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Default Extension="wdp" ContentType="image/vnd.ms-photo"/>
  <Default Extension="tiff" ContentType="image/tif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drawings/drawing2.xml" ContentType="application/vnd.openxmlformats-officedocument.drawingml.chartshapes+xml"/>
  <Override PartName="/word/charts/chart3.xml" ContentType="application/vnd.openxmlformats-officedocument.drawingml.chart+xml"/>
  <Override PartName="/word/drawings/drawing3.xml" ContentType="application/vnd.openxmlformats-officedocument.drawingml.chartshapes+xml"/>
  <Override PartName="/word/charts/chart4.xml" ContentType="application/vnd.openxmlformats-officedocument.drawingml.chart+xml"/>
  <Override PartName="/word/drawings/drawing4.xml" ContentType="application/vnd.openxmlformats-officedocument.drawingml.chartshapes+xml"/>
  <Override PartName="/word/charts/chart5.xml" ContentType="application/vnd.openxmlformats-officedocument.drawingml.chart+xml"/>
  <Override PartName="/word/theme/themeOverride1.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drawings/drawing6.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6F78" w:rsidRDefault="00460AD1" w:rsidP="008149DF">
      <w:pPr>
        <w:jc w:val="center"/>
        <w:rPr>
          <w:b/>
          <w:sz w:val="28"/>
          <w:szCs w:val="28"/>
        </w:rPr>
      </w:pPr>
      <w:bookmarkStart w:id="0" w:name="_Hlk36282676"/>
      <w:bookmarkEnd w:id="0"/>
      <w:r w:rsidRPr="00092D75">
        <w:rPr>
          <w:b/>
          <w:color w:val="000000" w:themeColor="text1"/>
          <w:sz w:val="28"/>
          <w:szCs w:val="28"/>
        </w:rPr>
        <w:t>Dynamic</w:t>
      </w:r>
      <w:r w:rsidR="00B91F70" w:rsidRPr="00092D75">
        <w:rPr>
          <w:b/>
          <w:color w:val="000000" w:themeColor="text1"/>
          <w:sz w:val="28"/>
          <w:szCs w:val="28"/>
        </w:rPr>
        <w:t>ally</w:t>
      </w:r>
      <w:r w:rsidRPr="00092D75">
        <w:rPr>
          <w:b/>
          <w:color w:val="000000" w:themeColor="text1"/>
          <w:sz w:val="28"/>
          <w:szCs w:val="28"/>
        </w:rPr>
        <w:t xml:space="preserve"> </w:t>
      </w:r>
      <w:r w:rsidR="00B91F70" w:rsidRPr="00092D75">
        <w:rPr>
          <w:b/>
          <w:color w:val="000000" w:themeColor="text1"/>
          <w:sz w:val="28"/>
          <w:szCs w:val="28"/>
        </w:rPr>
        <w:t xml:space="preserve">Adaptive </w:t>
      </w:r>
      <w:r w:rsidR="00006F78">
        <w:rPr>
          <w:b/>
          <w:sz w:val="28"/>
          <w:szCs w:val="28"/>
        </w:rPr>
        <w:t>Active</w:t>
      </w:r>
      <w:r w:rsidR="00006F78" w:rsidRPr="008149DF">
        <w:rPr>
          <w:b/>
          <w:sz w:val="28"/>
          <w:szCs w:val="28"/>
        </w:rPr>
        <w:t xml:space="preserve"> </w:t>
      </w:r>
      <w:r w:rsidR="000F054C">
        <w:rPr>
          <w:b/>
          <w:sz w:val="28"/>
          <w:szCs w:val="28"/>
        </w:rPr>
        <w:t xml:space="preserve">Fund </w:t>
      </w:r>
      <w:r>
        <w:rPr>
          <w:b/>
          <w:sz w:val="28"/>
          <w:szCs w:val="28"/>
        </w:rPr>
        <w:t>Management</w:t>
      </w:r>
      <w:r w:rsidR="00006F78">
        <w:rPr>
          <w:b/>
          <w:sz w:val="28"/>
          <w:szCs w:val="28"/>
        </w:rPr>
        <w:t xml:space="preserve"> Fees </w:t>
      </w:r>
      <w:r>
        <w:rPr>
          <w:b/>
          <w:sz w:val="28"/>
          <w:szCs w:val="28"/>
        </w:rPr>
        <w:t>That</w:t>
      </w:r>
      <w:r w:rsidR="00006F78" w:rsidRPr="00D0324A">
        <w:rPr>
          <w:b/>
          <w:color w:val="FF0000"/>
          <w:sz w:val="28"/>
          <w:szCs w:val="28"/>
        </w:rPr>
        <w:t xml:space="preserve"> </w:t>
      </w:r>
      <w:r>
        <w:rPr>
          <w:b/>
          <w:sz w:val="28"/>
          <w:szCs w:val="28"/>
        </w:rPr>
        <w:t xml:space="preserve">Reward </w:t>
      </w:r>
      <w:r w:rsidR="000F054C">
        <w:rPr>
          <w:b/>
          <w:sz w:val="28"/>
          <w:szCs w:val="28"/>
        </w:rPr>
        <w:t xml:space="preserve">Both </w:t>
      </w:r>
      <w:r w:rsidR="00006F78">
        <w:rPr>
          <w:b/>
          <w:sz w:val="28"/>
          <w:szCs w:val="28"/>
        </w:rPr>
        <w:t xml:space="preserve">Relative </w:t>
      </w:r>
      <w:r>
        <w:rPr>
          <w:b/>
          <w:sz w:val="28"/>
          <w:szCs w:val="28"/>
        </w:rPr>
        <w:t>and Absolute Outp</w:t>
      </w:r>
      <w:r w:rsidR="00006F78">
        <w:rPr>
          <w:b/>
          <w:sz w:val="28"/>
          <w:szCs w:val="28"/>
        </w:rPr>
        <w:t xml:space="preserve">erformance </w:t>
      </w:r>
    </w:p>
    <w:p w:rsidR="00AC78B0" w:rsidRPr="00125679" w:rsidRDefault="00AC78B0" w:rsidP="008149DF">
      <w:pPr>
        <w:jc w:val="center"/>
        <w:rPr>
          <w:b/>
        </w:rPr>
      </w:pPr>
    </w:p>
    <w:p w:rsidR="005D7698" w:rsidRDefault="008149DF" w:rsidP="005D7698">
      <w:pPr>
        <w:spacing w:after="0"/>
        <w:jc w:val="center"/>
        <w:rPr>
          <w:sz w:val="24"/>
          <w:szCs w:val="24"/>
        </w:rPr>
      </w:pPr>
      <w:r w:rsidRPr="00E3239B">
        <w:rPr>
          <w:sz w:val="24"/>
          <w:szCs w:val="24"/>
        </w:rPr>
        <w:t>Steve</w:t>
      </w:r>
      <w:r w:rsidR="002549DF">
        <w:rPr>
          <w:sz w:val="24"/>
          <w:szCs w:val="24"/>
        </w:rPr>
        <w:t>n</w:t>
      </w:r>
      <w:r w:rsidRPr="00E3239B">
        <w:rPr>
          <w:sz w:val="24"/>
          <w:szCs w:val="24"/>
        </w:rPr>
        <w:t xml:space="preserve"> Christie</w:t>
      </w:r>
    </w:p>
    <w:p w:rsidR="005D7698" w:rsidRPr="005D7698" w:rsidRDefault="005D0A69" w:rsidP="005D7698">
      <w:pPr>
        <w:spacing w:after="0"/>
        <w:jc w:val="center"/>
        <w:rPr>
          <w:sz w:val="16"/>
          <w:szCs w:val="16"/>
        </w:rPr>
      </w:pPr>
      <w:r>
        <w:rPr>
          <w:sz w:val="16"/>
          <w:szCs w:val="16"/>
        </w:rPr>
        <w:t>https://</w:t>
      </w:r>
      <w:r w:rsidR="005D7698" w:rsidRPr="005D7698">
        <w:rPr>
          <w:sz w:val="16"/>
          <w:szCs w:val="16"/>
        </w:rPr>
        <w:t>riskenvelope.net</w:t>
      </w:r>
    </w:p>
    <w:p w:rsidR="008149DF" w:rsidRPr="00667DF9" w:rsidRDefault="008149DF" w:rsidP="002244B9">
      <w:pPr>
        <w:spacing w:after="0"/>
        <w:jc w:val="center"/>
        <w:rPr>
          <w:sz w:val="16"/>
          <w:szCs w:val="16"/>
        </w:rPr>
      </w:pPr>
    </w:p>
    <w:p w:rsidR="00341C55" w:rsidRPr="009B4FFF" w:rsidRDefault="008149DF" w:rsidP="002244B9">
      <w:pPr>
        <w:spacing w:after="0"/>
        <w:rPr>
          <w:rFonts w:eastAsia="Times New Roman" w:cs="Arial"/>
          <w:color w:val="FF0000"/>
        </w:rPr>
      </w:pPr>
      <w:r>
        <w:rPr>
          <w:rFonts w:eastAsia="Times New Roman" w:cs="Arial"/>
          <w:color w:val="222222"/>
        </w:rPr>
        <w:t xml:space="preserve">  </w:t>
      </w:r>
      <w:r w:rsidR="00F916F3">
        <w:rPr>
          <w:rFonts w:eastAsia="Times New Roman" w:cs="Arial"/>
          <w:color w:val="222222"/>
        </w:rPr>
        <w:t xml:space="preserve"> </w:t>
      </w:r>
      <w:r w:rsidRPr="00C57D1B">
        <w:rPr>
          <w:rFonts w:eastAsia="Times New Roman" w:cs="Arial"/>
          <w:color w:val="222222"/>
        </w:rPr>
        <w:t xml:space="preserve">This paper </w:t>
      </w:r>
      <w:r>
        <w:rPr>
          <w:rFonts w:eastAsia="Times New Roman" w:cs="Arial"/>
          <w:color w:val="222222"/>
        </w:rPr>
        <w:t>suggests</w:t>
      </w:r>
      <w:r w:rsidRPr="00C57D1B">
        <w:rPr>
          <w:rFonts w:eastAsia="Times New Roman" w:cs="Arial"/>
          <w:color w:val="222222"/>
        </w:rPr>
        <w:t xml:space="preserve"> </w:t>
      </w:r>
      <w:r>
        <w:rPr>
          <w:rFonts w:eastAsia="Times New Roman" w:cs="Arial"/>
          <w:color w:val="222222"/>
        </w:rPr>
        <w:t xml:space="preserve">structural modifications to </w:t>
      </w:r>
      <w:r w:rsidR="00F916F3">
        <w:rPr>
          <w:rFonts w:eastAsia="Times New Roman" w:cs="Arial"/>
          <w:color w:val="222222"/>
        </w:rPr>
        <w:t xml:space="preserve">the </w:t>
      </w:r>
      <w:r w:rsidR="00977C9B">
        <w:rPr>
          <w:rFonts w:eastAsia="Times New Roman" w:cs="Arial"/>
          <w:color w:val="222222"/>
        </w:rPr>
        <w:t>existing</w:t>
      </w:r>
      <w:r w:rsidRPr="002312F5">
        <w:rPr>
          <w:rFonts w:eastAsia="Times New Roman" w:cs="Arial"/>
        </w:rPr>
        <w:t xml:space="preserve"> </w:t>
      </w:r>
      <w:r>
        <w:rPr>
          <w:rFonts w:eastAsia="Times New Roman" w:cs="Arial"/>
          <w:color w:val="222222"/>
        </w:rPr>
        <w:t xml:space="preserve">fees </w:t>
      </w:r>
      <w:r w:rsidR="00340C4E">
        <w:rPr>
          <w:rFonts w:eastAsia="Times New Roman" w:cs="Arial"/>
          <w:color w:val="222222"/>
        </w:rPr>
        <w:t xml:space="preserve">for </w:t>
      </w:r>
      <w:r w:rsidR="00D220E9">
        <w:rPr>
          <w:rFonts w:eastAsia="Times New Roman" w:cs="Arial"/>
          <w:color w:val="222222"/>
        </w:rPr>
        <w:t xml:space="preserve">hedge </w:t>
      </w:r>
      <w:r w:rsidR="00ED20F2">
        <w:rPr>
          <w:rFonts w:eastAsia="Times New Roman" w:cs="Arial"/>
          <w:color w:val="222222"/>
        </w:rPr>
        <w:t>(</w:t>
      </w:r>
      <w:r w:rsidR="005947EB">
        <w:rPr>
          <w:rFonts w:eastAsia="Times New Roman" w:cs="Arial"/>
          <w:color w:val="222222"/>
        </w:rPr>
        <w:t xml:space="preserve">or </w:t>
      </w:r>
      <w:r w:rsidR="00E114F3">
        <w:rPr>
          <w:rFonts w:eastAsia="Times New Roman" w:cs="Arial"/>
          <w:color w:val="222222"/>
        </w:rPr>
        <w:t xml:space="preserve">potentially </w:t>
      </w:r>
      <w:r w:rsidR="00F916F3">
        <w:rPr>
          <w:rFonts w:eastAsia="Times New Roman" w:cs="Arial"/>
          <w:color w:val="222222"/>
        </w:rPr>
        <w:t xml:space="preserve">other </w:t>
      </w:r>
      <w:r w:rsidR="005947EB">
        <w:rPr>
          <w:rFonts w:eastAsia="Times New Roman" w:cs="Arial"/>
          <w:color w:val="222222"/>
        </w:rPr>
        <w:t>active</w:t>
      </w:r>
      <w:r w:rsidR="00F916F3">
        <w:rPr>
          <w:rFonts w:eastAsia="Times New Roman" w:cs="Arial"/>
          <w:color w:val="222222"/>
        </w:rPr>
        <w:t>ly</w:t>
      </w:r>
      <w:r w:rsidR="005947EB">
        <w:rPr>
          <w:rFonts w:eastAsia="Times New Roman" w:cs="Arial"/>
          <w:color w:val="222222"/>
        </w:rPr>
        <w:t xml:space="preserve"> </w:t>
      </w:r>
      <w:r w:rsidR="00F916F3">
        <w:rPr>
          <w:rFonts w:eastAsia="Times New Roman" w:cs="Arial"/>
          <w:color w:val="222222"/>
        </w:rPr>
        <w:t>managed)</w:t>
      </w:r>
      <w:r w:rsidR="005947EB">
        <w:rPr>
          <w:rFonts w:eastAsia="Times New Roman" w:cs="Arial"/>
          <w:color w:val="222222"/>
        </w:rPr>
        <w:t xml:space="preserve"> funds</w:t>
      </w:r>
      <w:r w:rsidR="00F916F3">
        <w:rPr>
          <w:rFonts w:eastAsia="Times New Roman" w:cs="Arial"/>
          <w:color w:val="222222"/>
        </w:rPr>
        <w:t xml:space="preserve"> </w:t>
      </w:r>
      <w:r w:rsidR="000B140F">
        <w:rPr>
          <w:rFonts w:eastAsia="Times New Roman" w:cs="Arial"/>
          <w:color w:val="222222"/>
        </w:rPr>
        <w:t>t</w:t>
      </w:r>
      <w:r w:rsidR="00D220E9">
        <w:rPr>
          <w:rFonts w:eastAsia="Times New Roman" w:cs="Arial"/>
          <w:color w:val="222222"/>
        </w:rPr>
        <w:t>hat</w:t>
      </w:r>
      <w:r w:rsidR="0037323C">
        <w:rPr>
          <w:rFonts w:eastAsia="Times New Roman" w:cs="Arial"/>
          <w:color w:val="222222"/>
        </w:rPr>
        <w:t xml:space="preserve"> </w:t>
      </w:r>
      <w:r w:rsidR="00977C9B">
        <w:rPr>
          <w:rFonts w:eastAsia="Times New Roman" w:cs="Arial"/>
          <w:color w:val="222222"/>
        </w:rPr>
        <w:t>keep</w:t>
      </w:r>
      <w:r>
        <w:rPr>
          <w:rFonts w:eastAsia="Times New Roman" w:cs="Arial"/>
          <w:color w:val="222222"/>
        </w:rPr>
        <w:t xml:space="preserve"> the</w:t>
      </w:r>
      <w:r w:rsidR="00D220E9">
        <w:rPr>
          <w:rFonts w:eastAsia="Times New Roman" w:cs="Arial"/>
          <w:color w:val="222222"/>
        </w:rPr>
        <w:t>m</w:t>
      </w:r>
      <w:r>
        <w:rPr>
          <w:rFonts w:eastAsia="Times New Roman" w:cs="Arial"/>
          <w:color w:val="222222"/>
        </w:rPr>
        <w:t xml:space="preserve"> </w:t>
      </w:r>
      <w:r w:rsidR="0037323C">
        <w:rPr>
          <w:rFonts w:eastAsia="Times New Roman" w:cs="Arial"/>
          <w:color w:val="222222"/>
        </w:rPr>
        <w:t xml:space="preserve">better </w:t>
      </w:r>
      <w:r w:rsidR="00977C9B">
        <w:rPr>
          <w:rFonts w:eastAsia="Times New Roman" w:cs="Arial"/>
          <w:color w:val="222222"/>
        </w:rPr>
        <w:t>aligned</w:t>
      </w:r>
      <w:r>
        <w:rPr>
          <w:rFonts w:eastAsia="Times New Roman" w:cs="Arial"/>
          <w:color w:val="222222"/>
        </w:rPr>
        <w:t xml:space="preserve"> with </w:t>
      </w:r>
      <w:r w:rsidR="00F916F3">
        <w:rPr>
          <w:rFonts w:eastAsia="Times New Roman" w:cs="Arial"/>
          <w:color w:val="222222"/>
        </w:rPr>
        <w:t>their</w:t>
      </w:r>
      <w:r w:rsidR="00A7673A">
        <w:rPr>
          <w:rFonts w:eastAsia="Times New Roman" w:cs="Arial"/>
          <w:color w:val="222222"/>
        </w:rPr>
        <w:t xml:space="preserve"> </w:t>
      </w:r>
      <w:r w:rsidR="00340C4E">
        <w:rPr>
          <w:rFonts w:eastAsia="Times New Roman" w:cs="Arial"/>
          <w:color w:val="222222"/>
        </w:rPr>
        <w:t xml:space="preserve">performance </w:t>
      </w:r>
      <w:r w:rsidR="00F916F3">
        <w:rPr>
          <w:rFonts w:eastAsia="Times New Roman" w:cs="Arial"/>
          <w:color w:val="222222"/>
        </w:rPr>
        <w:t xml:space="preserve">quality </w:t>
      </w:r>
      <w:r w:rsidR="00490724">
        <w:rPr>
          <w:rFonts w:eastAsia="Times New Roman" w:cs="Arial"/>
          <w:color w:val="222222"/>
        </w:rPr>
        <w:t>through</w:t>
      </w:r>
      <w:r w:rsidR="00A7673A">
        <w:rPr>
          <w:rFonts w:eastAsia="Times New Roman" w:cs="Arial"/>
          <w:color w:val="222222"/>
        </w:rPr>
        <w:t xml:space="preserve"> </w:t>
      </w:r>
      <w:r w:rsidR="00340C4E">
        <w:rPr>
          <w:rFonts w:eastAsia="Times New Roman" w:cs="Arial"/>
          <w:color w:val="222222"/>
        </w:rPr>
        <w:t xml:space="preserve">investment terms </w:t>
      </w:r>
      <w:r w:rsidR="00D42994">
        <w:rPr>
          <w:rFonts w:eastAsia="Times New Roman" w:cs="Arial"/>
          <w:color w:val="222222"/>
        </w:rPr>
        <w:t xml:space="preserve">that can </w:t>
      </w:r>
      <w:r w:rsidR="00F916F3">
        <w:rPr>
          <w:rFonts w:eastAsia="Times New Roman" w:cs="Arial"/>
          <w:color w:val="222222"/>
        </w:rPr>
        <w:t>span</w:t>
      </w:r>
      <w:r w:rsidR="00340C4E">
        <w:rPr>
          <w:rFonts w:eastAsia="Times New Roman" w:cs="Arial"/>
          <w:color w:val="222222"/>
        </w:rPr>
        <w:t xml:space="preserve"> </w:t>
      </w:r>
      <w:r w:rsidR="00A7673A">
        <w:rPr>
          <w:rFonts w:eastAsia="Times New Roman" w:cs="Arial"/>
          <w:color w:val="222222"/>
        </w:rPr>
        <w:t xml:space="preserve">adverse </w:t>
      </w:r>
      <w:r w:rsidR="00340C4E">
        <w:rPr>
          <w:rFonts w:eastAsia="Times New Roman" w:cs="Arial"/>
          <w:color w:val="222222"/>
        </w:rPr>
        <w:t>and</w:t>
      </w:r>
      <w:r w:rsidR="00A7673A">
        <w:rPr>
          <w:rFonts w:eastAsia="Times New Roman" w:cs="Arial"/>
          <w:color w:val="222222"/>
        </w:rPr>
        <w:t xml:space="preserve"> favorable market conditions</w:t>
      </w:r>
      <w:r>
        <w:rPr>
          <w:rFonts w:eastAsia="Times New Roman" w:cs="Arial"/>
          <w:color w:val="222222"/>
        </w:rPr>
        <w:t xml:space="preserve">. </w:t>
      </w:r>
      <w:r w:rsidR="00490724">
        <w:rPr>
          <w:rFonts w:eastAsia="Times New Roman" w:cs="Arial"/>
          <w:color w:val="222222"/>
        </w:rPr>
        <w:t xml:space="preserve">One </w:t>
      </w:r>
      <w:r w:rsidR="0037323C">
        <w:rPr>
          <w:rFonts w:eastAsia="Times New Roman" w:cs="Arial"/>
          <w:color w:val="222222"/>
        </w:rPr>
        <w:t>is to relax</w:t>
      </w:r>
      <w:r>
        <w:rPr>
          <w:rFonts w:eastAsia="Times New Roman" w:cs="Arial"/>
          <w:color w:val="222222"/>
        </w:rPr>
        <w:t xml:space="preserve"> the fixed management </w:t>
      </w:r>
      <w:r w:rsidR="00977C9B">
        <w:rPr>
          <w:rFonts w:eastAsia="Times New Roman" w:cs="Arial"/>
          <w:color w:val="222222"/>
        </w:rPr>
        <w:t>fee</w:t>
      </w:r>
      <w:r>
        <w:rPr>
          <w:rFonts w:eastAsia="Times New Roman" w:cs="Arial"/>
          <w:color w:val="222222"/>
        </w:rPr>
        <w:t xml:space="preserve"> </w:t>
      </w:r>
      <m:oMath>
        <m:sSub>
          <m:sSubPr>
            <m:ctrlPr>
              <w:rPr>
                <w:rFonts w:ascii="Cambria Math" w:eastAsia="Times New Roman" w:hAnsi="Cambria Math" w:cs="Arial"/>
                <w:i/>
                <w:color w:val="222222"/>
              </w:rPr>
            </m:ctrlPr>
          </m:sSubPr>
          <m:e>
            <m:r>
              <w:rPr>
                <w:rFonts w:ascii="Cambria Math" w:eastAsia="Times New Roman" w:hAnsi="Cambria Math" w:cs="Arial"/>
                <w:color w:val="222222"/>
              </w:rPr>
              <m:t>f</m:t>
            </m:r>
          </m:e>
          <m:sub>
            <m:r>
              <w:rPr>
                <w:rFonts w:ascii="Cambria Math" w:eastAsia="Times New Roman" w:hAnsi="Cambria Math" w:cs="Arial"/>
                <w:color w:val="222222"/>
              </w:rPr>
              <m:t>mgmt</m:t>
            </m:r>
          </m:sub>
        </m:sSub>
      </m:oMath>
      <w:r w:rsidR="003570B5">
        <w:rPr>
          <w:rFonts w:eastAsia="Times New Roman" w:cs="Arial"/>
          <w:color w:val="222222"/>
        </w:rPr>
        <w:t xml:space="preserve">, </w:t>
      </w:r>
      <w:r>
        <w:rPr>
          <w:rFonts w:eastAsia="Times New Roman" w:cs="Arial"/>
          <w:color w:val="222222"/>
        </w:rPr>
        <w:t>particularly in the low performance range where it has proven u</w:t>
      </w:r>
      <w:r w:rsidR="00977C9B">
        <w:rPr>
          <w:rFonts w:eastAsia="Times New Roman" w:cs="Arial"/>
          <w:color w:val="222222"/>
        </w:rPr>
        <w:t>nacceptable to many investor</w:t>
      </w:r>
      <w:r w:rsidR="00092D75">
        <w:rPr>
          <w:rFonts w:eastAsia="Times New Roman" w:cs="Arial"/>
          <w:color w:val="222222"/>
        </w:rPr>
        <w:t xml:space="preserve">s, then </w:t>
      </w:r>
      <w:r w:rsidR="0037323C">
        <w:rPr>
          <w:rFonts w:eastAsia="Times New Roman" w:cs="Arial"/>
          <w:color w:val="222222"/>
        </w:rPr>
        <w:t xml:space="preserve">to </w:t>
      </w:r>
      <w:r w:rsidR="00F916F3">
        <w:rPr>
          <w:rFonts w:eastAsia="Times New Roman" w:cs="Arial"/>
          <w:color w:val="222222"/>
        </w:rPr>
        <w:t>comp</w:t>
      </w:r>
      <w:r w:rsidR="0037323C">
        <w:rPr>
          <w:rFonts w:eastAsia="Times New Roman" w:cs="Arial"/>
          <w:color w:val="222222"/>
        </w:rPr>
        <w:t>lement</w:t>
      </w:r>
      <w:r w:rsidR="00977C9B">
        <w:rPr>
          <w:rFonts w:eastAsia="Times New Roman" w:cs="Arial"/>
          <w:color w:val="222222"/>
        </w:rPr>
        <w:t xml:space="preserve"> t</w:t>
      </w:r>
      <w:r>
        <w:rPr>
          <w:rFonts w:eastAsia="Times New Roman" w:cs="Arial"/>
          <w:color w:val="222222"/>
        </w:rPr>
        <w:t xml:space="preserve">he </w:t>
      </w:r>
      <w:r w:rsidR="0037323C">
        <w:rPr>
          <w:rFonts w:eastAsia="Times New Roman" w:cs="Arial"/>
          <w:color w:val="222222"/>
        </w:rPr>
        <w:t xml:space="preserve">absolute </w:t>
      </w:r>
      <w:r>
        <w:rPr>
          <w:rFonts w:eastAsia="Times New Roman" w:cs="Arial"/>
          <w:color w:val="222222"/>
        </w:rPr>
        <w:t>performance fee</w:t>
      </w:r>
      <w:r w:rsidR="003570B5">
        <w:rPr>
          <w:rFonts w:eastAsia="Times New Roman" w:cs="Arial"/>
          <w:color w:val="222222"/>
        </w:rPr>
        <w:t xml:space="preserve"> </w:t>
      </w:r>
      <m:oMath>
        <m:sSub>
          <m:sSubPr>
            <m:ctrlPr>
              <w:rPr>
                <w:rFonts w:ascii="Cambria Math" w:eastAsia="Times New Roman" w:hAnsi="Cambria Math" w:cs="Arial"/>
                <w:i/>
                <w:color w:val="222222"/>
              </w:rPr>
            </m:ctrlPr>
          </m:sSubPr>
          <m:e>
            <m:r>
              <w:rPr>
                <w:rFonts w:ascii="Cambria Math" w:eastAsia="Times New Roman" w:hAnsi="Cambria Math" w:cs="Arial"/>
                <w:color w:val="222222"/>
              </w:rPr>
              <m:t>f</m:t>
            </m:r>
          </m:e>
          <m:sub>
            <m:r>
              <w:rPr>
                <w:rFonts w:ascii="Cambria Math" w:eastAsia="Times New Roman" w:hAnsi="Cambria Math" w:cs="Arial"/>
                <w:color w:val="222222"/>
              </w:rPr>
              <m:t>perf</m:t>
            </m:r>
          </m:sub>
        </m:sSub>
      </m:oMath>
      <w:r w:rsidR="00092D75">
        <w:rPr>
          <w:rFonts w:eastAsia="Times New Roman" w:cs="Arial"/>
          <w:color w:val="222222"/>
        </w:rPr>
        <w:t xml:space="preserve"> </w:t>
      </w:r>
      <w:r w:rsidR="0037323C">
        <w:rPr>
          <w:rFonts w:eastAsia="Times New Roman" w:cs="Arial"/>
          <w:color w:val="222222"/>
        </w:rPr>
        <w:t xml:space="preserve">for </w:t>
      </w:r>
      <w:r w:rsidR="00D220E9">
        <w:rPr>
          <w:rFonts w:eastAsia="Times New Roman" w:cs="Arial"/>
          <w:color w:val="222222"/>
        </w:rPr>
        <w:t>returns</w:t>
      </w:r>
      <w:r w:rsidR="0037323C">
        <w:rPr>
          <w:rFonts w:eastAsia="Times New Roman" w:cs="Arial"/>
          <w:color w:val="222222"/>
        </w:rPr>
        <w:t xml:space="preserve"> exceeding the </w:t>
      </w:r>
      <w:r w:rsidR="00D220E9">
        <w:rPr>
          <w:rFonts w:eastAsia="Times New Roman" w:cs="Arial"/>
          <w:color w:val="222222"/>
        </w:rPr>
        <w:t xml:space="preserve">fixed </w:t>
      </w:r>
      <w:r w:rsidR="0037323C">
        <w:rPr>
          <w:rFonts w:eastAsia="Times New Roman" w:cs="Arial"/>
          <w:color w:val="222222"/>
        </w:rPr>
        <w:t xml:space="preserve">hurdle </w:t>
      </w:r>
      <m:oMath>
        <m:sSub>
          <m:sSubPr>
            <m:ctrlPr>
              <w:rPr>
                <w:rFonts w:ascii="Cambria Math" w:eastAsia="Times New Roman" w:hAnsi="Cambria Math" w:cs="Arial"/>
                <w:i/>
                <w:color w:val="222222"/>
              </w:rPr>
            </m:ctrlPr>
          </m:sSubPr>
          <m:e>
            <m:r>
              <w:rPr>
                <w:rFonts w:ascii="Cambria Math" w:eastAsia="Times New Roman" w:hAnsi="Cambria Math" w:cs="Arial"/>
                <w:color w:val="222222"/>
              </w:rPr>
              <m:t>r</m:t>
            </m:r>
          </m:e>
          <m:sub>
            <m:r>
              <w:rPr>
                <w:rFonts w:ascii="Cambria Math" w:eastAsia="Times New Roman" w:hAnsi="Cambria Math" w:cs="Arial"/>
                <w:color w:val="222222"/>
              </w:rPr>
              <m:t>H</m:t>
            </m:r>
          </m:sub>
        </m:sSub>
      </m:oMath>
      <w:r w:rsidR="00F916F3">
        <w:rPr>
          <w:rFonts w:eastAsia="Times New Roman" w:cs="Arial"/>
          <w:color w:val="222222"/>
        </w:rPr>
        <w:t xml:space="preserve"> </w:t>
      </w:r>
      <w:r w:rsidR="0037323C">
        <w:rPr>
          <w:rFonts w:eastAsia="Times New Roman" w:cs="Arial"/>
          <w:color w:val="222222"/>
        </w:rPr>
        <w:t>with</w:t>
      </w:r>
      <w:r w:rsidR="00443622">
        <w:rPr>
          <w:rFonts w:eastAsia="Times New Roman" w:cs="Arial"/>
          <w:color w:val="222222"/>
        </w:rPr>
        <w:t xml:space="preserve"> </w:t>
      </w:r>
      <w:r>
        <w:rPr>
          <w:rFonts w:eastAsia="Times New Roman" w:cs="Arial"/>
          <w:color w:val="222222"/>
        </w:rPr>
        <w:t xml:space="preserve">a new </w:t>
      </w:r>
      <w:r w:rsidRPr="00443622">
        <w:rPr>
          <w:rFonts w:eastAsia="Times New Roman" w:cs="Arial"/>
          <w:i/>
          <w:color w:val="222222"/>
        </w:rPr>
        <w:t>relative</w:t>
      </w:r>
      <w:r w:rsidR="00092D75">
        <w:rPr>
          <w:rFonts w:eastAsia="Times New Roman" w:cs="Arial"/>
          <w:color w:val="222222"/>
        </w:rPr>
        <w:t xml:space="preserve"> </w:t>
      </w:r>
      <w:r w:rsidR="00443622">
        <w:rPr>
          <w:rFonts w:eastAsia="Times New Roman" w:cs="Arial"/>
          <w:color w:val="222222"/>
        </w:rPr>
        <w:t>performance</w:t>
      </w:r>
      <w:r w:rsidR="00977C9B">
        <w:rPr>
          <w:rFonts w:eastAsia="Times New Roman" w:cs="Arial"/>
          <w:color w:val="222222"/>
        </w:rPr>
        <w:t xml:space="preserve"> </w:t>
      </w:r>
      <w:r>
        <w:rPr>
          <w:rFonts w:eastAsia="Times New Roman" w:cs="Arial"/>
          <w:color w:val="222222"/>
        </w:rPr>
        <w:t>fee</w:t>
      </w:r>
      <w:r w:rsidRPr="008149DF">
        <w:rPr>
          <w:rFonts w:eastAsia="Times New Roman" w:cs="Arial"/>
          <w:b/>
          <w:color w:val="222222"/>
        </w:rPr>
        <w:t xml:space="preserve"> </w:t>
      </w:r>
      <w:r w:rsidR="00443622" w:rsidRPr="00443622">
        <w:rPr>
          <w:rFonts w:eastAsia="Times New Roman" w:cs="Arial"/>
        </w:rPr>
        <w:t>component</w:t>
      </w:r>
      <w:r w:rsidR="00443622">
        <w:rPr>
          <w:rFonts w:eastAsia="Times New Roman" w:cs="Arial"/>
        </w:rPr>
        <w:t xml:space="preserve"> </w:t>
      </w:r>
      <m:oMath>
        <m:sSub>
          <m:sSubPr>
            <m:ctrlPr>
              <w:rPr>
                <w:rFonts w:ascii="Cambria Math" w:eastAsia="Times New Roman" w:hAnsi="Cambria Math" w:cs="Arial"/>
                <w:i/>
                <w:color w:val="222222"/>
              </w:rPr>
            </m:ctrlPr>
          </m:sSubPr>
          <m:e>
            <m:r>
              <w:rPr>
                <w:rFonts w:ascii="Cambria Math" w:eastAsia="Times New Roman" w:hAnsi="Cambria Math" w:cs="Arial"/>
                <w:color w:val="222222"/>
              </w:rPr>
              <m:t>f</m:t>
            </m:r>
          </m:e>
          <m:sub>
            <m:r>
              <w:rPr>
                <w:rFonts w:ascii="Cambria Math" w:eastAsia="Times New Roman" w:hAnsi="Cambria Math" w:cs="Arial"/>
                <w:color w:val="222222"/>
              </w:rPr>
              <m:t>Rperf</m:t>
            </m:r>
          </m:sub>
        </m:sSub>
      </m:oMath>
      <w:r w:rsidR="003570B5">
        <w:rPr>
          <w:rFonts w:eastAsia="Times New Roman" w:cs="Arial"/>
          <w:color w:val="222222"/>
        </w:rPr>
        <w:t xml:space="preserve"> </w:t>
      </w:r>
      <w:r w:rsidR="0037323C">
        <w:rPr>
          <w:rFonts w:eastAsia="Times New Roman" w:cs="Arial"/>
        </w:rPr>
        <w:t xml:space="preserve">for </w:t>
      </w:r>
      <w:r w:rsidR="00D220E9">
        <w:rPr>
          <w:rFonts w:eastAsia="Times New Roman" w:cs="Arial"/>
        </w:rPr>
        <w:t>returns</w:t>
      </w:r>
      <w:r w:rsidR="0037323C">
        <w:rPr>
          <w:rFonts w:eastAsia="Times New Roman" w:cs="Arial"/>
        </w:rPr>
        <w:t xml:space="preserve"> </w:t>
      </w:r>
      <w:r w:rsidR="000B140F">
        <w:rPr>
          <w:rFonts w:eastAsia="Times New Roman" w:cs="Arial"/>
        </w:rPr>
        <w:t xml:space="preserve">lying </w:t>
      </w:r>
      <w:r w:rsidR="00092D75">
        <w:rPr>
          <w:rFonts w:eastAsia="Times New Roman" w:cs="Arial"/>
        </w:rPr>
        <w:t xml:space="preserve">primarily </w:t>
      </w:r>
      <w:r w:rsidR="000B140F">
        <w:rPr>
          <w:rFonts w:eastAsia="Times New Roman" w:cs="Arial"/>
        </w:rPr>
        <w:t>below</w:t>
      </w:r>
      <w:r w:rsidR="003570B5">
        <w:rPr>
          <w:rFonts w:eastAsia="Times New Roman" w:cs="Arial"/>
        </w:rPr>
        <w:t xml:space="preserve"> </w:t>
      </w:r>
      <m:oMath>
        <m:sSub>
          <m:sSubPr>
            <m:ctrlPr>
              <w:rPr>
                <w:rFonts w:ascii="Cambria Math" w:eastAsia="Times New Roman" w:hAnsi="Cambria Math" w:cs="Arial"/>
                <w:i/>
              </w:rPr>
            </m:ctrlPr>
          </m:sSubPr>
          <m:e>
            <m:r>
              <w:rPr>
                <w:rFonts w:ascii="Cambria Math" w:eastAsia="Times New Roman" w:hAnsi="Cambria Math" w:cs="Arial"/>
              </w:rPr>
              <m:t>r</m:t>
            </m:r>
          </m:e>
          <m:sub>
            <m:r>
              <w:rPr>
                <w:rFonts w:ascii="Cambria Math" w:eastAsia="Times New Roman" w:hAnsi="Cambria Math" w:cs="Arial"/>
              </w:rPr>
              <m:t>H</m:t>
            </m:r>
          </m:sub>
        </m:sSub>
      </m:oMath>
      <w:r w:rsidR="0037323C">
        <w:rPr>
          <w:rFonts w:eastAsia="Times New Roman" w:cs="Arial"/>
          <w:color w:val="222222"/>
        </w:rPr>
        <w:t xml:space="preserve">. </w:t>
      </w:r>
      <w:r w:rsidR="00092D75">
        <w:rPr>
          <w:rFonts w:eastAsia="Times New Roman" w:cs="Arial"/>
          <w:color w:val="222222"/>
        </w:rPr>
        <w:t>S</w:t>
      </w:r>
      <w:r w:rsidR="00D220E9">
        <w:rPr>
          <w:rFonts w:eastAsia="Times New Roman" w:cs="Arial"/>
          <w:color w:val="222222"/>
        </w:rPr>
        <w:t>uperimpos</w:t>
      </w:r>
      <w:r w:rsidR="00092D75">
        <w:rPr>
          <w:rFonts w:eastAsia="Times New Roman" w:cs="Arial"/>
          <w:color w:val="222222"/>
        </w:rPr>
        <w:t>ing</w:t>
      </w:r>
      <w:r w:rsidR="003570B5">
        <w:rPr>
          <w:rFonts w:eastAsia="Times New Roman" w:cs="Arial"/>
          <w:color w:val="222222"/>
        </w:rPr>
        <w:t xml:space="preserve"> </w:t>
      </w:r>
      <m:oMath>
        <m:sSub>
          <m:sSubPr>
            <m:ctrlPr>
              <w:rPr>
                <w:rFonts w:ascii="Cambria Math" w:eastAsia="Times New Roman" w:hAnsi="Cambria Math" w:cs="Arial"/>
                <w:i/>
                <w:color w:val="222222"/>
              </w:rPr>
            </m:ctrlPr>
          </m:sSubPr>
          <m:e>
            <m:r>
              <w:rPr>
                <w:rFonts w:ascii="Cambria Math" w:eastAsia="Times New Roman" w:hAnsi="Cambria Math" w:cs="Arial"/>
                <w:color w:val="222222"/>
              </w:rPr>
              <m:t>f</m:t>
            </m:r>
          </m:e>
          <m:sub>
            <m:r>
              <w:rPr>
                <w:rFonts w:ascii="Cambria Math" w:eastAsia="Times New Roman" w:hAnsi="Cambria Math" w:cs="Arial"/>
                <w:color w:val="222222"/>
              </w:rPr>
              <m:t>Rperf</m:t>
            </m:r>
          </m:sub>
        </m:sSub>
        <m:r>
          <w:rPr>
            <w:rFonts w:ascii="Cambria Math" w:eastAsia="Times New Roman" w:hAnsi="Cambria Math" w:cs="Arial"/>
            <w:color w:val="222222"/>
          </w:rPr>
          <m:t xml:space="preserve"> </m:t>
        </m:r>
      </m:oMath>
      <w:r w:rsidR="00092D75">
        <w:rPr>
          <w:rFonts w:eastAsia="Times New Roman" w:cs="Arial"/>
          <w:color w:val="222222"/>
        </w:rPr>
        <w:t xml:space="preserve">on </w:t>
      </w:r>
      <m:oMath>
        <m:sSub>
          <m:sSubPr>
            <m:ctrlPr>
              <w:rPr>
                <w:rFonts w:ascii="Cambria Math" w:eastAsia="Times New Roman" w:hAnsi="Cambria Math" w:cs="Arial"/>
                <w:i/>
                <w:color w:val="222222"/>
              </w:rPr>
            </m:ctrlPr>
          </m:sSubPr>
          <m:e>
            <m:r>
              <w:rPr>
                <w:rFonts w:ascii="Cambria Math" w:eastAsia="Times New Roman" w:hAnsi="Cambria Math" w:cs="Arial"/>
                <w:color w:val="222222"/>
              </w:rPr>
              <m:t>f</m:t>
            </m:r>
          </m:e>
          <m:sub>
            <m:r>
              <w:rPr>
                <w:rFonts w:ascii="Cambria Math" w:eastAsia="Times New Roman" w:hAnsi="Cambria Math" w:cs="Arial"/>
                <w:color w:val="222222"/>
              </w:rPr>
              <m:t>mgmt</m:t>
            </m:r>
          </m:sub>
        </m:sSub>
        <m:r>
          <w:rPr>
            <w:rFonts w:ascii="Cambria Math" w:eastAsia="Times New Roman" w:hAnsi="Cambria Math" w:cs="Arial"/>
            <w:color w:val="222222"/>
          </w:rPr>
          <m:t xml:space="preserve"> </m:t>
        </m:r>
      </m:oMath>
      <w:r w:rsidR="00092D75">
        <w:rPr>
          <w:rFonts w:eastAsia="Times New Roman" w:cs="Arial"/>
          <w:color w:val="222222"/>
        </w:rPr>
        <w:t xml:space="preserve"> </w:t>
      </w:r>
      <w:r w:rsidR="0037323C">
        <w:rPr>
          <w:rFonts w:eastAsia="Times New Roman" w:cs="Arial"/>
          <w:color w:val="222222"/>
        </w:rPr>
        <w:t>over</w:t>
      </w:r>
      <w:r w:rsidR="000B140F">
        <w:rPr>
          <w:rFonts w:eastAsia="Times New Roman" w:cs="Arial"/>
          <w:color w:val="222222"/>
        </w:rPr>
        <w:t xml:space="preserve"> </w:t>
      </w:r>
      <w:r w:rsidR="0037323C">
        <w:rPr>
          <w:rFonts w:eastAsia="Times New Roman" w:cs="Arial"/>
          <w:color w:val="222222"/>
        </w:rPr>
        <w:t xml:space="preserve">this </w:t>
      </w:r>
      <w:r w:rsidR="000B140F">
        <w:rPr>
          <w:rFonts w:eastAsia="Times New Roman" w:cs="Arial"/>
          <w:color w:val="222222"/>
        </w:rPr>
        <w:t xml:space="preserve">lower </w:t>
      </w:r>
      <w:r w:rsidR="0037323C">
        <w:rPr>
          <w:rFonts w:eastAsia="Times New Roman" w:cs="Arial"/>
          <w:color w:val="222222"/>
        </w:rPr>
        <w:t>return range</w:t>
      </w:r>
      <w:r w:rsidR="00092D75">
        <w:rPr>
          <w:rFonts w:eastAsia="Times New Roman" w:cs="Arial"/>
          <w:color w:val="222222"/>
        </w:rPr>
        <w:t xml:space="preserve"> </w:t>
      </w:r>
      <w:r w:rsidR="0037323C">
        <w:rPr>
          <w:rFonts w:eastAsia="Times New Roman" w:cs="Arial"/>
          <w:color w:val="222222"/>
        </w:rPr>
        <w:t>enables</w:t>
      </w:r>
      <w:r>
        <w:rPr>
          <w:rFonts w:eastAsia="Times New Roman" w:cs="Arial"/>
          <w:color w:val="222222"/>
        </w:rPr>
        <w:t xml:space="preserve"> the </w:t>
      </w:r>
      <w:r w:rsidR="00D42994">
        <w:rPr>
          <w:rFonts w:eastAsia="Times New Roman" w:cs="Arial"/>
          <w:color w:val="222222"/>
        </w:rPr>
        <w:t>completed</w:t>
      </w:r>
      <w:r w:rsidR="0037323C">
        <w:rPr>
          <w:rFonts w:eastAsia="Times New Roman" w:cs="Arial"/>
          <w:color w:val="222222"/>
        </w:rPr>
        <w:t xml:space="preserve"> </w:t>
      </w:r>
      <w:r>
        <w:rPr>
          <w:rFonts w:eastAsia="Times New Roman" w:cs="Arial"/>
          <w:color w:val="222222"/>
        </w:rPr>
        <w:t>fee</w:t>
      </w:r>
      <w:r w:rsidR="00443622">
        <w:rPr>
          <w:rFonts w:eastAsia="Times New Roman" w:cs="Arial"/>
          <w:color w:val="222222"/>
        </w:rPr>
        <w:t xml:space="preserve"> there</w:t>
      </w:r>
      <w:r>
        <w:rPr>
          <w:rFonts w:eastAsia="Times New Roman" w:cs="Arial"/>
          <w:color w:val="222222"/>
        </w:rPr>
        <w:t xml:space="preserve"> to adjust to </w:t>
      </w:r>
      <w:r w:rsidR="00632B97">
        <w:rPr>
          <w:rFonts w:eastAsia="Times New Roman" w:cs="Arial"/>
          <w:color w:val="222222"/>
        </w:rPr>
        <w:t xml:space="preserve">the </w:t>
      </w:r>
      <w:r w:rsidR="006C2AFC" w:rsidRPr="006C2AFC">
        <w:rPr>
          <w:rFonts w:eastAsia="Times New Roman" w:cs="Arial"/>
        </w:rPr>
        <w:t>ongoing</w:t>
      </w:r>
      <w:r w:rsidRPr="006C2AFC">
        <w:rPr>
          <w:rFonts w:eastAsia="Times New Roman" w:cs="Arial"/>
        </w:rPr>
        <w:t xml:space="preserve"> </w:t>
      </w:r>
      <w:r>
        <w:rPr>
          <w:rFonts w:eastAsia="Times New Roman" w:cs="Arial"/>
          <w:color w:val="222222"/>
        </w:rPr>
        <w:t>changes in the performance</w:t>
      </w:r>
      <w:r w:rsidR="00607FB9">
        <w:rPr>
          <w:rFonts w:eastAsia="Times New Roman" w:cs="Arial"/>
          <w:color w:val="222222"/>
        </w:rPr>
        <w:t>-availability</w:t>
      </w:r>
      <w:r>
        <w:rPr>
          <w:rFonts w:eastAsia="Times New Roman" w:cs="Arial"/>
          <w:color w:val="222222"/>
        </w:rPr>
        <w:t xml:space="preserve"> afforded</w:t>
      </w:r>
      <w:r w:rsidR="00607FB9">
        <w:rPr>
          <w:rFonts w:eastAsia="Times New Roman" w:cs="Arial"/>
          <w:color w:val="222222"/>
        </w:rPr>
        <w:t xml:space="preserve"> by</w:t>
      </w:r>
      <w:r>
        <w:rPr>
          <w:rFonts w:eastAsia="Times New Roman" w:cs="Arial"/>
          <w:color w:val="222222"/>
        </w:rPr>
        <w:t xml:space="preserve"> the market. </w:t>
      </w:r>
      <w:r w:rsidR="00DD3890">
        <w:rPr>
          <w:rFonts w:eastAsia="Times New Roman" w:cs="Arial"/>
          <w:color w:val="222222"/>
        </w:rPr>
        <w:t xml:space="preserve">These </w:t>
      </w:r>
      <w:r w:rsidR="00D220E9">
        <w:rPr>
          <w:rFonts w:eastAsia="Times New Roman" w:cs="Arial"/>
          <w:color w:val="222222"/>
        </w:rPr>
        <w:t xml:space="preserve">modifications </w:t>
      </w:r>
      <w:r w:rsidR="00DD3890">
        <w:rPr>
          <w:rFonts w:eastAsia="Times New Roman" w:cs="Arial"/>
          <w:color w:val="222222"/>
        </w:rPr>
        <w:t xml:space="preserve">can keep fee-loads </w:t>
      </w:r>
      <w:r w:rsidR="00D220E9">
        <w:rPr>
          <w:rFonts w:eastAsia="Times New Roman" w:cs="Arial"/>
          <w:color w:val="222222"/>
        </w:rPr>
        <w:t>tolerable for</w:t>
      </w:r>
      <w:r w:rsidR="00DD3890">
        <w:rPr>
          <w:rFonts w:eastAsia="Times New Roman" w:cs="Arial"/>
          <w:color w:val="222222"/>
        </w:rPr>
        <w:t xml:space="preserve"> investors and performance incentives robust for fund managers through</w:t>
      </w:r>
      <w:r w:rsidR="00443622">
        <w:rPr>
          <w:rFonts w:eastAsia="Times New Roman" w:cs="Arial"/>
          <w:color w:val="222222"/>
        </w:rPr>
        <w:t>out</w:t>
      </w:r>
      <w:r w:rsidR="00DD3890">
        <w:rPr>
          <w:rFonts w:eastAsia="Times New Roman" w:cs="Arial"/>
          <w:color w:val="222222"/>
        </w:rPr>
        <w:t xml:space="preserve"> the </w:t>
      </w:r>
      <w:r w:rsidR="00977C9B">
        <w:rPr>
          <w:rFonts w:eastAsia="Times New Roman" w:cs="Arial"/>
          <w:color w:val="222222"/>
        </w:rPr>
        <w:t>gamut</w:t>
      </w:r>
      <w:r w:rsidR="00DD3890">
        <w:rPr>
          <w:rFonts w:eastAsia="Times New Roman" w:cs="Arial"/>
          <w:color w:val="222222"/>
        </w:rPr>
        <w:t xml:space="preserve"> of possible performance</w:t>
      </w:r>
      <w:r w:rsidR="00443622">
        <w:rPr>
          <w:rFonts w:eastAsia="Times New Roman" w:cs="Arial"/>
          <w:color w:val="222222"/>
        </w:rPr>
        <w:t xml:space="preserve"> conditions</w:t>
      </w:r>
      <w:r w:rsidR="00B657B8">
        <w:rPr>
          <w:rFonts w:eastAsia="Times New Roman" w:cs="Arial"/>
          <w:color w:val="222222"/>
        </w:rPr>
        <w:t xml:space="preserve"> they may</w:t>
      </w:r>
      <w:r w:rsidR="00092D75">
        <w:rPr>
          <w:rFonts w:eastAsia="Times New Roman" w:cs="Arial"/>
          <w:color w:val="222222"/>
        </w:rPr>
        <w:t xml:space="preserve"> </w:t>
      </w:r>
      <w:r w:rsidR="00D220E9">
        <w:rPr>
          <w:rFonts w:eastAsia="Times New Roman" w:cs="Arial"/>
          <w:color w:val="222222"/>
        </w:rPr>
        <w:t>face</w:t>
      </w:r>
      <w:r w:rsidR="00DD3890">
        <w:rPr>
          <w:rFonts w:eastAsia="Times New Roman" w:cs="Arial"/>
          <w:color w:val="222222"/>
        </w:rPr>
        <w:t xml:space="preserve">. </w:t>
      </w:r>
    </w:p>
    <w:p w:rsidR="00D220E9" w:rsidRPr="00A114E9" w:rsidRDefault="00D220E9" w:rsidP="002244B9">
      <w:pPr>
        <w:spacing w:after="0"/>
        <w:rPr>
          <w:sz w:val="10"/>
          <w:szCs w:val="10"/>
        </w:rPr>
      </w:pPr>
    </w:p>
    <w:p w:rsidR="00A114E9" w:rsidRPr="003570B5" w:rsidRDefault="00A114E9" w:rsidP="002244B9">
      <w:pPr>
        <w:spacing w:after="0"/>
        <w:rPr>
          <w:sz w:val="10"/>
          <w:szCs w:val="10"/>
        </w:rPr>
      </w:pPr>
    </w:p>
    <w:p w:rsidR="00341C55" w:rsidRDefault="00341C55" w:rsidP="002244B9">
      <w:pPr>
        <w:spacing w:after="0"/>
        <w:rPr>
          <w:b/>
        </w:rPr>
      </w:pPr>
      <w:r w:rsidRPr="0039431B">
        <w:rPr>
          <w:b/>
        </w:rPr>
        <w:t>Context &amp; Motivation</w:t>
      </w:r>
    </w:p>
    <w:p w:rsidR="002244B9" w:rsidRPr="00A114E9" w:rsidRDefault="002244B9" w:rsidP="002244B9">
      <w:pPr>
        <w:spacing w:after="0"/>
        <w:rPr>
          <w:b/>
          <w:sz w:val="11"/>
          <w:szCs w:val="11"/>
        </w:rPr>
      </w:pPr>
    </w:p>
    <w:p w:rsidR="00341C55" w:rsidRDefault="00CE75DE" w:rsidP="002244B9">
      <w:pPr>
        <w:spacing w:after="0"/>
      </w:pPr>
      <w:r>
        <w:t xml:space="preserve">    </w:t>
      </w:r>
      <w:r w:rsidR="00341C55">
        <w:t xml:space="preserve">Disintermediation trends </w:t>
      </w:r>
      <w:r w:rsidR="00503A9A">
        <w:t xml:space="preserve">in finance </w:t>
      </w:r>
      <w:r w:rsidR="00341C55">
        <w:t xml:space="preserve">such </w:t>
      </w:r>
      <w:r w:rsidR="00341C55" w:rsidRPr="00477854">
        <w:t xml:space="preserve">as </w:t>
      </w:r>
      <w:proofErr w:type="spellStart"/>
      <w:r w:rsidR="00A80667" w:rsidRPr="00A80667">
        <w:t>alg</w:t>
      </w:r>
      <w:r w:rsidR="007D4FFF" w:rsidRPr="00A80667">
        <w:t>o</w:t>
      </w:r>
      <w:proofErr w:type="spellEnd"/>
      <w:r w:rsidR="007D4FFF" w:rsidRPr="00A80667">
        <w:t>-investing</w:t>
      </w:r>
      <w:r w:rsidR="00341C55" w:rsidRPr="00A80667">
        <w:t xml:space="preserve"> have</w:t>
      </w:r>
      <w:r w:rsidR="00341C55">
        <w:t xml:space="preserve"> enabled small</w:t>
      </w:r>
      <w:r w:rsidR="00D42994">
        <w:t>er</w:t>
      </w:r>
      <w:r w:rsidR="00341C55">
        <w:t xml:space="preserve"> players with new ideas</w:t>
      </w:r>
      <w:r w:rsidR="003373B2">
        <w:t xml:space="preserve"> </w:t>
      </w:r>
      <w:r w:rsidR="00341C55">
        <w:t xml:space="preserve">to </w:t>
      </w:r>
      <w:r w:rsidR="007D4FFF">
        <w:t>compete</w:t>
      </w:r>
      <w:r w:rsidR="00D42994">
        <w:t xml:space="preserve"> in recent years</w:t>
      </w:r>
      <w:r w:rsidR="00341C55">
        <w:t>.</w:t>
      </w:r>
      <w:r w:rsidR="003373B2">
        <w:t xml:space="preserve"> </w:t>
      </w:r>
      <w:r w:rsidR="007D4FFF">
        <w:t>The</w:t>
      </w:r>
      <w:r w:rsidR="00341C55">
        <w:t xml:space="preserve"> pl</w:t>
      </w:r>
      <w:r w:rsidR="00444A0D">
        <w:t>aying field has been</w:t>
      </w:r>
      <w:r w:rsidR="00341C55">
        <w:t xml:space="preserve"> </w:t>
      </w:r>
      <w:r w:rsidR="00D42994">
        <w:t>more</w:t>
      </w:r>
      <w:r w:rsidR="00001B39">
        <w:t xml:space="preserve"> </w:t>
      </w:r>
      <w:r w:rsidR="00341C55">
        <w:t>dec</w:t>
      </w:r>
      <w:r w:rsidR="00001B39">
        <w:t>entralized and ‘democratized’</w:t>
      </w:r>
      <w:r w:rsidR="00341C55">
        <w:t xml:space="preserve"> by the access and transparency </w:t>
      </w:r>
      <w:r w:rsidR="00D42994">
        <w:t xml:space="preserve">increasingly </w:t>
      </w:r>
      <w:r w:rsidR="00341C55">
        <w:t xml:space="preserve">available in products, services, pricing, and funding. ETFs, ‘smart beta’, and other packaged-funds have eliminated fees and illiquidity constraints once mandatory for accessing </w:t>
      </w:r>
      <w:r>
        <w:t>particular</w:t>
      </w:r>
      <w:r w:rsidR="00887D54">
        <w:rPr>
          <w:b/>
          <w:color w:val="FF0000"/>
        </w:rPr>
        <w:t xml:space="preserve"> </w:t>
      </w:r>
      <w:r w:rsidR="00341C55">
        <w:t>exposure</w:t>
      </w:r>
      <w:r w:rsidR="00887D54">
        <w:t>s</w:t>
      </w:r>
      <w:r>
        <w:t xml:space="preserve">. </w:t>
      </w:r>
      <w:r w:rsidR="00342C19">
        <w:t xml:space="preserve">ETFGI reports that the capital invested into </w:t>
      </w:r>
      <w:r w:rsidR="00341C55" w:rsidRPr="0006489F">
        <w:t xml:space="preserve">actively-managed ETFs </w:t>
      </w:r>
      <w:r w:rsidR="00342C19">
        <w:t>grew by 36% in 2017 to $75.2 Billion</w:t>
      </w:r>
      <w:r w:rsidR="007D4FFF">
        <w:t xml:space="preserve"> and </w:t>
      </w:r>
      <w:r>
        <w:t>reached</w:t>
      </w:r>
      <w:r w:rsidR="007D4FFF">
        <w:t xml:space="preserve"> $151.2 B</w:t>
      </w:r>
      <w:r w:rsidR="003373B2">
        <w:t>illio</w:t>
      </w:r>
      <w:r w:rsidR="007D4FFF">
        <w:t>n in December 2019</w:t>
      </w:r>
      <w:r w:rsidR="00341C55">
        <w:t>. Blockchain</w:t>
      </w:r>
      <w:r w:rsidR="00887D54">
        <w:t>s</w:t>
      </w:r>
      <w:r w:rsidR="00341C55">
        <w:t xml:space="preserve"> </w:t>
      </w:r>
      <w:r w:rsidR="00D42994">
        <w:t xml:space="preserve">and automation </w:t>
      </w:r>
      <w:r>
        <w:t>are</w:t>
      </w:r>
      <w:r w:rsidR="00341C55">
        <w:t xml:space="preserve"> </w:t>
      </w:r>
      <w:r w:rsidR="00F0302F">
        <w:t>reshap</w:t>
      </w:r>
      <w:r>
        <w:t>ing</w:t>
      </w:r>
      <w:r w:rsidR="00341C55">
        <w:t xml:space="preserve"> the </w:t>
      </w:r>
      <w:r w:rsidR="00D42994">
        <w:t xml:space="preserve">portions of the </w:t>
      </w:r>
      <w:r w:rsidR="00341C55">
        <w:t>industry</w:t>
      </w:r>
      <w:r w:rsidR="00205208">
        <w:t xml:space="preserve">. </w:t>
      </w:r>
      <w:r w:rsidR="00632B97">
        <w:t>A</w:t>
      </w:r>
      <w:r w:rsidR="00341C55">
        <w:t xml:space="preserve">s disintermediation proceeds </w:t>
      </w:r>
      <w:r w:rsidR="00341C55" w:rsidRPr="00A01E54">
        <w:t>throughout financial services,</w:t>
      </w:r>
      <w:r w:rsidR="00341C55" w:rsidRPr="003E4C39">
        <w:rPr>
          <w:b/>
          <w:color w:val="FF0000"/>
        </w:rPr>
        <w:t xml:space="preserve"> </w:t>
      </w:r>
      <w:r w:rsidR="00CB16E7" w:rsidRPr="00CB16E7">
        <w:t>old</w:t>
      </w:r>
      <w:r w:rsidR="00CB16E7" w:rsidRPr="00CB16E7">
        <w:rPr>
          <w:b/>
        </w:rPr>
        <w:t xml:space="preserve"> </w:t>
      </w:r>
      <w:r w:rsidR="00CB16E7">
        <w:t>role</w:t>
      </w:r>
      <w:r w:rsidR="00CB16E7" w:rsidRPr="00CB16E7">
        <w:t>s</w:t>
      </w:r>
      <w:r w:rsidR="00CB16E7">
        <w:rPr>
          <w:b/>
        </w:rPr>
        <w:t xml:space="preserve"> </w:t>
      </w:r>
      <w:r w:rsidR="00341C55" w:rsidRPr="00E3239B">
        <w:t xml:space="preserve">will be </w:t>
      </w:r>
      <w:r w:rsidR="00341C55">
        <w:t xml:space="preserve">increasingly </w:t>
      </w:r>
      <w:r w:rsidR="00341C55" w:rsidRPr="00E3239B">
        <w:t>displaced</w:t>
      </w:r>
      <w:r w:rsidR="00341C55">
        <w:t xml:space="preserve">. </w:t>
      </w:r>
      <w:r w:rsidR="00B2173A">
        <w:t>Th</w:t>
      </w:r>
      <w:r w:rsidR="00632B97">
        <w:t>is trend</w:t>
      </w:r>
      <w:r w:rsidR="00AD3DB1">
        <w:t>,</w:t>
      </w:r>
      <w:r w:rsidR="00632B97">
        <w:t xml:space="preserve"> along w</w:t>
      </w:r>
      <w:r w:rsidR="00B2173A">
        <w:t xml:space="preserve">ith </w:t>
      </w:r>
      <w:r w:rsidR="00341C55">
        <w:t>performance</w:t>
      </w:r>
      <w:r w:rsidR="00D42994">
        <w:t xml:space="preserve"> and </w:t>
      </w:r>
      <w:r w:rsidR="00341C55">
        <w:t xml:space="preserve">fee pressures and the </w:t>
      </w:r>
      <w:r w:rsidR="00877C72">
        <w:t>expanding</w:t>
      </w:r>
      <w:r w:rsidR="00341C55">
        <w:t xml:space="preserve"> </w:t>
      </w:r>
      <w:r w:rsidR="0073634A">
        <w:rPr>
          <w:color w:val="000000" w:themeColor="text1"/>
        </w:rPr>
        <w:t>range</w:t>
      </w:r>
      <w:r w:rsidR="00341C55" w:rsidRPr="00F877F0">
        <w:rPr>
          <w:color w:val="000000" w:themeColor="text1"/>
        </w:rPr>
        <w:t xml:space="preserve"> </w:t>
      </w:r>
      <w:r w:rsidR="00341C55">
        <w:t>of products</w:t>
      </w:r>
      <w:r w:rsidR="00AD3DB1">
        <w:t>,</w:t>
      </w:r>
      <w:r w:rsidR="00B2173A">
        <w:t xml:space="preserve"> </w:t>
      </w:r>
      <w:r w:rsidR="0073634A">
        <w:t>continues to push</w:t>
      </w:r>
      <w:r w:rsidR="00341C55">
        <w:t xml:space="preserve"> active asset managers</w:t>
      </w:r>
      <w:r w:rsidR="00554BA6">
        <w:t xml:space="preserve"> to</w:t>
      </w:r>
      <w:r w:rsidR="001F7693">
        <w:t xml:space="preserve"> </w:t>
      </w:r>
      <w:r w:rsidR="00B2173A">
        <w:t xml:space="preserve">trade </w:t>
      </w:r>
      <w:r w:rsidR="0073634A">
        <w:t xml:space="preserve">more </w:t>
      </w:r>
      <w:r w:rsidR="00B2173A">
        <w:t>profitably and affordably for</w:t>
      </w:r>
      <w:r w:rsidR="00623DE2">
        <w:t xml:space="preserve"> their</w:t>
      </w:r>
      <w:r w:rsidR="00B2173A">
        <w:t xml:space="preserve"> investors</w:t>
      </w:r>
      <w:r w:rsidR="00341C55" w:rsidRPr="00F65198">
        <w:t>.</w:t>
      </w:r>
      <w:r w:rsidR="00341C55">
        <w:t xml:space="preserve"> </w:t>
      </w:r>
    </w:p>
    <w:p w:rsidR="002244B9" w:rsidRPr="00A114E9" w:rsidRDefault="002244B9" w:rsidP="002244B9">
      <w:pPr>
        <w:spacing w:after="0"/>
        <w:rPr>
          <w:sz w:val="11"/>
          <w:szCs w:val="11"/>
        </w:rPr>
      </w:pPr>
    </w:p>
    <w:p w:rsidR="00664B1E" w:rsidRDefault="00664B1E" w:rsidP="002244B9">
      <w:pPr>
        <w:spacing w:after="0"/>
        <w:rPr>
          <w:color w:val="000000" w:themeColor="text1"/>
        </w:rPr>
      </w:pPr>
      <w:r>
        <w:t xml:space="preserve">   </w:t>
      </w:r>
      <w:r w:rsidR="002D27D9">
        <w:t xml:space="preserve">The predominant hedge fund fee structure </w:t>
      </w:r>
      <w:r w:rsidR="00AD3DB1" w:rsidRPr="0059464A">
        <w:rPr>
          <w:color w:val="000000" w:themeColor="text1"/>
        </w:rPr>
        <w:t xml:space="preserve">(1) </w:t>
      </w:r>
      <w:r w:rsidR="00AD3DB1">
        <w:t xml:space="preserve">consists </w:t>
      </w:r>
      <w:r w:rsidR="002D27D9">
        <w:t>of a fixed management fee</w:t>
      </w:r>
      <w:r w:rsidR="003570B5">
        <w:t xml:space="preserve"> </w:t>
      </w:r>
      <m:oMath>
        <m:sSub>
          <m:sSubPr>
            <m:ctrlPr>
              <w:rPr>
                <w:rFonts w:ascii="Cambria Math" w:eastAsia="Times New Roman" w:hAnsi="Cambria Math" w:cs="Arial"/>
                <w:i/>
                <w:color w:val="222222"/>
              </w:rPr>
            </m:ctrlPr>
          </m:sSubPr>
          <m:e>
            <m:r>
              <w:rPr>
                <w:rFonts w:ascii="Cambria Math" w:eastAsia="Times New Roman" w:hAnsi="Cambria Math" w:cs="Arial"/>
                <w:color w:val="222222"/>
              </w:rPr>
              <m:t>f</m:t>
            </m:r>
          </m:e>
          <m:sub>
            <m:r>
              <w:rPr>
                <w:rFonts w:ascii="Cambria Math" w:eastAsia="Times New Roman" w:hAnsi="Cambria Math" w:cs="Arial"/>
                <w:color w:val="222222"/>
              </w:rPr>
              <m:t>mgmt</m:t>
            </m:r>
          </m:sub>
        </m:sSub>
      </m:oMath>
      <w:r w:rsidR="00AD3DB1">
        <w:rPr>
          <w:noProof/>
        </w:rPr>
        <w:t xml:space="preserve"> </w:t>
      </w:r>
      <w:r w:rsidR="002D27D9">
        <w:t>plus a performance fee</w:t>
      </w:r>
      <w:r w:rsidR="003570B5">
        <w:t xml:space="preserve"> </w:t>
      </w:r>
      <m:oMath>
        <m:sSub>
          <m:sSubPr>
            <m:ctrlPr>
              <w:rPr>
                <w:rFonts w:ascii="Cambria Math" w:eastAsia="Times New Roman" w:hAnsi="Cambria Math" w:cs="Arial"/>
                <w:i/>
                <w:color w:val="222222"/>
              </w:rPr>
            </m:ctrlPr>
          </m:sSubPr>
          <m:e>
            <m:r>
              <w:rPr>
                <w:rFonts w:ascii="Cambria Math" w:eastAsia="Times New Roman" w:hAnsi="Cambria Math" w:cs="Arial"/>
                <w:color w:val="222222"/>
              </w:rPr>
              <m:t>f</m:t>
            </m:r>
          </m:e>
          <m:sub>
            <m:r>
              <w:rPr>
                <w:rFonts w:ascii="Cambria Math" w:eastAsia="Times New Roman" w:hAnsi="Cambria Math" w:cs="Arial"/>
                <w:color w:val="222222"/>
              </w:rPr>
              <m:t>perf</m:t>
            </m:r>
          </m:sub>
        </m:sSub>
      </m:oMath>
      <w:r w:rsidR="002D27D9">
        <w:t xml:space="preserve"> for </w:t>
      </w:r>
      <w:r w:rsidR="00AD3DB1">
        <w:t>returns</w:t>
      </w:r>
      <w:r w:rsidR="002D27D9">
        <w:t xml:space="preserve"> </w:t>
      </w:r>
      <w:r w:rsidR="00AD3DB1">
        <w:t>above</w:t>
      </w:r>
      <w:r w:rsidR="002D27D9">
        <w:t xml:space="preserve"> a hurdle</w:t>
      </w:r>
      <w:r w:rsidR="003570B5">
        <w:t xml:space="preserve"> </w:t>
      </w:r>
      <m:oMath>
        <m:sSub>
          <m:sSubPr>
            <m:ctrlPr>
              <w:rPr>
                <w:rFonts w:ascii="Cambria Math" w:eastAsia="Times New Roman" w:hAnsi="Cambria Math" w:cs="Arial"/>
                <w:i/>
              </w:rPr>
            </m:ctrlPr>
          </m:sSubPr>
          <m:e>
            <m:r>
              <w:rPr>
                <w:rFonts w:ascii="Cambria Math" w:eastAsia="Times New Roman" w:hAnsi="Cambria Math" w:cs="Arial"/>
              </w:rPr>
              <m:t>r</m:t>
            </m:r>
          </m:e>
          <m:sub>
            <m:r>
              <w:rPr>
                <w:rFonts w:ascii="Cambria Math" w:eastAsia="Times New Roman" w:hAnsi="Cambria Math" w:cs="Arial"/>
              </w:rPr>
              <m:t>H</m:t>
            </m:r>
          </m:sub>
        </m:sSub>
      </m:oMath>
      <w:r w:rsidR="002D27D9">
        <w:t xml:space="preserve">. </w:t>
      </w:r>
      <w:r w:rsidR="00623DE2">
        <w:t xml:space="preserve">The downward pressure </w:t>
      </w:r>
      <w:r w:rsidR="0039767A">
        <w:t xml:space="preserve">on fees </w:t>
      </w:r>
      <w:r w:rsidR="00623DE2">
        <w:t>that h</w:t>
      </w:r>
      <w:r>
        <w:t>edge fund</w:t>
      </w:r>
      <w:r w:rsidR="0039767A">
        <w:t>s</w:t>
      </w:r>
      <w:r>
        <w:t xml:space="preserve"> </w:t>
      </w:r>
      <w:r w:rsidR="002312F5">
        <w:t>(HF</w:t>
      </w:r>
      <w:r w:rsidR="0039767A">
        <w:t>s</w:t>
      </w:r>
      <w:r w:rsidR="002312F5">
        <w:t xml:space="preserve">) </w:t>
      </w:r>
      <w:r>
        <w:t xml:space="preserve">have </w:t>
      </w:r>
      <w:r w:rsidR="00623DE2">
        <w:t>experienced</w:t>
      </w:r>
      <w:r>
        <w:t xml:space="preserve"> for years intensified in the poor-performing years of </w:t>
      </w:r>
      <w:r w:rsidRPr="00F877F0">
        <w:rPr>
          <w:color w:val="000000" w:themeColor="text1"/>
        </w:rPr>
        <w:t>2015 and 201</w:t>
      </w:r>
      <w:r w:rsidR="002D27D9" w:rsidRPr="00F877F0">
        <w:rPr>
          <w:color w:val="000000" w:themeColor="text1"/>
        </w:rPr>
        <w:t>6 when the fixed management fee</w:t>
      </w:r>
      <w:r w:rsidR="003570B5">
        <w:rPr>
          <w:color w:val="000000" w:themeColor="text1"/>
        </w:rPr>
        <w:t xml:space="preserve"> </w:t>
      </w:r>
      <m:oMath>
        <m:sSub>
          <m:sSubPr>
            <m:ctrlPr>
              <w:rPr>
                <w:rFonts w:ascii="Cambria Math" w:eastAsia="Times New Roman" w:hAnsi="Cambria Math" w:cs="Arial"/>
                <w:i/>
                <w:color w:val="222222"/>
              </w:rPr>
            </m:ctrlPr>
          </m:sSubPr>
          <m:e>
            <m:r>
              <w:rPr>
                <w:rFonts w:ascii="Cambria Math" w:eastAsia="Times New Roman" w:hAnsi="Cambria Math" w:cs="Arial"/>
                <w:color w:val="222222"/>
              </w:rPr>
              <m:t>f</m:t>
            </m:r>
          </m:e>
          <m:sub>
            <m:r>
              <w:rPr>
                <w:rFonts w:ascii="Cambria Math" w:eastAsia="Times New Roman" w:hAnsi="Cambria Math" w:cs="Arial"/>
                <w:color w:val="222222"/>
              </w:rPr>
              <m:t>mgmt</m:t>
            </m:r>
          </m:sub>
        </m:sSub>
      </m:oMath>
      <w:r w:rsidR="003570B5">
        <w:rPr>
          <w:noProof/>
          <w:color w:val="000000" w:themeColor="text1"/>
        </w:rPr>
        <w:t xml:space="preserve"> </w:t>
      </w:r>
      <w:r w:rsidRPr="00F877F0">
        <w:rPr>
          <w:color w:val="000000" w:themeColor="text1"/>
        </w:rPr>
        <w:t>often became intolerably large rel</w:t>
      </w:r>
      <w:r w:rsidR="0039767A" w:rsidRPr="00F877F0">
        <w:rPr>
          <w:color w:val="000000" w:themeColor="text1"/>
        </w:rPr>
        <w:t xml:space="preserve">ative to fund return. </w:t>
      </w:r>
      <w:r w:rsidR="009848BE" w:rsidRPr="00F877F0">
        <w:rPr>
          <w:color w:val="000000" w:themeColor="text1"/>
        </w:rPr>
        <w:t xml:space="preserve">Despite </w:t>
      </w:r>
      <w:r w:rsidR="009848BE">
        <w:t xml:space="preserve">the problems it </w:t>
      </w:r>
      <w:r w:rsidR="00D42994">
        <w:t xml:space="preserve">has </w:t>
      </w:r>
      <w:r w:rsidR="009848BE">
        <w:t xml:space="preserve">caused investors, </w:t>
      </w:r>
      <w:r w:rsidR="002D27D9">
        <w:t xml:space="preserve">this fee </w:t>
      </w:r>
      <w:r w:rsidR="002D27D9" w:rsidRPr="00F877F0">
        <w:rPr>
          <w:color w:val="000000" w:themeColor="text1"/>
        </w:rPr>
        <w:t xml:space="preserve">structure </w:t>
      </w:r>
      <w:r w:rsidR="00D42994">
        <w:rPr>
          <w:color w:val="000000" w:themeColor="text1"/>
        </w:rPr>
        <w:t xml:space="preserve">has </w:t>
      </w:r>
      <w:r w:rsidR="00AD3DB1">
        <w:rPr>
          <w:color w:val="000000" w:themeColor="text1"/>
        </w:rPr>
        <w:t>remained</w:t>
      </w:r>
      <w:r w:rsidR="0039767A" w:rsidRPr="00F877F0">
        <w:rPr>
          <w:color w:val="000000" w:themeColor="text1"/>
        </w:rPr>
        <w:t>.</w:t>
      </w:r>
      <w:r w:rsidRPr="00F877F0">
        <w:rPr>
          <w:color w:val="000000" w:themeColor="text1"/>
        </w:rPr>
        <w:t xml:space="preserve"> </w:t>
      </w:r>
      <w:proofErr w:type="spellStart"/>
      <w:r w:rsidR="00A15BA8" w:rsidRPr="00F877F0">
        <w:t>Agecroft’s</w:t>
      </w:r>
      <w:proofErr w:type="spellEnd"/>
      <w:r w:rsidR="00A15BA8" w:rsidRPr="00F877F0">
        <w:t xml:space="preserve"> view is that 90% of HFs still do not justify their </w:t>
      </w:r>
      <w:r w:rsidR="00A15BA8" w:rsidRPr="00AD3201">
        <w:rPr>
          <w:color w:val="000000" w:themeColor="text1"/>
        </w:rPr>
        <w:t>fees</w:t>
      </w:r>
      <w:r w:rsidR="005111BC" w:rsidRPr="00AD3201">
        <w:rPr>
          <w:color w:val="000000" w:themeColor="text1"/>
        </w:rPr>
        <w:t xml:space="preserve"> </w:t>
      </w:r>
      <w:r w:rsidR="005111BC" w:rsidRPr="00AD3201">
        <w:rPr>
          <w:color w:val="000000" w:themeColor="text1"/>
          <w:sz w:val="18"/>
          <w:szCs w:val="18"/>
        </w:rPr>
        <w:t>[</w:t>
      </w:r>
      <w:r w:rsidR="00AD3201" w:rsidRPr="00AD3201">
        <w:rPr>
          <w:color w:val="000000" w:themeColor="text1"/>
          <w:sz w:val="18"/>
          <w:szCs w:val="18"/>
        </w:rPr>
        <w:t>1</w:t>
      </w:r>
      <w:r w:rsidR="005111BC" w:rsidRPr="00AD3201">
        <w:rPr>
          <w:color w:val="000000" w:themeColor="text1"/>
        </w:rPr>
        <w:t>]</w:t>
      </w:r>
      <w:r w:rsidR="00A15BA8" w:rsidRPr="00AD3201">
        <w:rPr>
          <w:color w:val="000000" w:themeColor="text1"/>
        </w:rPr>
        <w:t xml:space="preserve">. </w:t>
      </w:r>
      <w:r w:rsidR="003570B5" w:rsidRPr="00AD3201">
        <w:rPr>
          <w:color w:val="000000" w:themeColor="text1"/>
        </w:rPr>
        <w:t xml:space="preserve"> </w:t>
      </w:r>
    </w:p>
    <w:p w:rsidR="00A114E9" w:rsidRPr="00A114E9" w:rsidRDefault="00A114E9" w:rsidP="002244B9">
      <w:pPr>
        <w:spacing w:after="0"/>
        <w:rPr>
          <w:sz w:val="11"/>
          <w:szCs w:val="11"/>
        </w:rPr>
      </w:pPr>
    </w:p>
    <w:p w:rsidR="00123A6C" w:rsidRDefault="00123A6C" w:rsidP="00123A6C">
      <w:r>
        <w:t xml:space="preserve">    This prevalent structure for annual hedge fund fees</w:t>
      </w:r>
      <w:r w:rsidR="00AC3D5C">
        <w:t xml:space="preserve"> </w:t>
      </w:r>
      <w:r>
        <w:t>can be written as</w:t>
      </w:r>
    </w:p>
    <w:p w:rsidR="00123A6C" w:rsidRDefault="009417BA" w:rsidP="00123A6C">
      <w:pPr>
        <w:jc w:val="center"/>
      </w:pPr>
      <w:r>
        <w:rPr>
          <w:noProof/>
        </w:rPr>
        <w:t xml:space="preserve">                              </w:t>
      </w:r>
      <w:r w:rsidR="001F398E">
        <w:rPr>
          <w:noProof/>
        </w:rPr>
        <w:t xml:space="preserve">    </w:t>
      </w:r>
      <w:r>
        <w:rPr>
          <w:noProof/>
        </w:rPr>
        <w:t xml:space="preserve">                     </w:t>
      </w:r>
      <w:r w:rsidR="00373FBA" w:rsidRPr="002F5AC1">
        <w:rPr>
          <w:noProof/>
          <w:position w:val="-14"/>
        </w:rPr>
        <w:object w:dxaOrig="356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alt="" style="width:178.7pt;height:17.7pt;mso-width-percent:0;mso-height-percent:0;mso-width-percent:0;mso-height-percent:0" o:ole="">
            <v:imagedata r:id="rId8" o:title=""/>
          </v:shape>
          <o:OLEObject Type="Embed" ProgID="Equation.3" ShapeID="_x0000_i1044" DrawAspect="Content" ObjectID="_1649575871" r:id="rId9"/>
        </w:object>
      </w:r>
      <w:r w:rsidR="00123A6C">
        <w:t xml:space="preserve">             </w:t>
      </w:r>
      <w:r>
        <w:t xml:space="preserve">                              </w:t>
      </w:r>
      <w:r w:rsidR="00123A6C" w:rsidRPr="00022772">
        <w:rPr>
          <w:color w:val="000000" w:themeColor="text1"/>
        </w:rPr>
        <w:t xml:space="preserve"> (1)</w:t>
      </w:r>
    </w:p>
    <w:p w:rsidR="00123A6C" w:rsidRDefault="003570B5" w:rsidP="00FB467E">
      <w:pPr>
        <w:spacing w:after="0"/>
      </w:pPr>
      <w:r>
        <w:t>W</w:t>
      </w:r>
      <w:r w:rsidR="00123A6C">
        <w:t>here</w:t>
      </w:r>
      <w:r>
        <w:t xml:space="preserve"> </w:t>
      </w:r>
      <m:oMath>
        <m:sSub>
          <m:sSubPr>
            <m:ctrlPr>
              <w:rPr>
                <w:rFonts w:ascii="Cambria Math" w:hAnsi="Cambria Math"/>
                <w:i/>
              </w:rPr>
            </m:ctrlPr>
          </m:sSubPr>
          <m:e>
            <m:r>
              <w:rPr>
                <w:rFonts w:ascii="Cambria Math" w:hAnsi="Cambria Math"/>
              </w:rPr>
              <m:t>r</m:t>
            </m:r>
          </m:e>
          <m:sub>
            <m:r>
              <w:rPr>
                <w:rFonts w:ascii="Cambria Math" w:hAnsi="Cambria Math"/>
              </w:rPr>
              <m:t>HF</m:t>
            </m:r>
          </m:sub>
        </m:sSub>
      </m:oMath>
      <w:r>
        <w:t xml:space="preserve"> </w:t>
      </w:r>
      <w:r w:rsidR="00123A6C">
        <w:t xml:space="preserve">is the fund’s gross annual return, and </w:t>
      </w:r>
      <m:oMath>
        <m:sSub>
          <m:sSubPr>
            <m:ctrlPr>
              <w:rPr>
                <w:rFonts w:ascii="Cambria Math" w:hAnsi="Cambria Math"/>
                <w:i/>
              </w:rPr>
            </m:ctrlPr>
          </m:sSubPr>
          <m:e>
            <m:r>
              <w:rPr>
                <w:rFonts w:ascii="Cambria Math" w:hAnsi="Cambria Math"/>
              </w:rPr>
              <m:t>r</m:t>
            </m:r>
          </m:e>
          <m:sub>
            <m:r>
              <w:rPr>
                <w:rFonts w:ascii="Cambria Math" w:hAnsi="Cambria Math"/>
              </w:rPr>
              <m:t>H</m:t>
            </m:r>
          </m:sub>
        </m:sSub>
      </m:oMath>
      <w:r>
        <w:t xml:space="preserve"> </w:t>
      </w:r>
      <w:r w:rsidR="00A255A6">
        <w:t>is the</w:t>
      </w:r>
      <w:r w:rsidR="00123A6C">
        <w:t xml:space="preserve"> pre-specified </w:t>
      </w:r>
      <w:r w:rsidR="00A255A6">
        <w:t xml:space="preserve">performance </w:t>
      </w:r>
      <w:r w:rsidR="00123A6C">
        <w:t xml:space="preserve">hurdle </w:t>
      </w:r>
      <w:proofErr w:type="gramStart"/>
      <w:r w:rsidR="00123A6C">
        <w:t>rate.</w:t>
      </w:r>
      <w:proofErr w:type="gramEnd"/>
      <w:r w:rsidR="00FB467E">
        <w:t xml:space="preserve"> Alfred Jones’ original pure performance-based HF </w:t>
      </w:r>
      <w:r w:rsidR="00FB467E" w:rsidRPr="00423E8F">
        <w:rPr>
          <w:color w:val="000000" w:themeColor="text1"/>
        </w:rPr>
        <w:t xml:space="preserve">fee (2) </w:t>
      </w:r>
      <w:r w:rsidR="00FB467E">
        <w:t xml:space="preserve">results from setting </w:t>
      </w:r>
      <m:oMath>
        <m:sSub>
          <m:sSubPr>
            <m:ctrlPr>
              <w:rPr>
                <w:rFonts w:ascii="Cambria Math" w:hAnsi="Cambria Math"/>
                <w:i/>
              </w:rPr>
            </m:ctrlPr>
          </m:sSubPr>
          <m:e>
            <m:r>
              <w:rPr>
                <w:rFonts w:ascii="Cambria Math" w:hAnsi="Cambria Math"/>
              </w:rPr>
              <m:t>r</m:t>
            </m:r>
          </m:e>
          <m:sub>
            <m:r>
              <w:rPr>
                <w:rFonts w:ascii="Cambria Math" w:hAnsi="Cambria Math"/>
              </w:rPr>
              <m:t>H</m:t>
            </m:r>
          </m:sub>
        </m:sSub>
        <m:r>
          <w:rPr>
            <w:rFonts w:ascii="Cambria Math" w:hAnsi="Cambria Math"/>
          </w:rPr>
          <m:t>=</m:t>
        </m:r>
        <m:sSub>
          <m:sSubPr>
            <m:ctrlPr>
              <w:rPr>
                <w:rFonts w:ascii="Cambria Math" w:eastAsia="Times New Roman" w:hAnsi="Cambria Math" w:cs="Arial"/>
                <w:i/>
                <w:color w:val="222222"/>
              </w:rPr>
            </m:ctrlPr>
          </m:sSubPr>
          <m:e>
            <m:r>
              <w:rPr>
                <w:rFonts w:ascii="Cambria Math" w:eastAsia="Times New Roman" w:hAnsi="Cambria Math" w:cs="Arial"/>
                <w:color w:val="222222"/>
              </w:rPr>
              <m:t>f</m:t>
            </m:r>
          </m:e>
          <m:sub>
            <m:r>
              <w:rPr>
                <w:rFonts w:ascii="Cambria Math" w:eastAsia="Times New Roman" w:hAnsi="Cambria Math" w:cs="Arial"/>
                <w:color w:val="222222"/>
              </w:rPr>
              <m:t>mgmt</m:t>
            </m:r>
          </m:sub>
        </m:sSub>
        <m:r>
          <w:rPr>
            <w:rFonts w:ascii="Cambria Math" w:eastAsia="Times New Roman" w:hAnsi="Cambria Math" w:cs="Arial"/>
            <w:color w:val="222222"/>
          </w:rPr>
          <m:t>=0</m:t>
        </m:r>
      </m:oMath>
      <w:r w:rsidR="00FB467E" w:rsidRPr="00741282">
        <w:rPr>
          <w:rFonts w:eastAsia="Times New Roman" w:cs="Arial"/>
          <w:color w:val="222222"/>
        </w:rPr>
        <w:t xml:space="preserve"> and </w:t>
      </w:r>
      <m:oMath>
        <m:sSub>
          <m:sSubPr>
            <m:ctrlPr>
              <w:rPr>
                <w:rFonts w:ascii="Cambria Math" w:eastAsia="Times New Roman" w:hAnsi="Cambria Math" w:cs="Arial"/>
                <w:i/>
                <w:color w:val="222222"/>
              </w:rPr>
            </m:ctrlPr>
          </m:sSubPr>
          <m:e>
            <m:r>
              <w:rPr>
                <w:rFonts w:ascii="Cambria Math" w:eastAsia="Times New Roman" w:hAnsi="Cambria Math" w:cs="Arial"/>
                <w:color w:val="222222"/>
              </w:rPr>
              <m:t>f</m:t>
            </m:r>
          </m:e>
          <m:sub>
            <m:r>
              <w:rPr>
                <w:rFonts w:ascii="Cambria Math" w:eastAsia="Times New Roman" w:hAnsi="Cambria Math" w:cs="Arial"/>
                <w:color w:val="222222"/>
              </w:rPr>
              <m:t>perf</m:t>
            </m:r>
          </m:sub>
        </m:sSub>
        <m:r>
          <w:rPr>
            <w:rFonts w:ascii="Cambria Math" w:eastAsia="Times New Roman" w:hAnsi="Cambria Math" w:cs="Arial"/>
            <w:color w:val="222222"/>
          </w:rPr>
          <m:t>=20%</m:t>
        </m:r>
      </m:oMath>
      <w:r w:rsidR="00FB467E" w:rsidRPr="00741282">
        <w:t xml:space="preserve"> </w:t>
      </w:r>
      <w:r w:rsidR="00FB467E">
        <w:t xml:space="preserve">in </w:t>
      </w:r>
      <w:r w:rsidR="00FB467E" w:rsidRPr="00F877F0">
        <w:t>(</w:t>
      </w:r>
      <w:r w:rsidR="00FB467E" w:rsidRPr="0059464A">
        <w:rPr>
          <w:color w:val="000000" w:themeColor="text1"/>
        </w:rPr>
        <w:t>1</w:t>
      </w:r>
      <w:r w:rsidR="00FB467E" w:rsidRPr="00F877F0">
        <w:t>).</w:t>
      </w:r>
      <w:r w:rsidR="00FB467E">
        <w:t xml:space="preserve"> He proffered his first ‘hedged fund’ as an investment that would deliver robust returns while protecting against downturns. Decades later when HFs began managing institutional capital, the more optimistic promise was for ‘absolute (ever-positive) return’. The most common fee rates that HF managers were asking institutions to pay was </w:t>
      </w:r>
      <m:oMath>
        <m:sSub>
          <m:sSubPr>
            <m:ctrlPr>
              <w:rPr>
                <w:rFonts w:ascii="Cambria Math" w:hAnsi="Cambria Math"/>
                <w:i/>
              </w:rPr>
            </m:ctrlPr>
          </m:sSubPr>
          <m:e>
            <m:r>
              <w:rPr>
                <w:rFonts w:ascii="Cambria Math" w:hAnsi="Cambria Math"/>
              </w:rPr>
              <m:t>f</m:t>
            </m:r>
          </m:e>
          <m:sub>
            <m:r>
              <w:rPr>
                <w:rFonts w:ascii="Cambria Math" w:hAnsi="Cambria Math"/>
              </w:rPr>
              <m:t>mgmt</m:t>
            </m:r>
          </m:sub>
        </m:sSub>
        <m:r>
          <w:rPr>
            <w:rFonts w:ascii="Cambria Math" w:hAnsi="Cambria Math"/>
          </w:rPr>
          <m:t xml:space="preserve">=2%, </m:t>
        </m:r>
        <m:sSub>
          <m:sSubPr>
            <m:ctrlPr>
              <w:rPr>
                <w:rFonts w:ascii="Cambria Math" w:hAnsi="Cambria Math"/>
                <w:i/>
              </w:rPr>
            </m:ctrlPr>
          </m:sSubPr>
          <m:e>
            <m:r>
              <w:rPr>
                <w:rFonts w:ascii="Cambria Math" w:hAnsi="Cambria Math"/>
              </w:rPr>
              <m:t>r</m:t>
            </m:r>
          </m:e>
          <m:sub>
            <m:r>
              <w:rPr>
                <w:rFonts w:ascii="Cambria Math" w:hAnsi="Cambria Math"/>
              </w:rPr>
              <m:t>H</m:t>
            </m:r>
          </m:sub>
        </m:sSub>
        <m:r>
          <w:rPr>
            <w:rFonts w:ascii="Cambria Math" w:hAnsi="Cambria Math"/>
          </w:rPr>
          <m:t>≅10%</m:t>
        </m:r>
      </m:oMath>
      <w:r w:rsidR="00FB467E" w:rsidRPr="00741282">
        <w:t xml:space="preserve"> </w:t>
      </w:r>
      <w:r w:rsidR="00FB467E" w:rsidRPr="00741282">
        <w:rPr>
          <w:noProof/>
        </w:rPr>
        <w:t xml:space="preserve">and </w:t>
      </w:r>
      <m:oMath>
        <m:sSub>
          <m:sSubPr>
            <m:ctrlPr>
              <w:rPr>
                <w:rFonts w:ascii="Cambria Math" w:hAnsi="Cambria Math"/>
                <w:i/>
                <w:noProof/>
              </w:rPr>
            </m:ctrlPr>
          </m:sSubPr>
          <m:e>
            <m:r>
              <w:rPr>
                <w:rFonts w:ascii="Cambria Math" w:hAnsi="Cambria Math"/>
                <w:noProof/>
              </w:rPr>
              <m:t>f</m:t>
            </m:r>
          </m:e>
          <m:sub>
            <m:r>
              <w:rPr>
                <w:rFonts w:ascii="Cambria Math" w:hAnsi="Cambria Math"/>
                <w:noProof/>
              </w:rPr>
              <m:t>perf</m:t>
            </m:r>
          </m:sub>
        </m:sSub>
      </m:oMath>
      <w:r w:rsidR="00FB467E" w:rsidRPr="00741282">
        <w:rPr>
          <w:noProof/>
        </w:rPr>
        <w:t>= 20%</w:t>
      </w:r>
      <w:r w:rsidR="00FB467E">
        <w:rPr>
          <w:noProof/>
        </w:rPr>
        <w:t xml:space="preserve">. </w:t>
      </w:r>
      <w:r w:rsidR="00FB467E">
        <w:t xml:space="preserve">For fund performance exceeding </w:t>
      </w:r>
      <w:r w:rsidR="00FB467E">
        <w:lastRenderedPageBreak/>
        <w:t xml:space="preserve">the hurdle, this fee was identical to </w:t>
      </w:r>
      <w:r w:rsidR="00FB467E" w:rsidRPr="00B94C19">
        <w:t xml:space="preserve">Jones’ </w:t>
      </w:r>
      <w:r w:rsidR="00FB467E" w:rsidRPr="00B94C19">
        <w:rPr>
          <w:color w:val="000000" w:themeColor="text1"/>
        </w:rPr>
        <w:t xml:space="preserve">(figure </w:t>
      </w:r>
      <w:r w:rsidR="00FB467E" w:rsidRPr="000C78FD">
        <w:rPr>
          <w:color w:val="000000" w:themeColor="text1"/>
        </w:rPr>
        <w:t xml:space="preserve">1). </w:t>
      </w:r>
      <w:r w:rsidR="00FB467E">
        <w:t xml:space="preserve">The important change was that, when they generated performance below </w:t>
      </w:r>
      <m:oMath>
        <m:sSub>
          <m:sSubPr>
            <m:ctrlPr>
              <w:rPr>
                <w:rFonts w:ascii="Cambria Math" w:hAnsi="Cambria Math"/>
                <w:i/>
              </w:rPr>
            </m:ctrlPr>
          </m:sSubPr>
          <m:e>
            <m:r>
              <w:rPr>
                <w:rFonts w:ascii="Cambria Math" w:hAnsi="Cambria Math"/>
              </w:rPr>
              <m:t>r</m:t>
            </m:r>
          </m:e>
          <m:sub>
            <m:r>
              <w:rPr>
                <w:rFonts w:ascii="Cambria Math" w:hAnsi="Cambria Math"/>
              </w:rPr>
              <m:t>H</m:t>
            </m:r>
          </m:sub>
        </m:sSub>
      </m:oMath>
      <w:r w:rsidR="00FB467E">
        <w:rPr>
          <w:noProof/>
        </w:rPr>
        <w:t xml:space="preserve">, </w:t>
      </w:r>
      <w:r w:rsidR="00FB467E">
        <w:t>this new</w:t>
      </w:r>
      <w:r w:rsidR="0059464A">
        <w:t>er</w:t>
      </w:r>
      <w:r w:rsidR="00FB467E">
        <w:t xml:space="preserve"> </w:t>
      </w:r>
      <w:r w:rsidR="00FB467E" w:rsidRPr="0059464A">
        <w:rPr>
          <w:color w:val="000000" w:themeColor="text1"/>
        </w:rPr>
        <w:t xml:space="preserve">fee (1) </w:t>
      </w:r>
      <w:r w:rsidR="00FB467E">
        <w:t xml:space="preserve">insulated the managers’ fee from any performance-dependence at all. For generating </w:t>
      </w:r>
      <w:r w:rsidR="00FB467E" w:rsidRPr="00837E2F">
        <w:rPr>
          <w:i/>
        </w:rPr>
        <w:t>any</w:t>
      </w:r>
      <w:r w:rsidR="00FB467E">
        <w:t xml:space="preserve"> annual return below the 10% hurdle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H</m:t>
            </m:r>
          </m:sub>
        </m:sSub>
        <m:r>
          <w:rPr>
            <w:rFonts w:ascii="Cambria Math" w:hAnsi="Cambria Math"/>
            <w:sz w:val="22"/>
            <w:szCs w:val="22"/>
          </w:rPr>
          <m:t>,</m:t>
        </m:r>
      </m:oMath>
      <w:r w:rsidR="00FB467E">
        <w:rPr>
          <w:sz w:val="22"/>
          <w:szCs w:val="22"/>
        </w:rPr>
        <w:t xml:space="preserve"> </w:t>
      </w:r>
      <w:r w:rsidR="00FB467E">
        <w:t xml:space="preserve">they would now be paid the same 2% fee that Jones’ fee awarded for performing at this hurdle point. </w:t>
      </w:r>
    </w:p>
    <w:p w:rsidR="00FB467E" w:rsidRDefault="00FB467E" w:rsidP="00FB467E">
      <w:pPr>
        <w:spacing w:after="0"/>
      </w:pPr>
    </w:p>
    <w:p w:rsidR="00123A6C" w:rsidRDefault="00123A6C" w:rsidP="00123A6C">
      <w:r>
        <w:rPr>
          <w:noProof/>
        </w:rPr>
        <mc:AlternateContent>
          <mc:Choice Requires="wps">
            <w:drawing>
              <wp:anchor distT="0" distB="0" distL="114300" distR="114300" simplePos="0" relativeHeight="251353600" behindDoc="0" locked="0" layoutInCell="1" allowOverlap="1" wp14:anchorId="235D659B" wp14:editId="510FAA8C">
                <wp:simplePos x="0" y="0"/>
                <wp:positionH relativeFrom="column">
                  <wp:posOffset>838200</wp:posOffset>
                </wp:positionH>
                <wp:positionV relativeFrom="paragraph">
                  <wp:posOffset>20955</wp:posOffset>
                </wp:positionV>
                <wp:extent cx="4305300" cy="2562225"/>
                <wp:effectExtent l="0" t="0" r="0" b="9525"/>
                <wp:wrapNone/>
                <wp:docPr id="17" name="Text Box 17"/>
                <wp:cNvGraphicFramePr/>
                <a:graphic xmlns:a="http://schemas.openxmlformats.org/drawingml/2006/main">
                  <a:graphicData uri="http://schemas.microsoft.com/office/word/2010/wordprocessingShape">
                    <wps:wsp>
                      <wps:cNvSpPr txBox="1"/>
                      <wps:spPr>
                        <a:xfrm>
                          <a:off x="0" y="0"/>
                          <a:ext cx="4305300" cy="2562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180A28" w:rsidP="00123A6C">
                            <w:r w:rsidRPr="00F877F0">
                              <w:rPr>
                                <w:noProof/>
                              </w:rPr>
                              <w:drawing>
                                <wp:inline distT="0" distB="0" distL="0" distR="0" wp14:anchorId="0AE3EBA0" wp14:editId="64D31930">
                                  <wp:extent cx="3638550" cy="2514600"/>
                                  <wp:effectExtent l="0" t="0" r="0" b="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38550" cy="2514600"/>
                                          </a:xfrm>
                                          <a:prstGeom prst="rect">
                                            <a:avLst/>
                                          </a:prstGeom>
                                          <a:noFill/>
                                          <a:ln>
                                            <a:noFill/>
                                          </a:ln>
                                          <a:effectLst>
                                            <a:outerShdw sx="1000" sy="1000" algn="ctr" rotWithShape="0">
                                              <a:srgbClr val="000000">
                                                <a:alpha val="0"/>
                                              </a:srgbClr>
                                            </a:outerShdw>
                                          </a:effectLst>
                                        </pic:spPr>
                                      </pic:pic>
                                    </a:graphicData>
                                  </a:graphic>
                                </wp:inline>
                              </w:drawing>
                            </w:r>
                          </w:p>
                          <w:p w:rsidR="00180A28" w:rsidRDefault="00180A28" w:rsidP="00123A6C"/>
                          <w:p w:rsidR="00180A28" w:rsidRDefault="00180A28" w:rsidP="00123A6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5D659B" id="_x0000_t202" coordsize="21600,21600" o:spt="202" path="m,l,21600r21600,l21600,xe">
                <v:stroke joinstyle="miter"/>
                <v:path gradientshapeok="t" o:connecttype="rect"/>
              </v:shapetype>
              <v:shape id="Text Box 17" o:spid="_x0000_s1026" type="#_x0000_t202" style="position:absolute;margin-left:66pt;margin-top:1.65pt;width:339pt;height:201.75pt;z-index:25131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" fillcolor="white [3201]" stroked="f" strokeweight=".5pt">
                <v:textbox>
                  <w:txbxContent>
                    <w:p w:rsidR="00180A28" w:rsidRDefault="00180A28" w:rsidP="00123A6C">
                      <w:r w:rsidRPr="00F877F0">
                        <w:rPr>
                          <w:noProof/>
                        </w:rPr>
                        <w:drawing>
                          <wp:inline distT="0" distB="0" distL="0" distR="0" wp14:anchorId="0AE3EBA0" wp14:editId="64D31930">
                            <wp:extent cx="3638550" cy="2514600"/>
                            <wp:effectExtent l="0" t="0" r="0" b="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38550" cy="2514600"/>
                                    </a:xfrm>
                                    <a:prstGeom prst="rect">
                                      <a:avLst/>
                                    </a:prstGeom>
                                    <a:noFill/>
                                    <a:ln>
                                      <a:noFill/>
                                    </a:ln>
                                    <a:effectLst>
                                      <a:outerShdw sx="1000" sy="1000" algn="ctr" rotWithShape="0">
                                        <a:srgbClr val="000000">
                                          <a:alpha val="0"/>
                                        </a:srgbClr>
                                      </a:outerShdw>
                                    </a:effectLst>
                                  </pic:spPr>
                                </pic:pic>
                              </a:graphicData>
                            </a:graphic>
                          </wp:inline>
                        </w:drawing>
                      </w:r>
                    </w:p>
                    <w:p w:rsidR="00180A28" w:rsidRDefault="00180A28" w:rsidP="00123A6C"/>
                    <w:p w:rsidR="00180A28" w:rsidRDefault="00180A28" w:rsidP="00123A6C"/>
                  </w:txbxContent>
                </v:textbox>
              </v:shape>
            </w:pict>
          </mc:Fallback>
        </mc:AlternateContent>
      </w:r>
      <w:r>
        <w:rPr>
          <w:noProof/>
        </w:rPr>
        <mc:AlternateContent>
          <mc:Choice Requires="wps">
            <w:drawing>
              <wp:anchor distT="0" distB="0" distL="114300" distR="114300" simplePos="0" relativeHeight="251357696" behindDoc="0" locked="0" layoutInCell="1" allowOverlap="1" wp14:anchorId="610EA263" wp14:editId="09788E87">
                <wp:simplePos x="0" y="0"/>
                <wp:positionH relativeFrom="column">
                  <wp:posOffset>3200400</wp:posOffset>
                </wp:positionH>
                <wp:positionV relativeFrom="paragraph">
                  <wp:posOffset>1411605</wp:posOffset>
                </wp:positionV>
                <wp:extent cx="657225" cy="0"/>
                <wp:effectExtent l="0" t="0" r="9525" b="19050"/>
                <wp:wrapNone/>
                <wp:docPr id="25" name="Straight Connector 25"/>
                <wp:cNvGraphicFramePr/>
                <a:graphic xmlns:a="http://schemas.openxmlformats.org/drawingml/2006/main">
                  <a:graphicData uri="http://schemas.microsoft.com/office/word/2010/wordprocessingShape">
                    <wps:wsp>
                      <wps:cNvCnPr/>
                      <wps:spPr>
                        <a:xfrm flipH="1">
                          <a:off x="0" y="0"/>
                          <a:ext cx="6572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E34E59" id="Straight Connector 25" o:spid="_x0000_s1026" style="position:absolute;flip:x;z-index:251317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2pt,111.15pt" to="303.75pt,11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" strokecolor="#4579b8 [3044]"/>
            </w:pict>
          </mc:Fallback>
        </mc:AlternateContent>
      </w:r>
      <w:r>
        <w:rPr>
          <w:noProof/>
        </w:rPr>
        <mc:AlternateContent>
          <mc:Choice Requires="wps">
            <w:drawing>
              <wp:anchor distT="0" distB="0" distL="114300" distR="114300" simplePos="0" relativeHeight="251356672" behindDoc="0" locked="0" layoutInCell="1" allowOverlap="1" wp14:anchorId="71008D5C" wp14:editId="3D3BE4BA">
                <wp:simplePos x="0" y="0"/>
                <wp:positionH relativeFrom="column">
                  <wp:posOffset>3857625</wp:posOffset>
                </wp:positionH>
                <wp:positionV relativeFrom="paragraph">
                  <wp:posOffset>1125855</wp:posOffset>
                </wp:positionV>
                <wp:extent cx="0" cy="285750"/>
                <wp:effectExtent l="0" t="0" r="19050" b="19050"/>
                <wp:wrapNone/>
                <wp:docPr id="24" name="Straight Connector 24"/>
                <wp:cNvGraphicFramePr/>
                <a:graphic xmlns:a="http://schemas.openxmlformats.org/drawingml/2006/main">
                  <a:graphicData uri="http://schemas.microsoft.com/office/word/2010/wordprocessingShape">
                    <wps:wsp>
                      <wps:cNvCnPr/>
                      <wps:spPr>
                        <a:xfrm>
                          <a:off x="0" y="0"/>
                          <a:ext cx="0" cy="2857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2E8B71" id="Straight Connector 24" o:spid="_x0000_s1026" style="position:absolute;z-index:25131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3.75pt,88.65pt" to="303.75pt,11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" strokecolor="#4579b8 [3044]"/>
            </w:pict>
          </mc:Fallback>
        </mc:AlternateContent>
      </w:r>
      <w:r>
        <w:rPr>
          <w:noProof/>
        </w:rPr>
        <mc:AlternateContent>
          <mc:Choice Requires="wps">
            <w:drawing>
              <wp:anchor distT="0" distB="0" distL="114300" distR="114300" simplePos="0" relativeHeight="251355648" behindDoc="0" locked="0" layoutInCell="1" allowOverlap="1" wp14:anchorId="3DC29966" wp14:editId="6D83B21F">
                <wp:simplePos x="0" y="0"/>
                <wp:positionH relativeFrom="column">
                  <wp:posOffset>1457325</wp:posOffset>
                </wp:positionH>
                <wp:positionV relativeFrom="paragraph">
                  <wp:posOffset>1630681</wp:posOffset>
                </wp:positionV>
                <wp:extent cx="65405" cy="361950"/>
                <wp:effectExtent l="0" t="0" r="10795" b="19050"/>
                <wp:wrapNone/>
                <wp:docPr id="23" name="Left Brace 23"/>
                <wp:cNvGraphicFramePr/>
                <a:graphic xmlns:a="http://schemas.openxmlformats.org/drawingml/2006/main">
                  <a:graphicData uri="http://schemas.microsoft.com/office/word/2010/wordprocessingShape">
                    <wps:wsp>
                      <wps:cNvSpPr/>
                      <wps:spPr>
                        <a:xfrm>
                          <a:off x="0" y="0"/>
                          <a:ext cx="65405" cy="36195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0C690"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23" o:spid="_x0000_s1026" type="#_x0000_t87" style="position:absolute;margin-left:114.75pt;margin-top:128.4pt;width:5.15pt;height:28.5pt;z-index:25131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" adj="325" strokecolor="#4579b8 [3044]"/>
            </w:pict>
          </mc:Fallback>
        </mc:AlternateContent>
      </w:r>
      <w:r>
        <w:rPr>
          <w:noProof/>
        </w:rPr>
        <mc:AlternateContent>
          <mc:Choice Requires="wps">
            <w:drawing>
              <wp:anchor distT="0" distB="0" distL="114300" distR="114300" simplePos="0" relativeHeight="251354624" behindDoc="0" locked="0" layoutInCell="1" allowOverlap="1" wp14:anchorId="705547D2" wp14:editId="12B1272C">
                <wp:simplePos x="0" y="0"/>
                <wp:positionH relativeFrom="column">
                  <wp:posOffset>1238249</wp:posOffset>
                </wp:positionH>
                <wp:positionV relativeFrom="paragraph">
                  <wp:posOffset>68580</wp:posOffset>
                </wp:positionV>
                <wp:extent cx="504825" cy="609600"/>
                <wp:effectExtent l="0" t="0" r="0" b="1270"/>
                <wp:wrapNone/>
                <wp:docPr id="22" name="Text Box 22"/>
                <wp:cNvGraphicFramePr/>
                <a:graphic xmlns:a="http://schemas.openxmlformats.org/drawingml/2006/main">
                  <a:graphicData uri="http://schemas.microsoft.com/office/word/2010/wordprocessingShape">
                    <wps:wsp>
                      <wps:cNvSpPr txBox="1"/>
                      <wps:spPr>
                        <a:xfrm>
                          <a:off x="0" y="0"/>
                          <a:ext cx="504825" cy="60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123A6C">
                            <w:r w:rsidRPr="004D1739">
                              <w:rPr>
                                <w:noProof/>
                                <w:position w:val="-10"/>
                              </w:rPr>
                              <w:object w:dxaOrig="420" w:dyaOrig="340">
                                <v:shape id="_x0000_i1175" type="#_x0000_t75" alt="" style="width:23.2pt;height:23.2pt;mso-width-percent:0;mso-height-percent:0;mso-width-percent:0;mso-height-percent:0" o:ole="">
                                  <v:imagedata r:id="rId12" o:title=""/>
                                </v:shape>
                                <o:OLEObject Type="Embed" ProgID="Equation.3" ShapeID="_x0000_i1175" DrawAspect="Content" ObjectID="_1649575891" r:id="rId13"/>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05547D2" id="_x0000_t202" coordsize="21600,21600" o:spt="202" path="m,l,21600r21600,l21600,xe">
                <v:stroke joinstyle="miter"/>
                <v:path gradientshapeok="t" o:connecttype="rect"/>
              </v:shapetype>
              <v:shape id="Text Box 22" o:spid="_x0000_s1027" type="#_x0000_t202" style="position:absolute;margin-left:97.5pt;margin-top:5.4pt;width:39.75pt;height:48pt;z-index:2513546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" filled="f" stroked="f" strokeweight=".5pt">
                <v:textbox style="mso-fit-shape-to-text:t">
                  <w:txbxContent>
                    <w:p w:rsidR="00180A28" w:rsidRDefault="00373FBA" w:rsidP="00123A6C">
                      <w:r w:rsidRPr="004D1739">
                        <w:rPr>
                          <w:noProof/>
                          <w:position w:val="-10"/>
                        </w:rPr>
                        <w:object w:dxaOrig="420" w:dyaOrig="340">
                          <v:shape id="_x0000_i1175" type="#_x0000_t75" alt="" style="width:23.2pt;height:23.2pt;mso-width-percent:0;mso-height-percent:0;mso-width-percent:0;mso-height-percent:0" o:ole="">
                            <v:imagedata r:id="rId12" o:title=""/>
                          </v:shape>
                          <o:OLEObject Type="Embed" ProgID="Equation.3" ShapeID="_x0000_i1175" DrawAspect="Content" ObjectID="_1649575891" r:id="rId14"/>
                        </w:object>
                      </w:r>
                    </w:p>
                  </w:txbxContent>
                </v:textbox>
              </v:shape>
            </w:pict>
          </mc:Fallback>
        </mc:AlternateContent>
      </w:r>
      <w:r>
        <w:rPr>
          <w:noProof/>
        </w:rPr>
        <mc:AlternateContent>
          <mc:Choice Requires="wpg">
            <w:drawing>
              <wp:anchor distT="0" distB="0" distL="114300" distR="114300" simplePos="0" relativeHeight="251352576" behindDoc="0" locked="0" layoutInCell="1" allowOverlap="1" wp14:anchorId="31387B68" wp14:editId="5EE31601">
                <wp:simplePos x="0" y="0"/>
                <wp:positionH relativeFrom="column">
                  <wp:posOffset>971550</wp:posOffset>
                </wp:positionH>
                <wp:positionV relativeFrom="paragraph">
                  <wp:posOffset>163830</wp:posOffset>
                </wp:positionV>
                <wp:extent cx="3638550" cy="2503805"/>
                <wp:effectExtent l="0" t="25400" r="0" b="0"/>
                <wp:wrapNone/>
                <wp:docPr id="18" name="Group 18"/>
                <wp:cNvGraphicFramePr/>
                <a:graphic xmlns:a="http://schemas.openxmlformats.org/drawingml/2006/main">
                  <a:graphicData uri="http://schemas.microsoft.com/office/word/2010/wordprocessingGroup">
                    <wpg:wgp>
                      <wpg:cNvGrpSpPr/>
                      <wpg:grpSpPr>
                        <a:xfrm>
                          <a:off x="0" y="0"/>
                          <a:ext cx="3638550" cy="2503805"/>
                          <a:chOff x="0" y="0"/>
                          <a:chExt cx="3638550" cy="2503805"/>
                        </a:xfrm>
                      </wpg:grpSpPr>
                      <wps:wsp>
                        <wps:cNvPr id="1" name="Straight Arrow Connector 1"/>
                        <wps:cNvCnPr/>
                        <wps:spPr>
                          <a:xfrm flipV="1">
                            <a:off x="771525" y="0"/>
                            <a:ext cx="0" cy="2132965"/>
                          </a:xfrm>
                          <a:prstGeom prst="straightConnector1">
                            <a:avLst/>
                          </a:prstGeom>
                          <a:ln w="158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 name="Straight Arrow Connector 2"/>
                        <wps:cNvCnPr/>
                        <wps:spPr>
                          <a:xfrm flipV="1">
                            <a:off x="533400" y="1924050"/>
                            <a:ext cx="3038475" cy="0"/>
                          </a:xfrm>
                          <a:prstGeom prst="straightConnector1">
                            <a:avLst/>
                          </a:prstGeom>
                          <a:noFill/>
                          <a:ln w="15875" cap="flat" cmpd="sng" algn="ctr">
                            <a:solidFill>
                              <a:sysClr val="windowText" lastClr="000000"/>
                            </a:solidFill>
                            <a:prstDash val="solid"/>
                            <a:tailEnd type="triangle"/>
                          </a:ln>
                          <a:effectLst/>
                        </wps:spPr>
                        <wps:bodyPr/>
                      </wps:wsp>
                      <wps:wsp>
                        <wps:cNvPr id="3" name="Text Box 3"/>
                        <wps:cNvSpPr txBox="1"/>
                        <wps:spPr>
                          <a:xfrm>
                            <a:off x="3219450" y="1800225"/>
                            <a:ext cx="419100" cy="495300"/>
                          </a:xfrm>
                          <a:prstGeom prst="rect">
                            <a:avLst/>
                          </a:prstGeom>
                          <a:noFill/>
                          <a:ln w="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123A6C">
                              <w:r w:rsidRPr="002F5AC1">
                                <w:rPr>
                                  <w:noProof/>
                                  <w:position w:val="-10"/>
                                </w:rPr>
                                <w:object w:dxaOrig="360" w:dyaOrig="340">
                                  <v:shape id="_x0000_i1174" type="#_x0000_t75" alt="" style="width:4.9pt;height:4.9pt;mso-width-percent:0;mso-height-percent:0;mso-width-percent:0;mso-height-percent:0" o:ole="">
                                    <v:imagedata r:id="rId15" o:title=""/>
                                  </v:shape>
                                  <o:OLEObject Type="Embed" ProgID="Equation.3" ShapeID="_x0000_i1174" DrawAspect="Content" ObjectID="_1649575892" r:id="rId16"/>
                                </w:object>
                              </w:r>
                              <w:r w:rsidRPr="002F5AC1">
                                <w:rPr>
                                  <w:noProof/>
                                  <w:position w:val="-10"/>
                                </w:rPr>
                                <w:object w:dxaOrig="360" w:dyaOrig="340">
                                  <v:shape id="_x0000_i1173" type="#_x0000_t75" alt="" style="width:21.95pt;height:17.7pt;mso-width-percent:0;mso-height-percent:0;mso-width-percent:0;mso-height-percent:0" o:ole="">
                                    <v:imagedata r:id="rId15" o:title=""/>
                                  </v:shape>
                                  <o:OLEObject Type="Embed" ProgID="Equation.3" ShapeID="_x0000_i1173" DrawAspect="Content" ObjectID="_1649575893" r:id="rId17"/>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7" name="Group 7"/>
                        <wpg:cNvGrpSpPr/>
                        <wpg:grpSpPr>
                          <a:xfrm>
                            <a:off x="1657350" y="1533525"/>
                            <a:ext cx="371475" cy="970280"/>
                            <a:chOff x="0" y="0"/>
                            <a:chExt cx="465455" cy="970280"/>
                          </a:xfrm>
                        </wpg:grpSpPr>
                        <wps:wsp>
                          <wps:cNvPr id="5" name="Text Box 5"/>
                          <wps:cNvSpPr txBox="1"/>
                          <wps:spPr>
                            <a:xfrm>
                              <a:off x="0" y="457200"/>
                              <a:ext cx="465455" cy="5130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123A6C">
                                <w:r w:rsidRPr="002F5AC1">
                                  <w:rPr>
                                    <w:noProof/>
                                    <w:position w:val="-10"/>
                                  </w:rPr>
                                  <w:object w:dxaOrig="279" w:dyaOrig="340">
                                    <v:shape id="_x0000_i1172" type="#_x0000_t75" alt="" style="width:21.95pt;height:17.7pt;mso-width-percent:0;mso-height-percent:0;mso-width-percent:0;mso-height-percent:0" o:ole="">
                                      <v:imagedata r:id="rId18" o:title=""/>
                                    </v:shape>
                                    <o:OLEObject Type="Embed" ProgID="Equation.3" ShapeID="_x0000_i1172" DrawAspect="Content" ObjectID="_1649575894" r:id="rId19"/>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 name="Straight Connector 6"/>
                          <wps:cNvCnPr/>
                          <wps:spPr>
                            <a:xfrm flipV="1">
                              <a:off x="152400" y="0"/>
                              <a:ext cx="0" cy="390525"/>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g:grpSp>
                      <wpg:grpSp>
                        <wpg:cNvPr id="10" name="Group 10"/>
                        <wpg:cNvGrpSpPr/>
                        <wpg:grpSpPr>
                          <a:xfrm>
                            <a:off x="95250" y="923925"/>
                            <a:ext cx="3200400" cy="609600"/>
                            <a:chOff x="0" y="0"/>
                            <a:chExt cx="3200400" cy="609600"/>
                          </a:xfrm>
                        </wpg:grpSpPr>
                        <wps:wsp>
                          <wps:cNvPr id="8" name="Straight Connector 8"/>
                          <wps:cNvCnPr/>
                          <wps:spPr>
                            <a:xfrm flipH="1">
                              <a:off x="0" y="609600"/>
                              <a:ext cx="168592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 name="Straight Connector 9"/>
                          <wps:cNvCnPr/>
                          <wps:spPr>
                            <a:xfrm flipV="1">
                              <a:off x="1685925" y="0"/>
                              <a:ext cx="1514475" cy="6096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4" name="Text Box 14"/>
                        <wps:cNvSpPr txBox="1"/>
                        <wps:spPr>
                          <a:xfrm>
                            <a:off x="0" y="1543050"/>
                            <a:ext cx="545465" cy="5797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123A6C">
                              <w:r w:rsidRPr="002F5AC1">
                                <w:rPr>
                                  <w:noProof/>
                                  <w:position w:val="-14"/>
                                </w:rPr>
                                <w:object w:dxaOrig="520" w:dyaOrig="380">
                                  <v:shape id="_x0000_i1171" type="#_x0000_t75" alt="" style="width:28.05pt;height:17.7pt;mso-width-percent:0;mso-height-percent:0;mso-width-percent:0;mso-height-percent:0" o:ole="">
                                    <v:imagedata r:id="rId20" o:title=""/>
                                  </v:shape>
                                  <o:OLEObject Type="Embed" ProgID="Equation.3" ShapeID="_x0000_i1171" DrawAspect="Content" ObjectID="_1649575895" r:id="rId21"/>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5" name="Text Box 15"/>
                        <wps:cNvSpPr txBox="1"/>
                        <wps:spPr>
                          <a:xfrm>
                            <a:off x="2886075" y="1123950"/>
                            <a:ext cx="485775" cy="6210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123A6C">
                              <w:r w:rsidRPr="002F5AC1">
                                <w:rPr>
                                  <w:noProof/>
                                  <w:position w:val="-14"/>
                                </w:rPr>
                                <w:object w:dxaOrig="480" w:dyaOrig="380">
                                  <v:shape id="_x0000_i1170" type="#_x0000_t75" alt="" style="width:26.85pt;height:17.7pt;mso-width-percent:0;mso-height-percent:0;mso-width-percent:0;mso-height-percent:0" o:ole="">
                                    <v:imagedata r:id="rId22" o:title=""/>
                                  </v:shape>
                                  <o:OLEObject Type="Embed" ProgID="Equation.3" ShapeID="_x0000_i1170" DrawAspect="Content" ObjectID="_1649575896" r:id="rId23"/>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wpg:wgp>
                  </a:graphicData>
                </a:graphic>
              </wp:anchor>
            </w:drawing>
          </mc:Choice>
          <mc:Fallback>
            <w:pict>
              <v:group w14:anchorId="31387B68" id="Group 18" o:spid="_x0000_s1028" style="position:absolute;margin-left:76.5pt;margin-top:12.9pt;width:286.5pt;height:197.15pt;z-index:251352576" coordsize="36385,2503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">
                <v:shapetype id="_x0000_t32" coordsize="21600,21600" o:spt="32" o:oned="t" path="m,l21600,21600e" filled="f">
                  <v:path arrowok="t" fillok="f" o:connecttype="none"/>
                  <o:lock v:ext="edit" shapetype="t"/>
                </v:shapetype>
                <v:shape id="Straight Arrow Connector 1" o:spid="_x0000_s1029" type="#_x0000_t32" style="position:absolute;left:7715;width:0;height:21329;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" strokecolor="black [3213]" strokeweight="1.25pt">
                  <v:stroke endarrow="block"/>
                </v:shape>
                <v:shape id="Straight Arrow Connector 2" o:spid="_x0000_s1030" type="#_x0000_t32" style="position:absolute;left:5334;top:19240;width:30384;height:0;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" strokecolor="windowText" strokeweight="1.25pt">
                  <v:stroke endarrow="block"/>
                </v:shape>
                <v:shape id="Text Box 3" o:spid="_x0000_s1031" type="#_x0000_t202" style="position:absolute;left:32194;top:18002;width:4191;height:495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" filled="f" stroked="f" strokeweight="0">
                  <v:textbox>
                    <w:txbxContent>
                      <w:p w:rsidR="00180A28" w:rsidRDefault="00373FBA" w:rsidP="00123A6C">
                        <w:r w:rsidRPr="002F5AC1">
                          <w:rPr>
                            <w:noProof/>
                            <w:position w:val="-10"/>
                          </w:rPr>
                          <w:object w:dxaOrig="360" w:dyaOrig="340">
                            <v:shape id="_x0000_i1174" type="#_x0000_t75" alt="" style="width:4.9pt;height:4.9pt;mso-width-percent:0;mso-height-percent:0;mso-width-percent:0;mso-height-percent:0" o:ole="">
                              <v:imagedata r:id="rId15" o:title=""/>
                            </v:shape>
                            <o:OLEObject Type="Embed" ProgID="Equation.3" ShapeID="_x0000_i1174" DrawAspect="Content" ObjectID="_1649575892" r:id="rId24"/>
                          </w:object>
                        </w:r>
                        <w:r w:rsidRPr="002F5AC1">
                          <w:rPr>
                            <w:noProof/>
                            <w:position w:val="-10"/>
                          </w:rPr>
                          <w:object w:dxaOrig="360" w:dyaOrig="340">
                            <v:shape id="_x0000_i1173" type="#_x0000_t75" alt="" style="width:21.95pt;height:17.7pt;mso-width-percent:0;mso-height-percent:0;mso-width-percent:0;mso-height-percent:0" o:ole="">
                              <v:imagedata r:id="rId15" o:title=""/>
                            </v:shape>
                            <o:OLEObject Type="Embed" ProgID="Equation.3" ShapeID="_x0000_i1173" DrawAspect="Content" ObjectID="_1649575893" r:id="rId25"/>
                          </w:object>
                        </w:r>
                      </w:p>
                    </w:txbxContent>
                  </v:textbox>
                </v:shape>
                <v:group id="Group 7" o:spid="_x0000_s1032" style="position:absolute;left:16573;top:15335;width:3715;height:9703" coordsize="4654,97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">
                  <v:shape id="Text Box 5" o:spid="_x0000_s1033" type="#_x0000_t202" style="position:absolute;top:4572;width:4654;height:51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" filled="f" stroked="f" strokeweight=".5pt">
                    <v:textbox>
                      <w:txbxContent>
                        <w:p w:rsidR="00180A28" w:rsidRDefault="00373FBA" w:rsidP="00123A6C">
                          <w:r w:rsidRPr="002F5AC1">
                            <w:rPr>
                              <w:noProof/>
                              <w:position w:val="-10"/>
                            </w:rPr>
                            <w:object w:dxaOrig="279" w:dyaOrig="340">
                              <v:shape id="_x0000_i1172" type="#_x0000_t75" alt="" style="width:21.95pt;height:17.7pt;mso-width-percent:0;mso-height-percent:0;mso-width-percent:0;mso-height-percent:0" o:ole="">
                                <v:imagedata r:id="rId18" o:title=""/>
                              </v:shape>
                              <o:OLEObject Type="Embed" ProgID="Equation.3" ShapeID="_x0000_i1172" DrawAspect="Content" ObjectID="_1649575894" r:id="rId26"/>
                            </w:object>
                          </w:r>
                        </w:p>
                      </w:txbxContent>
                    </v:textbox>
                  </v:shape>
                  <v:line id="Straight Connector 6" o:spid="_x0000_s1034" style="position:absolute;flip:y;visibility:visible;mso-wrap-style:square" from="1524,0" to="1524,390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" strokecolor="black [3213]" strokeweight=".5pt">
                    <v:stroke dashstyle="dash"/>
                  </v:line>
                </v:group>
                <v:group id="Group 10" o:spid="_x0000_s1035" style="position:absolute;left:952;top:9239;width:32004;height:6096" coordsize="32004,609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">
                  <v:line id="Straight Connector 8" o:spid="_x0000_s1036" style="position:absolute;flip:x;visibility:visible;mso-wrap-style:square" from="0,6096" to="16859,609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" strokecolor="black [3213]" strokeweight="1pt"/>
                  <v:line id="Straight Connector 9" o:spid="_x0000_s1037" style="position:absolute;flip:y;visibility:visible;mso-wrap-style:square" from="16859,0" to="32004,609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" strokecolor="black [3213]" strokeweight="1pt"/>
                </v:group>
                <v:shape id="Text Box 14" o:spid="_x0000_s1038" type="#_x0000_t202" style="position:absolute;top:15430;width:5454;height:5798;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" filled="f" stroked="f" strokeweight=".5pt">
                  <v:textbox>
                    <w:txbxContent>
                      <w:p w:rsidR="00180A28" w:rsidRDefault="00373FBA" w:rsidP="00123A6C">
                        <w:r w:rsidRPr="002F5AC1">
                          <w:rPr>
                            <w:noProof/>
                            <w:position w:val="-14"/>
                          </w:rPr>
                          <w:object w:dxaOrig="520" w:dyaOrig="380">
                            <v:shape id="_x0000_i1171" type="#_x0000_t75" alt="" style="width:28.05pt;height:17.7pt;mso-width-percent:0;mso-height-percent:0;mso-width-percent:0;mso-height-percent:0" o:ole="">
                              <v:imagedata r:id="rId20" o:title=""/>
                            </v:shape>
                            <o:OLEObject Type="Embed" ProgID="Equation.3" ShapeID="_x0000_i1171" DrawAspect="Content" ObjectID="_1649575895" r:id="rId27"/>
                          </w:object>
                        </w:r>
                      </w:p>
                    </w:txbxContent>
                  </v:textbox>
                </v:shape>
                <v:shape id="Text Box 15" o:spid="_x0000_s1039" type="#_x0000_t202" style="position:absolute;left:28860;top:11239;width:4858;height:621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" filled="f" stroked="f" strokeweight=".5pt">
                  <v:textbox style="mso-fit-shape-to-text:t">
                    <w:txbxContent>
                      <w:p w:rsidR="00180A28" w:rsidRDefault="00373FBA" w:rsidP="00123A6C">
                        <w:r w:rsidRPr="002F5AC1">
                          <w:rPr>
                            <w:noProof/>
                            <w:position w:val="-14"/>
                          </w:rPr>
                          <w:object w:dxaOrig="480" w:dyaOrig="380">
                            <v:shape id="_x0000_i1170" type="#_x0000_t75" alt="" style="width:26.85pt;height:17.7pt;mso-width-percent:0;mso-height-percent:0;mso-width-percent:0;mso-height-percent:0" o:ole="">
                              <v:imagedata r:id="rId22" o:title=""/>
                            </v:shape>
                            <o:OLEObject Type="Embed" ProgID="Equation.3" ShapeID="_x0000_i1170" DrawAspect="Content" ObjectID="_1649575896" r:id="rId28"/>
                          </w:object>
                        </w:r>
                      </w:p>
                    </w:txbxContent>
                  </v:textbox>
                </v:shape>
              </v:group>
            </w:pict>
          </mc:Fallback>
        </mc:AlternateContent>
      </w:r>
      <w:r>
        <w:rPr>
          <w:noProof/>
        </w:rPr>
        <mc:AlternateContent>
          <mc:Choice Requires="wps">
            <w:drawing>
              <wp:anchor distT="0" distB="0" distL="114300" distR="114300" simplePos="0" relativeHeight="251351552" behindDoc="0" locked="0" layoutInCell="1" allowOverlap="1" wp14:anchorId="48CFFA4E" wp14:editId="6DC26949">
                <wp:simplePos x="0" y="0"/>
                <wp:positionH relativeFrom="column">
                  <wp:posOffset>1381126</wp:posOffset>
                </wp:positionH>
                <wp:positionV relativeFrom="paragraph">
                  <wp:posOffset>1706880</wp:posOffset>
                </wp:positionV>
                <wp:extent cx="171450" cy="381000"/>
                <wp:effectExtent l="0" t="0" r="19050" b="19050"/>
                <wp:wrapNone/>
                <wp:docPr id="13" name="Left Brace 13"/>
                <wp:cNvGraphicFramePr/>
                <a:graphic xmlns:a="http://schemas.openxmlformats.org/drawingml/2006/main">
                  <a:graphicData uri="http://schemas.microsoft.com/office/word/2010/wordprocessingShape">
                    <wps:wsp>
                      <wps:cNvSpPr/>
                      <wps:spPr>
                        <a:xfrm>
                          <a:off x="0" y="0"/>
                          <a:ext cx="171450" cy="38100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574AEA" id="Left Brace 13" o:spid="_x0000_s1026" type="#_x0000_t87" style="position:absolute;margin-left:108.75pt;margin-top:134.4pt;width:13.5pt;height:30pt;z-index:25131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" adj="810" strokecolor="#4579b8 [3044]"/>
            </w:pict>
          </mc:Fallback>
        </mc:AlternateContent>
      </w:r>
      <w:r>
        <w:rPr>
          <w:noProof/>
        </w:rPr>
        <mc:AlternateContent>
          <mc:Choice Requires="wps">
            <w:drawing>
              <wp:anchor distT="0" distB="0" distL="114300" distR="114300" simplePos="0" relativeHeight="251350528" behindDoc="0" locked="0" layoutInCell="1" allowOverlap="1" wp14:anchorId="564E0563" wp14:editId="0A318827">
                <wp:simplePos x="0" y="0"/>
                <wp:positionH relativeFrom="column">
                  <wp:posOffset>3790950</wp:posOffset>
                </wp:positionH>
                <wp:positionV relativeFrom="paragraph">
                  <wp:posOffset>1287780</wp:posOffset>
                </wp:positionV>
                <wp:extent cx="0" cy="266700"/>
                <wp:effectExtent l="0" t="0" r="19050" b="19050"/>
                <wp:wrapNone/>
                <wp:docPr id="12" name="Straight Connector 12"/>
                <wp:cNvGraphicFramePr/>
                <a:graphic xmlns:a="http://schemas.openxmlformats.org/drawingml/2006/main">
                  <a:graphicData uri="http://schemas.microsoft.com/office/word/2010/wordprocessingShape">
                    <wps:wsp>
                      <wps:cNvCnPr/>
                      <wps:spPr>
                        <a:xfrm flipV="1">
                          <a:off x="0" y="0"/>
                          <a:ext cx="0" cy="2667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CDF790" id="Straight Connector 12" o:spid="_x0000_s1026" style="position:absolute;flip:y;z-index:251310080;visibility:visible;mso-wrap-style:square;mso-wrap-distance-left:9pt;mso-wrap-distance-top:0;mso-wrap-distance-right:9pt;mso-wrap-distance-bottom:0;mso-position-horizontal:absolute;mso-position-horizontal-relative:text;mso-position-vertical:absolute;mso-position-vertical-relative:text" from="298.5pt,101.4pt" to="298.5pt,122.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" strokecolor="#4579b8 [3044]"/>
            </w:pict>
          </mc:Fallback>
        </mc:AlternateContent>
      </w:r>
      <w:r>
        <w:rPr>
          <w:noProof/>
        </w:rPr>
        <mc:AlternateContent>
          <mc:Choice Requires="wps">
            <w:drawing>
              <wp:anchor distT="0" distB="0" distL="114300" distR="114300" simplePos="0" relativeHeight="251349504" behindDoc="0" locked="0" layoutInCell="1" allowOverlap="1" wp14:anchorId="2940E3D6" wp14:editId="39714DE7">
                <wp:simplePos x="0" y="0"/>
                <wp:positionH relativeFrom="column">
                  <wp:posOffset>3152775</wp:posOffset>
                </wp:positionH>
                <wp:positionV relativeFrom="paragraph">
                  <wp:posOffset>1554480</wp:posOffset>
                </wp:positionV>
                <wp:extent cx="638175" cy="0"/>
                <wp:effectExtent l="0" t="0" r="9525" b="19050"/>
                <wp:wrapNone/>
                <wp:docPr id="11" name="Straight Connector 11"/>
                <wp:cNvGraphicFramePr/>
                <a:graphic xmlns:a="http://schemas.openxmlformats.org/drawingml/2006/main">
                  <a:graphicData uri="http://schemas.microsoft.com/office/word/2010/wordprocessingShape">
                    <wps:wsp>
                      <wps:cNvCnPr/>
                      <wps:spPr>
                        <a:xfrm>
                          <a:off x="0" y="0"/>
                          <a:ext cx="6381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22F63BC" id="Straight Connector 11" o:spid="_x0000_s1026" style="position:absolute;z-index:251309056;visibility:visible;mso-wrap-style:square;mso-wrap-distance-left:9pt;mso-wrap-distance-top:0;mso-wrap-distance-right:9pt;mso-wrap-distance-bottom:0;mso-position-horizontal:absolute;mso-position-horizontal-relative:text;mso-position-vertical:absolute;mso-position-vertical-relative:text" from="248.25pt,122.4pt" to="298.5pt,122.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" strokecolor="#4579b8 [3044]"/>
            </w:pict>
          </mc:Fallback>
        </mc:AlternateContent>
      </w:r>
      <w:r>
        <w:rPr>
          <w:noProof/>
        </w:rPr>
        <mc:AlternateContent>
          <mc:Choice Requires="wps">
            <w:drawing>
              <wp:anchor distT="0" distB="0" distL="114300" distR="114300" simplePos="0" relativeHeight="251348480" behindDoc="0" locked="0" layoutInCell="1" allowOverlap="1" wp14:anchorId="4AC6637F" wp14:editId="37E3CB0A">
                <wp:simplePos x="0" y="0"/>
                <wp:positionH relativeFrom="column">
                  <wp:posOffset>2749550</wp:posOffset>
                </wp:positionH>
                <wp:positionV relativeFrom="paragraph">
                  <wp:posOffset>2097405</wp:posOffset>
                </wp:positionV>
                <wp:extent cx="0" cy="11430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0" cy="1143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C07EEB9" id="Straight Connector 4" o:spid="_x0000_s1026" style="position:absolute;z-index:251308032;visibility:visible;mso-wrap-style:square;mso-wrap-distance-left:9pt;mso-wrap-distance-top:0;mso-wrap-distance-right:9pt;mso-wrap-distance-bottom:0;mso-position-horizontal:absolute;mso-position-horizontal-relative:text;mso-position-vertical:absolute;mso-position-vertical-relative:text" from="216.5pt,165.15pt" to="216.5pt,174.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" strokecolor="black [3213]"/>
            </w:pict>
          </mc:Fallback>
        </mc:AlternateContent>
      </w:r>
      <w:r>
        <w:t xml:space="preserve">                                        </w:t>
      </w:r>
      <w:r w:rsidR="00373FBA" w:rsidRPr="004D1739">
        <w:rPr>
          <w:noProof/>
          <w:position w:val="-10"/>
        </w:rPr>
        <w:object w:dxaOrig="420" w:dyaOrig="340">
          <v:shape id="_x0000_i1043" type="#_x0000_t75" alt="" style="width:17.7pt;height:17.7pt;mso-width-percent:0;mso-height-percent:0;mso-width-percent:0;mso-height-percent:0" o:ole="">
            <v:imagedata r:id="rId12" o:title=""/>
          </v:shape>
          <o:OLEObject Type="Embed" ProgID="Equation.3" ShapeID="_x0000_i1043" DrawAspect="Content" ObjectID="_1649575872" r:id="rId29"/>
        </w:object>
      </w:r>
      <w:r w:rsidR="00373FBA" w:rsidRPr="00474305">
        <w:rPr>
          <w:noProof/>
          <w:position w:val="-10"/>
        </w:rPr>
        <w:object w:dxaOrig="180" w:dyaOrig="340">
          <v:shape id="_x0000_i1042" type="#_x0000_t75" alt="" style="width:9.15pt;height:17.7pt;mso-width-percent:0;mso-height-percent:0;mso-width-percent:0;mso-height-percent:0" o:ole="">
            <v:imagedata r:id="rId30" o:title=""/>
          </v:shape>
          <o:OLEObject Type="Embed" ProgID="Equation.3" ShapeID="_x0000_i1042" DrawAspect="Content" ObjectID="_1649575873" r:id="rId31"/>
        </w:object>
      </w:r>
    </w:p>
    <w:p w:rsidR="00123A6C" w:rsidRDefault="00B80F2F" w:rsidP="00123A6C">
      <w:r>
        <w:rPr>
          <w:noProof/>
        </w:rPr>
        <mc:AlternateContent>
          <mc:Choice Requires="wps">
            <w:drawing>
              <wp:anchor distT="0" distB="0" distL="114300" distR="114300" simplePos="0" relativeHeight="251458048" behindDoc="0" locked="0" layoutInCell="1" allowOverlap="1" wp14:anchorId="0DE3FF0F" wp14:editId="7EBCA6B5">
                <wp:simplePos x="0" y="0"/>
                <wp:positionH relativeFrom="column">
                  <wp:posOffset>2486025</wp:posOffset>
                </wp:positionH>
                <wp:positionV relativeFrom="paragraph">
                  <wp:posOffset>233046</wp:posOffset>
                </wp:positionV>
                <wp:extent cx="1857375" cy="990599"/>
                <wp:effectExtent l="0" t="0" r="22225" b="13335"/>
                <wp:wrapNone/>
                <wp:docPr id="87" name="Straight Connector 87"/>
                <wp:cNvGraphicFramePr/>
                <a:graphic xmlns:a="http://schemas.openxmlformats.org/drawingml/2006/main">
                  <a:graphicData uri="http://schemas.microsoft.com/office/word/2010/wordprocessingShape">
                    <wps:wsp>
                      <wps:cNvCnPr/>
                      <wps:spPr>
                        <a:xfrm flipV="1">
                          <a:off x="0" y="0"/>
                          <a:ext cx="1857375" cy="990599"/>
                        </a:xfrm>
                        <a:prstGeom prst="line">
                          <a:avLst/>
                        </a:prstGeom>
                        <a:noFill/>
                        <a:ln w="3175" cap="flat" cmpd="sng" algn="ctr">
                          <a:solidFill>
                            <a:srgbClr val="DC2AB6"/>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0DB96031" id="Straight Connector 87" o:spid="_x0000_s1026" style="position:absolute;flip:y;z-index:25141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5.75pt,18.35pt" to="342pt,96.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" strokecolor="#dc2ab6" strokeweight=".25pt"/>
            </w:pict>
          </mc:Fallback>
        </mc:AlternateContent>
      </w:r>
    </w:p>
    <w:p w:rsidR="00123A6C" w:rsidRDefault="002B5D90" w:rsidP="00123A6C">
      <w:r>
        <w:rPr>
          <w:noProof/>
        </w:rPr>
        <mc:AlternateContent>
          <mc:Choice Requires="wps">
            <w:drawing>
              <wp:anchor distT="0" distB="0" distL="114300" distR="114300" simplePos="0" relativeHeight="251359744" behindDoc="0" locked="0" layoutInCell="1" allowOverlap="1" wp14:anchorId="60C329E8" wp14:editId="3A2B92DB">
                <wp:simplePos x="0" y="0"/>
                <wp:positionH relativeFrom="column">
                  <wp:posOffset>1691148</wp:posOffset>
                </wp:positionH>
                <wp:positionV relativeFrom="paragraph">
                  <wp:posOffset>286037</wp:posOffset>
                </wp:positionV>
                <wp:extent cx="2664419" cy="1042219"/>
                <wp:effectExtent l="0" t="0" r="15875" b="24765"/>
                <wp:wrapNone/>
                <wp:docPr id="19" name="Straight Connector 19"/>
                <wp:cNvGraphicFramePr/>
                <a:graphic xmlns:a="http://schemas.openxmlformats.org/drawingml/2006/main">
                  <a:graphicData uri="http://schemas.microsoft.com/office/word/2010/wordprocessingShape">
                    <wps:wsp>
                      <wps:cNvCnPr/>
                      <wps:spPr>
                        <a:xfrm flipH="1">
                          <a:off x="0" y="0"/>
                          <a:ext cx="2664419" cy="1042219"/>
                        </a:xfrm>
                        <a:prstGeom prst="line">
                          <a:avLst/>
                        </a:prstGeom>
                        <a:ln>
                          <a:solidFill>
                            <a:srgbClr val="FF0000"/>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69B10E" id="Straight Connector 19" o:spid="_x0000_s1026" style="position:absolute;flip:x;z-index:25131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3.15pt,22.5pt" to="342.95pt,104.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" strokecolor="red">
                <v:stroke dashstyle="dash"/>
              </v:line>
            </w:pict>
          </mc:Fallback>
        </mc:AlternateContent>
      </w:r>
    </w:p>
    <w:p w:rsidR="00123A6C" w:rsidRDefault="00123A6C" w:rsidP="00123A6C"/>
    <w:p w:rsidR="00123A6C" w:rsidRDefault="00123A6C" w:rsidP="00123A6C">
      <w:r>
        <w:rPr>
          <w:noProof/>
        </w:rPr>
        <mc:AlternateContent>
          <mc:Choice Requires="wps">
            <w:drawing>
              <wp:anchor distT="0" distB="0" distL="114300" distR="114300" simplePos="0" relativeHeight="251358720" behindDoc="0" locked="0" layoutInCell="1" allowOverlap="1" wp14:anchorId="34ADB2C7" wp14:editId="06B04042">
                <wp:simplePos x="0" y="0"/>
                <wp:positionH relativeFrom="column">
                  <wp:posOffset>3457575</wp:posOffset>
                </wp:positionH>
                <wp:positionV relativeFrom="paragraph">
                  <wp:posOffset>168910</wp:posOffset>
                </wp:positionV>
                <wp:extent cx="171450" cy="219075"/>
                <wp:effectExtent l="0" t="0" r="0" b="0"/>
                <wp:wrapNone/>
                <wp:docPr id="16" name="Text Box 16"/>
                <wp:cNvGraphicFramePr/>
                <a:graphic xmlns:a="http://schemas.openxmlformats.org/drawingml/2006/main">
                  <a:graphicData uri="http://schemas.microsoft.com/office/word/2010/wordprocessingShape">
                    <wps:wsp>
                      <wps:cNvSpPr txBox="1"/>
                      <wps:spPr>
                        <a:xfrm>
                          <a:off x="0" y="0"/>
                          <a:ext cx="171450" cy="2190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180A28" w:rsidP="00123A6C">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4ADB2C7" id="Text Box 16" o:spid="_x0000_s1040" type="#_x0000_t202" style="position:absolute;margin-left:272.25pt;margin-top:13.3pt;width:13.5pt;height:17.25pt;z-index:251318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" filled="f" stroked="f" strokeweight=".5pt">
                <v:textbox>
                  <w:txbxContent>
                    <w:p w:rsidR="00180A28" w:rsidRDefault="00180A28" w:rsidP="00123A6C">
                      <w:r>
                        <w:t>1</w:t>
                      </w:r>
                    </w:p>
                  </w:txbxContent>
                </v:textbox>
              </v:shape>
            </w:pict>
          </mc:Fallback>
        </mc:AlternateContent>
      </w:r>
    </w:p>
    <w:p w:rsidR="00123A6C" w:rsidRDefault="00B80F2F" w:rsidP="00123A6C">
      <w:r>
        <w:rPr>
          <w:noProof/>
        </w:rPr>
        <mc:AlternateContent>
          <mc:Choice Requires="wps">
            <w:drawing>
              <wp:anchor distT="0" distB="0" distL="114300" distR="114300" simplePos="0" relativeHeight="251364864" behindDoc="0" locked="0" layoutInCell="1" allowOverlap="1" wp14:anchorId="18CCDC41" wp14:editId="062A5992">
                <wp:simplePos x="0" y="0"/>
                <wp:positionH relativeFrom="column">
                  <wp:posOffset>1727200</wp:posOffset>
                </wp:positionH>
                <wp:positionV relativeFrom="paragraph">
                  <wp:posOffset>43410</wp:posOffset>
                </wp:positionV>
                <wp:extent cx="757382" cy="399011"/>
                <wp:effectExtent l="0" t="0" r="17780" b="20320"/>
                <wp:wrapNone/>
                <wp:docPr id="29" name="Straight Connector 29"/>
                <wp:cNvGraphicFramePr/>
                <a:graphic xmlns:a="http://schemas.openxmlformats.org/drawingml/2006/main">
                  <a:graphicData uri="http://schemas.microsoft.com/office/word/2010/wordprocessingShape">
                    <wps:wsp>
                      <wps:cNvCnPr/>
                      <wps:spPr>
                        <a:xfrm flipV="1">
                          <a:off x="0" y="0"/>
                          <a:ext cx="757382" cy="399011"/>
                        </a:xfrm>
                        <a:prstGeom prst="line">
                          <a:avLst/>
                        </a:prstGeom>
                        <a:ln w="12700">
                          <a:solidFill>
                            <a:srgbClr val="DC2AB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B7E7B4" id="Straight Connector 29" o:spid="_x0000_s1026" style="position:absolute;flip:y;z-index:25132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6pt,3.4pt" to="195.65pt,34.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" strokecolor="#dc2ab6" strokeweight="1pt"/>
            </w:pict>
          </mc:Fallback>
        </mc:AlternateContent>
      </w:r>
      <w:r w:rsidR="002F7331">
        <w:rPr>
          <w:noProof/>
        </w:rPr>
        <mc:AlternateContent>
          <mc:Choice Requires="wps">
            <w:drawing>
              <wp:anchor distT="0" distB="0" distL="114300" distR="114300" simplePos="0" relativeHeight="251365888" behindDoc="0" locked="0" layoutInCell="1" allowOverlap="1" wp14:anchorId="0650D11E" wp14:editId="657331A8">
                <wp:simplePos x="0" y="0"/>
                <wp:positionH relativeFrom="column">
                  <wp:posOffset>2486025</wp:posOffset>
                </wp:positionH>
                <wp:positionV relativeFrom="paragraph">
                  <wp:posOffset>81915</wp:posOffset>
                </wp:positionV>
                <wp:extent cx="0" cy="457200"/>
                <wp:effectExtent l="0" t="0" r="19050" b="19050"/>
                <wp:wrapNone/>
                <wp:docPr id="30" name="Straight Connector 30"/>
                <wp:cNvGraphicFramePr/>
                <a:graphic xmlns:a="http://schemas.openxmlformats.org/drawingml/2006/main">
                  <a:graphicData uri="http://schemas.microsoft.com/office/word/2010/wordprocessingShape">
                    <wps:wsp>
                      <wps:cNvCnPr/>
                      <wps:spPr>
                        <a:xfrm>
                          <a:off x="0" y="0"/>
                          <a:ext cx="0" cy="457200"/>
                        </a:xfrm>
                        <a:prstGeom prst="line">
                          <a:avLst/>
                        </a:prstGeom>
                        <a:ln w="6350">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54714C5" id="Straight Connector 30" o:spid="_x0000_s1026" style="position:absolute;z-index:251325440;visibility:visible;mso-wrap-style:square;mso-wrap-distance-left:9pt;mso-wrap-distance-top:0;mso-wrap-distance-right:9pt;mso-wrap-distance-bottom:0;mso-position-horizontal:absolute;mso-position-horizontal-relative:text;mso-position-vertical:absolute;mso-position-vertical-relative:text" from="195.75pt,6.45pt" to="195.75pt,42.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" strokecolor="#4579b8 [3044]" strokeweight=".5pt">
                <v:stroke dashstyle="dash"/>
              </v:line>
            </w:pict>
          </mc:Fallback>
        </mc:AlternateContent>
      </w:r>
    </w:p>
    <w:p w:rsidR="00123A6C" w:rsidRDefault="002F7331" w:rsidP="00123A6C">
      <w:r>
        <w:rPr>
          <w:noProof/>
        </w:rPr>
        <mc:AlternateContent>
          <mc:Choice Requires="wps">
            <w:drawing>
              <wp:anchor distT="0" distB="0" distL="114300" distR="114300" simplePos="0" relativeHeight="251366912" behindDoc="0" locked="0" layoutInCell="1" allowOverlap="1">
                <wp:simplePos x="0" y="0"/>
                <wp:positionH relativeFrom="column">
                  <wp:posOffset>2266950</wp:posOffset>
                </wp:positionH>
                <wp:positionV relativeFrom="paragraph">
                  <wp:posOffset>196850</wp:posOffset>
                </wp:positionV>
                <wp:extent cx="483235" cy="552450"/>
                <wp:effectExtent l="0" t="0" r="0" b="0"/>
                <wp:wrapNone/>
                <wp:docPr id="31" name="Text Box 31"/>
                <wp:cNvGraphicFramePr/>
                <a:graphic xmlns:a="http://schemas.openxmlformats.org/drawingml/2006/main">
                  <a:graphicData uri="http://schemas.microsoft.com/office/word/2010/wordprocessingShape">
                    <wps:wsp>
                      <wps:cNvSpPr txBox="1"/>
                      <wps:spPr>
                        <a:xfrm>
                          <a:off x="0" y="0"/>
                          <a:ext cx="483235" cy="552450"/>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2F7331">
                            <w:r w:rsidRPr="002F7331">
                              <w:rPr>
                                <w:noProof/>
                                <w:position w:val="-10"/>
                              </w:rPr>
                              <w:object w:dxaOrig="340" w:dyaOrig="340">
                                <v:shape id="_x0000_i1169" type="#_x0000_t75" alt="" style="width:23.2pt;height:17.7pt;mso-width-percent:0;mso-height-percent:0;mso-width-percent:0;mso-height-percent:0" o:ole="">
                                  <v:imagedata r:id="rId32" o:title=""/>
                                </v:shape>
                                <o:OLEObject Type="Embed" ProgID="Equation.3" ShapeID="_x0000_i1169" DrawAspect="Content" ObjectID="_1649575897" r:id="rId33"/>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 Box 31" o:spid="_x0000_s1041" type="#_x0000_t202" style="position:absolute;margin-left:178.5pt;margin-top:15.5pt;width:38.05pt;height:43.5pt;z-index:2513669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" fillcolor="white [3201]" stroked="f" strokeweight=".5pt">
                <v:fill opacity="0"/>
                <v:textbox style="mso-fit-shape-to-text:t">
                  <w:txbxContent>
                    <w:p w:rsidR="00180A28" w:rsidRDefault="00373FBA" w:rsidP="002F7331">
                      <w:r w:rsidRPr="002F7331">
                        <w:rPr>
                          <w:noProof/>
                          <w:position w:val="-10"/>
                        </w:rPr>
                        <w:object w:dxaOrig="340" w:dyaOrig="340">
                          <v:shape id="_x0000_i1169" type="#_x0000_t75" alt="" style="width:23.2pt;height:17.7pt;mso-width-percent:0;mso-height-percent:0;mso-width-percent:0;mso-height-percent:0" o:ole="">
                            <v:imagedata r:id="rId32" o:title=""/>
                          </v:shape>
                          <o:OLEObject Type="Embed" ProgID="Equation.3" ShapeID="_x0000_i1169" DrawAspect="Content" ObjectID="_1649575897" r:id="rId34"/>
                        </w:object>
                      </w:r>
                    </w:p>
                  </w:txbxContent>
                </v:textbox>
              </v:shape>
            </w:pict>
          </mc:Fallback>
        </mc:AlternateContent>
      </w:r>
    </w:p>
    <w:p w:rsidR="00123A6C" w:rsidRPr="00110392" w:rsidRDefault="00123A6C" w:rsidP="00123A6C">
      <w:pPr>
        <w:rPr>
          <w:sz w:val="16"/>
          <w:szCs w:val="16"/>
        </w:rPr>
      </w:pPr>
    </w:p>
    <w:p w:rsidR="00581DB9" w:rsidRPr="000D0BB8" w:rsidRDefault="00581DB9" w:rsidP="00123A6C">
      <w:pPr>
        <w:jc w:val="center"/>
        <w:rPr>
          <w:b/>
          <w:color w:val="FF0000"/>
          <w:sz w:val="16"/>
          <w:szCs w:val="16"/>
        </w:rPr>
      </w:pPr>
    </w:p>
    <w:p w:rsidR="00F934B9" w:rsidRDefault="00123A6C" w:rsidP="0054520E">
      <w:pPr>
        <w:pStyle w:val="ListParagraph"/>
        <w:spacing w:after="0"/>
        <w:ind w:left="0"/>
        <w:rPr>
          <w:noProof/>
          <w:sz w:val="16"/>
          <w:szCs w:val="16"/>
        </w:rPr>
      </w:pPr>
      <w:r w:rsidRPr="00A769C0">
        <w:rPr>
          <w:b/>
          <w:color w:val="000000" w:themeColor="text1"/>
          <w:sz w:val="16"/>
          <w:szCs w:val="16"/>
        </w:rPr>
        <w:t xml:space="preserve">Figure 1: </w:t>
      </w:r>
      <w:r w:rsidRPr="00F934B9">
        <w:rPr>
          <w:sz w:val="16"/>
          <w:szCs w:val="16"/>
        </w:rPr>
        <w:t xml:space="preserve">The standard hedge fund </w:t>
      </w:r>
      <w:r w:rsidR="002B5D90" w:rsidRPr="00F934B9">
        <w:rPr>
          <w:sz w:val="16"/>
          <w:szCs w:val="16"/>
        </w:rPr>
        <w:t>management-plus-performance</w:t>
      </w:r>
      <w:r w:rsidRPr="00F934B9">
        <w:rPr>
          <w:sz w:val="16"/>
          <w:szCs w:val="16"/>
        </w:rPr>
        <w:t xml:space="preserve"> fee structure </w:t>
      </w:r>
      <w:r w:rsidRPr="0059464A">
        <w:rPr>
          <w:color w:val="000000" w:themeColor="text1"/>
          <w:sz w:val="16"/>
          <w:szCs w:val="16"/>
        </w:rPr>
        <w:t xml:space="preserve">(1) </w:t>
      </w:r>
      <w:r w:rsidRPr="00F934B9">
        <w:rPr>
          <w:sz w:val="16"/>
          <w:szCs w:val="16"/>
        </w:rPr>
        <w:t>resembles a long-call payout</w:t>
      </w:r>
      <w:r w:rsidR="00530F03" w:rsidRPr="00F934B9">
        <w:rPr>
          <w:sz w:val="16"/>
          <w:szCs w:val="16"/>
        </w:rPr>
        <w:t>-at-expiration (solid black line)</w:t>
      </w:r>
      <w:r w:rsidRPr="00F934B9">
        <w:rPr>
          <w:sz w:val="16"/>
          <w:szCs w:val="16"/>
        </w:rPr>
        <w:t>.</w:t>
      </w:r>
      <w:r w:rsidR="002B5D90" w:rsidRPr="00F934B9">
        <w:rPr>
          <w:sz w:val="16"/>
          <w:szCs w:val="16"/>
        </w:rPr>
        <w:t xml:space="preserve"> Alfred Jones’ fee (dashed red line) contains only </w:t>
      </w:r>
      <w:r w:rsidR="00195875">
        <w:rPr>
          <w:sz w:val="16"/>
          <w:szCs w:val="16"/>
        </w:rPr>
        <w:t>the</w:t>
      </w:r>
      <w:r w:rsidR="002B5D90" w:rsidRPr="00F934B9">
        <w:rPr>
          <w:sz w:val="16"/>
          <w:szCs w:val="16"/>
        </w:rPr>
        <w:t xml:space="preserve"> performance component.</w:t>
      </w:r>
      <w:r w:rsidR="002F7331" w:rsidRPr="00F934B9">
        <w:rPr>
          <w:sz w:val="16"/>
          <w:szCs w:val="16"/>
        </w:rPr>
        <w:t xml:space="preserve"> </w:t>
      </w:r>
      <w:r w:rsidR="006E37E7" w:rsidRPr="00F934B9">
        <w:rPr>
          <w:sz w:val="16"/>
          <w:szCs w:val="16"/>
        </w:rPr>
        <w:t>When</w:t>
      </w:r>
      <w:r w:rsidR="00F934B9" w:rsidRPr="00F934B9">
        <w:rPr>
          <w:sz w:val="16"/>
          <w:szCs w:val="16"/>
        </w:rPr>
        <w:t xml:space="preserve"> </w:t>
      </w:r>
      <m:oMath>
        <m:sSub>
          <m:sSubPr>
            <m:ctrlPr>
              <w:rPr>
                <w:rFonts w:ascii="Cambria Math" w:hAnsi="Cambria Math"/>
                <w:i/>
                <w:sz w:val="16"/>
                <w:szCs w:val="16"/>
              </w:rPr>
            </m:ctrlPr>
          </m:sSubPr>
          <m:e>
            <m:r>
              <w:rPr>
                <w:rFonts w:ascii="Cambria Math" w:hAnsi="Cambria Math"/>
                <w:sz w:val="16"/>
                <w:szCs w:val="16"/>
              </w:rPr>
              <m:t>f</m:t>
            </m:r>
          </m:e>
          <m:sub>
            <m:r>
              <w:rPr>
                <w:rFonts w:ascii="Cambria Math" w:hAnsi="Cambria Math"/>
                <w:sz w:val="16"/>
                <w:szCs w:val="16"/>
              </w:rPr>
              <m:t>mgmt</m:t>
            </m:r>
          </m:sub>
        </m:sSub>
        <m:r>
          <w:rPr>
            <w:rFonts w:ascii="Cambria Math" w:hAnsi="Cambria Math"/>
            <w:sz w:val="16"/>
            <w:szCs w:val="16"/>
          </w:rPr>
          <m:t xml:space="preserve">=2%, </m:t>
        </m:r>
      </m:oMath>
      <w:r w:rsidR="006E37E7" w:rsidRPr="00F934B9">
        <w:rPr>
          <w:noProof/>
          <w:sz w:val="16"/>
          <w:szCs w:val="16"/>
        </w:rPr>
        <w:t xml:space="preserve">and </w:t>
      </w:r>
      <m:oMath>
        <m:sSub>
          <m:sSubPr>
            <m:ctrlPr>
              <w:rPr>
                <w:rFonts w:ascii="Cambria Math" w:hAnsi="Cambria Math"/>
                <w:i/>
                <w:noProof/>
                <w:sz w:val="16"/>
                <w:szCs w:val="16"/>
              </w:rPr>
            </m:ctrlPr>
          </m:sSubPr>
          <m:e>
            <m:r>
              <w:rPr>
                <w:rFonts w:ascii="Cambria Math" w:hAnsi="Cambria Math"/>
                <w:noProof/>
                <w:sz w:val="16"/>
                <w:szCs w:val="16"/>
              </w:rPr>
              <m:t>f</m:t>
            </m:r>
          </m:e>
          <m:sub>
            <m:r>
              <w:rPr>
                <w:rFonts w:ascii="Cambria Math" w:hAnsi="Cambria Math"/>
                <w:noProof/>
                <w:sz w:val="16"/>
                <w:szCs w:val="16"/>
              </w:rPr>
              <m:t>perf</m:t>
            </m:r>
          </m:sub>
        </m:sSub>
      </m:oMath>
      <w:r w:rsidR="006E37E7" w:rsidRPr="00F934B9">
        <w:rPr>
          <w:noProof/>
          <w:sz w:val="16"/>
          <w:szCs w:val="16"/>
        </w:rPr>
        <w:t xml:space="preserve">= 20%, </w:t>
      </w:r>
      <w:r w:rsidR="006E37E7" w:rsidRPr="0059464A">
        <w:rPr>
          <w:noProof/>
          <w:color w:val="000000" w:themeColor="text1"/>
          <w:sz w:val="16"/>
          <w:szCs w:val="16"/>
        </w:rPr>
        <w:t>fee</w:t>
      </w:r>
      <w:r w:rsidR="000A5E04" w:rsidRPr="0059464A">
        <w:rPr>
          <w:noProof/>
          <w:color w:val="000000" w:themeColor="text1"/>
          <w:sz w:val="16"/>
          <w:szCs w:val="16"/>
        </w:rPr>
        <w:t xml:space="preserve"> </w:t>
      </w:r>
      <w:r w:rsidR="006E37E7" w:rsidRPr="0059464A">
        <w:rPr>
          <w:noProof/>
          <w:color w:val="000000" w:themeColor="text1"/>
          <w:sz w:val="16"/>
          <w:szCs w:val="16"/>
        </w:rPr>
        <w:t xml:space="preserve">(1) </w:t>
      </w:r>
      <w:r w:rsidR="000A5E04">
        <w:rPr>
          <w:noProof/>
          <w:sz w:val="16"/>
          <w:szCs w:val="16"/>
        </w:rPr>
        <w:t xml:space="preserve">with </w:t>
      </w:r>
      <m:oMath>
        <m:sSub>
          <m:sSubPr>
            <m:ctrlPr>
              <w:rPr>
                <w:rFonts w:ascii="Cambria Math" w:hAnsi="Cambria Math"/>
                <w:i/>
                <w:sz w:val="16"/>
                <w:szCs w:val="16"/>
              </w:rPr>
            </m:ctrlPr>
          </m:sSubPr>
          <m:e>
            <m:r>
              <w:rPr>
                <w:rFonts w:ascii="Cambria Math" w:hAnsi="Cambria Math"/>
                <w:sz w:val="16"/>
                <w:szCs w:val="16"/>
              </w:rPr>
              <m:t>r</m:t>
            </m:r>
          </m:e>
          <m:sub>
            <m:r>
              <w:rPr>
                <w:rFonts w:ascii="Cambria Math" w:hAnsi="Cambria Math"/>
                <w:sz w:val="16"/>
                <w:szCs w:val="16"/>
              </w:rPr>
              <m:t>H</m:t>
            </m:r>
          </m:sub>
        </m:sSub>
        <m:r>
          <w:rPr>
            <w:rFonts w:ascii="Cambria Math" w:hAnsi="Cambria Math"/>
            <w:sz w:val="16"/>
            <w:szCs w:val="16"/>
          </w:rPr>
          <m:t>=10%</m:t>
        </m:r>
      </m:oMath>
      <w:r w:rsidR="000A5E04" w:rsidRPr="00F934B9">
        <w:rPr>
          <w:sz w:val="16"/>
          <w:szCs w:val="16"/>
        </w:rPr>
        <w:t xml:space="preserve"> </w:t>
      </w:r>
      <w:r w:rsidR="000A5E04">
        <w:rPr>
          <w:sz w:val="16"/>
          <w:szCs w:val="16"/>
        </w:rPr>
        <w:t xml:space="preserve"> i</w:t>
      </w:r>
      <w:r w:rsidR="006E37E7" w:rsidRPr="00F934B9">
        <w:rPr>
          <w:noProof/>
          <w:sz w:val="16"/>
          <w:szCs w:val="16"/>
        </w:rPr>
        <w:t xml:space="preserve">s identical </w:t>
      </w:r>
      <w:r w:rsidR="000A5E04" w:rsidRPr="00F934B9">
        <w:rPr>
          <w:noProof/>
          <w:sz w:val="16"/>
          <w:szCs w:val="16"/>
        </w:rPr>
        <w:t>to</w:t>
      </w:r>
      <w:r w:rsidR="000A5E04">
        <w:rPr>
          <w:noProof/>
        </w:rPr>
        <w:t xml:space="preserve"> </w:t>
      </w:r>
      <w:r w:rsidR="000A5E04" w:rsidRPr="00F934B9">
        <w:rPr>
          <w:noProof/>
          <w:sz w:val="16"/>
          <w:szCs w:val="16"/>
        </w:rPr>
        <w:t xml:space="preserve">Jones’ </w:t>
      </w:r>
      <w:r w:rsidR="006E37E7" w:rsidRPr="00F934B9">
        <w:rPr>
          <w:noProof/>
          <w:sz w:val="16"/>
          <w:szCs w:val="16"/>
        </w:rPr>
        <w:t xml:space="preserve">above </w:t>
      </w:r>
      <m:oMath>
        <m:sSub>
          <m:sSubPr>
            <m:ctrlPr>
              <w:rPr>
                <w:rFonts w:ascii="Cambria Math" w:hAnsi="Cambria Math"/>
                <w:i/>
                <w:noProof/>
              </w:rPr>
            </m:ctrlPr>
          </m:sSubPr>
          <m:e>
            <m:r>
              <w:rPr>
                <w:rFonts w:ascii="Cambria Math" w:hAnsi="Cambria Math"/>
                <w:noProof/>
              </w:rPr>
              <m:t>r</m:t>
            </m:r>
          </m:e>
          <m:sub>
            <m:r>
              <w:rPr>
                <w:rFonts w:ascii="Cambria Math" w:hAnsi="Cambria Math"/>
                <w:noProof/>
              </w:rPr>
              <m:t>H</m:t>
            </m:r>
          </m:sub>
        </m:sSub>
        <m:r>
          <w:rPr>
            <w:rFonts w:ascii="Cambria Math" w:hAnsi="Cambria Math"/>
            <w:noProof/>
          </w:rPr>
          <m:t>.</m:t>
        </m:r>
      </m:oMath>
      <w:r w:rsidR="006E37E7" w:rsidRPr="00F934B9">
        <w:rPr>
          <w:noProof/>
          <w:sz w:val="16"/>
          <w:szCs w:val="16"/>
        </w:rPr>
        <w:t xml:space="preserve"> </w:t>
      </w:r>
      <w:r w:rsidR="00195875">
        <w:rPr>
          <w:noProof/>
          <w:sz w:val="16"/>
          <w:szCs w:val="16"/>
        </w:rPr>
        <w:t>B</w:t>
      </w:r>
      <w:r w:rsidR="00195875" w:rsidRPr="00F934B9">
        <w:rPr>
          <w:noProof/>
          <w:sz w:val="16"/>
          <w:szCs w:val="16"/>
        </w:rPr>
        <w:t>elow</w:t>
      </w:r>
      <w:r w:rsidR="00A769C0">
        <w:rPr>
          <w:noProof/>
          <w:sz w:val="16"/>
          <w:szCs w:val="16"/>
        </w:rPr>
        <w:t xml:space="preserve"> hurdle</w:t>
      </w:r>
      <w:r w:rsidR="00195875" w:rsidRPr="00F934B9">
        <w:rPr>
          <w:noProof/>
          <w:sz w:val="16"/>
          <w:szCs w:val="16"/>
        </w:rPr>
        <w:t xml:space="preserve"> </w:t>
      </w:r>
      <m:oMath>
        <m:sSub>
          <m:sSubPr>
            <m:ctrlPr>
              <w:rPr>
                <w:rFonts w:ascii="Cambria Math" w:hAnsi="Cambria Math"/>
                <w:i/>
                <w:noProof/>
              </w:rPr>
            </m:ctrlPr>
          </m:sSubPr>
          <m:e>
            <m:r>
              <w:rPr>
                <w:rFonts w:ascii="Cambria Math" w:hAnsi="Cambria Math"/>
                <w:noProof/>
              </w:rPr>
              <m:t>r</m:t>
            </m:r>
          </m:e>
          <m:sub>
            <m:r>
              <w:rPr>
                <w:rFonts w:ascii="Cambria Math" w:hAnsi="Cambria Math"/>
                <w:noProof/>
              </w:rPr>
              <m:t>H</m:t>
            </m:r>
          </m:sub>
        </m:sSub>
      </m:oMath>
      <w:r w:rsidR="00195875">
        <w:rPr>
          <w:noProof/>
        </w:rPr>
        <w:t>,</w:t>
      </w:r>
      <w:r w:rsidR="006E37E7" w:rsidRPr="00F934B9">
        <w:rPr>
          <w:noProof/>
          <w:sz w:val="16"/>
          <w:szCs w:val="16"/>
        </w:rPr>
        <w:t xml:space="preserve"> fee </w:t>
      </w:r>
      <w:r w:rsidR="006E37E7" w:rsidRPr="0059464A">
        <w:rPr>
          <w:noProof/>
          <w:color w:val="000000" w:themeColor="text1"/>
          <w:sz w:val="16"/>
          <w:szCs w:val="16"/>
        </w:rPr>
        <w:t xml:space="preserve">(1) </w:t>
      </w:r>
      <w:r w:rsidR="00195875" w:rsidRPr="0059464A">
        <w:rPr>
          <w:noProof/>
          <w:color w:val="000000" w:themeColor="text1"/>
          <w:sz w:val="16"/>
          <w:szCs w:val="16"/>
        </w:rPr>
        <w:t xml:space="preserve">is </w:t>
      </w:r>
      <w:r w:rsidR="00195875">
        <w:rPr>
          <w:noProof/>
          <w:sz w:val="16"/>
          <w:szCs w:val="16"/>
        </w:rPr>
        <w:t xml:space="preserve">a </w:t>
      </w:r>
      <w:r w:rsidR="00CE53FB">
        <w:rPr>
          <w:noProof/>
          <w:sz w:val="16"/>
          <w:szCs w:val="16"/>
        </w:rPr>
        <w:t>fixed toll</w:t>
      </w:r>
      <w:r w:rsidR="006E37E7" w:rsidRPr="00F934B9">
        <w:rPr>
          <w:noProof/>
          <w:sz w:val="16"/>
          <w:szCs w:val="16"/>
        </w:rPr>
        <w:t>.</w:t>
      </w:r>
      <w:r w:rsidR="00F934B9" w:rsidRPr="00F934B9">
        <w:rPr>
          <w:noProof/>
          <w:sz w:val="16"/>
          <w:szCs w:val="16"/>
        </w:rPr>
        <w:t xml:space="preserve"> </w:t>
      </w:r>
      <w:r w:rsidR="00A769C0">
        <w:rPr>
          <w:noProof/>
          <w:sz w:val="16"/>
          <w:szCs w:val="16"/>
        </w:rPr>
        <w:t>Setting a constant value for t</w:t>
      </w:r>
      <w:r w:rsidR="00CE53FB">
        <w:rPr>
          <w:noProof/>
          <w:sz w:val="16"/>
          <w:szCs w:val="16"/>
        </w:rPr>
        <w:t>he</w:t>
      </w:r>
      <w:r w:rsidR="00F934B9">
        <w:rPr>
          <w:noProof/>
          <w:sz w:val="16"/>
          <w:szCs w:val="16"/>
        </w:rPr>
        <w:t xml:space="preserve"> </w:t>
      </w:r>
      <w:r w:rsidR="00CE53FB">
        <w:rPr>
          <w:noProof/>
          <w:sz w:val="16"/>
          <w:szCs w:val="16"/>
        </w:rPr>
        <w:t xml:space="preserve">investor’s </w:t>
      </w:r>
      <w:r w:rsidR="00F934B9">
        <w:rPr>
          <w:noProof/>
          <w:sz w:val="16"/>
          <w:szCs w:val="16"/>
        </w:rPr>
        <w:t xml:space="preserve">maximum-tolerable fee load </w:t>
      </w:r>
      <m:oMath>
        <m:sSub>
          <m:sSubPr>
            <m:ctrlPr>
              <w:rPr>
                <w:rFonts w:ascii="Cambria Math" w:hAnsi="Cambria Math"/>
                <w:i/>
                <w:noProof/>
                <w:sz w:val="16"/>
                <w:szCs w:val="16"/>
              </w:rPr>
            </m:ctrlPr>
          </m:sSubPr>
          <m:e>
            <m:r>
              <w:rPr>
                <w:rFonts w:ascii="Cambria Math" w:hAnsi="Cambria Math"/>
                <w:noProof/>
                <w:sz w:val="16"/>
                <w:szCs w:val="16"/>
              </w:rPr>
              <m:t>f</m:t>
            </m:r>
          </m:e>
          <m:sub>
            <m:r>
              <w:rPr>
                <w:rFonts w:ascii="Cambria Math" w:hAnsi="Cambria Math"/>
                <w:noProof/>
                <w:sz w:val="16"/>
                <w:szCs w:val="16"/>
              </w:rPr>
              <m:t>HF</m:t>
            </m:r>
          </m:sub>
        </m:sSub>
        <m:r>
          <w:rPr>
            <w:rFonts w:ascii="Cambria Math" w:hAnsi="Cambria Math"/>
            <w:noProof/>
            <w:sz w:val="16"/>
            <w:szCs w:val="16"/>
          </w:rPr>
          <m:t>/</m:t>
        </m:r>
        <m:sSub>
          <m:sSubPr>
            <m:ctrlPr>
              <w:rPr>
                <w:rFonts w:ascii="Cambria Math" w:hAnsi="Cambria Math"/>
                <w:i/>
                <w:noProof/>
                <w:sz w:val="16"/>
                <w:szCs w:val="16"/>
              </w:rPr>
            </m:ctrlPr>
          </m:sSubPr>
          <m:e>
            <m:r>
              <w:rPr>
                <w:rFonts w:ascii="Cambria Math" w:hAnsi="Cambria Math"/>
                <w:noProof/>
                <w:sz w:val="16"/>
                <w:szCs w:val="16"/>
              </w:rPr>
              <m:t>r</m:t>
            </m:r>
          </m:e>
          <m:sub>
            <m:r>
              <w:rPr>
                <w:rFonts w:ascii="Cambria Math" w:hAnsi="Cambria Math"/>
                <w:noProof/>
                <w:sz w:val="16"/>
                <w:szCs w:val="16"/>
              </w:rPr>
              <m:t>HF</m:t>
            </m:r>
          </m:sub>
        </m:sSub>
      </m:oMath>
      <w:r w:rsidR="00F934B9">
        <w:rPr>
          <w:noProof/>
          <w:sz w:val="16"/>
          <w:szCs w:val="16"/>
        </w:rPr>
        <w:t xml:space="preserve"> traces a line from the origin like the pink one. </w:t>
      </w:r>
      <w:r w:rsidR="00104289">
        <w:rPr>
          <w:noProof/>
          <w:sz w:val="16"/>
          <w:szCs w:val="16"/>
        </w:rPr>
        <w:t xml:space="preserve">To enforce that fee-loads </w:t>
      </w:r>
      <w:r w:rsidR="00A769C0">
        <w:rPr>
          <w:noProof/>
          <w:sz w:val="16"/>
          <w:szCs w:val="16"/>
        </w:rPr>
        <w:t>then r</w:t>
      </w:r>
      <w:r w:rsidR="00104289">
        <w:rPr>
          <w:noProof/>
          <w:sz w:val="16"/>
          <w:szCs w:val="16"/>
        </w:rPr>
        <w:t xml:space="preserve">emain </w:t>
      </w:r>
      <w:r w:rsidR="00CE53FB">
        <w:rPr>
          <w:noProof/>
          <w:sz w:val="16"/>
          <w:szCs w:val="16"/>
        </w:rPr>
        <w:t xml:space="preserve">within </w:t>
      </w:r>
      <w:r w:rsidR="00104289">
        <w:rPr>
          <w:noProof/>
          <w:sz w:val="16"/>
          <w:szCs w:val="16"/>
        </w:rPr>
        <w:t>tolera</w:t>
      </w:r>
      <w:r w:rsidR="00CE53FB">
        <w:rPr>
          <w:noProof/>
          <w:sz w:val="16"/>
          <w:szCs w:val="16"/>
        </w:rPr>
        <w:t>nce</w:t>
      </w:r>
      <w:r w:rsidR="00104289">
        <w:rPr>
          <w:noProof/>
          <w:sz w:val="16"/>
          <w:szCs w:val="16"/>
        </w:rPr>
        <w:t xml:space="preserve">, the black fee line would be modified so </w:t>
      </w:r>
      <w:r w:rsidR="00104289" w:rsidRPr="00116B05">
        <w:rPr>
          <w:noProof/>
          <w:sz w:val="16"/>
          <w:szCs w:val="16"/>
        </w:rPr>
        <w:t xml:space="preserve">that from </w:t>
      </w:r>
      <m:oMath>
        <m:sSub>
          <m:sSubPr>
            <m:ctrlPr>
              <w:rPr>
                <w:rFonts w:ascii="Cambria Math" w:hAnsi="Cambria Math"/>
                <w:i/>
                <w:noProof/>
                <w:sz w:val="16"/>
                <w:szCs w:val="16"/>
              </w:rPr>
            </m:ctrlPr>
          </m:sSubPr>
          <m:e>
            <m:r>
              <w:rPr>
                <w:rFonts w:ascii="Cambria Math" w:hAnsi="Cambria Math"/>
                <w:noProof/>
                <w:sz w:val="16"/>
                <w:szCs w:val="16"/>
              </w:rPr>
              <m:t>r</m:t>
            </m:r>
          </m:e>
          <m:sub>
            <m:r>
              <w:rPr>
                <w:rFonts w:ascii="Cambria Math" w:hAnsi="Cambria Math"/>
                <w:noProof/>
                <w:sz w:val="16"/>
                <w:szCs w:val="16"/>
              </w:rPr>
              <m:t>H1`</m:t>
            </m:r>
          </m:sub>
        </m:sSub>
      </m:oMath>
      <w:r w:rsidR="00104289" w:rsidRPr="00116B05">
        <w:rPr>
          <w:noProof/>
          <w:sz w:val="16"/>
          <w:szCs w:val="16"/>
        </w:rPr>
        <w:t xml:space="preserve"> it ‘ramps’ down to (0,0,) along the pink line. When </w:t>
      </w:r>
      <m:oMath>
        <m:sSub>
          <m:sSubPr>
            <m:ctrlPr>
              <w:rPr>
                <w:rFonts w:ascii="Cambria Math" w:hAnsi="Cambria Math"/>
                <w:i/>
                <w:noProof/>
                <w:sz w:val="16"/>
                <w:szCs w:val="16"/>
              </w:rPr>
            </m:ctrlPr>
          </m:sSubPr>
          <m:e>
            <m:r>
              <w:rPr>
                <w:rFonts w:ascii="Cambria Math" w:hAnsi="Cambria Math"/>
                <w:noProof/>
                <w:sz w:val="16"/>
                <w:szCs w:val="16"/>
              </w:rPr>
              <m:t>r</m:t>
            </m:r>
          </m:e>
          <m:sub>
            <m:r>
              <w:rPr>
                <w:rFonts w:ascii="Cambria Math" w:hAnsi="Cambria Math"/>
                <w:noProof/>
                <w:sz w:val="16"/>
                <w:szCs w:val="16"/>
              </w:rPr>
              <m:t>H1</m:t>
            </m:r>
          </m:sub>
        </m:sSub>
        <m:r>
          <w:rPr>
            <w:rFonts w:ascii="Cambria Math" w:hAnsi="Cambria Math"/>
            <w:noProof/>
            <w:sz w:val="16"/>
            <w:szCs w:val="16"/>
          </w:rPr>
          <m:t>=4</m:t>
        </m:r>
        <m:sSub>
          <m:sSubPr>
            <m:ctrlPr>
              <w:rPr>
                <w:rFonts w:ascii="Cambria Math" w:hAnsi="Cambria Math"/>
                <w:i/>
                <w:noProof/>
                <w:sz w:val="16"/>
                <w:szCs w:val="16"/>
              </w:rPr>
            </m:ctrlPr>
          </m:sSubPr>
          <m:e>
            <m:r>
              <w:rPr>
                <w:rFonts w:ascii="Cambria Math" w:hAnsi="Cambria Math"/>
                <w:noProof/>
                <w:sz w:val="16"/>
                <w:szCs w:val="16"/>
              </w:rPr>
              <m:t>f</m:t>
            </m:r>
          </m:e>
          <m:sub>
            <m:r>
              <w:rPr>
                <w:rFonts w:ascii="Cambria Math" w:hAnsi="Cambria Math"/>
                <w:noProof/>
                <w:sz w:val="16"/>
                <w:szCs w:val="16"/>
              </w:rPr>
              <m:t>mgmt</m:t>
            </m:r>
          </m:sub>
        </m:sSub>
      </m:oMath>
      <w:r w:rsidR="00104289" w:rsidRPr="00116B05">
        <w:rPr>
          <w:noProof/>
          <w:sz w:val="16"/>
          <w:szCs w:val="16"/>
        </w:rPr>
        <w:t xml:space="preserve">, this ramp modication of </w:t>
      </w:r>
      <w:r w:rsidR="00104289" w:rsidRPr="0059464A">
        <w:rPr>
          <w:noProof/>
          <w:color w:val="000000" w:themeColor="text1"/>
          <w:sz w:val="16"/>
          <w:szCs w:val="16"/>
        </w:rPr>
        <w:t xml:space="preserve">fee (1) </w:t>
      </w:r>
      <w:r w:rsidR="00104289" w:rsidRPr="00116B05">
        <w:rPr>
          <w:noProof/>
          <w:sz w:val="16"/>
          <w:szCs w:val="16"/>
        </w:rPr>
        <w:t xml:space="preserve">caps-off the fee-load spike shown in figure </w:t>
      </w:r>
      <w:r w:rsidR="00104289" w:rsidRPr="000C78FD">
        <w:rPr>
          <w:noProof/>
          <w:color w:val="000000" w:themeColor="text1"/>
          <w:sz w:val="16"/>
          <w:szCs w:val="16"/>
        </w:rPr>
        <w:t>2 at ¼.</w:t>
      </w:r>
    </w:p>
    <w:p w:rsidR="002244B9" w:rsidRPr="00A114E9" w:rsidRDefault="002244B9" w:rsidP="002244B9">
      <w:pPr>
        <w:spacing w:after="0"/>
        <w:rPr>
          <w:sz w:val="18"/>
          <w:szCs w:val="18"/>
        </w:rPr>
      </w:pPr>
    </w:p>
    <w:p w:rsidR="003454DC" w:rsidRDefault="0004079A" w:rsidP="002244B9">
      <w:pPr>
        <w:spacing w:after="0"/>
      </w:pPr>
      <w:r>
        <w:t xml:space="preserve">   </w:t>
      </w:r>
      <w:r w:rsidR="003315EC">
        <w:t xml:space="preserve">Jones’ fee is </w:t>
      </w:r>
      <w:r w:rsidR="003315EC" w:rsidRPr="00901179">
        <w:t>ideal</w:t>
      </w:r>
      <w:r w:rsidR="003315EC">
        <w:t xml:space="preserve"> </w:t>
      </w:r>
      <w:r w:rsidR="00AE65E7">
        <w:t xml:space="preserve">compensation </w:t>
      </w:r>
      <w:r w:rsidR="003315EC">
        <w:t xml:space="preserve">for true absolute return investments. Since it pays the manager a fixed percentage of his fund’s return, it </w:t>
      </w:r>
      <w:r w:rsidR="00975A45">
        <w:t>binds</w:t>
      </w:r>
      <w:r w:rsidR="003315EC">
        <w:t xml:space="preserve"> his economic interest in the fund’s performance with that of his investors’, and it pays him nothing for losing their money. </w:t>
      </w:r>
      <w:r w:rsidR="00B06088">
        <w:t>H</w:t>
      </w:r>
      <w:r>
        <w:t>edge funds have deliver</w:t>
      </w:r>
      <w:r w:rsidR="00B06088">
        <w:t>ed</w:t>
      </w:r>
      <w:r>
        <w:t xml:space="preserve"> robust returns, </w:t>
      </w:r>
      <w:r w:rsidR="00EC6FBA">
        <w:t>mitigate</w:t>
      </w:r>
      <w:r w:rsidR="00B06088">
        <w:t>d</w:t>
      </w:r>
      <w:r w:rsidR="00EC6FBA">
        <w:t xml:space="preserve"> losses, and provide</w:t>
      </w:r>
      <w:r w:rsidR="00B06088">
        <w:t>d</w:t>
      </w:r>
      <w:r w:rsidR="00EC6FBA">
        <w:t xml:space="preserve"> </w:t>
      </w:r>
      <w:r w:rsidR="00901179">
        <w:t xml:space="preserve">diversification. </w:t>
      </w:r>
      <w:r w:rsidR="00E70289">
        <w:t xml:space="preserve">Though their annual returns are </w:t>
      </w:r>
      <w:r w:rsidR="00ED20F2">
        <w:t xml:space="preserve">very </w:t>
      </w:r>
      <w:r w:rsidR="00E70289">
        <w:t xml:space="preserve">rarely negative, </w:t>
      </w:r>
      <w:r w:rsidR="00EC6FBA">
        <w:t xml:space="preserve">they </w:t>
      </w:r>
      <w:r w:rsidR="00B06088">
        <w:t>are</w:t>
      </w:r>
      <w:r w:rsidR="00EC6FBA">
        <w:t xml:space="preserve"> not </w:t>
      </w:r>
      <w:r w:rsidR="00B06088">
        <w:t xml:space="preserve">an asset class that </w:t>
      </w:r>
      <w:r w:rsidR="002D143A">
        <w:t xml:space="preserve">categorically </w:t>
      </w:r>
      <w:r w:rsidR="00EC6FBA">
        <w:t>generate</w:t>
      </w:r>
      <w:r w:rsidR="00B06088">
        <w:t>s</w:t>
      </w:r>
      <w:r w:rsidR="00EC6FBA">
        <w:t xml:space="preserve"> absolute returns</w:t>
      </w:r>
      <w:r w:rsidR="0086680F">
        <w:t xml:space="preserve">; </w:t>
      </w:r>
      <w:r w:rsidR="00924F80">
        <w:t>in March</w:t>
      </w:r>
      <w:r w:rsidR="0086680F">
        <w:t xml:space="preserve"> 2020, Bridgewater </w:t>
      </w:r>
      <w:r w:rsidR="00924F80">
        <w:t>wa</w:t>
      </w:r>
      <w:r w:rsidR="0086680F">
        <w:t>s down over 20%</w:t>
      </w:r>
      <w:r w:rsidR="00EC6FBA">
        <w:t xml:space="preserve">. </w:t>
      </w:r>
      <w:proofErr w:type="gramStart"/>
      <w:r w:rsidR="00D42994">
        <w:t>So</w:t>
      </w:r>
      <w:proofErr w:type="gramEnd"/>
      <w:r w:rsidR="00D42994">
        <w:t xml:space="preserve"> t</w:t>
      </w:r>
      <w:r w:rsidR="004D77A3">
        <w:t xml:space="preserve">he addition of the fixed management fee to </w:t>
      </w:r>
      <w:r w:rsidR="009E1367">
        <w:t>the Jones</w:t>
      </w:r>
      <w:r w:rsidR="00E70289">
        <w:t>’</w:t>
      </w:r>
      <w:r w:rsidR="004D77A3">
        <w:t xml:space="preserve"> performance fee</w:t>
      </w:r>
      <w:r w:rsidR="003454DC">
        <w:t xml:space="preserve"> </w:t>
      </w:r>
      <w:r w:rsidR="004D77A3">
        <w:t xml:space="preserve">has </w:t>
      </w:r>
      <w:r w:rsidR="00D42994">
        <w:t xml:space="preserve">often </w:t>
      </w:r>
      <w:r w:rsidR="00901179">
        <w:t>proven</w:t>
      </w:r>
      <w:r w:rsidR="004D77A3">
        <w:t xml:space="preserve"> </w:t>
      </w:r>
      <w:r w:rsidR="00B2159A">
        <w:t xml:space="preserve">to be </w:t>
      </w:r>
      <w:r w:rsidR="003454DC">
        <w:t>presumpti</w:t>
      </w:r>
      <w:r w:rsidR="00D42994">
        <w:t xml:space="preserve">vely optimistic of HF returns and </w:t>
      </w:r>
      <w:r w:rsidR="00733BBB">
        <w:t xml:space="preserve">at-times </w:t>
      </w:r>
      <w:r w:rsidR="00B2159A">
        <w:t>harmful</w:t>
      </w:r>
      <w:r w:rsidR="004D77A3" w:rsidRPr="00B2159A">
        <w:rPr>
          <w:b/>
          <w:color w:val="FF0000"/>
        </w:rPr>
        <w:t xml:space="preserve"> </w:t>
      </w:r>
      <w:r w:rsidR="003454DC">
        <w:rPr>
          <w:color w:val="000000" w:themeColor="text1"/>
        </w:rPr>
        <w:t xml:space="preserve">to investors </w:t>
      </w:r>
      <w:r w:rsidR="004D77A3">
        <w:t>for the following reasons:</w:t>
      </w:r>
    </w:p>
    <w:p w:rsidR="002244B9" w:rsidRPr="00FB467E" w:rsidRDefault="002244B9" w:rsidP="002244B9">
      <w:pPr>
        <w:spacing w:after="0"/>
        <w:rPr>
          <w:sz w:val="11"/>
          <w:szCs w:val="11"/>
        </w:rPr>
      </w:pPr>
    </w:p>
    <w:p w:rsidR="003454DC" w:rsidRDefault="003454DC" w:rsidP="002244B9">
      <w:pPr>
        <w:spacing w:after="0"/>
      </w:pPr>
      <w:r>
        <w:t xml:space="preserve">1. </w:t>
      </w:r>
      <w:r w:rsidR="004D77A3">
        <w:t xml:space="preserve">It has provided </w:t>
      </w:r>
      <w:r w:rsidR="002754DE">
        <w:t>a</w:t>
      </w:r>
      <w:r w:rsidR="004D77A3">
        <w:t xml:space="preserve"> </w:t>
      </w:r>
      <w:r w:rsidR="004D77A3" w:rsidRPr="00AE65E7">
        <w:t>refuge</w:t>
      </w:r>
      <w:r w:rsidR="004D77A3">
        <w:t xml:space="preserve"> for ‘asset gatherers’</w:t>
      </w:r>
      <w:r w:rsidR="002754DE">
        <w:t xml:space="preserve"> to inhabit</w:t>
      </w:r>
      <w:r w:rsidR="004D77A3">
        <w:t xml:space="preserve">; the </w:t>
      </w:r>
      <w:r w:rsidR="00562F4B">
        <w:t xml:space="preserve">mediocre </w:t>
      </w:r>
      <w:r w:rsidR="004D77A3">
        <w:t xml:space="preserve">managers who </w:t>
      </w:r>
      <w:r w:rsidR="00562F4B">
        <w:t>only</w:t>
      </w:r>
      <w:r>
        <w:t xml:space="preserve"> </w:t>
      </w:r>
      <w:r w:rsidR="00562F4B">
        <w:t xml:space="preserve">occasionally surpass their </w:t>
      </w:r>
      <w:r w:rsidR="00AE65E7">
        <w:t xml:space="preserve">performance </w:t>
      </w:r>
      <w:r w:rsidR="00562F4B">
        <w:t>hurdle</w:t>
      </w:r>
      <w:r w:rsidR="002C4919">
        <w:t>s</w:t>
      </w:r>
      <w:r w:rsidR="00562F4B">
        <w:t xml:space="preserve"> </w:t>
      </w:r>
      <w:r>
        <w:t>yet</w:t>
      </w:r>
      <w:r w:rsidR="00562F4B">
        <w:t xml:space="preserve"> manage, t</w:t>
      </w:r>
      <w:r w:rsidR="00AE65E7">
        <w:t>hrough their marketing ability</w:t>
      </w:r>
      <w:r w:rsidR="00562F4B">
        <w:t>,</w:t>
      </w:r>
      <w:r w:rsidR="007678DE">
        <w:t xml:space="preserve"> </w:t>
      </w:r>
      <w:r w:rsidR="004D77A3">
        <w:t xml:space="preserve">to keep their AUM at a level that provides them </w:t>
      </w:r>
      <w:r w:rsidR="0033570E">
        <w:t xml:space="preserve">comfortable </w:t>
      </w:r>
      <w:r w:rsidR="00E03E03">
        <w:t>revenue</w:t>
      </w:r>
      <w:r w:rsidR="001D44EA">
        <w:t xml:space="preserve"> from</w:t>
      </w:r>
      <w:r w:rsidR="00B94C19">
        <w:t xml:space="preserve"> </w:t>
      </w:r>
      <m:oMath>
        <m:sSub>
          <m:sSubPr>
            <m:ctrlPr>
              <w:rPr>
                <w:rFonts w:ascii="Cambria Math" w:hAnsi="Cambria Math"/>
                <w:i/>
              </w:rPr>
            </m:ctrlPr>
          </m:sSubPr>
          <m:e>
            <m:r>
              <w:rPr>
                <w:rFonts w:ascii="Cambria Math" w:hAnsi="Cambria Math"/>
              </w:rPr>
              <m:t>f</m:t>
            </m:r>
          </m:e>
          <m:sub>
            <m:r>
              <w:rPr>
                <w:rFonts w:ascii="Cambria Math" w:hAnsi="Cambria Math"/>
              </w:rPr>
              <m:t>mgmt</m:t>
            </m:r>
          </m:sub>
        </m:sSub>
      </m:oMath>
      <w:r w:rsidR="007678DE">
        <w:t>.The</w:t>
      </w:r>
      <w:r>
        <w:t>se</w:t>
      </w:r>
      <w:r w:rsidR="007678DE">
        <w:t xml:space="preserve"> managers </w:t>
      </w:r>
      <w:r>
        <w:t>discredit</w:t>
      </w:r>
      <w:r w:rsidR="00795476">
        <w:t xml:space="preserve"> the </w:t>
      </w:r>
      <w:r w:rsidR="005D3A7E">
        <w:t>HF</w:t>
      </w:r>
      <w:r w:rsidR="00795476">
        <w:t xml:space="preserve"> industry. They have </w:t>
      </w:r>
      <w:r w:rsidR="00562F4B">
        <w:t xml:space="preserve">lived off of the </w:t>
      </w:r>
      <w:r w:rsidR="00562F4B" w:rsidRPr="00F877F0">
        <w:rPr>
          <w:color w:val="000000" w:themeColor="text1"/>
        </w:rPr>
        <w:t xml:space="preserve">perceived </w:t>
      </w:r>
      <w:r w:rsidR="00562F4B">
        <w:t xml:space="preserve">value proposition of </w:t>
      </w:r>
      <w:r w:rsidR="005D3A7E">
        <w:t>HFs</w:t>
      </w:r>
      <w:r w:rsidR="00562F4B">
        <w:t xml:space="preserve"> while </w:t>
      </w:r>
      <w:r w:rsidR="001D44EA">
        <w:t xml:space="preserve">their performance has </w:t>
      </w:r>
      <w:r w:rsidR="0033570E">
        <w:t>detracted from</w:t>
      </w:r>
      <w:r w:rsidR="00562F4B">
        <w:t xml:space="preserve"> it. </w:t>
      </w:r>
    </w:p>
    <w:p w:rsidR="002244B9" w:rsidRPr="00FB467E" w:rsidRDefault="002244B9" w:rsidP="002244B9">
      <w:pPr>
        <w:spacing w:after="0"/>
        <w:rPr>
          <w:sz w:val="11"/>
          <w:szCs w:val="11"/>
        </w:rPr>
      </w:pPr>
    </w:p>
    <w:p w:rsidR="007C7C89" w:rsidRDefault="003454DC" w:rsidP="002244B9">
      <w:pPr>
        <w:spacing w:after="0"/>
      </w:pPr>
      <w:r>
        <w:t xml:space="preserve">2. </w:t>
      </w:r>
      <w:r w:rsidR="00ED20F2">
        <w:t>When</w:t>
      </w:r>
      <w:r w:rsidR="00795476">
        <w:t xml:space="preserve"> managers </w:t>
      </w:r>
      <w:r w:rsidR="00C70DB1">
        <w:t>experience</w:t>
      </w:r>
      <w:r w:rsidR="00795476">
        <w:t xml:space="preserve"> difficulty in the earl</w:t>
      </w:r>
      <w:r w:rsidR="00975427">
        <w:t>y part of the year, they</w:t>
      </w:r>
      <w:r w:rsidR="00795476">
        <w:t xml:space="preserve"> may find </w:t>
      </w:r>
      <w:r w:rsidR="00975427">
        <w:t>their YTD return</w:t>
      </w:r>
      <w:r w:rsidR="007C7C89">
        <w:t xml:space="preserve"> </w:t>
      </w:r>
      <w:r w:rsidR="00975427">
        <w:t>sufficiently far from</w:t>
      </w:r>
      <m:oMath>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H</m:t>
            </m:r>
          </m:sub>
        </m:sSub>
      </m:oMath>
      <w:r w:rsidR="00DC2DF6">
        <w:t xml:space="preserve"> </w:t>
      </w:r>
      <w:r w:rsidR="00C70DB1">
        <w:t>that they become</w:t>
      </w:r>
      <w:r w:rsidR="00975427">
        <w:t xml:space="preserve"> </w:t>
      </w:r>
      <w:r w:rsidR="00975427" w:rsidRPr="00C70DB1">
        <w:rPr>
          <w:i/>
        </w:rPr>
        <w:t>dis</w:t>
      </w:r>
      <w:r w:rsidR="00843380">
        <w:t>-incentivized</w:t>
      </w:r>
      <w:r w:rsidR="001D44EA">
        <w:t xml:space="preserve"> from striv</w:t>
      </w:r>
      <w:r w:rsidR="00843380">
        <w:t>ing to raise it back above</w:t>
      </w:r>
      <w:r w:rsidR="00DC2DF6">
        <w:t xml:space="preserve"> </w:t>
      </w:r>
      <m:oMath>
        <m:sSub>
          <m:sSubPr>
            <m:ctrlPr>
              <w:rPr>
                <w:rFonts w:ascii="Cambria Math" w:hAnsi="Cambria Math"/>
                <w:i/>
              </w:rPr>
            </m:ctrlPr>
          </m:sSubPr>
          <m:e>
            <m:r>
              <w:rPr>
                <w:rFonts w:ascii="Cambria Math" w:hAnsi="Cambria Math"/>
              </w:rPr>
              <m:t>r</m:t>
            </m:r>
          </m:e>
          <m:sub>
            <m:r>
              <w:rPr>
                <w:rFonts w:ascii="Cambria Math" w:hAnsi="Cambria Math"/>
              </w:rPr>
              <m:t>H</m:t>
            </m:r>
          </m:sub>
        </m:sSub>
      </m:oMath>
      <w:r w:rsidR="00E03E03">
        <w:t xml:space="preserve"> </w:t>
      </w:r>
      <w:r w:rsidR="001D44EA">
        <w:t>before</w:t>
      </w:r>
      <w:r w:rsidR="00E03E03">
        <w:t xml:space="preserve"> year-end</w:t>
      </w:r>
      <w:r w:rsidR="00843380">
        <w:t xml:space="preserve">. </w:t>
      </w:r>
      <w:r w:rsidR="007C7C89">
        <w:t>S</w:t>
      </w:r>
      <w:r w:rsidR="00843380">
        <w:t>urpassing</w:t>
      </w:r>
      <w:r w:rsidR="00DC2DF6">
        <w:t xml:space="preserve"> </w:t>
      </w:r>
      <m:oMath>
        <m:sSub>
          <m:sSubPr>
            <m:ctrlPr>
              <w:rPr>
                <w:rFonts w:ascii="Cambria Math" w:hAnsi="Cambria Math"/>
                <w:i/>
              </w:rPr>
            </m:ctrlPr>
          </m:sSubPr>
          <m:e>
            <m:r>
              <w:rPr>
                <w:rFonts w:ascii="Cambria Math" w:hAnsi="Cambria Math"/>
              </w:rPr>
              <m:t>r</m:t>
            </m:r>
          </m:e>
          <m:sub>
            <m:r>
              <w:rPr>
                <w:rFonts w:ascii="Cambria Math" w:hAnsi="Cambria Math"/>
              </w:rPr>
              <m:t>H</m:t>
            </m:r>
          </m:sub>
        </m:sSub>
      </m:oMath>
      <w:r w:rsidR="00DC2DF6">
        <w:t xml:space="preserve"> </w:t>
      </w:r>
      <w:r w:rsidR="00B46CE5">
        <w:t>can</w:t>
      </w:r>
      <w:r w:rsidR="00843380">
        <w:t xml:space="preserve"> </w:t>
      </w:r>
      <w:r w:rsidR="007C7C89">
        <w:t xml:space="preserve">then </w:t>
      </w:r>
      <w:r w:rsidR="00B46CE5">
        <w:t>pose</w:t>
      </w:r>
      <w:r w:rsidR="00843380">
        <w:t xml:space="preserve"> </w:t>
      </w:r>
      <w:r w:rsidR="00E03E03">
        <w:t xml:space="preserve">a </w:t>
      </w:r>
      <w:r w:rsidR="00843380">
        <w:t>laborious and doubtful</w:t>
      </w:r>
      <w:r w:rsidR="001D44EA">
        <w:t>ly-achievable</w:t>
      </w:r>
      <w:r w:rsidR="00843380">
        <w:t xml:space="preserve"> task </w:t>
      </w:r>
      <w:r w:rsidR="00E03E03">
        <w:t>for them</w:t>
      </w:r>
      <w:r w:rsidR="00172ACA">
        <w:t>,</w:t>
      </w:r>
      <w:r w:rsidR="00843380">
        <w:t xml:space="preserve"> and</w:t>
      </w:r>
      <w:r w:rsidR="00523ED2">
        <w:t xml:space="preserve"> </w:t>
      </w:r>
      <w:r w:rsidR="00843380">
        <w:t xml:space="preserve">they will </w:t>
      </w:r>
      <w:r w:rsidR="00523ED2">
        <w:t xml:space="preserve">still </w:t>
      </w:r>
      <w:r w:rsidR="00843380">
        <w:t>be paid</w:t>
      </w:r>
      <w:r w:rsidR="00B94C19">
        <w:t xml:space="preserve"> </w:t>
      </w:r>
      <m:oMath>
        <m:sSub>
          <m:sSubPr>
            <m:ctrlPr>
              <w:rPr>
                <w:rFonts w:ascii="Cambria Math" w:hAnsi="Cambria Math"/>
                <w:i/>
              </w:rPr>
            </m:ctrlPr>
          </m:sSubPr>
          <m:e>
            <m:r>
              <w:rPr>
                <w:rFonts w:ascii="Cambria Math" w:hAnsi="Cambria Math"/>
              </w:rPr>
              <m:t>f</m:t>
            </m:r>
          </m:e>
          <m:sub>
            <m:r>
              <w:rPr>
                <w:rFonts w:ascii="Cambria Math" w:hAnsi="Cambria Math"/>
              </w:rPr>
              <m:t>mgmt</m:t>
            </m:r>
          </m:sub>
        </m:sSub>
      </m:oMath>
      <w:r w:rsidR="00B94C19">
        <w:t xml:space="preserve"> </w:t>
      </w:r>
      <w:r w:rsidR="00843380">
        <w:t xml:space="preserve">for </w:t>
      </w:r>
      <w:r w:rsidR="007C7C89">
        <w:t xml:space="preserve">not laboring </w:t>
      </w:r>
      <w:r w:rsidR="00172ACA">
        <w:t>that</w:t>
      </w:r>
      <w:r w:rsidR="007C7C89">
        <w:t xml:space="preserve"> hard</w:t>
      </w:r>
      <w:r w:rsidR="009A355D">
        <w:t xml:space="preserve">. </w:t>
      </w:r>
      <w:r w:rsidR="00892804">
        <w:t>No</w:t>
      </w:r>
      <w:r w:rsidR="009A355D">
        <w:t xml:space="preserve"> fee structure </w:t>
      </w:r>
      <w:r w:rsidR="00892804">
        <w:t xml:space="preserve">should </w:t>
      </w:r>
      <w:r w:rsidR="00975427">
        <w:t xml:space="preserve">ever </w:t>
      </w:r>
      <w:r w:rsidR="00E03E03">
        <w:t>dis-incentivize</w:t>
      </w:r>
      <w:r w:rsidR="008D1F50">
        <w:t xml:space="preserve"> </w:t>
      </w:r>
      <w:r w:rsidR="00975427">
        <w:t>manager</w:t>
      </w:r>
      <w:r w:rsidR="008D1F50">
        <w:t xml:space="preserve">s </w:t>
      </w:r>
      <w:r w:rsidR="00E03E03">
        <w:t>from striving</w:t>
      </w:r>
      <w:r w:rsidR="008D1F50">
        <w:t xml:space="preserve"> for</w:t>
      </w:r>
      <w:r w:rsidR="00975427">
        <w:t xml:space="preserve"> </w:t>
      </w:r>
      <w:r w:rsidR="001D44EA">
        <w:t xml:space="preserve">further </w:t>
      </w:r>
      <w:r w:rsidR="00ED7B01">
        <w:t>performance</w:t>
      </w:r>
      <w:r w:rsidR="008D1F50">
        <w:t xml:space="preserve"> gains</w:t>
      </w:r>
      <w:r w:rsidR="00975427">
        <w:t>.</w:t>
      </w:r>
    </w:p>
    <w:p w:rsidR="002244B9" w:rsidRPr="00FB467E" w:rsidRDefault="002244B9" w:rsidP="002244B9">
      <w:pPr>
        <w:spacing w:after="0"/>
        <w:rPr>
          <w:sz w:val="11"/>
          <w:szCs w:val="11"/>
        </w:rPr>
      </w:pPr>
    </w:p>
    <w:p w:rsidR="00A56B27" w:rsidRDefault="007C7C89" w:rsidP="002244B9">
      <w:pPr>
        <w:spacing w:after="0"/>
      </w:pPr>
      <w:r>
        <w:t xml:space="preserve">3. </w:t>
      </w:r>
      <w:r w:rsidR="00975427">
        <w:t xml:space="preserve">In </w:t>
      </w:r>
      <w:r w:rsidR="0070576A">
        <w:t>many</w:t>
      </w:r>
      <w:r w:rsidR="00975427">
        <w:t xml:space="preserve"> industries, fixed fees are service fees paid for rather routine and often-repetitive work. Performance-dependent fees </w:t>
      </w:r>
      <w:r w:rsidR="00A56B27">
        <w:t>commonly</w:t>
      </w:r>
      <w:r w:rsidR="00975427">
        <w:t xml:space="preserve"> compensate </w:t>
      </w:r>
      <w:r w:rsidR="00172ACA">
        <w:t xml:space="preserve">for </w:t>
      </w:r>
      <w:r w:rsidR="00ED20F2">
        <w:t xml:space="preserve">an </w:t>
      </w:r>
      <w:r w:rsidR="00975427">
        <w:t>exceptional craftiness, creativity,</w:t>
      </w:r>
      <w:r w:rsidR="00625239">
        <w:t xml:space="preserve"> </w:t>
      </w:r>
      <w:r w:rsidR="000052DD">
        <w:t xml:space="preserve">or </w:t>
      </w:r>
      <w:r w:rsidR="00975427">
        <w:t>knack</w:t>
      </w:r>
      <w:r w:rsidR="00172ACA">
        <w:t xml:space="preserve"> </w:t>
      </w:r>
      <w:r w:rsidR="000052DD">
        <w:t xml:space="preserve">separate from and </w:t>
      </w:r>
      <w:r w:rsidR="00E03E03">
        <w:t>adjunct to</w:t>
      </w:r>
      <w:r w:rsidR="001D44EA">
        <w:t xml:space="preserve"> </w:t>
      </w:r>
      <w:r w:rsidR="00172ACA">
        <w:t xml:space="preserve">the service provider’s </w:t>
      </w:r>
      <w:r w:rsidR="0033570E">
        <w:t>fundamental training</w:t>
      </w:r>
      <w:r w:rsidR="00975427">
        <w:t xml:space="preserve">. </w:t>
      </w:r>
      <w:r w:rsidR="00172ACA">
        <w:t>If a</w:t>
      </w:r>
      <w:r w:rsidR="00625239">
        <w:t>sset management</w:t>
      </w:r>
      <w:r w:rsidR="000052DD">
        <w:t xml:space="preserve"> accord</w:t>
      </w:r>
      <w:r w:rsidR="00172ACA">
        <w:t>ed</w:t>
      </w:r>
      <w:r w:rsidR="000052DD">
        <w:t xml:space="preserve"> </w:t>
      </w:r>
      <w:r w:rsidR="000052DD">
        <w:lastRenderedPageBreak/>
        <w:t>with this</w:t>
      </w:r>
      <w:r w:rsidR="00E03E03">
        <w:t>,</w:t>
      </w:r>
      <w:r w:rsidR="00625239">
        <w:t xml:space="preserve"> </w:t>
      </w:r>
      <w:r w:rsidR="000052DD">
        <w:t xml:space="preserve">then </w:t>
      </w:r>
      <w:r w:rsidR="00625239">
        <w:t>the fixed fee</w:t>
      </w:r>
      <w:r w:rsidR="0070576A">
        <w:t xml:space="preserve"> component</w:t>
      </w:r>
      <w:r w:rsidR="00B94C19">
        <w:t xml:space="preserve"> </w:t>
      </w:r>
      <m:oMath>
        <m:sSub>
          <m:sSubPr>
            <m:ctrlPr>
              <w:rPr>
                <w:rFonts w:ascii="Cambria Math" w:hAnsi="Cambria Math"/>
                <w:i/>
              </w:rPr>
            </m:ctrlPr>
          </m:sSubPr>
          <m:e>
            <m:r>
              <w:rPr>
                <w:rFonts w:ascii="Cambria Math" w:hAnsi="Cambria Math"/>
              </w:rPr>
              <m:t>f</m:t>
            </m:r>
          </m:e>
          <m:sub>
            <m:r>
              <w:rPr>
                <w:rFonts w:ascii="Cambria Math" w:hAnsi="Cambria Math"/>
              </w:rPr>
              <m:t>mgmt</m:t>
            </m:r>
          </m:sub>
        </m:sSub>
      </m:oMath>
      <w:r w:rsidR="00625239">
        <w:t xml:space="preserve"> </w:t>
      </w:r>
      <w:r w:rsidR="0033570E">
        <w:t xml:space="preserve">, </w:t>
      </w:r>
      <w:r w:rsidR="0070576A">
        <w:t>would pertain more to</w:t>
      </w:r>
      <w:r w:rsidR="00625239">
        <w:t xml:space="preserve"> passive index managers who routinely replicate a monthly index</w:t>
      </w:r>
      <w:r w:rsidR="001D44EA">
        <w:t>’s</w:t>
      </w:r>
      <w:r w:rsidR="00625239">
        <w:t xml:space="preserve"> return</w:t>
      </w:r>
      <w:r w:rsidR="00076FCF">
        <w:t>,</w:t>
      </w:r>
      <w:r w:rsidR="00625239">
        <w:t xml:space="preserve"> </w:t>
      </w:r>
      <w:r w:rsidR="0070576A">
        <w:t>and</w:t>
      </w:r>
      <w:r w:rsidR="00625239">
        <w:t xml:space="preserve"> </w:t>
      </w:r>
      <w:r w:rsidR="0070576A">
        <w:t>less-so</w:t>
      </w:r>
      <w:r w:rsidR="00625239">
        <w:t xml:space="preserve"> </w:t>
      </w:r>
      <w:r w:rsidR="0070576A">
        <w:t>to</w:t>
      </w:r>
      <w:r w:rsidR="00625239">
        <w:t xml:space="preserve"> active managers whose purpose is to </w:t>
      </w:r>
      <w:r w:rsidR="001D44EA">
        <w:t>innovatively</w:t>
      </w:r>
      <w:r w:rsidR="0070576A">
        <w:t xml:space="preserve"> and resourcefully </w:t>
      </w:r>
      <w:r w:rsidR="00625239">
        <w:t>create additional active value</w:t>
      </w:r>
      <w:r w:rsidR="007901D2">
        <w:t xml:space="preserve"> under any circumstances</w:t>
      </w:r>
      <w:r w:rsidR="00625239">
        <w:t>.</w:t>
      </w:r>
    </w:p>
    <w:p w:rsidR="002244B9" w:rsidRPr="00FB467E" w:rsidRDefault="002244B9" w:rsidP="002244B9">
      <w:pPr>
        <w:spacing w:after="0"/>
        <w:rPr>
          <w:sz w:val="11"/>
          <w:szCs w:val="11"/>
        </w:rPr>
      </w:pPr>
    </w:p>
    <w:p w:rsidR="001547C6" w:rsidRDefault="00A56B27" w:rsidP="00400DA7">
      <w:pPr>
        <w:spacing w:after="0"/>
      </w:pPr>
      <w:r>
        <w:t xml:space="preserve">4. </w:t>
      </w:r>
      <w:r w:rsidR="00734A70">
        <w:t xml:space="preserve">In years </w:t>
      </w:r>
      <w:r w:rsidR="00734A70" w:rsidRPr="00ED20F2">
        <w:t xml:space="preserve">such </w:t>
      </w:r>
      <w:r w:rsidR="00734A70" w:rsidRPr="00ED20F2">
        <w:rPr>
          <w:color w:val="000000" w:themeColor="text1"/>
        </w:rPr>
        <w:t>as 2015 and 2016</w:t>
      </w:r>
      <w:r w:rsidR="00734A70" w:rsidRPr="00F877F0">
        <w:rPr>
          <w:color w:val="000000" w:themeColor="text1"/>
        </w:rPr>
        <w:t xml:space="preserve"> </w:t>
      </w:r>
      <w:r w:rsidR="00734A70">
        <w:t xml:space="preserve">when </w:t>
      </w:r>
      <w:r w:rsidR="008D2644">
        <w:t>HF</w:t>
      </w:r>
      <w:r w:rsidR="00734A70">
        <w:t xml:space="preserve"> performance </w:t>
      </w:r>
      <w:r w:rsidR="00BF01A3">
        <w:t xml:space="preserve">as a whole </w:t>
      </w:r>
      <w:r w:rsidR="007901D2">
        <w:t>becomes</w:t>
      </w:r>
      <w:r w:rsidR="00734A70">
        <w:t xml:space="preserve"> </w:t>
      </w:r>
      <w:r w:rsidR="00734A70" w:rsidRPr="00BF01A3">
        <w:t xml:space="preserve">dreary, the fixed management fee </w:t>
      </w:r>
      <w:r w:rsidR="00523ED2">
        <w:t xml:space="preserve">often </w:t>
      </w:r>
      <w:r w:rsidR="00734A70" w:rsidRPr="00BF01A3">
        <w:t xml:space="preserve">causes the </w:t>
      </w:r>
      <w:r w:rsidR="00B468A6">
        <w:t xml:space="preserve">annual </w:t>
      </w:r>
      <w:r w:rsidR="00734A70" w:rsidRPr="00BF01A3">
        <w:t xml:space="preserve">fee load </w:t>
      </w:r>
      <w:r w:rsidR="00BF01A3" w:rsidRPr="00BF01A3">
        <w:t xml:space="preserve">to investors </w:t>
      </w:r>
      <w:r w:rsidR="00734A70" w:rsidRPr="00BF01A3">
        <w:t>(</w:t>
      </w:r>
      <w:r w:rsidR="001D44EA">
        <w:t>the ratio</w:t>
      </w:r>
      <w:r w:rsidR="00DC2DF6">
        <w:t xml:space="preserve"> </w:t>
      </w:r>
      <m:oMath>
        <m:sSub>
          <m:sSubPr>
            <m:ctrlPr>
              <w:rPr>
                <w:rFonts w:ascii="Cambria Math" w:hAnsi="Cambria Math"/>
                <w:i/>
              </w:rPr>
            </m:ctrlPr>
          </m:sSubPr>
          <m:e>
            <m:r>
              <w:rPr>
                <w:rFonts w:ascii="Cambria Math" w:hAnsi="Cambria Math"/>
              </w:rPr>
              <m:t>f</m:t>
            </m:r>
          </m:e>
          <m:sub>
            <m:r>
              <w:rPr>
                <w:rFonts w:ascii="Cambria Math" w:hAnsi="Cambria Math"/>
              </w:rPr>
              <m:t>mgmt</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HF</m:t>
            </m:r>
          </m:sub>
        </m:sSub>
      </m:oMath>
      <w:r w:rsidR="00734A70" w:rsidRPr="00BF01A3">
        <w:t xml:space="preserve">) </w:t>
      </w:r>
      <w:r w:rsidR="00BF01A3">
        <w:t>to grow</w:t>
      </w:r>
      <w:r w:rsidR="00734A70" w:rsidRPr="00BF01A3">
        <w:t xml:space="preserve"> intolerably high. </w:t>
      </w:r>
      <w:r w:rsidR="00ED20F2">
        <w:t>Since</w:t>
      </w:r>
      <w:r w:rsidR="001D44EA">
        <w:t xml:space="preserve"> tho</w:t>
      </w:r>
      <w:r w:rsidR="00734A70" w:rsidRPr="00BF01A3">
        <w:t>se two years</w:t>
      </w:r>
      <w:r w:rsidR="00ED20F2">
        <w:t xml:space="preserve">, </w:t>
      </w:r>
      <w:r w:rsidR="00734A70" w:rsidRPr="00BF01A3">
        <w:t>this</w:t>
      </w:r>
      <w:r w:rsidR="00ED20F2">
        <w:t xml:space="preserve"> has </w:t>
      </w:r>
      <w:r w:rsidR="00734A70" w:rsidRPr="00BF01A3">
        <w:t>dr</w:t>
      </w:r>
      <w:r w:rsidR="00ED20F2">
        <w:t>i</w:t>
      </w:r>
      <w:r w:rsidR="00734A70" w:rsidRPr="00BF01A3">
        <w:t>ve</w:t>
      </w:r>
      <w:r w:rsidR="00ED20F2">
        <w:t>n</w:t>
      </w:r>
      <w:r w:rsidR="00734A70" w:rsidRPr="00BF01A3">
        <w:t xml:space="preserve"> many of them away</w:t>
      </w:r>
      <w:r w:rsidR="00BF01A3">
        <w:t xml:space="preserve"> from hedge funds</w:t>
      </w:r>
      <w:r>
        <w:t xml:space="preserve">. </w:t>
      </w:r>
      <w:r w:rsidR="00A970C2">
        <w:t xml:space="preserve">The </w:t>
      </w:r>
      <w:r>
        <w:t>basic</w:t>
      </w:r>
      <w:r w:rsidR="00A970C2">
        <w:t xml:space="preserve"> recourse investors </w:t>
      </w:r>
      <w:r>
        <w:t xml:space="preserve">have </w:t>
      </w:r>
      <w:r w:rsidR="00A970C2">
        <w:t>when their managers do</w:t>
      </w:r>
      <w:r w:rsidR="00F877F0">
        <w:t xml:space="preserve"> no</w:t>
      </w:r>
      <w:r w:rsidR="00A970C2">
        <w:t xml:space="preserve">t perform as-represented is to divest. </w:t>
      </w:r>
      <w:r>
        <w:t>So</w:t>
      </w:r>
      <w:r w:rsidR="00ED20F2">
        <w:t>,</w:t>
      </w:r>
      <w:r>
        <w:t xml:space="preserve"> w</w:t>
      </w:r>
      <w:r w:rsidR="00C64529">
        <w:t xml:space="preserve">hen </w:t>
      </w:r>
      <w:r w:rsidR="002C0B64">
        <w:t xml:space="preserve">a HF’s </w:t>
      </w:r>
      <w:r w:rsidR="00C64529">
        <w:t>performance dips</w:t>
      </w:r>
      <w:r w:rsidR="009C053F">
        <w:t>,</w:t>
      </w:r>
      <w:r w:rsidR="00A970C2">
        <w:t xml:space="preserve"> </w:t>
      </w:r>
      <w:r>
        <w:t>its</w:t>
      </w:r>
      <w:r w:rsidR="00A970C2">
        <w:t xml:space="preserve"> investors </w:t>
      </w:r>
      <w:r w:rsidR="00596E26">
        <w:t xml:space="preserve">have </w:t>
      </w:r>
      <w:r w:rsidR="00A970C2">
        <w:t xml:space="preserve">to </w:t>
      </w:r>
      <w:r w:rsidR="009C053F">
        <w:t>assess</w:t>
      </w:r>
      <w:r w:rsidR="00A970C2">
        <w:t xml:space="preserve"> whether or not the manager will recover</w:t>
      </w:r>
      <w:r w:rsidR="00B46CE5">
        <w:t xml:space="preserve"> sufficiently </w:t>
      </w:r>
      <w:r>
        <w:t xml:space="preserve">over the rest of the year </w:t>
      </w:r>
      <w:r w:rsidR="002C0B64">
        <w:t>for</w:t>
      </w:r>
      <w:r w:rsidR="00B46CE5">
        <w:t xml:space="preserve"> his </w:t>
      </w:r>
      <w:r>
        <w:t xml:space="preserve">fee load to remain </w:t>
      </w:r>
      <w:r w:rsidR="004809E7">
        <w:t>accept</w:t>
      </w:r>
      <w:r>
        <w:t>able.</w:t>
      </w:r>
      <w:r w:rsidR="00596E26">
        <w:t xml:space="preserve"> M</w:t>
      </w:r>
      <w:r w:rsidR="00B46CE5">
        <w:t xml:space="preserve">any investors </w:t>
      </w:r>
      <w:r w:rsidR="00596E26">
        <w:t>were</w:t>
      </w:r>
      <w:r w:rsidR="00A970C2">
        <w:t xml:space="preserve"> </w:t>
      </w:r>
      <w:r w:rsidR="007901D2">
        <w:t>quite</w:t>
      </w:r>
      <w:r w:rsidR="00A970C2">
        <w:t xml:space="preserve"> chagrined to learn what </w:t>
      </w:r>
      <w:r>
        <w:t>performance</w:t>
      </w:r>
      <w:r w:rsidR="004809E7">
        <w:t xml:space="preserve"> their fee</w:t>
      </w:r>
      <w:r w:rsidR="00B94C19">
        <w:t xml:space="preserve"> </w:t>
      </w:r>
      <m:oMath>
        <m:sSub>
          <m:sSubPr>
            <m:ctrlPr>
              <w:rPr>
                <w:rFonts w:ascii="Cambria Math" w:hAnsi="Cambria Math"/>
                <w:i/>
              </w:rPr>
            </m:ctrlPr>
          </m:sSubPr>
          <m:e>
            <m:r>
              <w:rPr>
                <w:rFonts w:ascii="Cambria Math" w:hAnsi="Cambria Math"/>
              </w:rPr>
              <m:t>f</m:t>
            </m:r>
          </m:e>
          <m:sub>
            <m:r>
              <w:rPr>
                <w:rFonts w:ascii="Cambria Math" w:hAnsi="Cambria Math"/>
              </w:rPr>
              <m:t>mgmt</m:t>
            </m:r>
          </m:sub>
        </m:sSub>
      </m:oMath>
      <w:r w:rsidR="00A970C2">
        <w:t xml:space="preserve"> </w:t>
      </w:r>
      <w:r w:rsidR="00B46CE5">
        <w:t>ended</w:t>
      </w:r>
      <w:r w:rsidR="00D03EC9">
        <w:t xml:space="preserve"> up buying</w:t>
      </w:r>
      <w:r w:rsidR="00A970C2">
        <w:t xml:space="preserve"> them </w:t>
      </w:r>
      <w:r w:rsidR="004809E7">
        <w:t>by</w:t>
      </w:r>
      <w:r w:rsidR="00D03EC9">
        <w:t xml:space="preserve"> the end</w:t>
      </w:r>
      <w:r w:rsidR="007901D2">
        <w:t>s</w:t>
      </w:r>
      <w:r w:rsidR="00D03EC9">
        <w:t xml:space="preserve"> of</w:t>
      </w:r>
      <w:r w:rsidR="005600A4">
        <w:t xml:space="preserve"> </w:t>
      </w:r>
      <w:r w:rsidR="004809E7">
        <w:t>those</w:t>
      </w:r>
      <w:r w:rsidR="005600A4">
        <w:t xml:space="preserve"> </w:t>
      </w:r>
      <w:r w:rsidR="00694832">
        <w:t xml:space="preserve">lean </w:t>
      </w:r>
      <w:r w:rsidR="00A970C2">
        <w:t>year</w:t>
      </w:r>
      <w:r w:rsidR="00596E26">
        <w:t>s</w:t>
      </w:r>
      <w:r w:rsidR="00A970C2">
        <w:t xml:space="preserve">. </w:t>
      </w:r>
    </w:p>
    <w:p w:rsidR="002244B9" w:rsidRPr="00FB467E" w:rsidRDefault="002244B9" w:rsidP="00400DA7">
      <w:pPr>
        <w:spacing w:after="0"/>
        <w:rPr>
          <w:sz w:val="11"/>
          <w:szCs w:val="11"/>
        </w:rPr>
      </w:pPr>
    </w:p>
    <w:p w:rsidR="003D5EFD" w:rsidRDefault="001547C6" w:rsidP="00400DA7">
      <w:pPr>
        <w:spacing w:after="0"/>
      </w:pPr>
      <w:r>
        <w:t xml:space="preserve">5. </w:t>
      </w:r>
      <w:r w:rsidR="0099301E" w:rsidRPr="00A970C2">
        <w:t>In eit</w:t>
      </w:r>
      <w:r w:rsidR="00A970C2" w:rsidRPr="00A970C2">
        <w:t>her the passive or active case, i</w:t>
      </w:r>
      <w:r w:rsidR="00734A70" w:rsidRPr="00A970C2">
        <w:t xml:space="preserve">nvestors </w:t>
      </w:r>
      <w:r w:rsidR="00734A70" w:rsidRPr="00BF01A3">
        <w:t>pay</w:t>
      </w:r>
      <w:r w:rsidR="00FE322D">
        <w:t xml:space="preserve"> </w:t>
      </w:r>
      <m:oMath>
        <m:sSub>
          <m:sSubPr>
            <m:ctrlPr>
              <w:rPr>
                <w:rFonts w:ascii="Cambria Math" w:hAnsi="Cambria Math"/>
                <w:i/>
              </w:rPr>
            </m:ctrlPr>
          </m:sSubPr>
          <m:e>
            <m:r>
              <w:rPr>
                <w:rFonts w:ascii="Cambria Math" w:hAnsi="Cambria Math"/>
              </w:rPr>
              <m:t>f</m:t>
            </m:r>
          </m:e>
          <m:sub>
            <m:r>
              <w:rPr>
                <w:rFonts w:ascii="Cambria Math" w:hAnsi="Cambria Math"/>
              </w:rPr>
              <m:t>mgmt</m:t>
            </m:r>
          </m:sub>
        </m:sSub>
      </m:oMath>
      <w:r w:rsidR="00FE322D">
        <w:t xml:space="preserve"> </w:t>
      </w:r>
      <w:r w:rsidR="00734A70" w:rsidRPr="00BF01A3">
        <w:t xml:space="preserve">to managers </w:t>
      </w:r>
      <w:r>
        <w:t>on</w:t>
      </w:r>
      <w:r w:rsidR="00F762A8">
        <w:t>ly</w:t>
      </w:r>
      <w:r w:rsidR="00734A70" w:rsidRPr="00BF01A3">
        <w:t xml:space="preserve"> for </w:t>
      </w:r>
      <w:r w:rsidR="00621CE1" w:rsidRPr="00BF01A3">
        <w:t xml:space="preserve">them to </w:t>
      </w:r>
      <w:r w:rsidR="007901D2">
        <w:t>accept</w:t>
      </w:r>
      <w:r w:rsidR="00734A70" w:rsidRPr="00BF01A3">
        <w:t xml:space="preserve"> custody and contr</w:t>
      </w:r>
      <w:r w:rsidR="003D6D21" w:rsidRPr="00BF01A3">
        <w:t xml:space="preserve">ol of their assets. </w:t>
      </w:r>
      <w:r w:rsidRPr="001547C6">
        <w:rPr>
          <w:color w:val="000000" w:themeColor="text1"/>
        </w:rPr>
        <w:t>Since t</w:t>
      </w:r>
      <w:r>
        <w:t>hey are under</w:t>
      </w:r>
      <w:r w:rsidRPr="00BF01A3">
        <w:t xml:space="preserve"> no other </w:t>
      </w:r>
      <w:r>
        <w:t>obligation</w:t>
      </w:r>
      <w:r w:rsidRPr="00BF01A3">
        <w:t xml:space="preserve"> </w:t>
      </w:r>
      <w:r w:rsidR="00E860D1" w:rsidRPr="00BF01A3">
        <w:t>to earn this management fee</w:t>
      </w:r>
      <w:r w:rsidR="00E860D1">
        <w:t>,</w:t>
      </w:r>
      <w:r>
        <w:t xml:space="preserve"> it </w:t>
      </w:r>
      <w:r w:rsidR="008966D1">
        <w:t>provides no</w:t>
      </w:r>
      <w:r>
        <w:t xml:space="preserve"> performance </w:t>
      </w:r>
      <w:r w:rsidRPr="001164EE">
        <w:t>incentivize by itself</w:t>
      </w:r>
      <w:r w:rsidR="00921302" w:rsidRPr="001164EE">
        <w:t>.</w:t>
      </w:r>
      <w:r w:rsidR="005600A4">
        <w:t xml:space="preserve"> </w:t>
      </w:r>
      <w:r>
        <w:t>T</w:t>
      </w:r>
      <w:r w:rsidR="005600A4">
        <w:t>here is little economic justification for</w:t>
      </w:r>
      <w:r w:rsidR="00FE322D">
        <w:t xml:space="preserve"> </w:t>
      </w:r>
      <m:oMath>
        <m:sSub>
          <m:sSubPr>
            <m:ctrlPr>
              <w:rPr>
                <w:rFonts w:ascii="Cambria Math" w:hAnsi="Cambria Math"/>
                <w:i/>
              </w:rPr>
            </m:ctrlPr>
          </m:sSubPr>
          <m:e>
            <m:r>
              <w:rPr>
                <w:rFonts w:ascii="Cambria Math" w:hAnsi="Cambria Math"/>
              </w:rPr>
              <m:t>f</m:t>
            </m:r>
          </m:e>
          <m:sub>
            <m:r>
              <w:rPr>
                <w:rFonts w:ascii="Cambria Math" w:hAnsi="Cambria Math"/>
              </w:rPr>
              <m:t>mgmt</m:t>
            </m:r>
          </m:sub>
        </m:sSub>
      </m:oMath>
      <w:r w:rsidR="00921302">
        <w:t xml:space="preserve">, save </w:t>
      </w:r>
      <w:r w:rsidR="00697635">
        <w:t xml:space="preserve">for </w:t>
      </w:r>
      <w:r w:rsidR="00680AF1">
        <w:t>two</w:t>
      </w:r>
      <w:r w:rsidR="00697635">
        <w:t xml:space="preserve"> </w:t>
      </w:r>
      <w:r w:rsidR="00697635">
        <w:rPr>
          <w:i/>
        </w:rPr>
        <w:t>temporar</w:t>
      </w:r>
      <w:r w:rsidR="00697635" w:rsidRPr="00F91B28">
        <w:rPr>
          <w:i/>
        </w:rPr>
        <w:t>y</w:t>
      </w:r>
      <w:r w:rsidR="00697635">
        <w:rPr>
          <w:i/>
        </w:rPr>
        <w:t xml:space="preserve"> </w:t>
      </w:r>
      <w:r w:rsidR="00697635" w:rsidRPr="00697635">
        <w:t>ones</w:t>
      </w:r>
      <w:r>
        <w:t xml:space="preserve"> that can be handled in other ways</w:t>
      </w:r>
      <w:r w:rsidR="00697635">
        <w:t>:</w:t>
      </w:r>
      <w:r w:rsidR="005600A4">
        <w:t xml:space="preserve"> </w:t>
      </w:r>
      <w:r w:rsidR="00697635">
        <w:t>1.</w:t>
      </w:r>
      <w:r w:rsidR="00921302">
        <w:t xml:space="preserve"> </w:t>
      </w:r>
      <w:r w:rsidR="00697635">
        <w:t>I</w:t>
      </w:r>
      <w:r w:rsidR="00F762A8">
        <w:t>t</w:t>
      </w:r>
      <w:r w:rsidR="00621CE1" w:rsidRPr="00BF01A3">
        <w:t xml:space="preserve"> can </w:t>
      </w:r>
      <w:r w:rsidR="00CC1877" w:rsidRPr="00BF01A3">
        <w:t xml:space="preserve">serve to </w:t>
      </w:r>
      <w:r w:rsidR="00621CE1" w:rsidRPr="00BF01A3">
        <w:t xml:space="preserve">incubate fledgling </w:t>
      </w:r>
      <w:r w:rsidR="008D2644">
        <w:t>HF</w:t>
      </w:r>
      <w:r w:rsidR="00621CE1" w:rsidRPr="00BF01A3">
        <w:t xml:space="preserve"> </w:t>
      </w:r>
      <w:r w:rsidR="00E7399F">
        <w:t xml:space="preserve">businesses </w:t>
      </w:r>
      <w:r w:rsidR="008966D1">
        <w:t>to a scale where</w:t>
      </w:r>
      <w:r w:rsidR="00E7399F">
        <w:t xml:space="preserve"> their </w:t>
      </w:r>
      <w:r w:rsidR="00697635">
        <w:t>viability</w:t>
      </w:r>
      <w:r w:rsidR="00E7399F">
        <w:t xml:space="preserve"> and performance </w:t>
      </w:r>
      <w:r w:rsidR="00F91B28">
        <w:t xml:space="preserve">can </w:t>
      </w:r>
      <w:r w:rsidR="00E7399F">
        <w:t>stabilize</w:t>
      </w:r>
      <w:r w:rsidR="00CC1877" w:rsidRPr="00BF01A3">
        <w:t>.</w:t>
      </w:r>
      <w:r w:rsidR="00621CE1" w:rsidRPr="00BF01A3">
        <w:rPr>
          <w:b/>
        </w:rPr>
        <w:t xml:space="preserve"> </w:t>
      </w:r>
      <w:r w:rsidR="00697635">
        <w:t>2. I</w:t>
      </w:r>
      <w:r w:rsidR="00680AF1" w:rsidRPr="00680AF1">
        <w:t xml:space="preserve">t </w:t>
      </w:r>
      <w:r w:rsidR="00D42994">
        <w:t xml:space="preserve">provides intra-year operating capital and </w:t>
      </w:r>
      <w:r w:rsidR="00680AF1" w:rsidRPr="00680AF1">
        <w:t xml:space="preserve">can sustain a </w:t>
      </w:r>
      <w:r w:rsidR="00680AF1">
        <w:t xml:space="preserve">worthy </w:t>
      </w:r>
      <w:r w:rsidR="00697635">
        <w:t>HF</w:t>
      </w:r>
      <w:r w:rsidR="00680AF1">
        <w:t xml:space="preserve"> through a</w:t>
      </w:r>
      <w:r w:rsidR="00697635">
        <w:t>n exceptionally</w:t>
      </w:r>
      <w:r w:rsidR="00680AF1">
        <w:t xml:space="preserve"> trying year</w:t>
      </w:r>
      <w:r w:rsidR="00697635">
        <w:t>,</w:t>
      </w:r>
      <w:r w:rsidR="00680AF1">
        <w:t xml:space="preserve"> </w:t>
      </w:r>
      <w:r w:rsidR="003E4E27">
        <w:t>should</w:t>
      </w:r>
      <w:r w:rsidR="00680AF1">
        <w:t xml:space="preserve"> its investors choose to remain invested in it</w:t>
      </w:r>
      <w:r w:rsidR="002244B9">
        <w:t>.</w:t>
      </w:r>
    </w:p>
    <w:p w:rsidR="002244B9" w:rsidRPr="00A114E9" w:rsidRDefault="002244B9" w:rsidP="00400DA7">
      <w:pPr>
        <w:spacing w:after="0"/>
        <w:rPr>
          <w:sz w:val="11"/>
          <w:szCs w:val="11"/>
        </w:rPr>
      </w:pPr>
    </w:p>
    <w:p w:rsidR="005E785D" w:rsidRDefault="00870482" w:rsidP="00400DA7">
      <w:pPr>
        <w:spacing w:after="0"/>
        <w:rPr>
          <w:sz w:val="16"/>
          <w:szCs w:val="16"/>
        </w:rPr>
      </w:pPr>
      <w:r>
        <w:t xml:space="preserve">   Be</w:t>
      </w:r>
      <w:r w:rsidR="007F5B32">
        <w:t>sides</w:t>
      </w:r>
      <w:r w:rsidRPr="00870482">
        <w:t xml:space="preserve"> </w:t>
      </w:r>
      <w:r w:rsidR="004A7C8F">
        <w:t>increasing the pressure on</w:t>
      </w:r>
      <w:r>
        <w:t xml:space="preserve"> fees and p</w:t>
      </w:r>
      <w:r w:rsidR="00B76742">
        <w:t>erformance,</w:t>
      </w:r>
      <w:r>
        <w:t xml:space="preserve"> </w:t>
      </w:r>
      <w:r w:rsidR="004A7C8F">
        <w:t xml:space="preserve">the push toward greater efficiency in the asset management market </w:t>
      </w:r>
      <w:r w:rsidR="00B54EC5">
        <w:t>c</w:t>
      </w:r>
      <w:r w:rsidR="00B76742">
        <w:t>ould</w:t>
      </w:r>
      <w:r>
        <w:t xml:space="preserve"> </w:t>
      </w:r>
      <w:r w:rsidR="00D42994">
        <w:t>eventually</w:t>
      </w:r>
      <w:r w:rsidR="00AE2076">
        <w:t xml:space="preserve"> </w:t>
      </w:r>
      <w:r w:rsidR="004A7C8F">
        <w:t xml:space="preserve">drive it to make </w:t>
      </w:r>
      <w:r w:rsidR="007F5B32">
        <w:t>other</w:t>
      </w:r>
      <w:r w:rsidR="004A7C8F">
        <w:t xml:space="preserve"> capitulations</w:t>
      </w:r>
      <w:r>
        <w:t xml:space="preserve">. </w:t>
      </w:r>
      <w:r w:rsidR="0013299D">
        <w:t xml:space="preserve">Legal constraints determine </w:t>
      </w:r>
      <w:r w:rsidR="005E785D">
        <w:t>to</w:t>
      </w:r>
      <w:r w:rsidR="00260CBC">
        <w:t xml:space="preserve"> a </w:t>
      </w:r>
      <w:r w:rsidR="007408E7">
        <w:t>great d</w:t>
      </w:r>
      <w:r w:rsidR="00FE5B5F">
        <w:t xml:space="preserve">eal </w:t>
      </w:r>
      <w:r w:rsidR="008966D1">
        <w:t>h</w:t>
      </w:r>
      <w:r w:rsidR="005E785D">
        <w:t>ow</w:t>
      </w:r>
      <w:r w:rsidR="00FE5B5F">
        <w:t xml:space="preserve"> </w:t>
      </w:r>
      <w:r w:rsidR="00260CBC">
        <w:t>fund inflows</w:t>
      </w:r>
      <w:r w:rsidR="00FE5B5F">
        <w:t xml:space="preserve"> </w:t>
      </w:r>
      <w:r w:rsidR="0013299D">
        <w:t>get directed</w:t>
      </w:r>
      <w:r w:rsidR="007408E7">
        <w:t xml:space="preserve">. </w:t>
      </w:r>
      <w:r w:rsidR="005E785D">
        <w:t>C</w:t>
      </w:r>
      <w:r w:rsidR="0013299D">
        <w:t>ontributions</w:t>
      </w:r>
      <w:r w:rsidR="007408E7">
        <w:t xml:space="preserve"> to 401K and other </w:t>
      </w:r>
      <w:r w:rsidR="00132B04" w:rsidRPr="00132B04">
        <w:t xml:space="preserve">defined-contribution </w:t>
      </w:r>
      <w:r w:rsidR="0013299D" w:rsidRPr="00132B04">
        <w:t>savings</w:t>
      </w:r>
      <w:r w:rsidR="007408E7" w:rsidRPr="00132B04">
        <w:t xml:space="preserve"> plans ca</w:t>
      </w:r>
      <w:r w:rsidR="00940649" w:rsidRPr="00132B04">
        <w:t xml:space="preserve">n </w:t>
      </w:r>
      <w:r w:rsidR="0013299D" w:rsidRPr="00132B04">
        <w:t>only flow into</w:t>
      </w:r>
      <w:r w:rsidR="00940649" w:rsidRPr="00132B04">
        <w:t xml:space="preserve"> a pre</w:t>
      </w:r>
      <w:r w:rsidR="0013299D" w:rsidRPr="00132B04">
        <w:t>determined</w:t>
      </w:r>
      <w:r w:rsidR="007408E7" w:rsidRPr="00132B04">
        <w:t xml:space="preserve"> set of mutual fund</w:t>
      </w:r>
      <w:r w:rsidR="0013299D" w:rsidRPr="00132B04">
        <w:t>s</w:t>
      </w:r>
      <w:r w:rsidR="007408E7" w:rsidRPr="00132B04">
        <w:t xml:space="preserve"> </w:t>
      </w:r>
      <w:r w:rsidR="008D2644" w:rsidRPr="00132B04">
        <w:t>(MF</w:t>
      </w:r>
      <w:r w:rsidR="0013299D" w:rsidRPr="00132B04">
        <w:t>s)</w:t>
      </w:r>
      <w:r w:rsidR="005E785D">
        <w:t>. This</w:t>
      </w:r>
      <w:r w:rsidR="00872DD3">
        <w:t xml:space="preserve"> distort</w:t>
      </w:r>
      <w:r w:rsidR="005E785D">
        <w:t>ion of</w:t>
      </w:r>
      <w:r w:rsidR="00872DD3">
        <w:t xml:space="preserve"> </w:t>
      </w:r>
      <w:r w:rsidR="00B76742">
        <w:t xml:space="preserve">demand </w:t>
      </w:r>
      <w:r w:rsidR="005E785D">
        <w:t>has</w:t>
      </w:r>
      <w:r w:rsidR="00872DD3">
        <w:t xml:space="preserve"> </w:t>
      </w:r>
      <w:r w:rsidR="00132B04">
        <w:t>increas</w:t>
      </w:r>
      <w:r w:rsidR="00D5740C">
        <w:t>ed</w:t>
      </w:r>
      <w:r w:rsidR="00872DD3">
        <w:t xml:space="preserve"> the inefficiency</w:t>
      </w:r>
      <w:r w:rsidR="0013299D">
        <w:t xml:space="preserve"> </w:t>
      </w:r>
      <w:r w:rsidR="00872DD3">
        <w:t>in their pricing</w:t>
      </w:r>
      <w:r w:rsidR="00B76742">
        <w:t xml:space="preserve">. Passive </w:t>
      </w:r>
      <w:r w:rsidR="00165731">
        <w:t xml:space="preserve">US </w:t>
      </w:r>
      <w:r w:rsidR="00B76742">
        <w:t>equity index fund</w:t>
      </w:r>
      <w:r w:rsidR="00BE6F09">
        <w:t xml:space="preserve">s </w:t>
      </w:r>
      <w:r w:rsidR="00127685">
        <w:t xml:space="preserve">all </w:t>
      </w:r>
      <w:r w:rsidR="00165731">
        <w:t xml:space="preserve">deliver </w:t>
      </w:r>
      <w:r w:rsidR="00BE6F09">
        <w:t xml:space="preserve">nearly </w:t>
      </w:r>
      <w:r w:rsidR="001938C6">
        <w:t xml:space="preserve">the same </w:t>
      </w:r>
      <w:r w:rsidR="001938C6" w:rsidRPr="00116B05">
        <w:t>return stream, but t</w:t>
      </w:r>
      <w:r w:rsidR="00165731" w:rsidRPr="00116B05">
        <w:t>heir</w:t>
      </w:r>
      <w:r w:rsidR="00B76742" w:rsidRPr="00116B05">
        <w:t xml:space="preserve"> costs range from 20 bps/year </w:t>
      </w:r>
      <w:r w:rsidR="003D3240" w:rsidRPr="00116B05">
        <w:t xml:space="preserve">up </w:t>
      </w:r>
      <w:r w:rsidR="00B76742" w:rsidRPr="00116B05">
        <w:t xml:space="preserve">to 1.6%/year. </w:t>
      </w:r>
      <w:r w:rsidR="004A7C8F" w:rsidRPr="00116B05">
        <w:t>The purpose of a</w:t>
      </w:r>
      <w:r w:rsidR="00165731" w:rsidRPr="00116B05">
        <w:t>ctive equity mutual funds</w:t>
      </w:r>
      <w:r w:rsidR="001938C6" w:rsidRPr="00116B05">
        <w:t>’</w:t>
      </w:r>
      <w:r w:rsidR="00165731" w:rsidRPr="00116B05">
        <w:t xml:space="preserve"> is to beat this </w:t>
      </w:r>
      <w:r w:rsidR="0013299D" w:rsidRPr="00116B05">
        <w:t xml:space="preserve">equity </w:t>
      </w:r>
      <w:r w:rsidR="00165731" w:rsidRPr="00116B05">
        <w:t xml:space="preserve">market </w:t>
      </w:r>
      <w:r w:rsidR="001938C6" w:rsidRPr="00116B05">
        <w:t>return, yet</w:t>
      </w:r>
      <w:r w:rsidR="00165731" w:rsidRPr="00116B05">
        <w:t xml:space="preserve"> </w:t>
      </w:r>
      <w:r w:rsidR="008F7D0A" w:rsidRPr="00116B05">
        <w:t>over</w:t>
      </w:r>
      <w:r w:rsidR="008966D1" w:rsidRPr="00116B05">
        <w:t xml:space="preserve"> 75</w:t>
      </w:r>
      <w:r w:rsidR="00165731" w:rsidRPr="00116B05">
        <w:t xml:space="preserve">% of them </w:t>
      </w:r>
      <w:r w:rsidR="0013299D" w:rsidRPr="00116B05">
        <w:t xml:space="preserve">manage to </w:t>
      </w:r>
      <w:r w:rsidR="003E386E" w:rsidRPr="00116B05">
        <w:t>continue doing</w:t>
      </w:r>
      <w:r w:rsidR="001938C6" w:rsidRPr="00116B05">
        <w:t xml:space="preserve"> business while </w:t>
      </w:r>
      <w:r w:rsidR="0013299D" w:rsidRPr="00116B05">
        <w:t xml:space="preserve">regularly </w:t>
      </w:r>
      <w:r w:rsidR="00165731" w:rsidRPr="00116B05">
        <w:t>fail</w:t>
      </w:r>
      <w:r w:rsidR="001938C6" w:rsidRPr="00116B05">
        <w:t>ing</w:t>
      </w:r>
      <w:r w:rsidR="00223FD0" w:rsidRPr="00116B05">
        <w:t xml:space="preserve"> at this</w:t>
      </w:r>
      <w:r w:rsidR="00165731" w:rsidRPr="00116B05">
        <w:t>.</w:t>
      </w:r>
      <w:r w:rsidR="00FE5B5F" w:rsidRPr="00116B05">
        <w:t xml:space="preserve"> </w:t>
      </w:r>
      <w:r w:rsidR="008A5B6B" w:rsidRPr="00116B05">
        <w:t xml:space="preserve">Much of the </w:t>
      </w:r>
      <w:r w:rsidR="001F731C" w:rsidRPr="00116B05">
        <w:t>continuing patronage</w:t>
      </w:r>
      <w:r w:rsidR="008A5B6B" w:rsidRPr="00116B05">
        <w:t xml:space="preserve"> </w:t>
      </w:r>
      <w:r w:rsidR="001F731C" w:rsidRPr="00116B05">
        <w:t>for</w:t>
      </w:r>
      <w:r w:rsidR="008A5B6B" w:rsidRPr="00116B05">
        <w:t xml:space="preserve"> these funds</w:t>
      </w:r>
      <w:r w:rsidR="00D42994">
        <w:t xml:space="preserve"> is driven by mandate (and fatalism) rather than free market forces. </w:t>
      </w:r>
      <w:r w:rsidR="008A5B6B" w:rsidRPr="005E785D">
        <w:t xml:space="preserve"> </w:t>
      </w:r>
      <w:r w:rsidR="00FE5B5F" w:rsidRPr="005E785D">
        <w:t xml:space="preserve">Relaxing the legal constraints </w:t>
      </w:r>
      <w:r w:rsidR="00872DD3" w:rsidRPr="005E785D">
        <w:t>would enable</w:t>
      </w:r>
      <w:r w:rsidR="00FE5B5F" w:rsidRPr="005E785D">
        <w:t xml:space="preserve"> </w:t>
      </w:r>
      <w:r w:rsidR="00872DD3" w:rsidRPr="005E785D">
        <w:t xml:space="preserve">self-directed </w:t>
      </w:r>
      <w:r w:rsidR="00FE5B5F" w:rsidRPr="005E785D">
        <w:t xml:space="preserve">retirement investors </w:t>
      </w:r>
      <w:r w:rsidR="00872DD3" w:rsidRPr="005E785D">
        <w:t>to</w:t>
      </w:r>
      <w:r w:rsidR="00FE5B5F" w:rsidRPr="005E785D">
        <w:t xml:space="preserve"> </w:t>
      </w:r>
      <w:r w:rsidR="00D90B7E" w:rsidRPr="005E785D">
        <w:t xml:space="preserve">further </w:t>
      </w:r>
      <w:r w:rsidR="00FE5B5F" w:rsidRPr="005E785D">
        <w:t xml:space="preserve">customize their </w:t>
      </w:r>
      <w:r w:rsidR="00D90B7E" w:rsidRPr="005E785D">
        <w:t>401K</w:t>
      </w:r>
      <w:r w:rsidR="00FE5B5F" w:rsidRPr="005E785D">
        <w:t xml:space="preserve"> asset mixtures</w:t>
      </w:r>
      <w:r w:rsidR="001938C6" w:rsidRPr="005E785D">
        <w:t>.</w:t>
      </w:r>
      <w:r w:rsidR="001938C6" w:rsidRPr="007F5B32">
        <w:rPr>
          <w:sz w:val="16"/>
          <w:szCs w:val="16"/>
        </w:rPr>
        <w:t xml:space="preserve"> </w:t>
      </w:r>
    </w:p>
    <w:p w:rsidR="00400DA7" w:rsidRPr="00A114E9" w:rsidRDefault="00400DA7" w:rsidP="00400DA7">
      <w:pPr>
        <w:spacing w:after="0"/>
        <w:rPr>
          <w:sz w:val="11"/>
          <w:szCs w:val="11"/>
        </w:rPr>
      </w:pPr>
    </w:p>
    <w:p w:rsidR="00662705" w:rsidRDefault="00D5740C" w:rsidP="00400DA7">
      <w:pPr>
        <w:spacing w:after="0"/>
      </w:pPr>
      <w:r>
        <w:rPr>
          <w:sz w:val="16"/>
          <w:szCs w:val="16"/>
        </w:rPr>
        <w:t xml:space="preserve">    </w:t>
      </w:r>
      <w:r w:rsidR="008721B5">
        <w:t>T</w:t>
      </w:r>
      <w:r w:rsidR="008D2644">
        <w:t xml:space="preserve">he sophisticated and accredited investor </w:t>
      </w:r>
      <w:r w:rsidR="008721B5">
        <w:t xml:space="preserve">qualification </w:t>
      </w:r>
      <w:r w:rsidR="008D2644">
        <w:t xml:space="preserve">laws </w:t>
      </w:r>
      <w:r w:rsidR="0077383F">
        <w:t xml:space="preserve">have negatively </w:t>
      </w:r>
      <w:r w:rsidR="00D04BCC">
        <w:t xml:space="preserve">constrained </w:t>
      </w:r>
      <w:r w:rsidR="0077383F">
        <w:t xml:space="preserve">efficiency in the HF market. They </w:t>
      </w:r>
      <w:r w:rsidR="008721B5">
        <w:t xml:space="preserve">were </w:t>
      </w:r>
      <w:r w:rsidR="003D09A9">
        <w:t>established</w:t>
      </w:r>
      <w:r w:rsidR="00F112DD">
        <w:t xml:space="preserve"> </w:t>
      </w:r>
      <w:r w:rsidR="008D2644">
        <w:t xml:space="preserve">to protect small </w:t>
      </w:r>
      <w:r w:rsidR="004D2C14">
        <w:t xml:space="preserve">investors </w:t>
      </w:r>
      <w:r w:rsidR="003D09A9">
        <w:t>fro</w:t>
      </w:r>
      <w:r w:rsidR="004D2C14">
        <w:t>m</w:t>
      </w:r>
      <w:r w:rsidR="008721B5">
        <w:t xml:space="preserve"> exposing themselves to</w:t>
      </w:r>
      <w:r w:rsidR="004D2C14">
        <w:t xml:space="preserve"> </w:t>
      </w:r>
      <w:r w:rsidR="008721B5">
        <w:t>the risks inherent in HFs</w:t>
      </w:r>
      <w:r w:rsidR="003D09A9">
        <w:t xml:space="preserve">. </w:t>
      </w:r>
      <w:r w:rsidR="001B43D4">
        <w:t>However</w:t>
      </w:r>
      <w:r w:rsidR="00F877F0">
        <w:t>,</w:t>
      </w:r>
      <w:r w:rsidR="003D09A9">
        <w:t xml:space="preserve"> the only people they </w:t>
      </w:r>
      <w:r w:rsidR="00F877F0">
        <w:t xml:space="preserve">effectively </w:t>
      </w:r>
      <w:r w:rsidR="003D09A9">
        <w:t>protect, by making HF fee and performance data opa</w:t>
      </w:r>
      <w:r w:rsidR="00BE2EAC">
        <w:t>que, are mediocre HF managers. Because p</w:t>
      </w:r>
      <w:r w:rsidR="003D09A9">
        <w:t xml:space="preserve">eople with </w:t>
      </w:r>
      <w:r w:rsidR="00BE2EAC">
        <w:t>a net worth under</w:t>
      </w:r>
      <w:r w:rsidR="003D09A9">
        <w:t xml:space="preserve"> $1 million </w:t>
      </w:r>
      <w:r w:rsidR="00BE2EAC">
        <w:t>are legally barred from investing in HFs, there is no</w:t>
      </w:r>
      <w:r w:rsidR="003D09A9">
        <w:t xml:space="preserve"> need to </w:t>
      </w:r>
      <w:r w:rsidR="00BE2EAC">
        <w:t>firewall them from this data</w:t>
      </w:r>
      <w:r w:rsidR="003D09A9">
        <w:t xml:space="preserve">. </w:t>
      </w:r>
      <w:r>
        <w:t>Ye</w:t>
      </w:r>
      <w:r w:rsidR="003D09A9">
        <w:t xml:space="preserve">t </w:t>
      </w:r>
      <w:r w:rsidR="004D2C14">
        <w:t>anyone who</w:t>
      </w:r>
      <w:r w:rsidR="003D09A9">
        <w:t xml:space="preserve"> </w:t>
      </w:r>
      <w:r w:rsidR="005E785D">
        <w:t>redeems</w:t>
      </w:r>
      <w:r w:rsidR="003D09A9">
        <w:t xml:space="preserve"> a winning lotto ticket </w:t>
      </w:r>
      <w:r w:rsidR="00BE2EAC">
        <w:t>becomes</w:t>
      </w:r>
      <w:r w:rsidR="003D09A9">
        <w:t xml:space="preserve"> immediately </w:t>
      </w:r>
      <w:r w:rsidR="00BE2EAC">
        <w:t xml:space="preserve">eligible to </w:t>
      </w:r>
      <w:r w:rsidR="00F112DD">
        <w:t>invest into</w:t>
      </w:r>
      <w:r w:rsidR="003D09A9">
        <w:t xml:space="preserve"> HF</w:t>
      </w:r>
      <w:r w:rsidR="00F112DD">
        <w:t>s</w:t>
      </w:r>
      <w:r w:rsidR="00AF246D">
        <w:t>, whether or not he knows</w:t>
      </w:r>
      <w:r w:rsidR="003D09A9">
        <w:t xml:space="preserve"> the differe</w:t>
      </w:r>
      <w:r w:rsidR="00F112DD">
        <w:t xml:space="preserve">nce between a stock and a bond. </w:t>
      </w:r>
      <w:r w:rsidR="00BE2EAC" w:rsidRPr="00C940FB">
        <w:t xml:space="preserve">By making net-worth rather than investing savvy the criterion for HF investment eligibility, these laws </w:t>
      </w:r>
      <w:r w:rsidR="00C940FB" w:rsidRPr="00C940FB">
        <w:t xml:space="preserve">ensure </w:t>
      </w:r>
      <w:r w:rsidR="00054802">
        <w:t>only t</w:t>
      </w:r>
      <w:r w:rsidR="00C940FB" w:rsidRPr="00C940FB">
        <w:t xml:space="preserve">hat </w:t>
      </w:r>
      <w:r w:rsidR="00AF246D" w:rsidRPr="00C940FB">
        <w:t>HFs need</w:t>
      </w:r>
      <w:r w:rsidR="00DE56E4">
        <w:t xml:space="preserve"> no</w:t>
      </w:r>
      <w:r w:rsidR="00AF246D" w:rsidRPr="00C940FB">
        <w:t>t entertain</w:t>
      </w:r>
      <w:r w:rsidR="00132B04">
        <w:t xml:space="preserve"> any</w:t>
      </w:r>
      <w:r w:rsidR="00AF246D" w:rsidRPr="00C940FB">
        <w:t xml:space="preserve"> </w:t>
      </w:r>
      <w:r w:rsidR="00AF246D">
        <w:t xml:space="preserve">interest </w:t>
      </w:r>
      <w:r w:rsidR="00DE56E4">
        <w:t>from</w:t>
      </w:r>
      <w:r w:rsidR="00AF246D">
        <w:t xml:space="preserve"> </w:t>
      </w:r>
      <w:r w:rsidR="00AF246D" w:rsidRPr="00C940FB">
        <w:t>small investors</w:t>
      </w:r>
      <w:r w:rsidR="00DE56E4">
        <w:t>,</w:t>
      </w:r>
      <w:r w:rsidR="00AF246D">
        <w:t xml:space="preserve"> </w:t>
      </w:r>
      <w:r w:rsidR="00132B04">
        <w:t xml:space="preserve">and that </w:t>
      </w:r>
      <w:r w:rsidR="00132B04" w:rsidRPr="00C940FB">
        <w:t xml:space="preserve">the only naïve people </w:t>
      </w:r>
      <w:r w:rsidR="00132B04">
        <w:t>who can expose themselves</w:t>
      </w:r>
      <w:r w:rsidR="00132B04" w:rsidRPr="00C940FB">
        <w:t xml:space="preserve"> to HF risks </w:t>
      </w:r>
      <w:r w:rsidR="00132B04">
        <w:t>are</w:t>
      </w:r>
      <w:r w:rsidR="00132B04" w:rsidRPr="00C940FB">
        <w:t xml:space="preserve"> wealthy ones</w:t>
      </w:r>
      <w:r w:rsidR="00132B04">
        <w:t>.</w:t>
      </w:r>
    </w:p>
    <w:p w:rsidR="00400DA7" w:rsidRPr="00A114E9" w:rsidRDefault="00400DA7" w:rsidP="00400DA7">
      <w:pPr>
        <w:spacing w:after="0"/>
        <w:rPr>
          <w:sz w:val="11"/>
          <w:szCs w:val="11"/>
        </w:rPr>
      </w:pPr>
    </w:p>
    <w:p w:rsidR="002312F5" w:rsidRDefault="00D5740C" w:rsidP="00FB467E">
      <w:pPr>
        <w:spacing w:after="0"/>
        <w:rPr>
          <w:color w:val="FF0000"/>
        </w:rPr>
      </w:pPr>
      <w:r>
        <w:rPr>
          <w:color w:val="000000" w:themeColor="text1"/>
        </w:rPr>
        <w:t xml:space="preserve">    </w:t>
      </w:r>
      <w:r w:rsidRPr="003D3FB0">
        <w:rPr>
          <w:color w:val="000000" w:themeColor="text1"/>
        </w:rPr>
        <w:t>If the</w:t>
      </w:r>
      <w:r>
        <w:rPr>
          <w:color w:val="000000" w:themeColor="text1"/>
        </w:rPr>
        <w:t>se</w:t>
      </w:r>
      <w:r w:rsidRPr="003D3FB0">
        <w:rPr>
          <w:color w:val="000000" w:themeColor="text1"/>
        </w:rPr>
        <w:t xml:space="preserve"> regulations maintain</w:t>
      </w:r>
      <w:r>
        <w:rPr>
          <w:color w:val="000000" w:themeColor="text1"/>
        </w:rPr>
        <w:t>ing</w:t>
      </w:r>
      <w:r w:rsidRPr="003D3FB0">
        <w:rPr>
          <w:color w:val="000000" w:themeColor="text1"/>
        </w:rPr>
        <w:t xml:space="preserve"> </w:t>
      </w:r>
      <w:r>
        <w:rPr>
          <w:color w:val="000000" w:themeColor="text1"/>
        </w:rPr>
        <w:t xml:space="preserve">the </w:t>
      </w:r>
      <w:r w:rsidRPr="003D3FB0">
        <w:rPr>
          <w:color w:val="000000" w:themeColor="text1"/>
        </w:rPr>
        <w:t xml:space="preserve">opacity of HF fee and performance data were </w:t>
      </w:r>
      <w:r w:rsidR="008966D1">
        <w:rPr>
          <w:color w:val="000000" w:themeColor="text1"/>
        </w:rPr>
        <w:t xml:space="preserve">ever </w:t>
      </w:r>
      <w:r w:rsidRPr="003D3FB0">
        <w:rPr>
          <w:color w:val="000000" w:themeColor="text1"/>
        </w:rPr>
        <w:t xml:space="preserve">removed </w:t>
      </w:r>
      <w:r>
        <w:rPr>
          <w:color w:val="000000" w:themeColor="text1"/>
        </w:rPr>
        <w:t>and</w:t>
      </w:r>
      <w:r w:rsidRPr="003D3FB0">
        <w:rPr>
          <w:color w:val="000000" w:themeColor="text1"/>
        </w:rPr>
        <w:t xml:space="preserve"> replaced by </w:t>
      </w:r>
      <w:r>
        <w:rPr>
          <w:color w:val="000000" w:themeColor="text1"/>
        </w:rPr>
        <w:t xml:space="preserve">new </w:t>
      </w:r>
      <w:r w:rsidRPr="003D3FB0">
        <w:rPr>
          <w:color w:val="000000" w:themeColor="text1"/>
        </w:rPr>
        <w:t xml:space="preserve">ones that require all </w:t>
      </w:r>
      <w:r>
        <w:rPr>
          <w:color w:val="000000" w:themeColor="text1"/>
        </w:rPr>
        <w:t>HFs</w:t>
      </w:r>
      <w:r w:rsidRPr="003D3FB0">
        <w:rPr>
          <w:color w:val="000000" w:themeColor="text1"/>
        </w:rPr>
        <w:t xml:space="preserve"> to report their returns (and fees)</w:t>
      </w:r>
      <w:r w:rsidR="00D22FEA">
        <w:rPr>
          <w:color w:val="000000" w:themeColor="text1"/>
        </w:rPr>
        <w:t xml:space="preserve"> monthly,</w:t>
      </w:r>
      <w:r w:rsidRPr="003D3FB0">
        <w:rPr>
          <w:color w:val="000000" w:themeColor="text1"/>
        </w:rPr>
        <w:t xml:space="preserve"> then all of the </w:t>
      </w:r>
      <w:r>
        <w:t xml:space="preserve">well-known </w:t>
      </w:r>
      <w:r w:rsidRPr="003D3FB0">
        <w:rPr>
          <w:color w:val="000000" w:themeColor="text1"/>
        </w:rPr>
        <w:t xml:space="preserve">biases </w:t>
      </w:r>
      <w:r w:rsidR="00D22FEA">
        <w:rPr>
          <w:color w:val="000000" w:themeColor="text1"/>
        </w:rPr>
        <w:t xml:space="preserve">(survivorship, selection, backfill, etc.) </w:t>
      </w:r>
      <w:r w:rsidRPr="003D3FB0">
        <w:rPr>
          <w:color w:val="000000" w:themeColor="text1"/>
        </w:rPr>
        <w:t>in HF indices would vanish. Not only would HFs</w:t>
      </w:r>
      <w:r>
        <w:rPr>
          <w:color w:val="000000" w:themeColor="text1"/>
        </w:rPr>
        <w:t xml:space="preserve"> become transparent in terms of their individual performance &amp; cost</w:t>
      </w:r>
      <w:r w:rsidR="00971A96">
        <w:rPr>
          <w:color w:val="000000" w:themeColor="text1"/>
        </w:rPr>
        <w:t xml:space="preserve">-efficiency </w:t>
      </w:r>
      <w:r>
        <w:rPr>
          <w:color w:val="000000" w:themeColor="text1"/>
        </w:rPr>
        <w:t xml:space="preserve">numbers, their performance benchmarks would become more </w:t>
      </w:r>
      <w:r w:rsidR="00D22FEA">
        <w:rPr>
          <w:color w:val="000000" w:themeColor="text1"/>
        </w:rPr>
        <w:t xml:space="preserve">meaningful and </w:t>
      </w:r>
      <w:r>
        <w:rPr>
          <w:color w:val="000000" w:themeColor="text1"/>
        </w:rPr>
        <w:t>trustworthy as well.</w:t>
      </w:r>
      <w:r w:rsidR="00FB467E">
        <w:rPr>
          <w:color w:val="000000" w:themeColor="text1"/>
        </w:rPr>
        <w:t xml:space="preserve"> </w:t>
      </w:r>
      <w:r w:rsidR="00F112DD" w:rsidRPr="00BE2EAC">
        <w:t>I</w:t>
      </w:r>
      <w:r w:rsidR="00F112DD">
        <w:t xml:space="preserve">n any </w:t>
      </w:r>
      <w:r w:rsidR="009206F1">
        <w:t>industry</w:t>
      </w:r>
      <w:r w:rsidR="00F112DD">
        <w:t xml:space="preserve">, </w:t>
      </w:r>
      <w:r w:rsidR="00FB017A">
        <w:t>high</w:t>
      </w:r>
      <w:r w:rsidR="00BE2EAC">
        <w:t xml:space="preserve">ly-efficient </w:t>
      </w:r>
      <w:r w:rsidR="009206F1">
        <w:t xml:space="preserve">fair market price determination </w:t>
      </w:r>
      <w:r w:rsidR="00213B71" w:rsidRPr="00FB017A">
        <w:t xml:space="preserve">obviously </w:t>
      </w:r>
      <w:r w:rsidR="00FB017A" w:rsidRPr="00FB017A">
        <w:t xml:space="preserve">can </w:t>
      </w:r>
      <w:r w:rsidR="00FB017A">
        <w:t>occur</w:t>
      </w:r>
      <w:r w:rsidR="00C85C63">
        <w:t xml:space="preserve"> </w:t>
      </w:r>
      <w:r w:rsidR="00BE2EAC">
        <w:t xml:space="preserve">only </w:t>
      </w:r>
      <w:r w:rsidR="009206F1">
        <w:t xml:space="preserve">when product quality and pricing </w:t>
      </w:r>
      <w:r w:rsidR="00FD7680">
        <w:t>information is</w:t>
      </w:r>
      <w:r w:rsidR="009206F1">
        <w:t xml:space="preserve"> </w:t>
      </w:r>
      <w:r w:rsidR="004D2C14">
        <w:t>widely</w:t>
      </w:r>
      <w:r w:rsidR="00BE2EAC">
        <w:t>, transparently, and cheaply</w:t>
      </w:r>
      <w:r w:rsidR="004D2C14">
        <w:t xml:space="preserve"> </w:t>
      </w:r>
      <w:r w:rsidR="009206F1">
        <w:t>available</w:t>
      </w:r>
      <w:r w:rsidR="00C05A15">
        <w:t>,</w:t>
      </w:r>
      <w:r w:rsidR="00570C02">
        <w:t xml:space="preserve"> </w:t>
      </w:r>
      <w:r w:rsidR="00A02D57">
        <w:t xml:space="preserve">when </w:t>
      </w:r>
      <w:r w:rsidR="00570C02">
        <w:t xml:space="preserve">consumers </w:t>
      </w:r>
      <w:r w:rsidR="00142FD2">
        <w:t xml:space="preserve">are free from legal </w:t>
      </w:r>
      <w:r w:rsidR="00D22FEA">
        <w:t>or</w:t>
      </w:r>
      <w:r w:rsidR="00142FD2">
        <w:t xml:space="preserve"> other constraints to</w:t>
      </w:r>
      <w:r w:rsidR="00202C7C">
        <w:t xml:space="preserve"> </w:t>
      </w:r>
      <w:r w:rsidR="00142FD2">
        <w:t xml:space="preserve">apply their own </w:t>
      </w:r>
      <w:r w:rsidR="00FC1A94" w:rsidRPr="00116B05">
        <w:rPr>
          <w:color w:val="000000" w:themeColor="text1"/>
        </w:rPr>
        <w:t xml:space="preserve">diligence and </w:t>
      </w:r>
      <w:r w:rsidR="00142FD2" w:rsidRPr="00116B05">
        <w:rPr>
          <w:color w:val="000000" w:themeColor="text1"/>
        </w:rPr>
        <w:t xml:space="preserve">discretion </w:t>
      </w:r>
      <w:r w:rsidR="00FC1A94" w:rsidRPr="00116B05">
        <w:rPr>
          <w:color w:val="000000" w:themeColor="text1"/>
        </w:rPr>
        <w:t>to</w:t>
      </w:r>
      <w:r w:rsidR="00142FD2" w:rsidRPr="00116B05">
        <w:rPr>
          <w:color w:val="000000" w:themeColor="text1"/>
        </w:rPr>
        <w:t xml:space="preserve"> </w:t>
      </w:r>
      <w:r w:rsidR="00FC1A94">
        <w:t>determine</w:t>
      </w:r>
      <w:r w:rsidR="00570C02">
        <w:t xml:space="preserve"> </w:t>
      </w:r>
      <w:r w:rsidR="00142FD2">
        <w:t xml:space="preserve">which products </w:t>
      </w:r>
      <w:r w:rsidR="00186C3C">
        <w:t xml:space="preserve">(or product allocators) </w:t>
      </w:r>
      <w:r w:rsidR="00142FD2">
        <w:t>suit them</w:t>
      </w:r>
      <w:r w:rsidR="00FC1A94">
        <w:t xml:space="preserve">, </w:t>
      </w:r>
      <w:r w:rsidR="008A5B6B">
        <w:t xml:space="preserve">and </w:t>
      </w:r>
      <w:r w:rsidR="009D5F91" w:rsidRPr="00FB017A">
        <w:t xml:space="preserve">when they </w:t>
      </w:r>
      <w:r w:rsidR="00EA2CE5">
        <w:t xml:space="preserve">are </w:t>
      </w:r>
      <w:r w:rsidR="00DB2886">
        <w:t>permitted</w:t>
      </w:r>
      <w:r w:rsidR="008A5B6B">
        <w:t xml:space="preserve"> to </w:t>
      </w:r>
      <w:r w:rsidR="00CE03D4">
        <w:t xml:space="preserve">utterly </w:t>
      </w:r>
      <w:r w:rsidR="008A5B6B">
        <w:t>fail</w:t>
      </w:r>
      <w:r w:rsidR="00F43C83">
        <w:t xml:space="preserve"> at that</w:t>
      </w:r>
      <w:r w:rsidR="00570C02">
        <w:t>.</w:t>
      </w:r>
      <w:r w:rsidR="004B3162">
        <w:t xml:space="preserve"> </w:t>
      </w:r>
      <w:r w:rsidR="00FC1A94">
        <w:t>No force</w:t>
      </w:r>
      <w:r w:rsidR="00971A96">
        <w:t xml:space="preserve"> </w:t>
      </w:r>
      <w:r w:rsidR="00CE03D4" w:rsidRPr="00CE03D4">
        <w:t>driv</w:t>
      </w:r>
      <w:r w:rsidR="00F43C83">
        <w:t>es</w:t>
      </w:r>
      <w:r w:rsidR="004B3162" w:rsidRPr="00CE03D4">
        <w:t xml:space="preserve"> business</w:t>
      </w:r>
      <w:r w:rsidR="00FB017A" w:rsidRPr="00CE03D4">
        <w:t xml:space="preserve"> </w:t>
      </w:r>
      <w:r w:rsidR="00CE03D4" w:rsidRPr="00CE03D4">
        <w:t xml:space="preserve">to </w:t>
      </w:r>
      <w:r w:rsidR="00EA2CE5">
        <w:t>increase</w:t>
      </w:r>
      <w:r w:rsidR="004B3162" w:rsidRPr="00CE03D4">
        <w:t xml:space="preserve"> value per unit cost </w:t>
      </w:r>
      <w:r w:rsidR="00EA2CE5">
        <w:lastRenderedPageBreak/>
        <w:t>and improve</w:t>
      </w:r>
      <w:r w:rsidR="004B3162" w:rsidRPr="00CE03D4">
        <w:t xml:space="preserve"> standards of service and practice</w:t>
      </w:r>
      <w:r w:rsidR="00F43C83">
        <w:t>s</w:t>
      </w:r>
      <w:r w:rsidR="00FC1A94">
        <w:t xml:space="preserve"> </w:t>
      </w:r>
      <w:r w:rsidR="008966D1">
        <w:t xml:space="preserve">(and </w:t>
      </w:r>
      <w:r w:rsidR="00F43C83">
        <w:t xml:space="preserve">causes </w:t>
      </w:r>
      <w:r w:rsidR="008966D1">
        <w:t xml:space="preserve">buyers to exercise prudence) </w:t>
      </w:r>
      <w:r w:rsidR="00F43C83">
        <w:t xml:space="preserve">better </w:t>
      </w:r>
      <w:r w:rsidR="00FC1A94">
        <w:t>than Smith’s invisible hand</w:t>
      </w:r>
      <w:r w:rsidR="004B3162" w:rsidRPr="00CE03D4">
        <w:t xml:space="preserve">. </w:t>
      </w:r>
      <w:r w:rsidR="00D32DCE" w:rsidRPr="00CE03D4">
        <w:t xml:space="preserve">Among </w:t>
      </w:r>
      <w:r w:rsidR="00D32DCE">
        <w:t xml:space="preserve">all the </w:t>
      </w:r>
      <w:r w:rsidR="00F43C83">
        <w:t xml:space="preserve">working </w:t>
      </w:r>
      <w:r w:rsidR="00D32DCE">
        <w:t xml:space="preserve">elements </w:t>
      </w:r>
      <w:r w:rsidR="00FB017A">
        <w:t>that make-up the</w:t>
      </w:r>
      <w:r w:rsidR="00D32DCE">
        <w:t xml:space="preserve"> </w:t>
      </w:r>
      <w:r w:rsidR="00FB017A">
        <w:t>market</w:t>
      </w:r>
      <w:r w:rsidR="00D32DCE">
        <w:t xml:space="preserve">, </w:t>
      </w:r>
      <w:r w:rsidR="00FC1A94">
        <w:t>legal statutes</w:t>
      </w:r>
      <w:r w:rsidR="00EA2CE5">
        <w:t xml:space="preserve"> (b</w:t>
      </w:r>
      <w:r w:rsidR="00FC1A94">
        <w:t>y-necessity</w:t>
      </w:r>
      <w:r w:rsidR="00EA2CE5">
        <w:t>)</w:t>
      </w:r>
      <w:r w:rsidR="00740D07">
        <w:t xml:space="preserve"> ar</w:t>
      </w:r>
      <w:r w:rsidR="004B3162">
        <w:t xml:space="preserve">e the most </w:t>
      </w:r>
      <w:r w:rsidR="00D32DCE">
        <w:t>resistant</w:t>
      </w:r>
      <w:r w:rsidR="004B3162">
        <w:t xml:space="preserve"> to </w:t>
      </w:r>
      <w:r w:rsidR="00D32DCE">
        <w:t>(even beneficial) changes</w:t>
      </w:r>
      <w:r w:rsidR="00EA2CE5">
        <w:t>, among</w:t>
      </w:r>
      <w:r w:rsidR="00CE03D4">
        <w:t xml:space="preserve"> the </w:t>
      </w:r>
      <w:r w:rsidR="009D5F91">
        <w:t xml:space="preserve">slowest </w:t>
      </w:r>
      <w:r w:rsidR="00FC1A94">
        <w:t xml:space="preserve">to </w:t>
      </w:r>
      <w:r w:rsidR="007B3E1A">
        <w:t>‘correct’</w:t>
      </w:r>
      <w:r w:rsidR="00FC1A94">
        <w:t xml:space="preserve">, </w:t>
      </w:r>
      <w:r w:rsidR="00EA2CE5">
        <w:t>and</w:t>
      </w:r>
      <w:r w:rsidR="00D32DCE">
        <w:t xml:space="preserve"> </w:t>
      </w:r>
      <w:r w:rsidR="00EA2CE5">
        <w:t xml:space="preserve">can be </w:t>
      </w:r>
      <w:r w:rsidR="009D5F91">
        <w:t>most difficult</w:t>
      </w:r>
      <w:r w:rsidR="00D32DCE">
        <w:t xml:space="preserve"> </w:t>
      </w:r>
      <w:r w:rsidR="00CE03D4">
        <w:t xml:space="preserve">ones </w:t>
      </w:r>
      <w:r w:rsidR="00D32DCE">
        <w:t xml:space="preserve">to </w:t>
      </w:r>
      <w:r w:rsidR="00FC28BF">
        <w:t xml:space="preserve">get properly </w:t>
      </w:r>
      <w:r w:rsidR="00D32DCE">
        <w:t>optimize</w:t>
      </w:r>
      <w:r w:rsidR="00FC28BF">
        <w:t>d</w:t>
      </w:r>
      <w:r w:rsidR="00D32DCE">
        <w:t>.</w:t>
      </w:r>
      <w:r w:rsidR="007B3E1A" w:rsidRPr="007B3E1A">
        <w:rPr>
          <w:color w:val="FF0000"/>
        </w:rPr>
        <w:t xml:space="preserve"> </w:t>
      </w:r>
    </w:p>
    <w:p w:rsidR="00FB467E" w:rsidRPr="00FB467E" w:rsidRDefault="00FB467E" w:rsidP="00FB467E">
      <w:pPr>
        <w:spacing w:after="0"/>
        <w:rPr>
          <w:color w:val="000000" w:themeColor="text1"/>
          <w:sz w:val="11"/>
          <w:szCs w:val="11"/>
        </w:rPr>
      </w:pPr>
    </w:p>
    <w:p w:rsidR="00D63B97" w:rsidRDefault="003B2351" w:rsidP="00400DA7">
      <w:pPr>
        <w:spacing w:after="0"/>
      </w:pPr>
      <w:r>
        <w:t xml:space="preserve">     </w:t>
      </w:r>
      <w:r w:rsidR="000B0EB5">
        <w:t>Despite</w:t>
      </w:r>
      <w:r w:rsidR="008F12B3">
        <w:t xml:space="preserve"> </w:t>
      </w:r>
      <w:r w:rsidR="000B0EB5">
        <w:t>an ongoing</w:t>
      </w:r>
      <w:r w:rsidR="000B0EB5" w:rsidRPr="000B0EB5">
        <w:rPr>
          <w:color w:val="FF0000"/>
        </w:rPr>
        <w:t xml:space="preserve"> </w:t>
      </w:r>
      <w:r w:rsidR="008F12B3">
        <w:t>los</w:t>
      </w:r>
      <w:r w:rsidR="000B0EB5">
        <w:t>s of investor patronage,</w:t>
      </w:r>
      <w:r w:rsidR="00B96A35" w:rsidRPr="00B96A35">
        <w:t xml:space="preserve"> </w:t>
      </w:r>
      <w:r w:rsidR="00B96A35">
        <w:t>no</w:t>
      </w:r>
      <w:r w:rsidR="00B96A35" w:rsidRPr="003B2351">
        <w:t xml:space="preserve"> </w:t>
      </w:r>
      <w:r w:rsidR="006A7257">
        <w:t>r</w:t>
      </w:r>
      <w:r w:rsidR="00387006">
        <w:t xml:space="preserve">eprisal against </w:t>
      </w:r>
      <w:r w:rsidR="00B96A35">
        <w:t xml:space="preserve">these </w:t>
      </w:r>
      <w:r w:rsidR="00387006">
        <w:t xml:space="preserve">inefficient </w:t>
      </w:r>
      <w:r w:rsidR="006A7257">
        <w:t xml:space="preserve">HF and MF </w:t>
      </w:r>
      <w:r w:rsidR="00387006">
        <w:t>f</w:t>
      </w:r>
      <w:r w:rsidR="00B96A35">
        <w:t xml:space="preserve">ee </w:t>
      </w:r>
      <w:r w:rsidR="000B0EB5">
        <w:t>standards</w:t>
      </w:r>
      <w:r w:rsidR="00B96A35">
        <w:t xml:space="preserve"> </w:t>
      </w:r>
      <w:r w:rsidR="006A7257">
        <w:t>has arisen</w:t>
      </w:r>
      <w:r w:rsidR="00A860B7">
        <w:t>.</w:t>
      </w:r>
      <w:r w:rsidR="006A7257">
        <w:t xml:space="preserve"> </w:t>
      </w:r>
      <w:proofErr w:type="gramStart"/>
      <w:r w:rsidR="006A7257">
        <w:t>So</w:t>
      </w:r>
      <w:proofErr w:type="gramEnd"/>
      <w:r w:rsidR="006A7257">
        <w:t xml:space="preserve"> i</w:t>
      </w:r>
      <w:r w:rsidR="00387006">
        <w:t xml:space="preserve">t </w:t>
      </w:r>
      <w:r w:rsidRPr="003B2351">
        <w:t xml:space="preserve">came </w:t>
      </w:r>
      <w:r w:rsidR="00B77D4B">
        <w:t xml:space="preserve">instead </w:t>
      </w:r>
      <w:r w:rsidR="00A860B7">
        <w:t>as</w:t>
      </w:r>
      <w:r w:rsidRPr="003B2351">
        <w:t xml:space="preserve"> the advent of new competing </w:t>
      </w:r>
      <w:r w:rsidR="00A860B7">
        <w:t xml:space="preserve">fund-like </w:t>
      </w:r>
      <w:r w:rsidRPr="003B2351">
        <w:t>products expressly-created to circumvent the</w:t>
      </w:r>
      <w:r w:rsidR="00A860B7">
        <w:t>se cost inefficiencies</w:t>
      </w:r>
      <w:r w:rsidRPr="003B2351">
        <w:t>.</w:t>
      </w:r>
      <w:r w:rsidR="00A860B7">
        <w:t xml:space="preserve"> </w:t>
      </w:r>
      <w:r w:rsidR="00D63B97">
        <w:t xml:space="preserve">These ETPs set out </w:t>
      </w:r>
      <w:r w:rsidR="00A860B7">
        <w:t xml:space="preserve">not </w:t>
      </w:r>
      <w:r w:rsidR="00D63B97">
        <w:t xml:space="preserve">to beat but rather to mimic existing MF </w:t>
      </w:r>
      <w:r w:rsidR="000B0EB5">
        <w:t xml:space="preserve">(and later </w:t>
      </w:r>
      <w:r w:rsidR="00965456">
        <w:t xml:space="preserve">some </w:t>
      </w:r>
      <w:r w:rsidR="000B0EB5">
        <w:t xml:space="preserve">HF) </w:t>
      </w:r>
      <w:r w:rsidR="00D63B97">
        <w:t xml:space="preserve">performance </w:t>
      </w:r>
      <w:r w:rsidR="00A860B7">
        <w:t>at</w:t>
      </w:r>
      <w:r w:rsidR="00D63B97">
        <w:t xml:space="preserve"> substantially lower cost and </w:t>
      </w:r>
      <w:r w:rsidR="00A860B7">
        <w:t xml:space="preserve">with </w:t>
      </w:r>
      <w:r w:rsidR="00D63B97">
        <w:t>higher liquidity</w:t>
      </w:r>
      <w:r w:rsidR="00A860B7">
        <w:t>, and they</w:t>
      </w:r>
      <w:r w:rsidR="00EF366D">
        <w:t xml:space="preserve"> </w:t>
      </w:r>
      <w:r w:rsidR="00A860B7">
        <w:t>succeeded</w:t>
      </w:r>
      <w:r w:rsidR="00EF366D">
        <w:t xml:space="preserve"> </w:t>
      </w:r>
      <w:r w:rsidR="00A860B7">
        <w:t>with great effect</w:t>
      </w:r>
      <w:r w:rsidR="00EF366D">
        <w:t>. O</w:t>
      </w:r>
      <w:r w:rsidR="00D63B97">
        <w:t>nce investors gained co</w:t>
      </w:r>
      <w:r w:rsidR="00EF366D">
        <w:t>mfort with these new instruments, they migrat</w:t>
      </w:r>
      <w:r w:rsidR="00387006">
        <w:t>ed</w:t>
      </w:r>
      <w:r w:rsidR="00EF366D">
        <w:t xml:space="preserve"> from MFs to ETFs in </w:t>
      </w:r>
      <w:r w:rsidR="00387006">
        <w:t>ever-</w:t>
      </w:r>
      <w:r w:rsidR="00EF366D">
        <w:t xml:space="preserve">growing numbers. </w:t>
      </w:r>
      <w:r w:rsidR="00387006">
        <w:t>In the first seven years after</w:t>
      </w:r>
      <w:r w:rsidR="00EF366D">
        <w:t xml:space="preserve"> the financial crisis of 2008, M</w:t>
      </w:r>
      <w:r w:rsidR="000B0EB5">
        <w:t xml:space="preserve">Fs </w:t>
      </w:r>
      <w:r w:rsidR="00387006">
        <w:t>saw</w:t>
      </w:r>
      <w:r w:rsidR="000B0EB5">
        <w:t xml:space="preserve"> net outflows of $13</w:t>
      </w:r>
      <w:r w:rsidR="00EF366D">
        <w:t xml:space="preserve">0 billion while ETF inflows totaled </w:t>
      </w:r>
      <w:r w:rsidR="000B0EB5">
        <w:t xml:space="preserve">around </w:t>
      </w:r>
      <w:r w:rsidR="00EF366D">
        <w:t>$</w:t>
      </w:r>
      <w:r w:rsidR="000B0EB5">
        <w:t>2</w:t>
      </w:r>
      <w:r w:rsidR="00EF366D">
        <w:t xml:space="preserve"> trillion.</w:t>
      </w:r>
      <w:r w:rsidR="00387006">
        <w:t xml:space="preserve"> In Q4 of 2018</w:t>
      </w:r>
      <w:r w:rsidR="00D75798">
        <w:t xml:space="preserve"> alone</w:t>
      </w:r>
      <w:r w:rsidR="00387006">
        <w:t xml:space="preserve">, investors pulled $313 billion out of active mutual funds (AMFs). </w:t>
      </w:r>
    </w:p>
    <w:p w:rsidR="00400DA7" w:rsidRPr="00FB467E" w:rsidRDefault="00400DA7" w:rsidP="00400DA7">
      <w:pPr>
        <w:spacing w:after="0"/>
        <w:rPr>
          <w:sz w:val="11"/>
          <w:szCs w:val="11"/>
        </w:rPr>
      </w:pPr>
    </w:p>
    <w:p w:rsidR="00E20111" w:rsidRDefault="003905AF" w:rsidP="00400DA7">
      <w:pPr>
        <w:spacing w:after="0"/>
      </w:pPr>
      <w:r>
        <w:t xml:space="preserve"> </w:t>
      </w:r>
      <w:r w:rsidR="007D15A2">
        <w:t xml:space="preserve"> </w:t>
      </w:r>
      <w:r w:rsidR="00EF366D">
        <w:t xml:space="preserve">    </w:t>
      </w:r>
      <w:r w:rsidR="00662705">
        <w:t>C</w:t>
      </w:r>
      <w:r w:rsidR="00852DEE" w:rsidRPr="001F26F1">
        <w:t>ompetitive efficiency win</w:t>
      </w:r>
      <w:r w:rsidR="001F26F1" w:rsidRPr="001F26F1">
        <w:t>s</w:t>
      </w:r>
      <w:r w:rsidR="000B0EB5">
        <w:t>-out</w:t>
      </w:r>
      <w:r w:rsidR="006E0AFD">
        <w:t xml:space="preserve"> in free markets</w:t>
      </w:r>
      <w:r w:rsidR="005C7F11">
        <w:t>.</w:t>
      </w:r>
      <w:r w:rsidR="0002425A" w:rsidRPr="0002425A">
        <w:rPr>
          <w:color w:val="FF0000"/>
        </w:rPr>
        <w:t xml:space="preserve"> </w:t>
      </w:r>
      <w:r w:rsidR="005C7F11">
        <w:t>If an</w:t>
      </w:r>
      <w:r w:rsidR="00857236">
        <w:t>y</w:t>
      </w:r>
      <w:r w:rsidR="005C7F11">
        <w:t xml:space="preserve"> industry </w:t>
      </w:r>
      <w:r w:rsidR="002D6634">
        <w:t xml:space="preserve">ceases to </w:t>
      </w:r>
      <w:r w:rsidR="005C7F11">
        <w:t xml:space="preserve">enhance it </w:t>
      </w:r>
      <w:r w:rsidR="000B0EB5">
        <w:t>in</w:t>
      </w:r>
      <w:r w:rsidR="005C7F11">
        <w:t xml:space="preserve"> its existing standard of practice, </w:t>
      </w:r>
      <w:r w:rsidR="006E0AFD">
        <w:t xml:space="preserve">new </w:t>
      </w:r>
      <w:r w:rsidR="002D6634">
        <w:t xml:space="preserve">alternate </w:t>
      </w:r>
      <w:r w:rsidR="00852DEE" w:rsidRPr="001F26F1">
        <w:t xml:space="preserve">ways to increase it will eventually be </w:t>
      </w:r>
      <w:r w:rsidR="006E0AFD">
        <w:t>discovered</w:t>
      </w:r>
      <w:r>
        <w:t xml:space="preserve"> or innovated</w:t>
      </w:r>
      <w:r w:rsidR="005C7F11">
        <w:t xml:space="preserve">. When laws </w:t>
      </w:r>
      <w:r w:rsidR="00B04C8C">
        <w:t>shield</w:t>
      </w:r>
      <w:r w:rsidR="005C7F11">
        <w:t xml:space="preserve"> </w:t>
      </w:r>
      <w:r w:rsidR="00D75798">
        <w:t xml:space="preserve">firms </w:t>
      </w:r>
      <w:r w:rsidR="00B04C8C">
        <w:t xml:space="preserve">from having to </w:t>
      </w:r>
      <w:r w:rsidR="005C7F11">
        <w:t xml:space="preserve"> adopt </w:t>
      </w:r>
      <w:r w:rsidR="00A90B3B">
        <w:t>more effective</w:t>
      </w:r>
      <w:r w:rsidR="005C7F11">
        <w:t xml:space="preserve"> practices</w:t>
      </w:r>
      <w:r w:rsidR="00A90B3B">
        <w:t xml:space="preserve"> </w:t>
      </w:r>
      <w:r w:rsidR="00D75798">
        <w:t xml:space="preserve">(e.g. fees) </w:t>
      </w:r>
      <w:r w:rsidR="00A90B3B">
        <w:t xml:space="preserve">within </w:t>
      </w:r>
      <w:r w:rsidR="00D75798">
        <w:t>an</w:t>
      </w:r>
      <w:r w:rsidR="00A90B3B">
        <w:t xml:space="preserve"> existing </w:t>
      </w:r>
      <w:r w:rsidR="0002425A">
        <w:t xml:space="preserve">business </w:t>
      </w:r>
      <w:r w:rsidR="00D75798">
        <w:t>model</w:t>
      </w:r>
      <w:r w:rsidR="00852DEE" w:rsidRPr="001F26F1">
        <w:t>,</w:t>
      </w:r>
      <w:r>
        <w:t xml:space="preserve"> </w:t>
      </w:r>
      <w:r w:rsidR="00217B7B">
        <w:t xml:space="preserve">new </w:t>
      </w:r>
      <w:r w:rsidR="006E0AFD">
        <w:t>means to circumvent them</w:t>
      </w:r>
      <w:r w:rsidR="00852DEE" w:rsidRPr="001F26F1">
        <w:t xml:space="preserve"> </w:t>
      </w:r>
      <w:r w:rsidR="00EF366D">
        <w:t>like ETFs</w:t>
      </w:r>
      <w:r>
        <w:t xml:space="preserve"> </w:t>
      </w:r>
      <w:r w:rsidR="00D75798">
        <w:t>will be</w:t>
      </w:r>
      <w:r>
        <w:t xml:space="preserve"> created</w:t>
      </w:r>
      <w:r w:rsidR="00A90B3B">
        <w:t xml:space="preserve"> outside of that framework</w:t>
      </w:r>
      <w:r w:rsidR="00852DEE" w:rsidRPr="001F26F1">
        <w:t xml:space="preserve">. </w:t>
      </w:r>
      <w:r w:rsidR="002D6634">
        <w:t>Consequently</w:t>
      </w:r>
      <w:r w:rsidR="00EF366D">
        <w:t>,</w:t>
      </w:r>
      <w:r w:rsidR="005C7F11" w:rsidRPr="00B924CD">
        <w:rPr>
          <w:color w:val="FF0000"/>
        </w:rPr>
        <w:t xml:space="preserve"> </w:t>
      </w:r>
      <w:r w:rsidR="00F43C83">
        <w:t xml:space="preserve">to remain robust over the long term, </w:t>
      </w:r>
      <w:r w:rsidR="001F26F1">
        <w:t xml:space="preserve">the </w:t>
      </w:r>
      <w:r w:rsidR="001F26F1" w:rsidRPr="001F26F1">
        <w:t>business plans of asset managers</w:t>
      </w:r>
      <w:r w:rsidR="00D5671E">
        <w:t xml:space="preserve">, </w:t>
      </w:r>
      <w:r w:rsidR="006A7257">
        <w:t>will do best</w:t>
      </w:r>
      <w:r w:rsidR="00D75798">
        <w:t xml:space="preserve"> not</w:t>
      </w:r>
      <w:r w:rsidR="00430FA9">
        <w:t xml:space="preserve"> rel</w:t>
      </w:r>
      <w:r w:rsidR="00D75798">
        <w:t>y</w:t>
      </w:r>
      <w:r w:rsidR="001F26F1" w:rsidRPr="001F26F1">
        <w:t xml:space="preserve"> on the persistence of laws </w:t>
      </w:r>
      <w:r w:rsidR="005C7F11">
        <w:t>and standard</w:t>
      </w:r>
      <w:r w:rsidR="00D75798">
        <w:t>s-of-</w:t>
      </w:r>
      <w:r w:rsidR="005C7F11">
        <w:t xml:space="preserve">practice </w:t>
      </w:r>
      <w:r w:rsidR="00D5671E">
        <w:t xml:space="preserve">that </w:t>
      </w:r>
      <w:r w:rsidR="001F26F1" w:rsidRPr="001F26F1">
        <w:t xml:space="preserve">constrain investor </w:t>
      </w:r>
      <w:r w:rsidR="00430FA9">
        <w:t>choice</w:t>
      </w:r>
      <w:r w:rsidR="0041538B">
        <w:t xml:space="preserve"> and beget price inefficiency.</w:t>
      </w:r>
    </w:p>
    <w:p w:rsidR="00400DA7" w:rsidRPr="00FB467E" w:rsidRDefault="00400DA7" w:rsidP="00400DA7">
      <w:pPr>
        <w:spacing w:after="0"/>
        <w:rPr>
          <w:sz w:val="11"/>
          <w:szCs w:val="11"/>
        </w:rPr>
      </w:pPr>
    </w:p>
    <w:p w:rsidR="006E0AFD" w:rsidRDefault="000B0EB5" w:rsidP="00400DA7">
      <w:pPr>
        <w:spacing w:after="0"/>
      </w:pPr>
      <w:r>
        <w:t xml:space="preserve">    </w:t>
      </w:r>
      <w:r w:rsidR="00AC4A6B">
        <w:t>We</w:t>
      </w:r>
      <w:r w:rsidR="00737CC5">
        <w:t xml:space="preserve"> contemplate changes in the </w:t>
      </w:r>
      <w:r w:rsidR="00737CC5" w:rsidRPr="0059464A">
        <w:rPr>
          <w:color w:val="000000" w:themeColor="text1"/>
        </w:rPr>
        <w:t xml:space="preserve">fee structure (1) </w:t>
      </w:r>
      <w:r w:rsidR="009946DB">
        <w:rPr>
          <w:color w:val="000000" w:themeColor="text1"/>
        </w:rPr>
        <w:t>to</w:t>
      </w:r>
      <w:r w:rsidR="00737CC5" w:rsidRPr="0059464A">
        <w:rPr>
          <w:color w:val="000000" w:themeColor="text1"/>
        </w:rPr>
        <w:t xml:space="preserve"> make it more efficient and keep it so regardless of what changes may occur in the securities markets, in</w:t>
      </w:r>
      <w:r w:rsidR="006A5A0A" w:rsidRPr="0059464A">
        <w:rPr>
          <w:color w:val="000000" w:themeColor="text1"/>
        </w:rPr>
        <w:t xml:space="preserve"> </w:t>
      </w:r>
      <w:r w:rsidR="00737CC5" w:rsidRPr="0059464A">
        <w:rPr>
          <w:color w:val="000000" w:themeColor="text1"/>
        </w:rPr>
        <w:t xml:space="preserve">institutional hedge fund demand, and in the laws pertaining to HF investing and reporting practices. </w:t>
      </w:r>
      <w:r w:rsidR="000438AA" w:rsidRPr="0059464A">
        <w:rPr>
          <w:color w:val="000000" w:themeColor="text1"/>
        </w:rPr>
        <w:t>The performance premia in HF fees have been prescribed a-priori by setting</w:t>
      </w:r>
      <w:r w:rsidR="007974F1" w:rsidRPr="0059464A">
        <w:rPr>
          <w:color w:val="000000" w:themeColor="text1"/>
        </w:rPr>
        <w:t xml:space="preserve"> </w:t>
      </w:r>
      <w:r w:rsidR="008F7D0A" w:rsidRPr="0059464A">
        <w:rPr>
          <w:color w:val="000000" w:themeColor="text1"/>
        </w:rPr>
        <w:t xml:space="preserve">the values for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m:t>
            </m:r>
          </m:sub>
        </m:sSub>
      </m:oMath>
      <w:r w:rsidR="000438AA" w:rsidRPr="0059464A">
        <w:rPr>
          <w:color w:val="000000" w:themeColor="text1"/>
        </w:rPr>
        <w:t xml:space="preserve"> </w:t>
      </w:r>
      <w:r w:rsidR="000438AA" w:rsidRPr="0059464A">
        <w:rPr>
          <w:noProof/>
          <w:color w:val="000000" w:themeColor="text1"/>
        </w:rPr>
        <w:t>and</w:t>
      </w:r>
      <w:r w:rsidR="007974F1" w:rsidRPr="0059464A">
        <w:rPr>
          <w:noProof/>
          <w:color w:val="000000" w:themeColor="text1"/>
        </w:rPr>
        <w:t xml:space="preserve"> </w:t>
      </w:r>
      <m:oMath>
        <m:sSub>
          <m:sSubPr>
            <m:ctrlPr>
              <w:rPr>
                <w:rFonts w:ascii="Cambria Math" w:hAnsi="Cambria Math"/>
                <w:i/>
                <w:noProof/>
                <w:color w:val="000000" w:themeColor="text1"/>
              </w:rPr>
            </m:ctrlPr>
          </m:sSubPr>
          <m:e>
            <m:r>
              <w:rPr>
                <w:rFonts w:ascii="Cambria Math" w:hAnsi="Cambria Math"/>
                <w:noProof/>
                <w:color w:val="000000" w:themeColor="text1"/>
              </w:rPr>
              <m:t>f</m:t>
            </m:r>
          </m:e>
          <m:sub>
            <m:r>
              <w:rPr>
                <w:rFonts w:ascii="Cambria Math" w:hAnsi="Cambria Math"/>
                <w:noProof/>
                <w:color w:val="000000" w:themeColor="text1"/>
              </w:rPr>
              <m:t>perf</m:t>
            </m:r>
          </m:sub>
        </m:sSub>
      </m:oMath>
      <w:r w:rsidR="007974F1" w:rsidRPr="0059464A">
        <w:rPr>
          <w:noProof/>
          <w:color w:val="000000" w:themeColor="text1"/>
        </w:rPr>
        <w:t xml:space="preserve"> </w:t>
      </w:r>
      <w:r w:rsidR="000438AA" w:rsidRPr="0059464A">
        <w:rPr>
          <w:noProof/>
          <w:color w:val="000000" w:themeColor="text1"/>
        </w:rPr>
        <w:t xml:space="preserve">in </w:t>
      </w:r>
      <w:r w:rsidR="000438AA" w:rsidRPr="0059464A">
        <w:rPr>
          <w:color w:val="000000" w:themeColor="text1"/>
        </w:rPr>
        <w:t>(1)</w:t>
      </w:r>
      <w:r w:rsidR="00F43C83" w:rsidRPr="0059464A">
        <w:rPr>
          <w:color w:val="000000" w:themeColor="text1"/>
        </w:rPr>
        <w:t xml:space="preserve"> in </w:t>
      </w:r>
      <w:r w:rsidR="00F43C83">
        <w:t>subscription agreements</w:t>
      </w:r>
      <w:r w:rsidR="00814458">
        <w:t>.</w:t>
      </w:r>
      <w:r w:rsidR="00814458">
        <w:rPr>
          <w:color w:val="000000" w:themeColor="text1"/>
        </w:rPr>
        <w:t xml:space="preserve"> </w:t>
      </w:r>
      <w:r w:rsidR="008F7D0A">
        <w:t>Th</w:t>
      </w:r>
      <w:r w:rsidR="00F43C83">
        <w:t>is</w:t>
      </w:r>
      <w:r w:rsidR="00857236">
        <w:t xml:space="preserve"> </w:t>
      </w:r>
      <w:r w:rsidR="00AC4A6B">
        <w:t xml:space="preserve">has </w:t>
      </w:r>
      <w:r w:rsidR="00F43C83">
        <w:t>established</w:t>
      </w:r>
      <w:r w:rsidR="0076658B">
        <w:t xml:space="preserve"> effective</w:t>
      </w:r>
      <w:r w:rsidR="00075F4A">
        <w:t xml:space="preserve"> </w:t>
      </w:r>
      <w:r w:rsidR="0002425A">
        <w:t xml:space="preserve">performance incentives </w:t>
      </w:r>
      <w:r w:rsidR="00AC4A6B">
        <w:t xml:space="preserve">for quality managers in </w:t>
      </w:r>
      <w:r w:rsidR="005F13CB">
        <w:t>th</w:t>
      </w:r>
      <w:r w:rsidR="00AC4A6B">
        <w:t>os</w:t>
      </w:r>
      <w:r w:rsidR="005F13CB">
        <w:t xml:space="preserve">e </w:t>
      </w:r>
      <w:r w:rsidR="00075F4A">
        <w:t xml:space="preserve">years when </w:t>
      </w:r>
      <w:r w:rsidR="002D6634">
        <w:t xml:space="preserve">realized </w:t>
      </w:r>
      <w:r w:rsidR="0076658B">
        <w:t>out</w:t>
      </w:r>
      <w:r w:rsidR="00075F4A">
        <w:t xml:space="preserve">performance </w:t>
      </w:r>
      <w:r w:rsidR="00814458">
        <w:t xml:space="preserve">levels </w:t>
      </w:r>
      <w:r w:rsidR="00857236">
        <w:t xml:space="preserve">ended-up </w:t>
      </w:r>
      <w:r w:rsidR="00075F4A">
        <w:t>match</w:t>
      </w:r>
      <w:r w:rsidR="00857236">
        <w:t>ing</w:t>
      </w:r>
      <w:r w:rsidR="00075F4A">
        <w:t xml:space="preserve"> expectations </w:t>
      </w:r>
      <w:r w:rsidR="002D6634">
        <w:t>well by posting</w:t>
      </w:r>
      <w:r w:rsidR="00F43C83">
        <w:t xml:space="preserve"> near</w:t>
      </w:r>
      <w:r w:rsidR="000305FA">
        <w:t xml:space="preserve">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m:t>
            </m:r>
          </m:sub>
        </m:sSub>
        <m:r>
          <w:rPr>
            <w:rFonts w:ascii="Cambria Math" w:hAnsi="Cambria Math"/>
            <w:color w:val="000000" w:themeColor="text1"/>
          </w:rPr>
          <m:t xml:space="preserve"> </m:t>
        </m:r>
      </m:oMath>
      <w:r w:rsidR="00CE41B1">
        <w:t xml:space="preserve">. </w:t>
      </w:r>
      <w:r w:rsidR="000305FA">
        <w:t xml:space="preserve">But since they have </w:t>
      </w:r>
      <w:r w:rsidR="00075F4A">
        <w:t xml:space="preserve">proven </w:t>
      </w:r>
      <w:r w:rsidR="008F7D0A">
        <w:t>inappropriate</w:t>
      </w:r>
      <w:r w:rsidR="00075F4A">
        <w:t xml:space="preserve"> </w:t>
      </w:r>
      <w:r w:rsidR="000305FA">
        <w:t xml:space="preserve">incentives </w:t>
      </w:r>
      <w:r w:rsidR="00075F4A">
        <w:t>in years when performance has surprised expectations</w:t>
      </w:r>
      <w:r w:rsidR="00CE41B1">
        <w:t xml:space="preserve">, fee </w:t>
      </w:r>
      <w:r w:rsidR="00CE41B1" w:rsidRPr="0059464A">
        <w:rPr>
          <w:color w:val="000000" w:themeColor="text1"/>
        </w:rPr>
        <w:t xml:space="preserve">structure (1) </w:t>
      </w:r>
      <w:r w:rsidR="00CE41B1">
        <w:t>c</w:t>
      </w:r>
      <w:r w:rsidR="00610FF5">
        <w:t xml:space="preserve">omes with embedded inefficiency; inefficiency </w:t>
      </w:r>
      <w:r w:rsidR="00CE41B1">
        <w:t xml:space="preserve">that </w:t>
      </w:r>
      <w:r w:rsidR="004B20E1">
        <w:t>can</w:t>
      </w:r>
      <w:r w:rsidR="00CE41B1">
        <w:t xml:space="preserve"> be </w:t>
      </w:r>
      <w:r w:rsidR="004B20E1">
        <w:t>eliminated by innovation</w:t>
      </w:r>
      <w:r w:rsidR="00CE41B1">
        <w:t>.</w:t>
      </w:r>
    </w:p>
    <w:p w:rsidR="00695E18" w:rsidRPr="00FB467E" w:rsidRDefault="00695E18" w:rsidP="00400DA7">
      <w:pPr>
        <w:spacing w:after="0"/>
        <w:rPr>
          <w:sz w:val="11"/>
          <w:szCs w:val="11"/>
        </w:rPr>
      </w:pPr>
    </w:p>
    <w:p w:rsidR="00CB54FA" w:rsidRPr="0059464A" w:rsidRDefault="00695E18" w:rsidP="00400DA7">
      <w:pPr>
        <w:spacing w:after="0"/>
        <w:rPr>
          <w:color w:val="000000" w:themeColor="text1"/>
        </w:rPr>
      </w:pPr>
      <w:r>
        <w:t xml:space="preserve">    Investments with c</w:t>
      </w:r>
      <w:r w:rsidR="00CB54FA">
        <w:t>ustomized and even “exotic” contingent payouts have been engineered to manage particular risk exposures</w:t>
      </w:r>
      <w:r>
        <w:t>, and sophisticated institutional investors are v</w:t>
      </w:r>
      <w:r w:rsidR="009946DB">
        <w:t>e</w:t>
      </w:r>
      <w:r>
        <w:t xml:space="preserve">ry familiar and facile with their use. However, </w:t>
      </w:r>
      <w:r w:rsidRPr="0059464A">
        <w:rPr>
          <w:color w:val="000000" w:themeColor="text1"/>
        </w:rPr>
        <w:t xml:space="preserve">they haven’t moved beyond (1) in structuring the manager fees they pay, even after all the problems it has caused, </w:t>
      </w:r>
      <w:proofErr w:type="gramStart"/>
      <w:r w:rsidRPr="0059464A">
        <w:rPr>
          <w:color w:val="000000" w:themeColor="text1"/>
        </w:rPr>
        <w:t>It</w:t>
      </w:r>
      <w:proofErr w:type="gramEnd"/>
      <w:r w:rsidRPr="0059464A">
        <w:rPr>
          <w:color w:val="000000" w:themeColor="text1"/>
        </w:rPr>
        <w:t xml:space="preserve"> is already a contingent payout structure. </w:t>
      </w:r>
      <w:r w:rsidRPr="0059464A">
        <w:rPr>
          <w:rFonts w:eastAsia="Times New Roman" w:cs="Arial"/>
          <w:color w:val="000000" w:themeColor="text1"/>
        </w:rPr>
        <w:t>By broadening its contingency, it can be made to adapt properly to market conditions that have generated harmful exigencies with it.</w:t>
      </w:r>
    </w:p>
    <w:p w:rsidR="00400DA7" w:rsidRPr="0059464A" w:rsidRDefault="00400DA7" w:rsidP="00400DA7">
      <w:pPr>
        <w:spacing w:after="0"/>
        <w:rPr>
          <w:color w:val="000000" w:themeColor="text1"/>
          <w:sz w:val="11"/>
          <w:szCs w:val="11"/>
        </w:rPr>
      </w:pPr>
    </w:p>
    <w:p w:rsidR="003A0279" w:rsidRPr="00A90741" w:rsidRDefault="00362570" w:rsidP="00400DA7">
      <w:pPr>
        <w:spacing w:after="0"/>
        <w:rPr>
          <w:color w:val="FF0000"/>
        </w:rPr>
      </w:pPr>
      <w:r w:rsidRPr="0059464A">
        <w:rPr>
          <w:color w:val="000000" w:themeColor="text1"/>
        </w:rPr>
        <w:t xml:space="preserve">    </w:t>
      </w:r>
      <w:r w:rsidR="004B2492" w:rsidRPr="0059464A">
        <w:rPr>
          <w:color w:val="000000" w:themeColor="text1"/>
        </w:rPr>
        <w:t>La</w:t>
      </w:r>
      <w:r w:rsidRPr="0059464A">
        <w:rPr>
          <w:color w:val="000000" w:themeColor="text1"/>
        </w:rPr>
        <w:t xml:space="preserve">rge institutional investors have the </w:t>
      </w:r>
      <w:r w:rsidR="004B2492" w:rsidRPr="0059464A">
        <w:rPr>
          <w:color w:val="000000" w:themeColor="text1"/>
        </w:rPr>
        <w:t xml:space="preserve">asset </w:t>
      </w:r>
      <w:r w:rsidR="00EA423C" w:rsidRPr="0059464A">
        <w:rPr>
          <w:color w:val="000000" w:themeColor="text1"/>
        </w:rPr>
        <w:t>scale</w:t>
      </w:r>
      <w:r w:rsidRPr="0059464A">
        <w:rPr>
          <w:color w:val="000000" w:themeColor="text1"/>
        </w:rPr>
        <w:t xml:space="preserve"> </w:t>
      </w:r>
      <w:r w:rsidR="004B2492" w:rsidRPr="0059464A">
        <w:rPr>
          <w:color w:val="000000" w:themeColor="text1"/>
        </w:rPr>
        <w:t>that enable</w:t>
      </w:r>
      <w:r w:rsidR="00EA423C" w:rsidRPr="0059464A">
        <w:rPr>
          <w:color w:val="000000" w:themeColor="text1"/>
        </w:rPr>
        <w:t>s</w:t>
      </w:r>
      <w:r w:rsidR="004B2492" w:rsidRPr="0059464A">
        <w:rPr>
          <w:color w:val="000000" w:themeColor="text1"/>
        </w:rPr>
        <w:t xml:space="preserve"> them </w:t>
      </w:r>
      <w:r w:rsidRPr="0059464A">
        <w:rPr>
          <w:color w:val="000000" w:themeColor="text1"/>
        </w:rPr>
        <w:t xml:space="preserve">to negotiate </w:t>
      </w:r>
      <w:r w:rsidR="004B2492" w:rsidRPr="0059464A">
        <w:rPr>
          <w:color w:val="000000" w:themeColor="text1"/>
        </w:rPr>
        <w:t xml:space="preserve">for new </w:t>
      </w:r>
      <w:r w:rsidRPr="0059464A">
        <w:rPr>
          <w:color w:val="000000" w:themeColor="text1"/>
        </w:rPr>
        <w:t xml:space="preserve">fee terms with </w:t>
      </w:r>
      <w:r w:rsidR="00EA423C" w:rsidRPr="0059464A">
        <w:rPr>
          <w:color w:val="000000" w:themeColor="text1"/>
        </w:rPr>
        <w:t>active</w:t>
      </w:r>
      <w:r w:rsidRPr="0059464A">
        <w:rPr>
          <w:color w:val="000000" w:themeColor="text1"/>
        </w:rPr>
        <w:t xml:space="preserve"> fund managers. </w:t>
      </w:r>
      <w:r w:rsidR="004B2492" w:rsidRPr="0059464A">
        <w:rPr>
          <w:color w:val="000000" w:themeColor="text1"/>
        </w:rPr>
        <w:t xml:space="preserve">This </w:t>
      </w:r>
      <w:r w:rsidR="00EA423C" w:rsidRPr="0059464A">
        <w:rPr>
          <w:color w:val="000000" w:themeColor="text1"/>
        </w:rPr>
        <w:t>automatically elects</w:t>
      </w:r>
      <w:r w:rsidRPr="0059464A">
        <w:rPr>
          <w:color w:val="000000" w:themeColor="text1"/>
        </w:rPr>
        <w:t xml:space="preserve"> the</w:t>
      </w:r>
      <w:r w:rsidR="004B2492" w:rsidRPr="0059464A">
        <w:rPr>
          <w:color w:val="000000" w:themeColor="text1"/>
        </w:rPr>
        <w:t>m</w:t>
      </w:r>
      <w:r w:rsidRPr="0059464A">
        <w:rPr>
          <w:color w:val="000000" w:themeColor="text1"/>
        </w:rPr>
        <w:t xml:space="preserve"> </w:t>
      </w:r>
      <w:r w:rsidR="00EA423C" w:rsidRPr="0059464A">
        <w:rPr>
          <w:color w:val="000000" w:themeColor="text1"/>
        </w:rPr>
        <w:t xml:space="preserve">as </w:t>
      </w:r>
      <w:r w:rsidRPr="0059464A">
        <w:rPr>
          <w:color w:val="000000" w:themeColor="text1"/>
        </w:rPr>
        <w:t xml:space="preserve">the principal drivers of change in </w:t>
      </w:r>
      <w:r w:rsidR="00EA423C" w:rsidRPr="0059464A">
        <w:rPr>
          <w:color w:val="000000" w:themeColor="text1"/>
        </w:rPr>
        <w:t xml:space="preserve">HF </w:t>
      </w:r>
      <w:r w:rsidRPr="0059464A">
        <w:rPr>
          <w:color w:val="000000" w:themeColor="text1"/>
        </w:rPr>
        <w:t>fees</w:t>
      </w:r>
      <w:r w:rsidR="004B2492" w:rsidRPr="0059464A">
        <w:rPr>
          <w:color w:val="000000" w:themeColor="text1"/>
        </w:rPr>
        <w:t xml:space="preserve">, if they </w:t>
      </w:r>
      <w:r w:rsidR="00EA423C" w:rsidRPr="0059464A">
        <w:rPr>
          <w:color w:val="000000" w:themeColor="text1"/>
        </w:rPr>
        <w:t xml:space="preserve">choose to </w:t>
      </w:r>
      <w:r w:rsidR="00A90741" w:rsidRPr="0059464A">
        <w:rPr>
          <w:color w:val="000000" w:themeColor="text1"/>
        </w:rPr>
        <w:t>pursue</w:t>
      </w:r>
      <w:r w:rsidR="00E7649F" w:rsidRPr="0059464A">
        <w:rPr>
          <w:color w:val="000000" w:themeColor="text1"/>
        </w:rPr>
        <w:t xml:space="preserve"> that</w:t>
      </w:r>
      <w:r w:rsidRPr="0059464A">
        <w:rPr>
          <w:color w:val="000000" w:themeColor="text1"/>
        </w:rPr>
        <w:t xml:space="preserve">. This paper is a thought piece </w:t>
      </w:r>
      <w:r w:rsidR="00BE036C" w:rsidRPr="0059464A">
        <w:rPr>
          <w:color w:val="000000" w:themeColor="text1"/>
        </w:rPr>
        <w:t xml:space="preserve">intended primarily </w:t>
      </w:r>
      <w:r w:rsidRPr="0059464A">
        <w:rPr>
          <w:color w:val="000000" w:themeColor="text1"/>
        </w:rPr>
        <w:t xml:space="preserve">for </w:t>
      </w:r>
      <w:r w:rsidR="004B2492" w:rsidRPr="0059464A">
        <w:rPr>
          <w:color w:val="000000" w:themeColor="text1"/>
        </w:rPr>
        <w:t>institutional</w:t>
      </w:r>
      <w:r w:rsidRPr="0059464A">
        <w:rPr>
          <w:color w:val="000000" w:themeColor="text1"/>
        </w:rPr>
        <w:t xml:space="preserve"> investors </w:t>
      </w:r>
      <w:r w:rsidR="00641C40" w:rsidRPr="0059464A">
        <w:rPr>
          <w:color w:val="000000" w:themeColor="text1"/>
        </w:rPr>
        <w:t xml:space="preserve">open to </w:t>
      </w:r>
      <w:r w:rsidR="00BE036C" w:rsidRPr="0059464A">
        <w:rPr>
          <w:color w:val="000000" w:themeColor="text1"/>
        </w:rPr>
        <w:t xml:space="preserve">novel </w:t>
      </w:r>
      <w:r w:rsidR="00E7649F" w:rsidRPr="0059464A">
        <w:rPr>
          <w:color w:val="000000" w:themeColor="text1"/>
        </w:rPr>
        <w:t>ap</w:t>
      </w:r>
      <w:r w:rsidR="00A90741" w:rsidRPr="0059464A">
        <w:rPr>
          <w:color w:val="000000" w:themeColor="text1"/>
        </w:rPr>
        <w:t>p</w:t>
      </w:r>
      <w:r w:rsidR="00E7649F" w:rsidRPr="0059464A">
        <w:rPr>
          <w:color w:val="000000" w:themeColor="text1"/>
        </w:rPr>
        <w:t>roaches</w:t>
      </w:r>
      <w:r w:rsidR="00BE036C" w:rsidRPr="0059464A">
        <w:rPr>
          <w:color w:val="000000" w:themeColor="text1"/>
        </w:rPr>
        <w:t xml:space="preserve"> to change </w:t>
      </w:r>
      <w:r w:rsidRPr="0059464A">
        <w:rPr>
          <w:color w:val="000000" w:themeColor="text1"/>
        </w:rPr>
        <w:t xml:space="preserve">the structure </w:t>
      </w:r>
      <w:r w:rsidR="00BE036C" w:rsidRPr="0059464A">
        <w:rPr>
          <w:color w:val="000000" w:themeColor="text1"/>
        </w:rPr>
        <w:t xml:space="preserve">of </w:t>
      </w:r>
      <w:r w:rsidRPr="0059464A">
        <w:rPr>
          <w:color w:val="000000" w:themeColor="text1"/>
        </w:rPr>
        <w:t>(1).</w:t>
      </w:r>
      <w:r w:rsidR="009D1C6B" w:rsidRPr="0059464A">
        <w:rPr>
          <w:color w:val="000000" w:themeColor="text1"/>
        </w:rPr>
        <w:t xml:space="preserve"> </w:t>
      </w:r>
      <w:r w:rsidR="00F463B2" w:rsidRPr="0059464A">
        <w:rPr>
          <w:color w:val="000000" w:themeColor="text1"/>
        </w:rPr>
        <w:t xml:space="preserve">The </w:t>
      </w:r>
      <w:r w:rsidR="00430FA9" w:rsidRPr="0059464A">
        <w:rPr>
          <w:color w:val="000000" w:themeColor="text1"/>
        </w:rPr>
        <w:t xml:space="preserve">new </w:t>
      </w:r>
      <w:r w:rsidR="00F463B2" w:rsidRPr="0059464A">
        <w:rPr>
          <w:color w:val="000000" w:themeColor="text1"/>
        </w:rPr>
        <w:t xml:space="preserve">fee </w:t>
      </w:r>
      <w:r w:rsidR="00430FA9" w:rsidRPr="0059464A">
        <w:rPr>
          <w:color w:val="000000" w:themeColor="text1"/>
        </w:rPr>
        <w:t xml:space="preserve">structures outlined </w:t>
      </w:r>
      <w:r w:rsidR="00641C40" w:rsidRPr="0059464A">
        <w:rPr>
          <w:color w:val="000000" w:themeColor="text1"/>
        </w:rPr>
        <w:t>in the following</w:t>
      </w:r>
      <w:r w:rsidR="00F463B2" w:rsidRPr="0059464A">
        <w:rPr>
          <w:color w:val="000000" w:themeColor="text1"/>
        </w:rPr>
        <w:t xml:space="preserve"> </w:t>
      </w:r>
      <w:r w:rsidR="00641C40" w:rsidRPr="0059464A">
        <w:rPr>
          <w:color w:val="000000" w:themeColor="text1"/>
        </w:rPr>
        <w:t>are</w:t>
      </w:r>
      <w:r w:rsidR="00FF5BAA" w:rsidRPr="0059464A">
        <w:rPr>
          <w:color w:val="000000" w:themeColor="text1"/>
        </w:rPr>
        <w:t xml:space="preserve">  substantial departure</w:t>
      </w:r>
      <w:r w:rsidR="00641C40" w:rsidRPr="0059464A">
        <w:rPr>
          <w:color w:val="000000" w:themeColor="text1"/>
        </w:rPr>
        <w:t>s</w:t>
      </w:r>
      <w:r w:rsidR="00FF5BAA" w:rsidRPr="0059464A">
        <w:rPr>
          <w:color w:val="000000" w:themeColor="text1"/>
        </w:rPr>
        <w:t xml:space="preserve"> from </w:t>
      </w:r>
      <w:r w:rsidR="00641C40" w:rsidRPr="0059464A">
        <w:rPr>
          <w:color w:val="000000" w:themeColor="text1"/>
        </w:rPr>
        <w:t xml:space="preserve">(1) </w:t>
      </w:r>
      <w:r w:rsidR="00FF5BAA" w:rsidRPr="0059464A">
        <w:rPr>
          <w:color w:val="000000" w:themeColor="text1"/>
        </w:rPr>
        <w:t xml:space="preserve">that </w:t>
      </w:r>
      <w:r w:rsidR="00F463B2" w:rsidRPr="0059464A">
        <w:rPr>
          <w:color w:val="000000" w:themeColor="text1"/>
        </w:rPr>
        <w:t xml:space="preserve">should </w:t>
      </w:r>
      <w:r w:rsidR="00A90B3B">
        <w:t xml:space="preserve">serve </w:t>
      </w:r>
      <w:r w:rsidR="00F463B2">
        <w:t>to reliev</w:t>
      </w:r>
      <w:r w:rsidR="00A02D57">
        <w:t xml:space="preserve">e the </w:t>
      </w:r>
      <w:r w:rsidR="0098209C">
        <w:t>issues</w:t>
      </w:r>
      <w:r w:rsidR="00A02D57">
        <w:t xml:space="preserve"> 1-5</w:t>
      </w:r>
      <w:r w:rsidR="00F463B2">
        <w:t xml:space="preserve"> </w:t>
      </w:r>
      <w:r w:rsidR="003E0F3E">
        <w:t xml:space="preserve">listed </w:t>
      </w:r>
      <w:r w:rsidR="00F463B2">
        <w:t xml:space="preserve">above, </w:t>
      </w:r>
      <w:r w:rsidR="00641C40">
        <w:t>and</w:t>
      </w:r>
      <w:r w:rsidR="00F463B2">
        <w:t xml:space="preserve"> can </w:t>
      </w:r>
      <w:r w:rsidR="00EA423C">
        <w:t xml:space="preserve">also </w:t>
      </w:r>
      <w:r w:rsidR="00A51727">
        <w:t>dynamically adapt to and</w:t>
      </w:r>
      <w:r w:rsidR="007A0A72">
        <w:t xml:space="preserve"> </w:t>
      </w:r>
      <w:r w:rsidR="00F463B2">
        <w:t>accommodate</w:t>
      </w:r>
      <w:r w:rsidR="00F877F0">
        <w:t xml:space="preserve"> </w:t>
      </w:r>
      <w:r w:rsidR="00BE036C">
        <w:t xml:space="preserve">intrinsic </w:t>
      </w:r>
      <w:r w:rsidR="009B5F6F" w:rsidRPr="00F877F0">
        <w:rPr>
          <w:color w:val="000000" w:themeColor="text1"/>
        </w:rPr>
        <w:t xml:space="preserve">economic </w:t>
      </w:r>
      <w:r w:rsidR="00F877F0" w:rsidRPr="00F877F0">
        <w:rPr>
          <w:color w:val="000000" w:themeColor="text1"/>
        </w:rPr>
        <w:t>or</w:t>
      </w:r>
      <w:r w:rsidR="009B5F6F" w:rsidRPr="00F877F0">
        <w:rPr>
          <w:color w:val="000000" w:themeColor="text1"/>
        </w:rPr>
        <w:t xml:space="preserve"> </w:t>
      </w:r>
      <w:r w:rsidR="00BE036C">
        <w:rPr>
          <w:color w:val="000000" w:themeColor="text1"/>
        </w:rPr>
        <w:t xml:space="preserve">extrinsic </w:t>
      </w:r>
      <w:r w:rsidR="0098209C">
        <w:rPr>
          <w:color w:val="000000" w:themeColor="text1"/>
        </w:rPr>
        <w:t xml:space="preserve">(e.g., </w:t>
      </w:r>
      <w:r w:rsidR="003C2553">
        <w:rPr>
          <w:color w:val="000000" w:themeColor="text1"/>
        </w:rPr>
        <w:t xml:space="preserve">legal, or </w:t>
      </w:r>
      <w:r w:rsidR="0098209C">
        <w:rPr>
          <w:color w:val="000000" w:themeColor="text1"/>
        </w:rPr>
        <w:t xml:space="preserve">price-transparency) </w:t>
      </w:r>
      <w:r w:rsidR="00F463B2" w:rsidRPr="00F877F0">
        <w:rPr>
          <w:color w:val="000000" w:themeColor="text1"/>
        </w:rPr>
        <w:t xml:space="preserve">changes </w:t>
      </w:r>
      <w:r w:rsidR="00A51727" w:rsidRPr="00F877F0">
        <w:rPr>
          <w:color w:val="000000" w:themeColor="text1"/>
        </w:rPr>
        <w:t>in</w:t>
      </w:r>
      <w:r w:rsidR="007A0A72" w:rsidRPr="00F877F0">
        <w:rPr>
          <w:color w:val="000000" w:themeColor="text1"/>
        </w:rPr>
        <w:t xml:space="preserve"> the market </w:t>
      </w:r>
      <w:r w:rsidR="00F463B2" w:rsidRPr="00F877F0">
        <w:rPr>
          <w:color w:val="000000" w:themeColor="text1"/>
        </w:rPr>
        <w:t>going forward.</w:t>
      </w:r>
      <w:r w:rsidR="00C12BAE" w:rsidRPr="00F877F0">
        <w:rPr>
          <w:color w:val="000000" w:themeColor="text1"/>
        </w:rPr>
        <w:t xml:space="preserve"> </w:t>
      </w:r>
    </w:p>
    <w:p w:rsidR="008F7D0A" w:rsidRPr="00A114E9" w:rsidRDefault="008F7D0A" w:rsidP="00341C55">
      <w:pPr>
        <w:rPr>
          <w:sz w:val="10"/>
          <w:szCs w:val="10"/>
        </w:rPr>
      </w:pPr>
    </w:p>
    <w:p w:rsidR="005E45DF" w:rsidRDefault="00212F25" w:rsidP="00A114E9">
      <w:pPr>
        <w:spacing w:after="0"/>
        <w:rPr>
          <w:b/>
        </w:rPr>
      </w:pPr>
      <w:r>
        <w:rPr>
          <w:b/>
        </w:rPr>
        <w:t xml:space="preserve">HF </w:t>
      </w:r>
      <w:r w:rsidR="005A3B45">
        <w:rPr>
          <w:b/>
        </w:rPr>
        <w:t>f</w:t>
      </w:r>
      <w:r w:rsidR="00225FE8">
        <w:rPr>
          <w:b/>
        </w:rPr>
        <w:t xml:space="preserve">ees </w:t>
      </w:r>
      <w:r w:rsidR="005A3B45">
        <w:rPr>
          <w:b/>
        </w:rPr>
        <w:t>d</w:t>
      </w:r>
      <w:r w:rsidR="00704197">
        <w:rPr>
          <w:b/>
        </w:rPr>
        <w:t xml:space="preserve">uring </w:t>
      </w:r>
      <w:r w:rsidR="005A3B45">
        <w:rPr>
          <w:b/>
        </w:rPr>
        <w:t>y</w:t>
      </w:r>
      <w:r w:rsidR="00704197">
        <w:rPr>
          <w:b/>
        </w:rPr>
        <w:t>ears of</w:t>
      </w:r>
      <w:r w:rsidR="00F463B2">
        <w:rPr>
          <w:b/>
        </w:rPr>
        <w:t xml:space="preserve"> </w:t>
      </w:r>
      <w:r w:rsidR="005A3B45">
        <w:rPr>
          <w:b/>
        </w:rPr>
        <w:t>p</w:t>
      </w:r>
      <w:r w:rsidR="00F463B2">
        <w:rPr>
          <w:b/>
        </w:rPr>
        <w:t xml:space="preserve">oor </w:t>
      </w:r>
      <w:r w:rsidR="005A3B45">
        <w:rPr>
          <w:b/>
        </w:rPr>
        <w:t>p</w:t>
      </w:r>
      <w:r w:rsidR="00F463B2">
        <w:rPr>
          <w:b/>
        </w:rPr>
        <w:t>erformance</w:t>
      </w:r>
    </w:p>
    <w:p w:rsidR="00A114E9" w:rsidRPr="00A114E9" w:rsidRDefault="00A114E9" w:rsidP="00A114E9">
      <w:pPr>
        <w:spacing w:after="0"/>
        <w:rPr>
          <w:b/>
          <w:sz w:val="11"/>
          <w:szCs w:val="11"/>
        </w:rPr>
      </w:pPr>
    </w:p>
    <w:p w:rsidR="00F10B63" w:rsidRDefault="00225FE8" w:rsidP="00A114E9">
      <w:pPr>
        <w:spacing w:after="0"/>
      </w:pPr>
      <w:r>
        <w:rPr>
          <w:b/>
        </w:rPr>
        <w:t xml:space="preserve">   </w:t>
      </w:r>
      <w:r w:rsidR="0009655B" w:rsidRPr="008E510C">
        <w:t>In</w:t>
      </w:r>
      <w:r w:rsidR="0009655B" w:rsidRPr="008E510C">
        <w:rPr>
          <w:b/>
        </w:rPr>
        <w:t xml:space="preserve"> </w:t>
      </w:r>
      <w:r w:rsidR="0009655B" w:rsidRPr="00924F80">
        <w:rPr>
          <w:color w:val="000000" w:themeColor="text1"/>
        </w:rPr>
        <w:t>f</w:t>
      </w:r>
      <w:r w:rsidRPr="00924F80">
        <w:rPr>
          <w:color w:val="000000" w:themeColor="text1"/>
        </w:rPr>
        <w:t xml:space="preserve">igure </w:t>
      </w:r>
      <w:r w:rsidR="00F877F0" w:rsidRPr="00924F80">
        <w:rPr>
          <w:color w:val="000000" w:themeColor="text1"/>
        </w:rPr>
        <w:t>2</w:t>
      </w:r>
      <w:r w:rsidR="00F877F0" w:rsidRPr="00924F80">
        <w:rPr>
          <w:b/>
          <w:color w:val="000000" w:themeColor="text1"/>
        </w:rPr>
        <w:t>,</w:t>
      </w:r>
      <w:r w:rsidRPr="00924F80">
        <w:rPr>
          <w:b/>
          <w:color w:val="000000" w:themeColor="text1"/>
        </w:rPr>
        <w:t xml:space="preserve"> </w:t>
      </w:r>
      <w:r w:rsidR="002D1399">
        <w:t xml:space="preserve">the standard HF fee </w:t>
      </w:r>
      <w:r w:rsidR="002D1399" w:rsidRPr="0059464A">
        <w:rPr>
          <w:color w:val="000000" w:themeColor="text1"/>
        </w:rPr>
        <w:t xml:space="preserve">(1) </w:t>
      </w:r>
      <w:r w:rsidR="002D1399">
        <w:t xml:space="preserve">as a percentage of </w:t>
      </w:r>
      <w:r w:rsidR="004B3FEF">
        <w:t xml:space="preserve">annual </w:t>
      </w:r>
      <w:r w:rsidR="00AC0804">
        <w:t xml:space="preserve">gross HF </w:t>
      </w:r>
      <w:r w:rsidR="002D1399">
        <w:t>return</w:t>
      </w:r>
      <w:r w:rsidR="007974F1">
        <w:t xml:space="preserve">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oMath>
      <w:r w:rsidR="004B3FEF" w:rsidRPr="004B3FEF">
        <w:t xml:space="preserve"> </w:t>
      </w:r>
      <w:r w:rsidR="004B3FEF">
        <w:t>is plotted against</w:t>
      </w:r>
      <m:oMath>
        <m:r>
          <w:rPr>
            <w:rFonts w:ascii="Cambria Math" w:hAnsi="Cambria Math"/>
          </w:rPr>
          <m:t xml:space="preserve"> </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oMath>
      <w:r w:rsidR="00E30829">
        <w:t xml:space="preserve">. The </w:t>
      </w:r>
      <w:r w:rsidR="00CD4C36">
        <w:t xml:space="preserve">unbounded </w:t>
      </w:r>
      <w:r w:rsidR="00E30829">
        <w:t xml:space="preserve">spike in this fee-load </w:t>
      </w:r>
      <w:r w:rsidR="00104289">
        <w:t>(</w:t>
      </w:r>
      <m:oMath>
        <m:sSub>
          <m:sSubPr>
            <m:ctrlPr>
              <w:rPr>
                <w:rFonts w:ascii="Cambria Math" w:hAnsi="Cambria Math"/>
                <w:i/>
              </w:rPr>
            </m:ctrlPr>
          </m:sSubPr>
          <m:e>
            <m:r>
              <w:rPr>
                <w:rFonts w:ascii="Cambria Math" w:hAnsi="Cambria Math"/>
              </w:rPr>
              <m:t>f</m:t>
            </m:r>
          </m:e>
          <m:sub>
            <m:r>
              <w:rPr>
                <w:rFonts w:ascii="Cambria Math" w:hAnsi="Cambria Math"/>
              </w:rPr>
              <m:t>HF</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m:t>
        </m:r>
      </m:oMath>
      <w:r w:rsidR="00A94DF8">
        <w:t xml:space="preserve"> </w:t>
      </w:r>
      <w:r w:rsidR="00530F03">
        <w:t xml:space="preserve">curve </w:t>
      </w:r>
      <w:r w:rsidR="004B3FEF" w:rsidRPr="004B3FEF">
        <w:t>centered at</w:t>
      </w:r>
      <w:r w:rsidR="00444B60">
        <w:t xml:space="preserve"> </w:t>
      </w:r>
      <m:oMath>
        <m:sSub>
          <m:sSubPr>
            <m:ctrlPr>
              <w:rPr>
                <w:rFonts w:ascii="Cambria Math" w:hAnsi="Cambria Math"/>
                <w:i/>
              </w:rPr>
            </m:ctrlPr>
          </m:sSubPr>
          <m:e>
            <m:r>
              <w:rPr>
                <w:rFonts w:ascii="Cambria Math" w:hAnsi="Cambria Math"/>
              </w:rPr>
              <m:t>r</m:t>
            </m:r>
          </m:e>
          <m:sub>
            <m:r>
              <w:rPr>
                <w:rFonts w:ascii="Cambria Math" w:hAnsi="Cambria Math"/>
              </w:rPr>
              <m:t xml:space="preserve">HF </m:t>
            </m:r>
          </m:sub>
        </m:sSub>
        <m:r>
          <w:rPr>
            <w:rFonts w:ascii="Cambria Math" w:hAnsi="Cambria Math"/>
          </w:rPr>
          <m:t>=0</m:t>
        </m:r>
      </m:oMath>
      <w:r w:rsidR="00104289">
        <w:t xml:space="preserve"> </w:t>
      </w:r>
      <w:r w:rsidR="00412C1B">
        <w:t>is an</w:t>
      </w:r>
      <w:r w:rsidR="00587382">
        <w:t xml:space="preserve"> </w:t>
      </w:r>
      <w:r w:rsidR="00412C1B">
        <w:t xml:space="preserve">egregious </w:t>
      </w:r>
      <w:r w:rsidR="004B3FEF">
        <w:t xml:space="preserve">feature </w:t>
      </w:r>
      <w:r w:rsidR="00530F03">
        <w:t>caused by the fixed management fee</w:t>
      </w:r>
      <w:r w:rsidR="003570B5">
        <w:t xml:space="preserve"> </w:t>
      </w:r>
      <m:oMath>
        <m:sSub>
          <m:sSubPr>
            <m:ctrlPr>
              <w:rPr>
                <w:rFonts w:ascii="Cambria Math" w:hAnsi="Cambria Math"/>
                <w:i/>
              </w:rPr>
            </m:ctrlPr>
          </m:sSubPr>
          <m:e>
            <m:r>
              <w:rPr>
                <w:rFonts w:ascii="Cambria Math" w:hAnsi="Cambria Math"/>
              </w:rPr>
              <m:t>f</m:t>
            </m:r>
          </m:e>
          <m:sub>
            <m:r>
              <w:rPr>
                <w:rFonts w:ascii="Cambria Math" w:hAnsi="Cambria Math"/>
              </w:rPr>
              <m:t>mgmt</m:t>
            </m:r>
          </m:sub>
        </m:sSub>
      </m:oMath>
      <w:r w:rsidR="00412C1B">
        <w:t>. W</w:t>
      </w:r>
      <w:r w:rsidR="00587382">
        <w:t>hen</w:t>
      </w:r>
      <w:r w:rsidR="003570B5">
        <w:t xml:space="preserve"> </w:t>
      </w:r>
      <m:oMath>
        <m:sSub>
          <m:sSubPr>
            <m:ctrlPr>
              <w:rPr>
                <w:rFonts w:ascii="Cambria Math" w:hAnsi="Cambria Math"/>
                <w:i/>
              </w:rPr>
            </m:ctrlPr>
          </m:sSubPr>
          <m:e>
            <m:r>
              <w:rPr>
                <w:rFonts w:ascii="Cambria Math" w:hAnsi="Cambria Math"/>
              </w:rPr>
              <m:t>r</m:t>
            </m:r>
          </m:e>
          <m:sub>
            <m:r>
              <w:rPr>
                <w:rFonts w:ascii="Cambria Math" w:hAnsi="Cambria Math"/>
              </w:rPr>
              <m:t>HF</m:t>
            </m:r>
          </m:sub>
        </m:sSub>
      </m:oMath>
      <w:r w:rsidR="00587382">
        <w:t xml:space="preserve"> </w:t>
      </w:r>
      <w:r w:rsidR="002D1399">
        <w:t xml:space="preserve">wanes </w:t>
      </w:r>
      <w:r w:rsidR="004B3FEF">
        <w:t xml:space="preserve">deeply enough </w:t>
      </w:r>
      <w:r w:rsidR="00F877F0">
        <w:t>into</w:t>
      </w:r>
      <w:r w:rsidR="004B3FEF">
        <w:t xml:space="preserve"> the</w:t>
      </w:r>
      <w:r w:rsidR="00B450E5">
        <w:t xml:space="preserve"> </w:t>
      </w:r>
      <w:r w:rsidR="004B3FEF">
        <w:t>vicinity of 0</w:t>
      </w:r>
      <w:r w:rsidR="00412C1B">
        <w:t>,</w:t>
      </w:r>
      <w:r w:rsidR="007576B5">
        <w:t xml:space="preserve"> this</w:t>
      </w:r>
      <w:r w:rsidR="00E30829">
        <w:t xml:space="preserve"> fixed</w:t>
      </w:r>
      <w:r w:rsidR="007576B5">
        <w:t xml:space="preserve"> fee </w:t>
      </w:r>
      <w:r w:rsidR="00B450E5">
        <w:t>become</w:t>
      </w:r>
      <w:r w:rsidR="007576B5">
        <w:t>s</w:t>
      </w:r>
      <w:r w:rsidR="00412C1B">
        <w:t xml:space="preserve"> an intolerably large fraction (or multiple</w:t>
      </w:r>
      <w:r w:rsidR="00B450E5">
        <w:t>) of</w:t>
      </w:r>
      <w:r w:rsidR="003570B5">
        <w:t xml:space="preserve"> </w:t>
      </w:r>
      <m:oMath>
        <m:sSub>
          <m:sSubPr>
            <m:ctrlPr>
              <w:rPr>
                <w:rFonts w:ascii="Cambria Math" w:hAnsi="Cambria Math"/>
                <w:i/>
              </w:rPr>
            </m:ctrlPr>
          </m:sSubPr>
          <m:e>
            <m:r>
              <w:rPr>
                <w:rFonts w:ascii="Cambria Math" w:hAnsi="Cambria Math"/>
              </w:rPr>
              <m:t>r</m:t>
            </m:r>
          </m:e>
          <m:sub>
            <m:r>
              <w:rPr>
                <w:rFonts w:ascii="Cambria Math" w:hAnsi="Cambria Math"/>
              </w:rPr>
              <m:t>HF</m:t>
            </m:r>
          </m:sub>
        </m:sSub>
      </m:oMath>
      <w:r w:rsidR="00412C1B">
        <w:t xml:space="preserve">. </w:t>
      </w:r>
      <w:r w:rsidR="006516F1">
        <w:t>O</w:t>
      </w:r>
      <w:r w:rsidR="00B450E5">
        <w:t>n these occasion</w:t>
      </w:r>
      <w:r w:rsidR="006516F1">
        <w:t>s</w:t>
      </w:r>
      <w:r w:rsidR="006D2D19">
        <w:rPr>
          <w:noProof/>
        </w:rPr>
        <w:t xml:space="preserve"> </w:t>
      </w:r>
      <m:oMath>
        <m:sSub>
          <m:sSubPr>
            <m:ctrlPr>
              <w:rPr>
                <w:rFonts w:ascii="Cambria Math" w:hAnsi="Cambria Math"/>
                <w:i/>
              </w:rPr>
            </m:ctrlPr>
          </m:sSubPr>
          <m:e>
            <m:r>
              <w:rPr>
                <w:rFonts w:ascii="Cambria Math" w:hAnsi="Cambria Math"/>
              </w:rPr>
              <m:t>f</m:t>
            </m:r>
          </m:e>
          <m:sub>
            <m:r>
              <w:rPr>
                <w:rFonts w:ascii="Cambria Math" w:hAnsi="Cambria Math"/>
              </w:rPr>
              <m:t>mgmt</m:t>
            </m:r>
          </m:sub>
        </m:sSub>
        <m:r>
          <w:rPr>
            <w:rFonts w:ascii="Cambria Math" w:hAnsi="Cambria Math"/>
          </w:rPr>
          <m:t xml:space="preserve"> </m:t>
        </m:r>
      </m:oMath>
      <w:r w:rsidR="00530F03">
        <w:t xml:space="preserve">insulates the </w:t>
      </w:r>
      <w:r w:rsidR="00530F03">
        <w:lastRenderedPageBreak/>
        <w:t>manager from the pain</w:t>
      </w:r>
      <w:r w:rsidR="00B450E5">
        <w:t>ful consequences</w:t>
      </w:r>
      <w:r w:rsidR="00530F03">
        <w:t xml:space="preserve"> of his poor performance</w:t>
      </w:r>
      <w:r w:rsidR="006D2D19">
        <w:t>, l</w:t>
      </w:r>
      <w:r w:rsidR="00B450E5">
        <w:t>eav</w:t>
      </w:r>
      <w:r w:rsidR="00F877F0">
        <w:t>ing</w:t>
      </w:r>
      <w:r w:rsidR="00530F03">
        <w:t xml:space="preserve"> his investors to </w:t>
      </w:r>
      <w:r w:rsidR="004B3FEF">
        <w:t>bear</w:t>
      </w:r>
      <w:r w:rsidR="00530F03">
        <w:t xml:space="preserve"> </w:t>
      </w:r>
      <w:r w:rsidR="00B450E5">
        <w:t>them</w:t>
      </w:r>
      <w:r w:rsidR="00530F03">
        <w:t xml:space="preserve"> wholly. </w:t>
      </w:r>
    </w:p>
    <w:p w:rsidR="00400DA7" w:rsidRPr="00FB467E" w:rsidRDefault="00400DA7" w:rsidP="00400DA7">
      <w:pPr>
        <w:spacing w:after="0"/>
        <w:rPr>
          <w:sz w:val="11"/>
          <w:szCs w:val="11"/>
        </w:rPr>
      </w:pPr>
    </w:p>
    <w:p w:rsidR="00ED68FA" w:rsidRPr="00120073" w:rsidRDefault="00F10B63" w:rsidP="00400DA7">
      <w:pPr>
        <w:spacing w:after="0"/>
      </w:pPr>
      <w:r>
        <w:t xml:space="preserve">   </w:t>
      </w:r>
      <w:r w:rsidR="00717547" w:rsidRPr="00012557">
        <w:t xml:space="preserve">The red and </w:t>
      </w:r>
      <w:r w:rsidR="00924F80">
        <w:t>black/</w:t>
      </w:r>
      <w:r w:rsidR="00717547" w:rsidRPr="00012557">
        <w:t xml:space="preserve">blue curves in figures </w:t>
      </w:r>
      <w:r w:rsidR="00717547" w:rsidRPr="00924F80">
        <w:rPr>
          <w:color w:val="000000" w:themeColor="text1"/>
        </w:rPr>
        <w:t>1 and</w:t>
      </w:r>
      <w:r w:rsidR="00F877F0" w:rsidRPr="00924F80">
        <w:rPr>
          <w:color w:val="000000" w:themeColor="text1"/>
        </w:rPr>
        <w:t xml:space="preserve"> 2</w:t>
      </w:r>
      <w:r w:rsidR="00717547" w:rsidRPr="00924F80">
        <w:rPr>
          <w:b/>
          <w:color w:val="000000" w:themeColor="text1"/>
        </w:rPr>
        <w:t xml:space="preserve"> </w:t>
      </w:r>
      <w:r w:rsidR="00717547" w:rsidRPr="00012557">
        <w:t>correspond</w:t>
      </w:r>
      <w:r w:rsidR="00123F5D">
        <w:t xml:space="preserve"> </w:t>
      </w:r>
      <w:r w:rsidR="00F47BDD" w:rsidRPr="002C290C">
        <w:t xml:space="preserve">respectively </w:t>
      </w:r>
      <w:r w:rsidR="00123F5D" w:rsidRPr="002C290C">
        <w:t xml:space="preserve">to the Jones </w:t>
      </w:r>
      <w:r w:rsidR="00123F5D" w:rsidRPr="00423E8F">
        <w:rPr>
          <w:color w:val="000000" w:themeColor="text1"/>
        </w:rPr>
        <w:t>fee (</w:t>
      </w:r>
      <w:r w:rsidR="005947EB" w:rsidRPr="00423E8F">
        <w:rPr>
          <w:color w:val="000000" w:themeColor="text1"/>
        </w:rPr>
        <w:t>2</w:t>
      </w:r>
      <w:r w:rsidR="00123F5D" w:rsidRPr="00423E8F">
        <w:rPr>
          <w:color w:val="000000" w:themeColor="text1"/>
        </w:rPr>
        <w:t>)</w:t>
      </w:r>
      <w:r w:rsidR="00F47BDD" w:rsidRPr="00423E8F">
        <w:rPr>
          <w:color w:val="000000" w:themeColor="text1"/>
        </w:rPr>
        <w:t xml:space="preserve"> and </w:t>
      </w:r>
      <w:r w:rsidR="00F47BDD" w:rsidRPr="002C290C">
        <w:t xml:space="preserve">the standard fee </w:t>
      </w:r>
      <w:r w:rsidR="00F47BDD" w:rsidRPr="00AF4328">
        <w:rPr>
          <w:color w:val="000000" w:themeColor="text1"/>
        </w:rPr>
        <w:t>(1)</w:t>
      </w:r>
      <w:r w:rsidR="00123F5D" w:rsidRPr="00AF4328">
        <w:rPr>
          <w:color w:val="000000" w:themeColor="text1"/>
        </w:rPr>
        <w:t xml:space="preserve"> </w:t>
      </w:r>
      <w:r w:rsidR="003C133C">
        <w:t>with</w:t>
      </w:r>
      <w:r w:rsidR="00DF1BBB">
        <w:t xml:space="preserve"> </w:t>
      </w:r>
      <m:oMath>
        <m:sSub>
          <m:sSubPr>
            <m:ctrlPr>
              <w:rPr>
                <w:rFonts w:ascii="Cambria Math" w:hAnsi="Cambria Math"/>
                <w:i/>
                <w:sz w:val="18"/>
                <w:szCs w:val="18"/>
              </w:rPr>
            </m:ctrlPr>
          </m:sSubPr>
          <m:e>
            <m:r>
              <w:rPr>
                <w:rFonts w:ascii="Cambria Math" w:hAnsi="Cambria Math"/>
                <w:sz w:val="18"/>
                <w:szCs w:val="18"/>
              </w:rPr>
              <m:t>f</m:t>
            </m:r>
          </m:e>
          <m:sub>
            <m:r>
              <w:rPr>
                <w:rFonts w:ascii="Cambria Math" w:hAnsi="Cambria Math"/>
                <w:sz w:val="18"/>
                <w:szCs w:val="18"/>
              </w:rPr>
              <m:t>mgmt</m:t>
            </m:r>
          </m:sub>
        </m:sSub>
        <m:r>
          <w:rPr>
            <w:rFonts w:ascii="Cambria Math" w:hAnsi="Cambria Math"/>
            <w:sz w:val="18"/>
            <w:szCs w:val="18"/>
          </w:rPr>
          <m:t xml:space="preserve">=2%, </m:t>
        </m:r>
        <m:sSub>
          <m:sSubPr>
            <m:ctrlPr>
              <w:rPr>
                <w:rFonts w:ascii="Cambria Math" w:hAnsi="Cambria Math"/>
                <w:i/>
                <w:noProof/>
                <w:sz w:val="18"/>
                <w:szCs w:val="18"/>
              </w:rPr>
            </m:ctrlPr>
          </m:sSubPr>
          <m:e>
            <m:r>
              <w:rPr>
                <w:rFonts w:ascii="Cambria Math" w:hAnsi="Cambria Math"/>
                <w:noProof/>
                <w:sz w:val="18"/>
                <w:szCs w:val="18"/>
              </w:rPr>
              <m:t>f</m:t>
            </m:r>
          </m:e>
          <m:sub>
            <m:r>
              <w:rPr>
                <w:rFonts w:ascii="Cambria Math" w:hAnsi="Cambria Math"/>
                <w:noProof/>
                <w:sz w:val="18"/>
                <w:szCs w:val="18"/>
              </w:rPr>
              <m:t>perf</m:t>
            </m:r>
          </m:sub>
        </m:sSub>
        <m:r>
          <m:rPr>
            <m:sty m:val="p"/>
          </m:rPr>
          <w:rPr>
            <w:rFonts w:ascii="Cambria Math" w:hAnsi="Cambria Math"/>
            <w:noProof/>
            <w:sz w:val="18"/>
            <w:szCs w:val="18"/>
          </w:rPr>
          <m:t>= 20%</m:t>
        </m:r>
        <m:r>
          <m:rPr>
            <m:sty m:val="p"/>
          </m:rPr>
          <w:rPr>
            <w:rFonts w:ascii="Cambria Math"/>
            <w:noProof/>
            <w:sz w:val="18"/>
            <w:szCs w:val="18"/>
          </w:rPr>
          <m:t>,</m:t>
        </m:r>
      </m:oMath>
      <w:r w:rsidR="00DF1BBB" w:rsidRPr="00DF1BBB">
        <w:rPr>
          <w:sz w:val="18"/>
          <w:szCs w:val="18"/>
        </w:rPr>
        <w:t xml:space="preserve"> </w:t>
      </w:r>
      <w:r w:rsidR="00DF1BBB" w:rsidRPr="00DF1BBB">
        <w:rPr>
          <w:noProof/>
          <w:sz w:val="18"/>
          <w:szCs w:val="18"/>
        </w:rPr>
        <w:t xml:space="preserve">and </w:t>
      </w:r>
      <m:oMath>
        <m:sSub>
          <m:sSubPr>
            <m:ctrlPr>
              <w:rPr>
                <w:rFonts w:ascii="Cambria Math" w:hAnsi="Cambria Math"/>
                <w:i/>
                <w:sz w:val="18"/>
                <w:szCs w:val="18"/>
              </w:rPr>
            </m:ctrlPr>
          </m:sSubPr>
          <m:e>
            <m:r>
              <w:rPr>
                <w:rFonts w:ascii="Cambria Math" w:hAnsi="Cambria Math"/>
                <w:sz w:val="18"/>
                <w:szCs w:val="18"/>
              </w:rPr>
              <m:t>r</m:t>
            </m:r>
          </m:e>
          <m:sub>
            <m:r>
              <w:rPr>
                <w:rFonts w:ascii="Cambria Math" w:hAnsi="Cambria Math"/>
                <w:sz w:val="18"/>
                <w:szCs w:val="18"/>
              </w:rPr>
              <m:t>H</m:t>
            </m:r>
          </m:sub>
        </m:sSub>
        <m:r>
          <w:rPr>
            <w:rFonts w:ascii="Cambria Math" w:hAnsi="Cambria Math"/>
            <w:sz w:val="18"/>
            <w:szCs w:val="18"/>
          </w:rPr>
          <m:t>=10%</m:t>
        </m:r>
      </m:oMath>
      <w:r w:rsidR="00DF1BBB" w:rsidRPr="00012557">
        <w:t xml:space="preserve">. </w:t>
      </w:r>
      <w:r w:rsidR="00403FC0" w:rsidRPr="00924F80">
        <w:rPr>
          <w:color w:val="000000" w:themeColor="text1"/>
        </w:rPr>
        <w:t>Figure 1 shows the fee</w:t>
      </w:r>
      <w:r w:rsidR="00FF22B1" w:rsidRPr="00924F80">
        <w:rPr>
          <w:color w:val="000000" w:themeColor="text1"/>
        </w:rPr>
        <w:t>s</w:t>
      </w:r>
      <w:r w:rsidR="00403FC0" w:rsidRPr="00924F80">
        <w:rPr>
          <w:color w:val="000000" w:themeColor="text1"/>
        </w:rPr>
        <w:t xml:space="preserve"> and figure 2 the fee </w:t>
      </w:r>
      <w:r w:rsidR="00403FC0">
        <w:t>load</w:t>
      </w:r>
      <w:r w:rsidR="00FF22B1">
        <w:t>s</w:t>
      </w:r>
      <w:r w:rsidR="00DF1BBB">
        <w:t xml:space="preserve"> </w:t>
      </w:r>
      <m:oMath>
        <m:sSub>
          <m:sSubPr>
            <m:ctrlPr>
              <w:rPr>
                <w:rFonts w:ascii="Cambria Math" w:hAnsi="Cambria Math"/>
                <w:i/>
                <w:sz w:val="18"/>
                <w:szCs w:val="18"/>
              </w:rPr>
            </m:ctrlPr>
          </m:sSubPr>
          <m:e>
            <m:r>
              <w:rPr>
                <w:rFonts w:ascii="Cambria Math" w:hAnsi="Cambria Math"/>
                <w:sz w:val="18"/>
                <w:szCs w:val="18"/>
              </w:rPr>
              <m:t>f</m:t>
            </m:r>
          </m:e>
          <m:sub>
            <m:r>
              <w:rPr>
                <w:rFonts w:ascii="Cambria Math" w:hAnsi="Cambria Math"/>
                <w:sz w:val="18"/>
                <w:szCs w:val="18"/>
              </w:rPr>
              <m:t>HF</m:t>
            </m:r>
          </m:sub>
        </m:sSub>
        <m:r>
          <w:rPr>
            <w:rFonts w:ascii="Cambria Math" w:hAnsi="Cambria Math"/>
            <w:sz w:val="18"/>
            <w:szCs w:val="18"/>
          </w:rPr>
          <m:t>/</m:t>
        </m:r>
        <m:sSub>
          <m:sSubPr>
            <m:ctrlPr>
              <w:rPr>
                <w:rFonts w:ascii="Cambria Math" w:hAnsi="Cambria Math"/>
                <w:i/>
                <w:sz w:val="18"/>
                <w:szCs w:val="18"/>
              </w:rPr>
            </m:ctrlPr>
          </m:sSubPr>
          <m:e>
            <m:r>
              <w:rPr>
                <w:rFonts w:ascii="Cambria Math" w:hAnsi="Cambria Math"/>
                <w:sz w:val="18"/>
                <w:szCs w:val="18"/>
              </w:rPr>
              <m:t>r</m:t>
            </m:r>
          </m:e>
          <m:sub>
            <m:r>
              <w:rPr>
                <w:rFonts w:ascii="Cambria Math" w:hAnsi="Cambria Math"/>
                <w:sz w:val="18"/>
                <w:szCs w:val="18"/>
              </w:rPr>
              <m:t>HF</m:t>
            </m:r>
          </m:sub>
        </m:sSub>
      </m:oMath>
      <w:r w:rsidR="00403FC0">
        <w:rPr>
          <w:noProof/>
        </w:rPr>
        <w:t xml:space="preserve">. </w:t>
      </w:r>
      <w:r w:rsidR="00430407" w:rsidRPr="00416950">
        <w:t>As</w:t>
      </w:r>
      <w:r w:rsidR="00430407">
        <w:t xml:space="preserve"> </w:t>
      </w:r>
      <m:oMath>
        <m:sSub>
          <m:sSubPr>
            <m:ctrlPr>
              <w:rPr>
                <w:rFonts w:ascii="Cambria Math" w:hAnsi="Cambria Math"/>
                <w:i/>
              </w:rPr>
            </m:ctrlPr>
          </m:sSubPr>
          <m:e>
            <m:r>
              <w:rPr>
                <w:rFonts w:ascii="Cambria Math" w:hAnsi="Cambria Math"/>
              </w:rPr>
              <m:t>r</m:t>
            </m:r>
          </m:e>
          <m:sub>
            <m:r>
              <w:rPr>
                <w:rFonts w:ascii="Cambria Math" w:hAnsi="Cambria Math"/>
              </w:rPr>
              <m:t>HF</m:t>
            </m:r>
          </m:sub>
        </m:sSub>
      </m:oMath>
      <w:r w:rsidR="005B2053">
        <w:t xml:space="preserve"> declines from</w:t>
      </w:r>
      <m:oMath>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H</m:t>
            </m:r>
          </m:sub>
        </m:sSub>
      </m:oMath>
      <w:r w:rsidR="00430407">
        <w:t xml:space="preserve">, the </w:t>
      </w:r>
      <w:r w:rsidR="00403FC0">
        <w:t>fee</w:t>
      </w:r>
      <w:r w:rsidR="00574F12">
        <w:t>-l</w:t>
      </w:r>
      <w:r w:rsidR="00403FC0">
        <w:t>oad</w:t>
      </w:r>
      <w:r w:rsidR="00F47BDD">
        <w:t xml:space="preserve"> </w:t>
      </w:r>
      <w:r w:rsidR="005B2053">
        <w:t xml:space="preserve">curve </w:t>
      </w:r>
      <w:r w:rsidR="00403FC0">
        <w:t xml:space="preserve">for </w:t>
      </w:r>
      <w:r w:rsidR="006D2D19">
        <w:t xml:space="preserve">fee </w:t>
      </w:r>
      <w:r w:rsidR="006D2D19" w:rsidRPr="0059464A">
        <w:rPr>
          <w:color w:val="000000" w:themeColor="text1"/>
        </w:rPr>
        <w:t>(</w:t>
      </w:r>
      <w:r w:rsidR="00403FC0" w:rsidRPr="0059464A">
        <w:rPr>
          <w:color w:val="000000" w:themeColor="text1"/>
        </w:rPr>
        <w:t xml:space="preserve">1) </w:t>
      </w:r>
      <w:r w:rsidR="007D5C06">
        <w:t>tracks</w:t>
      </w:r>
      <w:r w:rsidR="00F47BDD">
        <w:t xml:space="preserve"> </w:t>
      </w:r>
      <w:r w:rsidR="00403FC0" w:rsidRPr="00423E8F">
        <w:rPr>
          <w:color w:val="000000" w:themeColor="text1"/>
        </w:rPr>
        <w:t xml:space="preserve">Jones’ </w:t>
      </w:r>
      <w:r w:rsidR="00012557" w:rsidRPr="00423E8F">
        <w:rPr>
          <w:color w:val="000000" w:themeColor="text1"/>
        </w:rPr>
        <w:t xml:space="preserve">(2) </w:t>
      </w:r>
      <w:r w:rsidR="006C59D9" w:rsidRPr="00423E8F">
        <w:rPr>
          <w:color w:val="000000" w:themeColor="text1"/>
        </w:rPr>
        <w:t>until</w:t>
      </w:r>
      <w:r w:rsidR="00430407" w:rsidRPr="00423E8F">
        <w:rPr>
          <w:color w:val="000000" w:themeColor="text1"/>
        </w:rPr>
        <w:t xml:space="preserve"> </w:t>
      </w:r>
      <m:oMath>
        <m:sSub>
          <m:sSubPr>
            <m:ctrlPr>
              <w:rPr>
                <w:rFonts w:ascii="Cambria Math" w:hAnsi="Cambria Math"/>
                <w:i/>
              </w:rPr>
            </m:ctrlPr>
          </m:sSubPr>
          <m:e>
            <m:r>
              <w:rPr>
                <w:rFonts w:ascii="Cambria Math" w:hAnsi="Cambria Math"/>
              </w:rPr>
              <m:t>r</m:t>
            </m:r>
          </m:e>
          <m:sub>
            <m:r>
              <w:rPr>
                <w:rFonts w:ascii="Cambria Math" w:hAnsi="Cambria Math"/>
              </w:rPr>
              <m:t>HF</m:t>
            </m:r>
          </m:sub>
        </m:sSub>
      </m:oMath>
      <w:r w:rsidR="00403FC0">
        <w:rPr>
          <w:noProof/>
        </w:rPr>
        <w:t xml:space="preserve"> </w:t>
      </w:r>
      <w:r w:rsidR="00814255">
        <w:t>passes below 5%</w:t>
      </w:r>
      <w:r w:rsidR="005B2053">
        <w:t>,</w:t>
      </w:r>
      <w:r w:rsidR="00814255">
        <w:t xml:space="preserve"> at which point </w:t>
      </w:r>
      <w:r w:rsidR="003C133C">
        <w:t>its</w:t>
      </w:r>
      <w:r w:rsidR="00012557">
        <w:t xml:space="preserve"> </w:t>
      </w:r>
      <m:oMath>
        <m:r>
          <w:rPr>
            <w:rFonts w:ascii="Cambria Math" w:hAnsi="Cambria Math"/>
          </w:rPr>
          <m:t>1/</m:t>
        </m:r>
        <m:sSub>
          <m:sSubPr>
            <m:ctrlPr>
              <w:rPr>
                <w:rFonts w:ascii="Cambria Math" w:hAnsi="Cambria Math"/>
                <w:i/>
              </w:rPr>
            </m:ctrlPr>
          </m:sSubPr>
          <m:e>
            <m:r>
              <w:rPr>
                <w:rFonts w:ascii="Cambria Math" w:hAnsi="Cambria Math"/>
              </w:rPr>
              <m:t>r</m:t>
            </m:r>
          </m:e>
          <m:sub>
            <m:r>
              <w:rPr>
                <w:rFonts w:ascii="Cambria Math" w:hAnsi="Cambria Math"/>
              </w:rPr>
              <m:t>HF</m:t>
            </m:r>
          </m:sub>
        </m:sSub>
      </m:oMath>
      <w:r w:rsidR="00012557">
        <w:rPr>
          <w:noProof/>
        </w:rPr>
        <w:t xml:space="preserve"> </w:t>
      </w:r>
      <w:r w:rsidR="00012557">
        <w:t>divergence</w:t>
      </w:r>
      <w:r w:rsidR="006C59D9">
        <w:t xml:space="preserve"> </w:t>
      </w:r>
      <w:r w:rsidR="00814255">
        <w:t>starts to take-off</w:t>
      </w:r>
      <w:r>
        <w:t xml:space="preserve">. </w:t>
      </w:r>
      <w:r w:rsidR="00763571">
        <w:t>Since</w:t>
      </w:r>
      <w:r w:rsidR="00057F8C">
        <w:t xml:space="preserve"> 2015 many HFs </w:t>
      </w:r>
      <w:r w:rsidR="00574F12">
        <w:t xml:space="preserve">have </w:t>
      </w:r>
      <w:r w:rsidR="00057F8C">
        <w:t xml:space="preserve">underperformed to this extent, and many of their investors </w:t>
      </w:r>
      <w:r w:rsidR="005B2053">
        <w:t>divested from</w:t>
      </w:r>
      <w:r w:rsidR="00057F8C">
        <w:t xml:space="preserve"> </w:t>
      </w:r>
      <w:r w:rsidR="00E30BBB">
        <w:t>them after the</w:t>
      </w:r>
      <w:r w:rsidR="00057F8C">
        <w:t xml:space="preserve"> experience. </w:t>
      </w:r>
      <w:r w:rsidR="006516F1">
        <w:t>I</w:t>
      </w:r>
      <w:r>
        <w:t xml:space="preserve">nvestors </w:t>
      </w:r>
      <w:r w:rsidR="00763571">
        <w:t xml:space="preserve">are </w:t>
      </w:r>
      <w:r w:rsidR="006516F1">
        <w:t>less tolerant of</w:t>
      </w:r>
      <w:r w:rsidR="009F4A5E">
        <w:t xml:space="preserve"> </w:t>
      </w:r>
      <w:r w:rsidR="00057F8C">
        <w:t>such</w:t>
      </w:r>
      <w:r>
        <w:t xml:space="preserve"> fee</w:t>
      </w:r>
      <w:r w:rsidR="00403FC0">
        <w:t xml:space="preserve"> </w:t>
      </w:r>
      <w:r>
        <w:t>load</w:t>
      </w:r>
      <w:r w:rsidR="00012557">
        <w:t xml:space="preserve"> spikes </w:t>
      </w:r>
      <w:r w:rsidR="00763571">
        <w:t>now</w:t>
      </w:r>
      <w:r>
        <w:t xml:space="preserve"> </w:t>
      </w:r>
      <w:r w:rsidR="00763571">
        <w:t>when their</w:t>
      </w:r>
      <w:r>
        <w:t xml:space="preserve"> HF returns </w:t>
      </w:r>
      <w:r w:rsidR="006261E0" w:rsidRPr="00057F8C">
        <w:t>drop</w:t>
      </w:r>
      <w:r w:rsidRPr="00057F8C">
        <w:t xml:space="preserve"> </w:t>
      </w:r>
      <w:r w:rsidR="00057F8C" w:rsidRPr="00057F8C">
        <w:t>this low</w:t>
      </w:r>
      <w:r w:rsidR="00ED48D3">
        <w:t>.</w:t>
      </w:r>
      <w:r w:rsidRPr="00057F8C">
        <w:t xml:space="preserve"> </w:t>
      </w:r>
      <w:proofErr w:type="gramStart"/>
      <w:r w:rsidR="00012557">
        <w:t>So</w:t>
      </w:r>
      <w:proofErr w:type="gramEnd"/>
      <w:r w:rsidR="00012557">
        <w:t xml:space="preserve"> i</w:t>
      </w:r>
      <w:r w:rsidR="00717547" w:rsidRPr="00057F8C">
        <w:t>t</w:t>
      </w:r>
      <w:r w:rsidR="00717547">
        <w:t xml:space="preserve"> seems reasonable to expect </w:t>
      </w:r>
      <w:r w:rsidR="00814255">
        <w:t xml:space="preserve">that </w:t>
      </w:r>
      <w:r w:rsidR="00717547">
        <w:t>managers</w:t>
      </w:r>
      <w:r w:rsidR="00957C30">
        <w:t>, in order to keep investors from fleeing again</w:t>
      </w:r>
      <w:r w:rsidR="00723B44">
        <w:t>,</w:t>
      </w:r>
      <w:r w:rsidR="00717547">
        <w:t xml:space="preserve"> </w:t>
      </w:r>
      <w:r w:rsidR="00B23D2D">
        <w:t>might</w:t>
      </w:r>
      <w:r w:rsidR="00E30BBB">
        <w:t xml:space="preserve"> accept </w:t>
      </w:r>
      <w:r w:rsidR="00957C30">
        <w:t xml:space="preserve">that </w:t>
      </w:r>
      <w:r w:rsidR="00E30BBB">
        <w:t>their</w:t>
      </w:r>
      <w:r w:rsidR="00717547">
        <w:t xml:space="preserve"> fee </w:t>
      </w:r>
      <w:r w:rsidR="005B2053">
        <w:t>linearly ramp</w:t>
      </w:r>
      <w:r w:rsidR="009F4A5E">
        <w:t xml:space="preserve"> </w:t>
      </w:r>
      <w:r w:rsidR="006261E0">
        <w:t xml:space="preserve">down </w:t>
      </w:r>
      <w:r w:rsidR="009F4A5E">
        <w:t>from</w:t>
      </w:r>
      <w:r w:rsidR="00DF1BBB">
        <w:t xml:space="preserve"> </w:t>
      </w:r>
      <m:oMath>
        <m:sSub>
          <m:sSubPr>
            <m:ctrlPr>
              <w:rPr>
                <w:rFonts w:ascii="Cambria Math" w:hAnsi="Cambria Math"/>
                <w:i/>
                <w:sz w:val="18"/>
                <w:szCs w:val="18"/>
              </w:rPr>
            </m:ctrlPr>
          </m:sSubPr>
          <m:e>
            <m:r>
              <w:rPr>
                <w:rFonts w:ascii="Cambria Math" w:hAnsi="Cambria Math"/>
                <w:sz w:val="18"/>
                <w:szCs w:val="18"/>
              </w:rPr>
              <m:t>f</m:t>
            </m:r>
          </m:e>
          <m:sub>
            <m:r>
              <w:rPr>
                <w:rFonts w:ascii="Cambria Math" w:hAnsi="Cambria Math"/>
                <w:sz w:val="18"/>
                <w:szCs w:val="18"/>
              </w:rPr>
              <m:t>mgmt</m:t>
            </m:r>
          </m:sub>
        </m:sSub>
      </m:oMath>
      <w:r w:rsidR="009F4A5E" w:rsidRPr="009F4A5E">
        <w:t xml:space="preserve"> </w:t>
      </w:r>
      <w:r w:rsidR="000B7993" w:rsidRPr="000B7993">
        <w:t>to</w:t>
      </w:r>
      <w:r w:rsidR="009F4A5E" w:rsidRPr="000B7993">
        <w:t xml:space="preserve"> 0 </w:t>
      </w:r>
      <w:r w:rsidR="000B7993">
        <w:t xml:space="preserve">or </w:t>
      </w:r>
      <w:r w:rsidR="005B2053">
        <w:t>to</w:t>
      </w:r>
      <w:r w:rsidR="00DF1BBB">
        <w:t xml:space="preserve"> </w:t>
      </w:r>
      <w:r w:rsidR="005B2053">
        <w:t xml:space="preserve">some </w:t>
      </w:r>
      <w:r w:rsidR="000B7993">
        <w:t xml:space="preserve">other </w:t>
      </w:r>
      <w:r w:rsidR="005B2053">
        <w:t>survivable mini</w:t>
      </w:r>
      <w:r w:rsidR="000B7993">
        <w:t>mum value</w:t>
      </w:r>
      <w:r w:rsidR="005B2053">
        <w:t xml:space="preserve"> </w:t>
      </w:r>
      <w:r w:rsidR="00ED48D3">
        <w:t>in the vicinity of</w:t>
      </w:r>
      <w:r w:rsidR="007D5C06">
        <w:t xml:space="preserve"> </w:t>
      </w:r>
      <m:oMath>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=0</m:t>
        </m:r>
      </m:oMath>
      <w:r w:rsidR="00717547" w:rsidRPr="0065255E">
        <w:rPr>
          <w:color w:val="000000" w:themeColor="text1"/>
        </w:rPr>
        <w:t>.</w:t>
      </w:r>
      <w:r w:rsidR="00957C30">
        <w:rPr>
          <w:color w:val="FF0000"/>
        </w:rPr>
        <w:t xml:space="preserve"> </w:t>
      </w:r>
      <w:r w:rsidR="0065255E" w:rsidRPr="0065255E">
        <w:rPr>
          <w:color w:val="000000" w:themeColor="text1"/>
        </w:rPr>
        <w:t xml:space="preserve">This ramp </w:t>
      </w:r>
      <w:r w:rsidR="00763571">
        <w:rPr>
          <w:color w:val="000000" w:themeColor="text1"/>
        </w:rPr>
        <w:t xml:space="preserve">feature </w:t>
      </w:r>
      <w:r w:rsidR="0065255E" w:rsidRPr="0065255E">
        <w:rPr>
          <w:color w:val="000000" w:themeColor="text1"/>
        </w:rPr>
        <w:t xml:space="preserve">is depicted in </w:t>
      </w:r>
      <w:r w:rsidR="0065255E" w:rsidRPr="00924F80">
        <w:rPr>
          <w:color w:val="000000" w:themeColor="text1"/>
        </w:rPr>
        <w:t xml:space="preserve">figure 3 </w:t>
      </w:r>
      <w:r w:rsidR="0065255E" w:rsidRPr="0065255E">
        <w:rPr>
          <w:color w:val="000000" w:themeColor="text1"/>
        </w:rPr>
        <w:t xml:space="preserve">as the </w:t>
      </w:r>
      <w:r w:rsidR="00012557">
        <w:rPr>
          <w:color w:val="000000" w:themeColor="text1"/>
        </w:rPr>
        <w:t xml:space="preserve">sloping </w:t>
      </w:r>
      <w:r w:rsidR="0065255E" w:rsidRPr="0065255E">
        <w:rPr>
          <w:color w:val="000000" w:themeColor="text1"/>
        </w:rPr>
        <w:t>section of the fee curve between 0 and</w:t>
      </w:r>
      <w:r w:rsidR="00DF1BBB">
        <w:rPr>
          <w:color w:val="000000" w:themeColor="text1"/>
        </w:rPr>
        <w:t xml:space="preserve"> </w:t>
      </w:r>
      <m:oMath>
        <m:sSub>
          <m:sSubPr>
            <m:ctrlPr>
              <w:rPr>
                <w:rFonts w:ascii="Cambria Math" w:hAnsi="Cambria Math"/>
                <w:i/>
              </w:rPr>
            </m:ctrlPr>
          </m:sSubPr>
          <m:e>
            <m:r>
              <w:rPr>
                <w:rFonts w:ascii="Cambria Math" w:hAnsi="Cambria Math"/>
              </w:rPr>
              <m:t>r</m:t>
            </m:r>
          </m:e>
          <m:sub>
            <m:r>
              <w:rPr>
                <w:rFonts w:ascii="Cambria Math" w:hAnsi="Cambria Math"/>
              </w:rPr>
              <m:t>H1</m:t>
            </m:r>
          </m:sub>
        </m:sSub>
      </m:oMath>
      <w:r w:rsidR="0065255E" w:rsidRPr="008E510C">
        <w:rPr>
          <w:color w:val="000000" w:themeColor="text1"/>
          <w:sz w:val="16"/>
          <w:szCs w:val="16"/>
        </w:rPr>
        <w:t xml:space="preserve">. </w:t>
      </w:r>
    </w:p>
    <w:p w:rsidR="00400DA7" w:rsidRPr="00FB467E" w:rsidRDefault="00400DA7" w:rsidP="00400DA7">
      <w:pPr>
        <w:spacing w:after="0"/>
        <w:rPr>
          <w:noProof/>
          <w:sz w:val="11"/>
          <w:szCs w:val="11"/>
        </w:rPr>
      </w:pPr>
    </w:p>
    <w:p w:rsidR="005C176B" w:rsidRDefault="0001088D" w:rsidP="00400DA7">
      <w:pPr>
        <w:spacing w:after="0"/>
      </w:pPr>
      <w:r>
        <w:rPr>
          <w:b/>
        </w:rPr>
        <w:t xml:space="preserve">  </w:t>
      </w:r>
      <w:r w:rsidR="004E641C">
        <w:rPr>
          <w:b/>
        </w:rPr>
        <w:t xml:space="preserve">  </w:t>
      </w:r>
      <w:r>
        <w:rPr>
          <w:b/>
        </w:rPr>
        <w:t xml:space="preserve"> </w:t>
      </w:r>
      <w:r w:rsidR="00F939BB">
        <w:t>Once</w:t>
      </w:r>
      <w:r w:rsidR="00574F12">
        <w:t xml:space="preserve"> </w:t>
      </w:r>
      <w:r w:rsidR="00956263">
        <w:t xml:space="preserve">investors specify </w:t>
      </w:r>
      <w:r w:rsidR="00130C35">
        <w:t>t</w:t>
      </w:r>
      <w:r w:rsidR="008854DC">
        <w:t>he maximum fee</w:t>
      </w:r>
      <w:r w:rsidR="001F053E">
        <w:t xml:space="preserve"> load </w:t>
      </w:r>
      <w:r w:rsidR="009F4A5E">
        <w:t xml:space="preserve">that </w:t>
      </w:r>
      <w:r w:rsidR="0065255E">
        <w:t xml:space="preserve">they </w:t>
      </w:r>
      <w:r w:rsidR="009A71E3">
        <w:t>can</w:t>
      </w:r>
      <w:r w:rsidR="008854DC">
        <w:t xml:space="preserve"> tolerate</w:t>
      </w:r>
      <w:r w:rsidR="00574F12">
        <w:t>,</w:t>
      </w:r>
      <w:r w:rsidR="00723B44">
        <w:t xml:space="preserve"> </w:t>
      </w:r>
      <w:r w:rsidR="00574F12">
        <w:t>t</w:t>
      </w:r>
      <w:r w:rsidR="00956263">
        <w:t>he</w:t>
      </w:r>
      <w:r w:rsidR="00326160">
        <w:t xml:space="preserve"> slope of the </w:t>
      </w:r>
      <w:r w:rsidR="007D1EF1">
        <w:t xml:space="preserve">new </w:t>
      </w:r>
      <w:r w:rsidR="00326160">
        <w:t>fee ramp</w:t>
      </w:r>
      <w:r w:rsidR="00130C35">
        <w:t xml:space="preserve"> </w:t>
      </w:r>
      <w:r w:rsidR="00574F12">
        <w:t>can</w:t>
      </w:r>
      <w:r w:rsidR="00723B44">
        <w:t xml:space="preserve"> </w:t>
      </w:r>
      <w:r w:rsidR="00956263">
        <w:t xml:space="preserve">then </w:t>
      </w:r>
      <w:r w:rsidR="00574F12">
        <w:t xml:space="preserve">be </w:t>
      </w:r>
      <w:r w:rsidR="004E641C">
        <w:t>set to</w:t>
      </w:r>
      <w:r w:rsidR="007D1EF1">
        <w:t xml:space="preserve"> this ratio</w:t>
      </w:r>
      <w:r w:rsidR="008854DC">
        <w:t>.</w:t>
      </w:r>
      <w:r w:rsidR="001F053E">
        <w:t xml:space="preserve"> Since </w:t>
      </w:r>
      <w:r w:rsidR="000B394F">
        <w:t>such</w:t>
      </w:r>
      <w:r w:rsidR="001F053E">
        <w:t xml:space="preserve"> low-performing</w:t>
      </w:r>
      <w:r w:rsidR="008854DC">
        <w:t xml:space="preserve"> years </w:t>
      </w:r>
      <w:r w:rsidR="00D46F46">
        <w:t xml:space="preserve">are </w:t>
      </w:r>
      <w:r w:rsidR="00574F12">
        <w:t>in</w:t>
      </w:r>
      <w:r w:rsidR="008854DC">
        <w:t xml:space="preserve">frequent, a </w:t>
      </w:r>
      <w:r w:rsidR="00175488">
        <w:t>substantial maximum</w:t>
      </w:r>
      <w:r w:rsidR="00B014FC">
        <w:t xml:space="preserve"> </w:t>
      </w:r>
      <w:r w:rsidR="001D0BEC">
        <w:t xml:space="preserve">fee </w:t>
      </w:r>
      <w:r w:rsidR="008854DC">
        <w:t xml:space="preserve">load such as </w:t>
      </w:r>
      <m:oMath>
        <m:sSub>
          <m:sSubPr>
            <m:ctrlPr>
              <w:rPr>
                <w:rFonts w:ascii="Cambria Math" w:hAnsi="Cambria Math"/>
                <w:i/>
              </w:rPr>
            </m:ctrlPr>
          </m:sSubPr>
          <m:e>
            <m:r>
              <w:rPr>
                <w:rFonts w:ascii="Cambria Math" w:hAnsi="Cambria Math"/>
              </w:rPr>
              <m:t>FL</m:t>
            </m:r>
          </m:e>
          <m:sub>
            <m:r>
              <w:rPr>
                <w:rFonts w:ascii="Cambria Math" w:hAnsi="Cambria Math"/>
              </w:rPr>
              <m:t>maX</m:t>
            </m:r>
          </m:sub>
        </m:sSub>
        <m:r>
          <w:rPr>
            <w:rFonts w:ascii="Cambria Math" w:hAnsi="Cambria Math"/>
          </w:rPr>
          <m:t>=</m:t>
        </m:r>
        <m:sSub>
          <m:sSubPr>
            <m:ctrlPr>
              <w:rPr>
                <w:rFonts w:ascii="Cambria Math" w:hAnsi="Cambria Math"/>
                <w:i/>
              </w:rPr>
            </m:ctrlPr>
          </m:sSubPr>
          <m:e>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HF</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m:t>
            </m:r>
          </m:e>
          <m:sub>
            <m:r>
              <w:rPr>
                <w:rFonts w:ascii="Cambria Math" w:hAnsi="Cambria Math"/>
              </w:rPr>
              <m:t>max</m:t>
            </m:r>
          </m:sub>
        </m:sSub>
      </m:oMath>
      <w:r w:rsidR="009A71E3">
        <w:t>=</w:t>
      </w:r>
      <w:r w:rsidR="00B23D2D">
        <w:t xml:space="preserve"> </w:t>
      </w:r>
      <w:r w:rsidR="009A71E3">
        <w:t>1/4</w:t>
      </w:r>
      <w:r w:rsidR="001F053E">
        <w:t xml:space="preserve"> </w:t>
      </w:r>
      <w:r w:rsidR="00574F12">
        <w:t>which</w:t>
      </w:r>
      <w:r w:rsidR="0065255E">
        <w:t xml:space="preserve"> ensures </w:t>
      </w:r>
      <w:r w:rsidR="00CB564E">
        <w:t xml:space="preserve">that </w:t>
      </w:r>
      <w:r w:rsidR="008854DC">
        <w:t xml:space="preserve">the </w:t>
      </w:r>
      <w:r w:rsidR="00CB564E">
        <w:t xml:space="preserve">manager will </w:t>
      </w:r>
      <w:r w:rsidR="00D24332">
        <w:t xml:space="preserve">never be </w:t>
      </w:r>
      <w:r w:rsidR="00130C35">
        <w:t xml:space="preserve">paid </w:t>
      </w:r>
      <w:r w:rsidR="00D24332">
        <w:t>more than</w:t>
      </w:r>
      <w:r w:rsidR="00CB564E">
        <w:t xml:space="preserve"> one-</w:t>
      </w:r>
      <w:r w:rsidR="0065255E">
        <w:t>fourth</w:t>
      </w:r>
      <w:r w:rsidR="00CB564E">
        <w:t xml:space="preserve"> of </w:t>
      </w:r>
      <w:r w:rsidR="00D24332">
        <w:t xml:space="preserve">the </w:t>
      </w:r>
      <w:r w:rsidR="00CB564E">
        <w:t xml:space="preserve">return </w:t>
      </w:r>
      <w:r w:rsidR="00D24332">
        <w:t>to</w:t>
      </w:r>
      <w:r w:rsidR="00CB564E">
        <w:t xml:space="preserve"> the investor</w:t>
      </w:r>
      <w:r w:rsidR="00574F12">
        <w:t xml:space="preserve"> seems reasonable</w:t>
      </w:r>
      <w:r w:rsidR="00CB564E">
        <w:t>.</w:t>
      </w:r>
      <w:r w:rsidR="00574F12">
        <w:t xml:space="preserve"> </w:t>
      </w:r>
      <w:r w:rsidR="00BF1DDD">
        <w:t xml:space="preserve">This load </w:t>
      </w:r>
      <w:r w:rsidR="00B014FC">
        <w:t>appears</w:t>
      </w:r>
      <w:r w:rsidR="00D24332">
        <w:t xml:space="preserve"> as </w:t>
      </w:r>
      <w:r w:rsidR="00BF1DDD">
        <w:t xml:space="preserve">the flat pink line in </w:t>
      </w:r>
      <w:r w:rsidR="005C176B">
        <w:t xml:space="preserve">the fee-load plot </w:t>
      </w:r>
      <w:r w:rsidR="005C176B" w:rsidRPr="00813D24">
        <w:t>(</w:t>
      </w:r>
      <w:r w:rsidR="00BF1DDD" w:rsidRPr="00924F80">
        <w:rPr>
          <w:color w:val="000000" w:themeColor="text1"/>
        </w:rPr>
        <w:t xml:space="preserve">figure </w:t>
      </w:r>
      <w:r w:rsidR="00F877F0" w:rsidRPr="00924F80">
        <w:rPr>
          <w:color w:val="000000" w:themeColor="text1"/>
        </w:rPr>
        <w:t>2)</w:t>
      </w:r>
      <w:r w:rsidR="00F877F0" w:rsidRPr="00924F80">
        <w:rPr>
          <w:b/>
          <w:color w:val="000000" w:themeColor="text1"/>
        </w:rPr>
        <w:t xml:space="preserve"> </w:t>
      </w:r>
      <w:r w:rsidR="009F4A5E">
        <w:t>and</w:t>
      </w:r>
      <w:r w:rsidR="00BF1DDD" w:rsidRPr="00BF1DDD">
        <w:t xml:space="preserve"> </w:t>
      </w:r>
      <w:r w:rsidR="00130C35">
        <w:t xml:space="preserve">as </w:t>
      </w:r>
      <w:r w:rsidR="00BF1DDD">
        <w:t xml:space="preserve">the pink </w:t>
      </w:r>
      <w:r w:rsidR="00BF1DDD" w:rsidRPr="00A80667">
        <w:rPr>
          <w:color w:val="000000" w:themeColor="text1"/>
        </w:rPr>
        <w:t xml:space="preserve">line with slope ¼ </w:t>
      </w:r>
      <w:r w:rsidR="00BF1DDD">
        <w:t xml:space="preserve">in </w:t>
      </w:r>
      <w:r w:rsidR="00956263">
        <w:t xml:space="preserve">the </w:t>
      </w:r>
      <w:r w:rsidR="00924F80">
        <w:t xml:space="preserve">fee </w:t>
      </w:r>
      <w:r w:rsidR="00956263" w:rsidRPr="0065255E">
        <w:rPr>
          <w:color w:val="000000" w:themeColor="text1"/>
        </w:rPr>
        <w:t>diagram</w:t>
      </w:r>
      <w:r w:rsidR="0065255E" w:rsidRPr="0065255E">
        <w:rPr>
          <w:color w:val="000000" w:themeColor="text1"/>
        </w:rPr>
        <w:t>s</w:t>
      </w:r>
      <w:r w:rsidR="005C176B" w:rsidRPr="0065255E">
        <w:rPr>
          <w:color w:val="000000" w:themeColor="text1"/>
        </w:rPr>
        <w:t xml:space="preserve"> </w:t>
      </w:r>
      <w:r w:rsidR="005C176B" w:rsidRPr="00813D24">
        <w:t>(</w:t>
      </w:r>
      <w:r w:rsidR="00BF1DDD" w:rsidRPr="00924F80">
        <w:rPr>
          <w:color w:val="000000" w:themeColor="text1"/>
        </w:rPr>
        <w:t>figure</w:t>
      </w:r>
      <w:r w:rsidR="004E641C" w:rsidRPr="00924F80">
        <w:rPr>
          <w:color w:val="000000" w:themeColor="text1"/>
        </w:rPr>
        <w:t>s</w:t>
      </w:r>
      <w:r w:rsidR="00BF1DDD" w:rsidRPr="00924F80">
        <w:rPr>
          <w:color w:val="000000" w:themeColor="text1"/>
        </w:rPr>
        <w:t xml:space="preserve"> 1</w:t>
      </w:r>
      <w:r w:rsidR="005C176B" w:rsidRPr="00924F80">
        <w:rPr>
          <w:color w:val="000000" w:themeColor="text1"/>
        </w:rPr>
        <w:t xml:space="preserve"> and</w:t>
      </w:r>
      <w:r w:rsidR="004E641C" w:rsidRPr="00924F80">
        <w:rPr>
          <w:color w:val="000000" w:themeColor="text1"/>
        </w:rPr>
        <w:t xml:space="preserve"> 3</w:t>
      </w:r>
      <w:r w:rsidR="005C176B" w:rsidRPr="00924F80">
        <w:rPr>
          <w:color w:val="000000" w:themeColor="text1"/>
        </w:rPr>
        <w:t>)</w:t>
      </w:r>
      <w:r w:rsidR="00FC6547" w:rsidRPr="00924F80">
        <w:rPr>
          <w:color w:val="000000" w:themeColor="text1"/>
        </w:rPr>
        <w:t>.</w:t>
      </w:r>
      <w:r w:rsidR="00FC6547" w:rsidRPr="00924F80">
        <w:rPr>
          <w:b/>
          <w:color w:val="000000" w:themeColor="text1"/>
        </w:rPr>
        <w:t xml:space="preserve"> </w:t>
      </w:r>
      <w:r w:rsidR="00E0753A" w:rsidRPr="00E0753A">
        <w:t xml:space="preserve">In </w:t>
      </w:r>
      <w:r w:rsidR="00956263">
        <w:t xml:space="preserve">these fee </w:t>
      </w:r>
      <w:r w:rsidR="00E0753A">
        <w:t>plot</w:t>
      </w:r>
      <w:r w:rsidR="00956263">
        <w:t>s</w:t>
      </w:r>
      <w:r w:rsidR="00E0753A">
        <w:t xml:space="preserve">, the region </w:t>
      </w:r>
      <w:r w:rsidR="00813D24">
        <w:t>below</w:t>
      </w:r>
      <w:r w:rsidR="00E0753A">
        <w:t xml:space="preserve"> this </w:t>
      </w:r>
      <w:r w:rsidR="00956263">
        <w:t xml:space="preserve">sloped </w:t>
      </w:r>
      <w:r w:rsidR="00E0753A">
        <w:t xml:space="preserve">line is where </w:t>
      </w:r>
      <w:r w:rsidR="0029206B">
        <w:t>the client</w:t>
      </w:r>
      <w:r w:rsidR="00574F12">
        <w:t>s</w:t>
      </w:r>
      <w:r w:rsidR="0029206B">
        <w:t xml:space="preserve"> </w:t>
      </w:r>
      <w:r w:rsidR="00574F12">
        <w:t>have</w:t>
      </w:r>
      <w:r w:rsidR="0029206B">
        <w:t xml:space="preserve"> deemed the fee loads to be </w:t>
      </w:r>
      <w:r w:rsidR="00B23D2D">
        <w:t>toler</w:t>
      </w:r>
      <w:r w:rsidR="00813D24">
        <w:t>able (</w:t>
      </w:r>
      <m:oMath>
        <m:sSub>
          <m:sSubPr>
            <m:ctrlPr>
              <w:rPr>
                <w:rFonts w:ascii="Cambria Math" w:hAnsi="Cambria Math"/>
                <w:i/>
              </w:rPr>
            </m:ctrlPr>
          </m:sSubPr>
          <m:e>
            <m:r>
              <w:rPr>
                <w:rFonts w:ascii="Cambria Math" w:hAnsi="Cambria Math"/>
              </w:rPr>
              <m:t>f</m:t>
            </m:r>
          </m:e>
          <m:sub>
            <m:r>
              <w:rPr>
                <w:rFonts w:ascii="Cambria Math" w:hAnsi="Cambria Math"/>
              </w:rPr>
              <m:t>HF</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 xml:space="preserve">≤1/4) </m:t>
        </m:r>
      </m:oMath>
      <w:r w:rsidR="003C2553">
        <w:t>for them</w:t>
      </w:r>
      <w:r w:rsidR="00E0753A">
        <w:t>.</w:t>
      </w:r>
      <w:r w:rsidR="004E641C" w:rsidRPr="00E0753A">
        <w:t xml:space="preserve"> </w:t>
      </w:r>
      <w:r w:rsidR="003C2553">
        <w:t xml:space="preserve">It </w:t>
      </w:r>
      <w:r w:rsidR="00643D14" w:rsidRPr="00120073">
        <w:t>caps the spike in the fee load at ¼</w:t>
      </w:r>
      <w:r w:rsidR="00643D14" w:rsidRPr="00120073">
        <w:rPr>
          <w:b/>
        </w:rPr>
        <w:t>.</w:t>
      </w:r>
      <w:r w:rsidR="004E641C" w:rsidRPr="00E0753A">
        <w:t xml:space="preserve">    </w:t>
      </w:r>
    </w:p>
    <w:p w:rsidR="00400DA7" w:rsidRPr="00FB467E" w:rsidRDefault="00400DA7" w:rsidP="00400DA7">
      <w:pPr>
        <w:spacing w:after="0"/>
        <w:rPr>
          <w:sz w:val="11"/>
          <w:szCs w:val="11"/>
        </w:rPr>
      </w:pPr>
    </w:p>
    <w:p w:rsidR="00D46F46" w:rsidRDefault="00B80F2F" w:rsidP="00400DA7">
      <w:pPr>
        <w:spacing w:after="0"/>
      </w:pPr>
      <w:r>
        <w:t xml:space="preserve">     </w:t>
      </w:r>
      <w:r w:rsidRPr="008E510C">
        <w:t xml:space="preserve">In </w:t>
      </w:r>
      <w:r w:rsidRPr="00924F80">
        <w:rPr>
          <w:color w:val="000000" w:themeColor="text1"/>
        </w:rPr>
        <w:t>figure</w:t>
      </w:r>
      <w:r w:rsidR="003A60E1" w:rsidRPr="00924F80">
        <w:rPr>
          <w:color w:val="000000" w:themeColor="text1"/>
        </w:rPr>
        <w:t>s</w:t>
      </w:r>
      <w:r w:rsidRPr="00924F80">
        <w:rPr>
          <w:b/>
          <w:color w:val="000000" w:themeColor="text1"/>
        </w:rPr>
        <w:t xml:space="preserve"> </w:t>
      </w:r>
      <w:r w:rsidRPr="00924F80">
        <w:rPr>
          <w:color w:val="000000" w:themeColor="text1"/>
        </w:rPr>
        <w:t xml:space="preserve">1 </w:t>
      </w:r>
      <w:r w:rsidR="00E24CD8" w:rsidRPr="00924F80">
        <w:rPr>
          <w:color w:val="000000" w:themeColor="text1"/>
        </w:rPr>
        <w:t>and 3</w:t>
      </w:r>
      <w:r w:rsidR="003A60E1" w:rsidRPr="00924F80">
        <w:rPr>
          <w:color w:val="000000" w:themeColor="text1"/>
        </w:rPr>
        <w:t>,</w:t>
      </w:r>
      <w:r w:rsidR="00416950" w:rsidRPr="00924F80">
        <w:rPr>
          <w:color w:val="000000" w:themeColor="text1"/>
        </w:rPr>
        <w:t xml:space="preserve"> </w:t>
      </w:r>
      <w:r w:rsidRPr="00924F80">
        <w:rPr>
          <w:color w:val="000000" w:themeColor="text1"/>
        </w:rPr>
        <w:t xml:space="preserve">this </w:t>
      </w:r>
      <w:r w:rsidR="00E24CD8">
        <w:t xml:space="preserve">sloped </w:t>
      </w:r>
      <w:r>
        <w:t xml:space="preserve">line intersects the </w:t>
      </w:r>
      <w:r w:rsidR="00AF4328">
        <w:t>standard</w:t>
      </w:r>
      <w:r w:rsidR="00B7253B">
        <w:t xml:space="preserve"> fee </w:t>
      </w:r>
      <w:r w:rsidR="00B7253B" w:rsidRPr="00AF4328">
        <w:rPr>
          <w:color w:val="000000" w:themeColor="text1"/>
        </w:rPr>
        <w:t>(1)</w:t>
      </w:r>
      <w:r w:rsidR="00D46F46" w:rsidRPr="00AF4328">
        <w:rPr>
          <w:color w:val="000000" w:themeColor="text1"/>
        </w:rPr>
        <w:t xml:space="preserve"> </w:t>
      </w:r>
      <w:r w:rsidR="00D46F46">
        <w:t>at</w:t>
      </w:r>
      <w:r w:rsidR="00B7253B">
        <w:t xml:space="preserve"> </w:t>
      </w:r>
      <m:oMath>
        <m:sSub>
          <m:sSubPr>
            <m:ctrlPr>
              <w:rPr>
                <w:rFonts w:ascii="Cambria Math" w:hAnsi="Cambria Math"/>
                <w:i/>
              </w:rPr>
            </m:ctrlPr>
          </m:sSubPr>
          <m:e>
            <m:r>
              <w:rPr>
                <w:rFonts w:ascii="Cambria Math" w:hAnsi="Cambria Math"/>
              </w:rPr>
              <m:t>r</m:t>
            </m:r>
          </m:e>
          <m:sub>
            <m:r>
              <w:rPr>
                <w:rFonts w:ascii="Cambria Math" w:hAnsi="Cambria Math"/>
              </w:rPr>
              <m:t>H1</m:t>
            </m:r>
          </m:sub>
        </m:sSub>
      </m:oMath>
      <w:r w:rsidR="00CC2F27">
        <w:t xml:space="preserve"> </w:t>
      </w:r>
      <w:r w:rsidR="00813D24">
        <w:t>and</w:t>
      </w:r>
      <w:r w:rsidR="00E24CD8">
        <w:t xml:space="preserve"> causes</w:t>
      </w:r>
      <w:r>
        <w:t xml:space="preserve"> </w:t>
      </w:r>
      <w:r w:rsidR="00813D24">
        <w:t>it</w:t>
      </w:r>
      <w:r w:rsidR="00B7253B">
        <w:t xml:space="preserve"> </w:t>
      </w:r>
      <w:r w:rsidR="00E24CD8">
        <w:t>to steadily drop from</w:t>
      </w:r>
      <m:oMath>
        <m:r>
          <w:rPr>
            <w:rFonts w:ascii="Cambria Math" w:hAnsi="Cambria Math"/>
          </w:rPr>
          <m:t xml:space="preserve"> </m:t>
        </m:r>
        <m:sSub>
          <m:sSubPr>
            <m:ctrlPr>
              <w:rPr>
                <w:rFonts w:ascii="Cambria Math" w:hAnsi="Cambria Math"/>
                <w:i/>
                <w:sz w:val="18"/>
                <w:szCs w:val="18"/>
              </w:rPr>
            </m:ctrlPr>
          </m:sSubPr>
          <m:e>
            <m:r>
              <w:rPr>
                <w:rFonts w:ascii="Cambria Math" w:hAnsi="Cambria Math"/>
                <w:sz w:val="18"/>
                <w:szCs w:val="18"/>
              </w:rPr>
              <m:t>f</m:t>
            </m:r>
          </m:e>
          <m:sub>
            <m:r>
              <w:rPr>
                <w:rFonts w:ascii="Cambria Math" w:hAnsi="Cambria Math"/>
                <w:sz w:val="18"/>
                <w:szCs w:val="18"/>
              </w:rPr>
              <m:t>mgmt</m:t>
            </m:r>
          </m:sub>
        </m:sSub>
      </m:oMath>
      <w:r w:rsidR="00E24CD8">
        <w:t xml:space="preserve"> to zero </w:t>
      </w:r>
      <w:r w:rsidR="00B7253B">
        <w:t xml:space="preserve">as </w:t>
      </w:r>
      <m:oMath>
        <m:sSub>
          <m:sSubPr>
            <m:ctrlPr>
              <w:rPr>
                <w:rFonts w:ascii="Cambria Math" w:hAnsi="Cambria Math"/>
                <w:i/>
              </w:rPr>
            </m:ctrlPr>
          </m:sSubPr>
          <m:e>
            <m:r>
              <w:rPr>
                <w:rFonts w:ascii="Cambria Math" w:hAnsi="Cambria Math"/>
              </w:rPr>
              <m:t>r</m:t>
            </m:r>
          </m:e>
          <m:sub>
            <m:r>
              <w:rPr>
                <w:rFonts w:ascii="Cambria Math" w:hAnsi="Cambria Math"/>
              </w:rPr>
              <m:t>HF</m:t>
            </m:r>
          </m:sub>
        </m:sSub>
      </m:oMath>
      <w:r w:rsidR="00813D24">
        <w:t xml:space="preserve"> </w:t>
      </w:r>
      <w:r w:rsidR="00B7253B">
        <w:t>declines</w:t>
      </w:r>
      <w:r w:rsidR="00E6444D">
        <w:t xml:space="preserve"> </w:t>
      </w:r>
      <w:r w:rsidR="00956263">
        <w:t>from</w:t>
      </w:r>
      <w:r w:rsidR="00D46F46">
        <w:t xml:space="preserve"> there</w:t>
      </w:r>
      <w:r w:rsidR="00B7253B">
        <w:t xml:space="preserve">. </w:t>
      </w:r>
      <w:r w:rsidR="00643D14">
        <w:t xml:space="preserve">Since the location of </w:t>
      </w:r>
      <m:oMath>
        <m:sSub>
          <m:sSubPr>
            <m:ctrlPr>
              <w:rPr>
                <w:rFonts w:ascii="Cambria Math" w:hAnsi="Cambria Math"/>
                <w:i/>
              </w:rPr>
            </m:ctrlPr>
          </m:sSubPr>
          <m:e>
            <m:r>
              <w:rPr>
                <w:rFonts w:ascii="Cambria Math" w:hAnsi="Cambria Math"/>
              </w:rPr>
              <m:t>r</m:t>
            </m:r>
          </m:e>
          <m:sub>
            <m:r>
              <w:rPr>
                <w:rFonts w:ascii="Cambria Math" w:hAnsi="Cambria Math"/>
              </w:rPr>
              <m:t>H1</m:t>
            </m:r>
          </m:sub>
        </m:sSub>
        <m:r>
          <w:rPr>
            <w:rFonts w:ascii="Cambria Math" w:hAnsi="Cambria Math"/>
          </w:rPr>
          <m:t xml:space="preserve"> </m:t>
        </m:r>
      </m:oMath>
      <w:r w:rsidR="00643D14">
        <w:t xml:space="preserve">depends upon the levels set for </w:t>
      </w:r>
      <m:oMath>
        <m:sSub>
          <m:sSubPr>
            <m:ctrlPr>
              <w:rPr>
                <w:rFonts w:ascii="Cambria Math" w:hAnsi="Cambria Math"/>
                <w:i/>
              </w:rPr>
            </m:ctrlPr>
          </m:sSubPr>
          <m:e>
            <m:r>
              <w:rPr>
                <w:rFonts w:ascii="Cambria Math" w:hAnsi="Cambria Math"/>
              </w:rPr>
              <m:t>FL</m:t>
            </m:r>
          </m:e>
          <m:sub>
            <m:r>
              <w:rPr>
                <w:rFonts w:ascii="Cambria Math" w:hAnsi="Cambria Math"/>
              </w:rPr>
              <m:t>maX</m:t>
            </m:r>
          </m:sub>
        </m:sSub>
        <m:r>
          <w:rPr>
            <w:rFonts w:ascii="Cambria Math" w:hAnsi="Cambria Math"/>
          </w:rPr>
          <m:t xml:space="preserve"> </m:t>
        </m:r>
      </m:oMath>
      <w:r w:rsidR="00643D14">
        <w:t xml:space="preserve">and </w:t>
      </w:r>
      <m:oMath>
        <m:sSub>
          <m:sSubPr>
            <m:ctrlPr>
              <w:rPr>
                <w:rFonts w:ascii="Cambria Math" w:hAnsi="Cambria Math"/>
                <w:i/>
                <w:sz w:val="18"/>
                <w:szCs w:val="18"/>
              </w:rPr>
            </m:ctrlPr>
          </m:sSubPr>
          <m:e>
            <m:r>
              <w:rPr>
                <w:rFonts w:ascii="Cambria Math" w:hAnsi="Cambria Math"/>
                <w:sz w:val="18"/>
                <w:szCs w:val="18"/>
              </w:rPr>
              <m:t>f</m:t>
            </m:r>
          </m:e>
          <m:sub>
            <m:r>
              <w:rPr>
                <w:rFonts w:ascii="Cambria Math" w:hAnsi="Cambria Math"/>
                <w:sz w:val="18"/>
                <w:szCs w:val="18"/>
              </w:rPr>
              <m:t>mgmt</m:t>
            </m:r>
          </m:sub>
        </m:sSub>
      </m:oMath>
      <w:r w:rsidR="00704074">
        <w:t>, we call it a relative (as opposed to a fixed or absolute) hurdle.</w:t>
      </w:r>
      <w:r w:rsidR="00400DA7">
        <w:t xml:space="preserve"> </w:t>
      </w:r>
      <w:r w:rsidR="00704074">
        <w:t>To</w:t>
      </w:r>
      <w:r w:rsidR="00E6444D">
        <w:t xml:space="preserve"> eliminate</w:t>
      </w:r>
      <w:r w:rsidR="00B7253B">
        <w:t xml:space="preserve"> the fee-load spike </w:t>
      </w:r>
      <w:r w:rsidR="00186B4C">
        <w:t>completely</w:t>
      </w:r>
      <w:r w:rsidR="00B7253B">
        <w:t xml:space="preserve">, </w:t>
      </w:r>
      <m:oMath>
        <m:sSub>
          <m:sSubPr>
            <m:ctrlPr>
              <w:rPr>
                <w:rFonts w:ascii="Cambria Math" w:hAnsi="Cambria Math"/>
                <w:i/>
              </w:rPr>
            </m:ctrlPr>
          </m:sSubPr>
          <m:e>
            <m:r>
              <w:rPr>
                <w:rFonts w:ascii="Cambria Math" w:hAnsi="Cambria Math"/>
              </w:rPr>
              <m:t>f</m:t>
            </m:r>
          </m:e>
          <m:sub>
            <m:r>
              <w:rPr>
                <w:rFonts w:ascii="Cambria Math" w:hAnsi="Cambria Math"/>
              </w:rPr>
              <m:t>HF</m:t>
            </m:r>
          </m:sub>
        </m:sSub>
      </m:oMath>
      <w:r w:rsidR="00813D24">
        <w:t xml:space="preserve"> </w:t>
      </w:r>
      <w:r w:rsidR="00B7253B">
        <w:t>m</w:t>
      </w:r>
      <w:r w:rsidR="007D5F88">
        <w:t xml:space="preserve">ust decline all the way to 0 </w:t>
      </w:r>
      <w:r w:rsidR="00B23D2D">
        <w:t>at</w:t>
      </w:r>
      <w:r w:rsidR="00813D24">
        <w:t xml:space="preserve"> </w:t>
      </w:r>
      <m:oMath>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≤0</m:t>
        </m:r>
      </m:oMath>
      <w:r w:rsidR="00C42D5F">
        <w:t>, w</w:t>
      </w:r>
      <w:proofErr w:type="spellStart"/>
      <w:r w:rsidR="00D46F46">
        <w:t>hi</w:t>
      </w:r>
      <w:r w:rsidR="00C42D5F">
        <w:t>ch</w:t>
      </w:r>
      <w:proofErr w:type="spellEnd"/>
      <w:r w:rsidR="00D46F46">
        <w:t xml:space="preserve"> impos</w:t>
      </w:r>
      <w:r w:rsidR="00C42D5F">
        <w:t>es</w:t>
      </w:r>
      <w:r w:rsidR="00D46F46">
        <w:t xml:space="preserve"> Jones’ fee</w:t>
      </w:r>
      <w:r w:rsidR="00C42D5F">
        <w:t xml:space="preserve"> </w:t>
      </w:r>
      <w:r w:rsidR="003C2553">
        <w:t>locally</w:t>
      </w:r>
      <w:r w:rsidR="00D46F46">
        <w:t xml:space="preserve">. Since </w:t>
      </w:r>
      <w:r w:rsidR="00ED68FA">
        <w:t>Jones’</w:t>
      </w:r>
      <w:r w:rsidR="00C42D5F">
        <w:t xml:space="preserve"> fee</w:t>
      </w:r>
      <w:r w:rsidR="00D46F46">
        <w:t xml:space="preserve"> is fair only to absolute performance funds, </w:t>
      </w:r>
      <w:r w:rsidR="00C42D5F">
        <w:t>this</w:t>
      </w:r>
      <w:r w:rsidR="00D46F46">
        <w:t xml:space="preserve"> will</w:t>
      </w:r>
      <w:r w:rsidR="00E24CD8">
        <w:t xml:space="preserve"> </w:t>
      </w:r>
      <w:r w:rsidR="00416950">
        <w:t>be</w:t>
      </w:r>
      <w:r w:rsidR="00607EA4">
        <w:t xml:space="preserve"> </w:t>
      </w:r>
      <w:r w:rsidR="00E24CD8">
        <w:t>unacceptable</w:t>
      </w:r>
      <w:r w:rsidR="00607EA4">
        <w:t xml:space="preserve"> </w:t>
      </w:r>
      <w:r w:rsidR="00ED107B">
        <w:t xml:space="preserve">to </w:t>
      </w:r>
      <w:r w:rsidR="00D46F46">
        <w:t xml:space="preserve">many </w:t>
      </w:r>
      <w:r w:rsidR="00ED107B">
        <w:t>managers</w:t>
      </w:r>
      <w:r w:rsidR="00D46F46">
        <w:t xml:space="preserve">. </w:t>
      </w:r>
      <w:r w:rsidR="00C42D5F">
        <w:t>Th</w:t>
      </w:r>
      <w:r w:rsidR="00704074">
        <w:t>e ramp</w:t>
      </w:r>
      <w:r w:rsidR="00C42D5F">
        <w:t xml:space="preserve"> feature</w:t>
      </w:r>
      <w:r w:rsidR="00D46F46">
        <w:t xml:space="preserve"> also can affect an excessively large </w:t>
      </w:r>
      <w:r w:rsidR="00643D14">
        <w:t>range</w:t>
      </w:r>
      <w:r w:rsidR="00D46F46">
        <w:t xml:space="preserve"> of the fee. </w:t>
      </w:r>
      <w:r w:rsidR="00704074">
        <w:t>A</w:t>
      </w:r>
      <w:r w:rsidR="00D46F46">
        <w:t xml:space="preserve"> fee ramp with slope </w:t>
      </w:r>
      <m:oMath>
        <m:sSub>
          <m:sSubPr>
            <m:ctrlPr>
              <w:rPr>
                <w:rFonts w:ascii="Cambria Math" w:hAnsi="Cambria Math"/>
                <w:i/>
              </w:rPr>
            </m:ctrlPr>
          </m:sSubPr>
          <m:e>
            <m:r>
              <w:rPr>
                <w:rFonts w:ascii="Cambria Math" w:hAnsi="Cambria Math"/>
              </w:rPr>
              <m:t>f</m:t>
            </m:r>
          </m:e>
          <m:sub>
            <m:r>
              <w:rPr>
                <w:rFonts w:ascii="Cambria Math" w:hAnsi="Cambria Math"/>
              </w:rPr>
              <m:t>HF</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=1/4</m:t>
        </m:r>
      </m:oMath>
      <w:r w:rsidR="00D46F46">
        <w:t xml:space="preserve"> </w:t>
      </w:r>
      <w:r w:rsidR="00ED68FA">
        <w:t>wo</w:t>
      </w:r>
      <w:r w:rsidR="00D46F46">
        <w:t xml:space="preserve">n’t </w:t>
      </w:r>
      <w:r w:rsidR="00D46F46" w:rsidRPr="00C42D5F">
        <w:t xml:space="preserve">blend into </w:t>
      </w:r>
      <m:oMath>
        <m:sSub>
          <m:sSubPr>
            <m:ctrlPr>
              <w:rPr>
                <w:rFonts w:ascii="Cambria Math" w:hAnsi="Cambria Math"/>
                <w:i/>
              </w:rPr>
            </m:ctrlPr>
          </m:sSubPr>
          <m:e>
            <m:r>
              <w:rPr>
                <w:rFonts w:ascii="Cambria Math" w:hAnsi="Cambria Math"/>
              </w:rPr>
              <m:t>f</m:t>
            </m:r>
          </m:e>
          <m:sub>
            <m:r>
              <w:rPr>
                <w:rFonts w:ascii="Cambria Math" w:hAnsi="Cambria Math"/>
              </w:rPr>
              <m:t>mgmt</m:t>
            </m:r>
          </m:sub>
        </m:sSub>
        <m:r>
          <w:rPr>
            <w:rFonts w:ascii="Cambria Math" w:hAnsi="Cambria Math"/>
          </w:rPr>
          <m:t>=2%</m:t>
        </m:r>
      </m:oMath>
      <w:r w:rsidR="00D46F46" w:rsidRPr="00C42D5F">
        <w:t xml:space="preserve"> until </w:t>
      </w:r>
      <m:oMath>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 xml:space="preserve"> </m:t>
        </m:r>
      </m:oMath>
      <w:r w:rsidR="00704074">
        <w:t xml:space="preserve">reaches 8%. </w:t>
      </w:r>
      <w:r w:rsidR="00D46F46" w:rsidRPr="00C42D5F">
        <w:t xml:space="preserve">Since this is usually near the hurdle </w:t>
      </w:r>
      <m:oMath>
        <m:sSub>
          <m:sSubPr>
            <m:ctrlPr>
              <w:rPr>
                <w:rFonts w:ascii="Cambria Math" w:hAnsi="Cambria Math"/>
                <w:i/>
              </w:rPr>
            </m:ctrlPr>
          </m:sSubPr>
          <m:e>
            <m:r>
              <w:rPr>
                <w:rFonts w:ascii="Cambria Math" w:hAnsi="Cambria Math"/>
              </w:rPr>
              <m:t>r</m:t>
            </m:r>
          </m:e>
          <m:sub>
            <m:r>
              <w:rPr>
                <w:rFonts w:ascii="Cambria Math" w:hAnsi="Cambria Math"/>
              </w:rPr>
              <m:t>H</m:t>
            </m:r>
          </m:sub>
        </m:sSub>
      </m:oMath>
      <w:r w:rsidR="00D46F46" w:rsidRPr="00C42D5F">
        <w:t xml:space="preserve">, this would turn the </w:t>
      </w:r>
      <w:r w:rsidR="00ED68FA">
        <w:t xml:space="preserve">bulk of the </w:t>
      </w:r>
      <w:r w:rsidR="00D46F46" w:rsidRPr="00C42D5F">
        <w:t xml:space="preserve">fixed management fee into </w:t>
      </w:r>
      <w:r w:rsidR="00ED68FA">
        <w:t xml:space="preserve">a </w:t>
      </w:r>
      <w:r w:rsidR="00D46F46" w:rsidRPr="00C42D5F">
        <w:t xml:space="preserve">fixed performance-dependent </w:t>
      </w:r>
      <w:r w:rsidR="00C639DE">
        <w:t>(</w:t>
      </w:r>
      <w:r w:rsidR="00C639DE" w:rsidRPr="00C42D5F">
        <w:t>sloping</w:t>
      </w:r>
      <w:r w:rsidR="00C639DE">
        <w:t xml:space="preserve">) </w:t>
      </w:r>
      <w:r w:rsidR="00D46F46" w:rsidRPr="00C42D5F">
        <w:t xml:space="preserve">fee. </w:t>
      </w:r>
    </w:p>
    <w:p w:rsidR="00400DA7" w:rsidRPr="00FB467E" w:rsidRDefault="00400DA7" w:rsidP="00400DA7">
      <w:pPr>
        <w:spacing w:after="0"/>
        <w:rPr>
          <w:sz w:val="11"/>
          <w:szCs w:val="11"/>
        </w:rPr>
      </w:pPr>
    </w:p>
    <w:p w:rsidR="00ED68FA" w:rsidRDefault="00C639DE" w:rsidP="00400DA7">
      <w:pPr>
        <w:spacing w:after="0"/>
      </w:pPr>
      <w:r>
        <w:t xml:space="preserve">    Some obvious v</w:t>
      </w:r>
      <w:r w:rsidR="00607EA4">
        <w:t>ariations</w:t>
      </w:r>
      <w:r w:rsidR="00B20D70">
        <w:t xml:space="preserve"> </w:t>
      </w:r>
      <w:r w:rsidR="00607EA4">
        <w:t xml:space="preserve">for the low-end of this </w:t>
      </w:r>
      <w:r w:rsidR="00607EA4" w:rsidRPr="00A569B3">
        <w:t xml:space="preserve">modified </w:t>
      </w:r>
      <w:r w:rsidR="00607EA4">
        <w:t xml:space="preserve">fee </w:t>
      </w:r>
      <w:r w:rsidR="00DB6293">
        <w:t>structure</w:t>
      </w:r>
      <w:r w:rsidR="00175488">
        <w:t xml:space="preserve"> </w:t>
      </w:r>
      <w:r>
        <w:t>are</w:t>
      </w:r>
      <w:r w:rsidR="00416950">
        <w:t xml:space="preserve"> shown </w:t>
      </w:r>
      <w:r w:rsidR="00416950" w:rsidRPr="008E510C">
        <w:t xml:space="preserve">in </w:t>
      </w:r>
      <w:r w:rsidR="00416950" w:rsidRPr="00924F80">
        <w:rPr>
          <w:color w:val="000000" w:themeColor="text1"/>
        </w:rPr>
        <w:t>figure 3</w:t>
      </w:r>
      <w:r w:rsidRPr="00924F80">
        <w:rPr>
          <w:color w:val="000000" w:themeColor="text1"/>
        </w:rPr>
        <w:t xml:space="preserve">. </w:t>
      </w:r>
      <w:r w:rsidR="00607EA4" w:rsidRPr="00924F80">
        <w:rPr>
          <w:color w:val="000000" w:themeColor="text1"/>
        </w:rPr>
        <w:t xml:space="preserve">The </w:t>
      </w:r>
      <w:r w:rsidR="00607EA4">
        <w:t xml:space="preserve">fee </w:t>
      </w:r>
      <w:r w:rsidR="00813D24">
        <w:t xml:space="preserve">ramp </w:t>
      </w:r>
      <w:r w:rsidR="00607EA4">
        <w:t xml:space="preserve">need not </w:t>
      </w:r>
      <w:r w:rsidR="00DB6293">
        <w:t>extend</w:t>
      </w:r>
      <w:r w:rsidR="00607EA4">
        <w:t xml:space="preserve"> all the way down to zero</w:t>
      </w:r>
      <w:r w:rsidR="00911D77">
        <w:t xml:space="preserve"> (dashed grey line)</w:t>
      </w:r>
      <w:r w:rsidR="00607EA4">
        <w:t xml:space="preserve">, and it could </w:t>
      </w:r>
      <w:r w:rsidR="00956263">
        <w:t xml:space="preserve">also </w:t>
      </w:r>
      <w:r w:rsidR="00607EA4">
        <w:t>extend into negative-</w:t>
      </w:r>
      <m:oMath>
        <m:sSub>
          <m:sSubPr>
            <m:ctrlPr>
              <w:rPr>
                <w:rFonts w:ascii="Cambria Math" w:hAnsi="Cambria Math"/>
                <w:i/>
              </w:rPr>
            </m:ctrlPr>
          </m:sSubPr>
          <m:e>
            <m:r>
              <w:rPr>
                <w:rFonts w:ascii="Cambria Math" w:hAnsi="Cambria Math"/>
              </w:rPr>
              <m:t>r</m:t>
            </m:r>
          </m:e>
          <m:sub>
            <m:r>
              <w:rPr>
                <w:rFonts w:ascii="Cambria Math" w:hAnsi="Cambria Math"/>
              </w:rPr>
              <m:t>HF</m:t>
            </m:r>
          </m:sub>
        </m:sSub>
      </m:oMath>
      <w:r w:rsidR="00416950">
        <w:rPr>
          <w:noProof/>
        </w:rPr>
        <w:t xml:space="preserve"> </w:t>
      </w:r>
      <w:r w:rsidR="00607EA4">
        <w:t>territory</w:t>
      </w:r>
      <w:r w:rsidR="00911D77">
        <w:t xml:space="preserve"> (blue line)</w:t>
      </w:r>
      <w:r w:rsidR="00607EA4">
        <w:t>. However</w:t>
      </w:r>
      <w:r w:rsidR="00911D77">
        <w:t xml:space="preserve">, it </w:t>
      </w:r>
      <w:r w:rsidR="00B23D2D">
        <w:t xml:space="preserve">will </w:t>
      </w:r>
      <w:r w:rsidR="00911D77">
        <w:t>then overl</w:t>
      </w:r>
      <w:r w:rsidR="00B23D2D">
        <w:t>y</w:t>
      </w:r>
      <w:r w:rsidR="00911D77">
        <w:t xml:space="preserve"> the tolerance threshold (black line</w:t>
      </w:r>
      <w:r>
        <w:t>)</w:t>
      </w:r>
      <w:r w:rsidR="00911D77">
        <w:t>.</w:t>
      </w:r>
      <w:r w:rsidR="008E510C">
        <w:t xml:space="preserve"> </w:t>
      </w:r>
      <w:r w:rsidR="00ED68FA">
        <w:t xml:space="preserve">Short of </w:t>
      </w:r>
      <w:r w:rsidR="003C2553">
        <w:t xml:space="preserve">a </w:t>
      </w:r>
      <w:r w:rsidR="00ED68FA">
        <w:t>Jones fee, no perfect solution to the fee-load problem exists, and exactly which type of these low</w:t>
      </w:r>
      <w:r w:rsidR="00643D14">
        <w:t>-</w:t>
      </w:r>
      <w:r w:rsidR="00ED68FA">
        <w:t xml:space="preserve">end fee modifications should be used to mitigate it is matter of negotiation dependent upon the tolerances of both the fund manager and the investor. Such negotiations </w:t>
      </w:r>
      <w:r w:rsidR="003C2553">
        <w:t>will tend to</w:t>
      </w:r>
      <w:r w:rsidR="00643D14">
        <w:t xml:space="preserve"> </w:t>
      </w:r>
      <w:r w:rsidR="00ED68FA">
        <w:t>clarify the extent to which the</w:t>
      </w:r>
      <w:r w:rsidR="00643D14">
        <w:t xml:space="preserve"> </w:t>
      </w:r>
      <w:r w:rsidR="00ED68FA">
        <w:t xml:space="preserve">manager </w:t>
      </w:r>
      <w:r w:rsidR="009E4620">
        <w:t xml:space="preserve">feels </w:t>
      </w:r>
      <w:r w:rsidR="00ED68FA">
        <w:t>he can or cannot deliver absolute returns, which is useful</w:t>
      </w:r>
      <w:r w:rsidR="00643D14">
        <w:t>.</w:t>
      </w:r>
    </w:p>
    <w:p w:rsidR="00400DA7" w:rsidRPr="00FB467E" w:rsidRDefault="00400DA7" w:rsidP="00400DA7">
      <w:pPr>
        <w:spacing w:after="0"/>
        <w:rPr>
          <w:sz w:val="11"/>
          <w:szCs w:val="11"/>
        </w:rPr>
      </w:pPr>
    </w:p>
    <w:p w:rsidR="00412C1B" w:rsidRDefault="000E2DC4" w:rsidP="00400DA7">
      <w:pPr>
        <w:spacing w:after="0"/>
      </w:pPr>
      <w:r>
        <w:t xml:space="preserve">    Performance fees are resolved and paid at year-end</w:t>
      </w:r>
      <w:r w:rsidR="00E24CD8">
        <w:t>, and management fees</w:t>
      </w:r>
      <w:r>
        <w:t xml:space="preserve"> are paid monthly. Without a ramp feature, thes</w:t>
      </w:r>
      <w:r w:rsidR="00E55718">
        <w:t>e monthly fee payments are just</w:t>
      </w:r>
      <w:r w:rsidR="006D21B8">
        <w:t xml:space="preserve"> </w:t>
      </w:r>
      <m:oMath>
        <m:r>
          <w:rPr>
            <w:rFonts w:ascii="Cambria Math" w:hAnsi="Cambria Math"/>
          </w:rPr>
          <m:t>1/12</m:t>
        </m:r>
        <m:sSub>
          <m:sSubPr>
            <m:ctrlPr>
              <w:rPr>
                <w:rFonts w:ascii="Cambria Math" w:hAnsi="Cambria Math"/>
                <w:i/>
              </w:rPr>
            </m:ctrlPr>
          </m:sSubPr>
          <m:e>
            <m:r>
              <w:rPr>
                <w:rFonts w:ascii="Cambria Math" w:hAnsi="Cambria Math"/>
              </w:rPr>
              <m:t>f</m:t>
            </m:r>
          </m:e>
          <m:sub>
            <m:r>
              <w:rPr>
                <w:rFonts w:ascii="Cambria Math" w:hAnsi="Cambria Math"/>
              </w:rPr>
              <m:t>mgmt</m:t>
            </m:r>
          </m:sub>
        </m:sSub>
      </m:oMath>
      <w:r>
        <w:t xml:space="preserve">. With it they </w:t>
      </w:r>
      <w:r w:rsidR="00D87F51">
        <w:t>become</w:t>
      </w:r>
      <w:r>
        <w:t>:</w:t>
      </w:r>
    </w:p>
    <w:p w:rsidR="00A80667" w:rsidRDefault="00A80667" w:rsidP="00400DA7">
      <w:pPr>
        <w:spacing w:after="0"/>
      </w:pPr>
    </w:p>
    <w:p w:rsidR="0017673B" w:rsidRDefault="00373FBA" w:rsidP="000E2DC4">
      <w:pPr>
        <w:jc w:val="center"/>
      </w:pPr>
      <w:r w:rsidRPr="0017673B">
        <w:rPr>
          <w:noProof/>
          <w:position w:val="-62"/>
        </w:rPr>
        <w:object w:dxaOrig="3200" w:dyaOrig="1359">
          <v:shape id="_x0000_i1041" type="#_x0000_t75" alt="" style="width:147.05pt;height:63.45pt;mso-width-percent:0;mso-height-percent:0;mso-width-percent:0;mso-height-percent:0" o:ole="">
            <v:imagedata r:id="rId35" o:title=""/>
          </v:shape>
          <o:OLEObject Type="Embed" ProgID="Equation.3" ShapeID="_x0000_i1041" DrawAspect="Content" ObjectID="_1649575874" r:id="rId36"/>
        </w:object>
      </w:r>
      <w:r w:rsidR="00387A8E">
        <w:t>.</w:t>
      </w:r>
    </w:p>
    <w:p w:rsidR="00412C1B" w:rsidRDefault="008854DC" w:rsidP="00412C1B">
      <w:pPr>
        <w:jc w:val="center"/>
      </w:pPr>
      <w:r>
        <w:rPr>
          <w:noProof/>
        </w:rPr>
        <w:lastRenderedPageBreak/>
        <mc:AlternateContent>
          <mc:Choice Requires="wps">
            <w:drawing>
              <wp:anchor distT="0" distB="0" distL="114300" distR="114300" simplePos="0" relativeHeight="251363840" behindDoc="0" locked="0" layoutInCell="1" allowOverlap="1">
                <wp:simplePos x="0" y="0"/>
                <wp:positionH relativeFrom="column">
                  <wp:posOffset>485140</wp:posOffset>
                </wp:positionH>
                <wp:positionV relativeFrom="paragraph">
                  <wp:posOffset>1095375</wp:posOffset>
                </wp:positionV>
                <wp:extent cx="466725" cy="266700"/>
                <wp:effectExtent l="0" t="0" r="0" b="0"/>
                <wp:wrapNone/>
                <wp:docPr id="28" name="Text Box 28"/>
                <wp:cNvGraphicFramePr/>
                <a:graphic xmlns:a="http://schemas.openxmlformats.org/drawingml/2006/main">
                  <a:graphicData uri="http://schemas.microsoft.com/office/word/2010/wordprocessingShape">
                    <wps:wsp>
                      <wps:cNvSpPr txBox="1"/>
                      <wps:spPr>
                        <a:xfrm>
                          <a:off x="0" y="0"/>
                          <a:ext cx="466725" cy="266700"/>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180A28">
                            <w:r>
                              <w:t>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28" o:spid="_x0000_s1042" type="#_x0000_t202" style="position:absolute;left:0;text-align:left;margin-left:38.2pt;margin-top:86.25pt;width:36.75pt;height:21pt;z-index:251323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" fillcolor="white [3201]" stroked="f" strokeweight=".5pt">
                <v:fill opacity="0"/>
                <v:textbox>
                  <w:txbxContent>
                    <w:p w:rsidR="00180A28" w:rsidRDefault="00180A28">
                      <w:r>
                        <w:t>0.25</w:t>
                      </w:r>
                    </w:p>
                  </w:txbxContent>
                </v:textbox>
              </v:shape>
            </w:pict>
          </mc:Fallback>
        </mc:AlternateContent>
      </w:r>
      <w:r>
        <w:rPr>
          <w:noProof/>
        </w:rPr>
        <mc:AlternateContent>
          <mc:Choice Requires="wps">
            <w:drawing>
              <wp:anchor distT="0" distB="0" distL="114300" distR="114300" simplePos="0" relativeHeight="251362816" behindDoc="0" locked="0" layoutInCell="1" allowOverlap="1">
                <wp:simplePos x="0" y="0"/>
                <wp:positionH relativeFrom="column">
                  <wp:posOffset>866775</wp:posOffset>
                </wp:positionH>
                <wp:positionV relativeFrom="paragraph">
                  <wp:posOffset>1200150</wp:posOffset>
                </wp:positionV>
                <wp:extent cx="4343400" cy="1"/>
                <wp:effectExtent l="0" t="0" r="19050" b="19050"/>
                <wp:wrapNone/>
                <wp:docPr id="27" name="Straight Connector 27"/>
                <wp:cNvGraphicFramePr/>
                <a:graphic xmlns:a="http://schemas.openxmlformats.org/drawingml/2006/main">
                  <a:graphicData uri="http://schemas.microsoft.com/office/word/2010/wordprocessingShape">
                    <wps:wsp>
                      <wps:cNvCnPr/>
                      <wps:spPr>
                        <a:xfrm flipV="1">
                          <a:off x="0" y="0"/>
                          <a:ext cx="4343400" cy="1"/>
                        </a:xfrm>
                        <a:prstGeom prst="line">
                          <a:avLst/>
                        </a:prstGeom>
                        <a:ln w="15875">
                          <a:solidFill>
                            <a:srgbClr val="DC2AB6"/>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555D6E2" id="Straight Connector 27" o:spid="_x0000_s1026" style="position:absolute;flip:y;z-index:251322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8.25pt,94.5pt" to="410.25pt,9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" strokecolor="#dc2ab6" strokeweight="1.25pt"/>
            </w:pict>
          </mc:Fallback>
        </mc:AlternateContent>
      </w:r>
      <w:r w:rsidR="00412C1B">
        <w:rPr>
          <w:noProof/>
        </w:rPr>
        <mc:AlternateContent>
          <mc:Choice Requires="wps">
            <w:drawing>
              <wp:anchor distT="0" distB="0" distL="114300" distR="114300" simplePos="0" relativeHeight="251360768" behindDoc="0" locked="0" layoutInCell="1" allowOverlap="1" wp14:anchorId="71A4D264" wp14:editId="5B283F30">
                <wp:simplePos x="0" y="0"/>
                <wp:positionH relativeFrom="column">
                  <wp:posOffset>4563110</wp:posOffset>
                </wp:positionH>
                <wp:positionV relativeFrom="paragraph">
                  <wp:posOffset>1314450</wp:posOffset>
                </wp:positionV>
                <wp:extent cx="516255" cy="476250"/>
                <wp:effectExtent l="0" t="0" r="0" b="0"/>
                <wp:wrapNone/>
                <wp:docPr id="185" name="Text Box 185"/>
                <wp:cNvGraphicFramePr/>
                <a:graphic xmlns:a="http://schemas.openxmlformats.org/drawingml/2006/main">
                  <a:graphicData uri="http://schemas.microsoft.com/office/word/2010/wordprocessingShape">
                    <wps:wsp>
                      <wps:cNvSpPr txBox="1"/>
                      <wps:spPr>
                        <a:xfrm>
                          <a:off x="0" y="0"/>
                          <a:ext cx="516255" cy="476250"/>
                        </a:xfrm>
                        <a:prstGeom prst="rect">
                          <a:avLst/>
                        </a:prstGeom>
                        <a:solidFill>
                          <a:sysClr val="window" lastClr="FFFFFF">
                            <a:alpha val="0"/>
                          </a:sysClr>
                        </a:solidFill>
                        <a:ln w="6350">
                          <a:noFill/>
                        </a:ln>
                        <a:effectLst/>
                      </wps:spPr>
                      <wps:txbx>
                        <w:txbxContent>
                          <w:p w:rsidR="00180A28" w:rsidRDefault="00373FBA" w:rsidP="00412C1B">
                            <w:r>
                              <w:rPr>
                                <w:noProof/>
                              </w:rPr>
                              <w:object w:dxaOrig="525" w:dyaOrig="510">
                                <v:shape id="_x0000_i1168" type="#_x0000_t75" alt="" style="width:23.2pt;height:23.8pt;mso-width-percent:0;mso-height-percent:0;mso-width-percent:0;mso-height-percent:0" o:ole="">
                                  <v:imagedata r:id="rId37" o:title=""/>
                                </v:shape>
                                <o:OLEObject Type="Embed" ProgID="Equation.3" ShapeID="_x0000_i1168" DrawAspect="Content" ObjectID="_1649575898" r:id="rId38"/>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A4D264" id="Text Box 185" o:spid="_x0000_s1043" type="#_x0000_t202" style="position:absolute;left:0;text-align:left;margin-left:359.3pt;margin-top:103.5pt;width:40.65pt;height:37.5pt;z-index:2513607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" fillcolor="window" stroked="f" strokeweight=".5pt">
                <v:fill opacity="0"/>
                <v:textbox>
                  <w:txbxContent>
                    <w:p w:rsidR="00180A28" w:rsidRDefault="00373FBA" w:rsidP="00412C1B">
                      <w:r>
                        <w:rPr>
                          <w:noProof/>
                        </w:rPr>
                        <w:object w:dxaOrig="525" w:dyaOrig="510">
                          <v:shape id="_x0000_i1168" type="#_x0000_t75" alt="" style="width:23.2pt;height:23.8pt;mso-width-percent:0;mso-height-percent:0;mso-width-percent:0;mso-height-percent:0" o:ole="">
                            <v:imagedata r:id="rId37" o:title=""/>
                          </v:shape>
                          <o:OLEObject Type="Embed" ProgID="Equation.3" ShapeID="_x0000_i1168" DrawAspect="Content" ObjectID="_1649575898" r:id="rId39"/>
                        </w:object>
                      </w:r>
                    </w:p>
                  </w:txbxContent>
                </v:textbox>
              </v:shape>
            </w:pict>
          </mc:Fallback>
        </mc:AlternateContent>
      </w:r>
      <w:r w:rsidR="00412C1B">
        <w:rPr>
          <w:noProof/>
        </w:rPr>
        <mc:AlternateContent>
          <mc:Choice Requires="wps">
            <w:drawing>
              <wp:anchor distT="0" distB="0" distL="114300" distR="114300" simplePos="0" relativeHeight="251361792" behindDoc="0" locked="0" layoutInCell="1" allowOverlap="1" wp14:anchorId="320CEDD4" wp14:editId="350CAC3E">
                <wp:simplePos x="0" y="0"/>
                <wp:positionH relativeFrom="column">
                  <wp:posOffset>876300</wp:posOffset>
                </wp:positionH>
                <wp:positionV relativeFrom="paragraph">
                  <wp:posOffset>0</wp:posOffset>
                </wp:positionV>
                <wp:extent cx="438150" cy="770255"/>
                <wp:effectExtent l="0" t="0" r="0" b="0"/>
                <wp:wrapNone/>
                <wp:docPr id="184" name="Text Box 184"/>
                <wp:cNvGraphicFramePr/>
                <a:graphic xmlns:a="http://schemas.openxmlformats.org/drawingml/2006/main">
                  <a:graphicData uri="http://schemas.microsoft.com/office/word/2010/wordprocessingShape">
                    <wps:wsp>
                      <wps:cNvSpPr txBox="1"/>
                      <wps:spPr>
                        <a:xfrm>
                          <a:off x="0" y="0"/>
                          <a:ext cx="438150" cy="770255"/>
                        </a:xfrm>
                        <a:prstGeom prst="rect">
                          <a:avLst/>
                        </a:prstGeom>
                        <a:solidFill>
                          <a:sysClr val="window" lastClr="FFFFFF">
                            <a:alpha val="0"/>
                          </a:sysClr>
                        </a:solidFill>
                        <a:ln w="6350">
                          <a:noFill/>
                        </a:ln>
                        <a:effectLst/>
                      </wps:spPr>
                      <wps:txbx>
                        <w:txbxContent>
                          <w:p w:rsidR="00180A28" w:rsidRDefault="00373FBA" w:rsidP="00412C1B">
                            <w:r>
                              <w:rPr>
                                <w:noProof/>
                              </w:rPr>
                              <w:object w:dxaOrig="585" w:dyaOrig="840">
                                <v:shape id="_x0000_i1167" type="#_x0000_t75" alt="" style="width:26.25pt;height:45.15pt;mso-width-percent:0;mso-height-percent:0;mso-width-percent:0;mso-height-percent:0" o:ole="">
                                  <v:imagedata r:id="rId40" o:title=""/>
                                </v:shape>
                                <o:OLEObject Type="Embed" ProgID="Equation.3" ShapeID="_x0000_i1167" DrawAspect="Content" ObjectID="_1649575899" r:id="rId41"/>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0CEDD4" id="Text Box 184" o:spid="_x0000_s1044" type="#_x0000_t202" style="position:absolute;left:0;text-align:left;margin-left:69pt;margin-top:0;width:34.5pt;height:60.65pt;z-index:25136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" fillcolor="window" stroked="f" strokeweight=".5pt">
                <v:fill opacity="0"/>
                <v:textbox>
                  <w:txbxContent>
                    <w:p w:rsidR="00180A28" w:rsidRDefault="00373FBA" w:rsidP="00412C1B">
                      <w:r>
                        <w:rPr>
                          <w:noProof/>
                        </w:rPr>
                        <w:object w:dxaOrig="585" w:dyaOrig="840">
                          <v:shape id="_x0000_i1167" type="#_x0000_t75" alt="" style="width:26.25pt;height:45.15pt;mso-width-percent:0;mso-height-percent:0;mso-width-percent:0;mso-height-percent:0" o:ole="">
                            <v:imagedata r:id="rId40" o:title=""/>
                          </v:shape>
                          <o:OLEObject Type="Embed" ProgID="Equation.3" ShapeID="_x0000_i1167" DrawAspect="Content" ObjectID="_1649575899" r:id="rId42"/>
                        </w:object>
                      </w:r>
                    </w:p>
                  </w:txbxContent>
                </v:textbox>
              </v:shape>
            </w:pict>
          </mc:Fallback>
        </mc:AlternateContent>
      </w:r>
      <w:r w:rsidR="00412C1B">
        <w:rPr>
          <w:noProof/>
        </w:rPr>
        <w:drawing>
          <wp:inline distT="0" distB="0" distL="0" distR="0" wp14:anchorId="42389247" wp14:editId="0F5079C6">
            <wp:extent cx="4323715" cy="2437734"/>
            <wp:effectExtent l="0" t="0" r="0" b="127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43">
                      <a:extLst>
                        <a:ext uri="{BEBA8EAE-BF5A-486C-A8C5-ECC9F3942E4B}">
                          <a14:imgProps xmlns:a14="http://schemas.microsoft.com/office/drawing/2010/main">
                            <a14:imgLayer r:embed="rId44">
                              <a14:imgEffect>
                                <a14:colorTemperature colorTemp="4700"/>
                              </a14:imgEffect>
                            </a14:imgLayer>
                          </a14:imgProps>
                        </a:ext>
                        <a:ext uri="{28A0092B-C50C-407E-A947-70E740481C1C}">
                          <a14:useLocalDpi xmlns:a14="http://schemas.microsoft.com/office/drawing/2010/main" val="0"/>
                        </a:ext>
                      </a:extLst>
                    </a:blip>
                    <a:srcRect/>
                    <a:stretch>
                      <a:fillRect/>
                    </a:stretch>
                  </pic:blipFill>
                  <pic:spPr bwMode="auto">
                    <a:xfrm>
                      <a:off x="0" y="0"/>
                      <a:ext cx="4337795" cy="2445672"/>
                    </a:xfrm>
                    <a:prstGeom prst="rect">
                      <a:avLst/>
                    </a:prstGeom>
                    <a:solidFill>
                      <a:srgbClr val="FFFF00"/>
                    </a:solidFill>
                    <a:ln>
                      <a:noFill/>
                    </a:ln>
                  </pic:spPr>
                </pic:pic>
              </a:graphicData>
            </a:graphic>
          </wp:inline>
        </w:drawing>
      </w:r>
    </w:p>
    <w:p w:rsidR="008E510C" w:rsidRPr="00125679" w:rsidRDefault="00412C1B" w:rsidP="0054520E">
      <w:pPr>
        <w:spacing w:after="0"/>
        <w:rPr>
          <w:sz w:val="16"/>
          <w:szCs w:val="16"/>
        </w:rPr>
      </w:pPr>
      <w:r w:rsidRPr="00A80667">
        <w:rPr>
          <w:b/>
          <w:color w:val="000000" w:themeColor="text1"/>
          <w:sz w:val="16"/>
          <w:szCs w:val="16"/>
        </w:rPr>
        <w:t xml:space="preserve">Figure </w:t>
      </w:r>
      <w:r w:rsidR="00F877F0" w:rsidRPr="00A80667">
        <w:rPr>
          <w:b/>
          <w:color w:val="000000" w:themeColor="text1"/>
          <w:sz w:val="16"/>
          <w:szCs w:val="16"/>
        </w:rPr>
        <w:t>2</w:t>
      </w:r>
      <w:r w:rsidRPr="00A80667">
        <w:rPr>
          <w:b/>
          <w:color w:val="000000" w:themeColor="text1"/>
          <w:sz w:val="16"/>
          <w:szCs w:val="16"/>
        </w:rPr>
        <w:t xml:space="preserve">: </w:t>
      </w:r>
      <w:r>
        <w:rPr>
          <w:sz w:val="16"/>
          <w:szCs w:val="16"/>
        </w:rPr>
        <w:t xml:space="preserve">The </w:t>
      </w:r>
      <w:r w:rsidR="00A90741">
        <w:rPr>
          <w:sz w:val="16"/>
          <w:szCs w:val="16"/>
        </w:rPr>
        <w:t xml:space="preserve">fee-load is the </w:t>
      </w:r>
      <w:r>
        <w:rPr>
          <w:sz w:val="16"/>
          <w:szCs w:val="16"/>
        </w:rPr>
        <w:t xml:space="preserve">manager fee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f</m:t>
            </m:r>
          </m:e>
          <m:sub>
            <m:r>
              <w:rPr>
                <w:rFonts w:ascii="Cambria Math" w:hAnsi="Cambria Math"/>
                <w:color w:val="000000" w:themeColor="text1"/>
                <w:sz w:val="16"/>
                <w:szCs w:val="16"/>
              </w:rPr>
              <m:t>HF</m:t>
            </m:r>
          </m:sub>
        </m:sSub>
      </m:oMath>
      <w:r>
        <w:rPr>
          <w:sz w:val="16"/>
          <w:szCs w:val="16"/>
        </w:rPr>
        <w:t xml:space="preserve"> normalized by fund gross return</w:t>
      </w:r>
      <w:r w:rsidR="008E510C">
        <w:rPr>
          <w:sz w:val="16"/>
          <w:szCs w:val="16"/>
        </w:rPr>
        <w:t xml:space="preserv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HF</m:t>
            </m:r>
          </m:sub>
        </m:sSub>
      </m:oMath>
      <w:r w:rsidRPr="00B25F18">
        <w:rPr>
          <w:sz w:val="16"/>
          <w:szCs w:val="16"/>
        </w:rPr>
        <w:t xml:space="preserve">.The flat red line </w:t>
      </w:r>
      <w:r w:rsidR="00A90741">
        <w:rPr>
          <w:sz w:val="16"/>
          <w:szCs w:val="16"/>
        </w:rPr>
        <w:t>shows th</w:t>
      </w:r>
      <w:r>
        <w:rPr>
          <w:sz w:val="16"/>
          <w:szCs w:val="16"/>
        </w:rPr>
        <w:t>is</w:t>
      </w:r>
      <w:r w:rsidRPr="00B25F18">
        <w:rPr>
          <w:sz w:val="16"/>
          <w:szCs w:val="16"/>
        </w:rPr>
        <w:t xml:space="preserve"> </w:t>
      </w:r>
      <w:r w:rsidR="00A90741">
        <w:rPr>
          <w:sz w:val="16"/>
          <w:szCs w:val="16"/>
        </w:rPr>
        <w:t xml:space="preserve">for </w:t>
      </w:r>
      <w:r w:rsidR="00BE5D05">
        <w:rPr>
          <w:sz w:val="16"/>
          <w:szCs w:val="16"/>
        </w:rPr>
        <w:t>Jones’</w:t>
      </w:r>
      <w:r w:rsidRPr="00B25F18">
        <w:rPr>
          <w:sz w:val="16"/>
          <w:szCs w:val="16"/>
        </w:rPr>
        <w:t xml:space="preserve"> </w:t>
      </w:r>
      <w:r>
        <w:rPr>
          <w:sz w:val="16"/>
          <w:szCs w:val="16"/>
        </w:rPr>
        <w:t xml:space="preserve">pure performance </w:t>
      </w:r>
      <w:r w:rsidRPr="00924F80">
        <w:rPr>
          <w:color w:val="000000" w:themeColor="text1"/>
          <w:sz w:val="16"/>
          <w:szCs w:val="16"/>
        </w:rPr>
        <w:t>fee (</w:t>
      </w:r>
      <w:r w:rsidR="005947EB" w:rsidRPr="00924F80">
        <w:rPr>
          <w:color w:val="000000" w:themeColor="text1"/>
          <w:sz w:val="16"/>
          <w:szCs w:val="16"/>
        </w:rPr>
        <w:t>2</w:t>
      </w:r>
      <w:r w:rsidRPr="00924F80">
        <w:rPr>
          <w:color w:val="000000" w:themeColor="text1"/>
          <w:sz w:val="16"/>
          <w:szCs w:val="16"/>
        </w:rPr>
        <w:t xml:space="preserve">) </w:t>
      </w:r>
      <w:r>
        <w:rPr>
          <w:sz w:val="16"/>
          <w:szCs w:val="16"/>
        </w:rPr>
        <w:t>with</w:t>
      </w:r>
      <w:r w:rsidR="008E510C">
        <w:rPr>
          <w:sz w:val="16"/>
          <w:szCs w:val="16"/>
        </w:rPr>
        <w:t xml:space="preserv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f</m:t>
            </m:r>
          </m:e>
          <m:sub>
            <m:r>
              <w:rPr>
                <w:rFonts w:ascii="Cambria Math" w:hAnsi="Cambria Math"/>
                <w:color w:val="000000" w:themeColor="text1"/>
                <w:sz w:val="16"/>
                <w:szCs w:val="16"/>
              </w:rPr>
              <m:t>perf</m:t>
            </m:r>
          </m:sub>
        </m:sSub>
      </m:oMath>
      <w:r w:rsidR="00CE53FB">
        <w:rPr>
          <w:sz w:val="16"/>
          <w:szCs w:val="16"/>
        </w:rPr>
        <w:t xml:space="preserve">= 20% </w:t>
      </w:r>
      <w:r>
        <w:rPr>
          <w:sz w:val="16"/>
          <w:szCs w:val="16"/>
        </w:rPr>
        <w:t xml:space="preserve">and the green curve </w:t>
      </w:r>
      <w:r w:rsidR="00A90741">
        <w:rPr>
          <w:sz w:val="16"/>
          <w:szCs w:val="16"/>
        </w:rPr>
        <w:t>for</w:t>
      </w:r>
      <w:r>
        <w:rPr>
          <w:sz w:val="16"/>
          <w:szCs w:val="16"/>
        </w:rPr>
        <w:t xml:space="preserve"> </w:t>
      </w:r>
      <w:r w:rsidRPr="0059464A">
        <w:rPr>
          <w:color w:val="000000" w:themeColor="text1"/>
          <w:sz w:val="16"/>
          <w:szCs w:val="16"/>
        </w:rPr>
        <w:t xml:space="preserve">fee (1) at </w:t>
      </w:r>
      <w:r>
        <w:rPr>
          <w:sz w:val="16"/>
          <w:szCs w:val="16"/>
        </w:rPr>
        <w:t xml:space="preserve">“2-and-20”. The sharp rise in this curve as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HF</m:t>
            </m:r>
          </m:sub>
        </m:sSub>
      </m:oMath>
      <w:r>
        <w:rPr>
          <w:sz w:val="16"/>
          <w:szCs w:val="16"/>
        </w:rPr>
        <w:t xml:space="preserve"> decreases into the vicinity of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HF</m:t>
            </m:r>
          </m:sub>
        </m:sSub>
        <m:r>
          <w:rPr>
            <w:rFonts w:ascii="Cambria Math" w:hAnsi="Cambria Math"/>
            <w:color w:val="000000" w:themeColor="text1"/>
            <w:sz w:val="16"/>
            <w:szCs w:val="16"/>
          </w:rPr>
          <m:t>=0</m:t>
        </m:r>
      </m:oMath>
      <w:r w:rsidR="008E510C">
        <w:rPr>
          <w:sz w:val="16"/>
          <w:szCs w:val="16"/>
        </w:rPr>
        <w:t xml:space="preserve"> </w:t>
      </w:r>
      <w:r>
        <w:rPr>
          <w:sz w:val="16"/>
          <w:szCs w:val="16"/>
        </w:rPr>
        <w:t xml:space="preserve">clearly shows how </w:t>
      </w:r>
      <w:r w:rsidR="003A60E1">
        <w:rPr>
          <w:sz w:val="16"/>
          <w:szCs w:val="16"/>
        </w:rPr>
        <w:t>outsized</w:t>
      </w:r>
      <w:r>
        <w:rPr>
          <w:sz w:val="16"/>
          <w:szCs w:val="16"/>
        </w:rPr>
        <w:t xml:space="preserv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f</m:t>
            </m:r>
          </m:e>
          <m:sub>
            <m:r>
              <w:rPr>
                <w:rFonts w:ascii="Cambria Math" w:hAnsi="Cambria Math"/>
                <w:color w:val="000000" w:themeColor="text1"/>
                <w:sz w:val="16"/>
                <w:szCs w:val="16"/>
              </w:rPr>
              <m:t>mgmt</m:t>
            </m:r>
          </m:sub>
        </m:sSub>
      </m:oMath>
      <w:r w:rsidR="008E510C">
        <w:rPr>
          <w:color w:val="000000" w:themeColor="text1"/>
          <w:sz w:val="16"/>
          <w:szCs w:val="16"/>
        </w:rPr>
        <w:t xml:space="preserve"> </w:t>
      </w:r>
      <w:r>
        <w:rPr>
          <w:sz w:val="16"/>
          <w:szCs w:val="16"/>
        </w:rPr>
        <w:t xml:space="preserve">becomes relative to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HF</m:t>
            </m:r>
          </m:sub>
        </m:sSub>
      </m:oMath>
      <w:r>
        <w:rPr>
          <w:sz w:val="16"/>
          <w:szCs w:val="16"/>
        </w:rPr>
        <w:t xml:space="preserve"> there</w:t>
      </w:r>
      <w:r w:rsidRPr="0061787B">
        <w:rPr>
          <w:sz w:val="16"/>
          <w:szCs w:val="16"/>
        </w:rPr>
        <w:t xml:space="preserve">. The </w:t>
      </w:r>
      <w:r w:rsidR="00924F80">
        <w:rPr>
          <w:sz w:val="16"/>
          <w:szCs w:val="16"/>
        </w:rPr>
        <w:t xml:space="preserve">ramping fee below </w:t>
      </w:r>
      <w:r w:rsidRPr="0061787B">
        <w:rPr>
          <w:sz w:val="16"/>
          <w:szCs w:val="16"/>
        </w:rPr>
        <w:t xml:space="preserve">fee </w:t>
      </w:r>
      <w:r w:rsidRPr="00BC1561">
        <w:rPr>
          <w:sz w:val="16"/>
          <w:szCs w:val="16"/>
        </w:rPr>
        <w:t xml:space="preserve">hurdle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H1</m:t>
            </m:r>
          </m:sub>
        </m:sSub>
      </m:oMath>
      <w:r w:rsidRPr="00BE5D05">
        <w:rPr>
          <w:sz w:val="16"/>
          <w:szCs w:val="16"/>
        </w:rPr>
        <w:t xml:space="preserve"> </w:t>
      </w:r>
      <w:r w:rsidRPr="008E510C">
        <w:rPr>
          <w:sz w:val="16"/>
          <w:szCs w:val="16"/>
        </w:rPr>
        <w:t xml:space="preserve">in </w:t>
      </w:r>
      <w:r w:rsidRPr="00924F80">
        <w:rPr>
          <w:color w:val="000000" w:themeColor="text1"/>
          <w:sz w:val="16"/>
          <w:szCs w:val="16"/>
        </w:rPr>
        <w:t>figure (</w:t>
      </w:r>
      <w:r w:rsidR="005D7698" w:rsidRPr="00924F80">
        <w:rPr>
          <w:color w:val="000000" w:themeColor="text1"/>
          <w:sz w:val="16"/>
          <w:szCs w:val="16"/>
        </w:rPr>
        <w:t>3</w:t>
      </w:r>
      <w:r w:rsidRPr="00924F80">
        <w:rPr>
          <w:color w:val="000000" w:themeColor="text1"/>
          <w:sz w:val="16"/>
          <w:szCs w:val="16"/>
        </w:rPr>
        <w:t xml:space="preserve">) </w:t>
      </w:r>
      <w:r w:rsidRPr="00BC1561">
        <w:rPr>
          <w:sz w:val="16"/>
          <w:szCs w:val="16"/>
        </w:rPr>
        <w:t>effectively caps this spike</w:t>
      </w:r>
      <w:r w:rsidR="00E86933">
        <w:rPr>
          <w:sz w:val="16"/>
          <w:szCs w:val="16"/>
        </w:rPr>
        <w:t>.</w:t>
      </w:r>
      <w:r w:rsidR="009B2B3C" w:rsidRPr="0061787B">
        <w:rPr>
          <w:sz w:val="16"/>
          <w:szCs w:val="16"/>
        </w:rPr>
        <w:t xml:space="preserve"> </w:t>
      </w:r>
    </w:p>
    <w:p w:rsidR="0025133D" w:rsidRPr="00A114E9" w:rsidRDefault="0025133D" w:rsidP="0025133D">
      <w:pPr>
        <w:rPr>
          <w:sz w:val="10"/>
          <w:szCs w:val="10"/>
        </w:rPr>
      </w:pPr>
      <w:r>
        <w:rPr>
          <w:noProof/>
        </w:rPr>
        <mc:AlternateContent>
          <mc:Choice Requires="wps">
            <w:drawing>
              <wp:anchor distT="0" distB="0" distL="114300" distR="114300" simplePos="0" relativeHeight="251367936" behindDoc="0" locked="0" layoutInCell="1" allowOverlap="1" wp14:anchorId="65CBF76C" wp14:editId="5CDFD6E1">
                <wp:simplePos x="0" y="0"/>
                <wp:positionH relativeFrom="column">
                  <wp:posOffset>349885</wp:posOffset>
                </wp:positionH>
                <wp:positionV relativeFrom="paragraph">
                  <wp:posOffset>217805</wp:posOffset>
                </wp:positionV>
                <wp:extent cx="678180" cy="539115"/>
                <wp:effectExtent l="0" t="0" r="635" b="1270"/>
                <wp:wrapNone/>
                <wp:docPr id="183" name="Text Box 183"/>
                <wp:cNvGraphicFramePr/>
                <a:graphic xmlns:a="http://schemas.openxmlformats.org/drawingml/2006/main">
                  <a:graphicData uri="http://schemas.microsoft.com/office/word/2010/wordprocessingShape">
                    <wps:wsp>
                      <wps:cNvSpPr txBox="1"/>
                      <wps:spPr>
                        <a:xfrm>
                          <a:off x="0" y="0"/>
                          <a:ext cx="678180" cy="5391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25133D">
                            <w:r>
                              <w:rPr>
                                <w:noProof/>
                              </w:rPr>
                              <w:object w:dxaOrig="780" w:dyaOrig="480">
                                <v:shape id="_x0000_i1166" type="#_x0000_t75" alt="" style="width:21.95pt;height:17.7pt;mso-width-percent:0;mso-height-percent:0;mso-width-percent:0;mso-height-percent:0" o:ole="">
                                  <v:imagedata r:id="rId45" o:title=""/>
                                </v:shape>
                                <o:OLEObject Type="Embed" ProgID="Equation.3" ShapeID="_x0000_i1166" DrawAspect="Content" ObjectID="_1649575900" r:id="rId46"/>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65CBF76C" id="Text Box 183" o:spid="_x0000_s1045" type="#_x0000_t202" style="position:absolute;margin-left:27.55pt;margin-top:17.15pt;width:53.4pt;height:42.45pt;z-index:2513679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" fillcolor="white [3201]" stroked="f" strokeweight=".5pt">
                <v:textbox style="mso-fit-shape-to-text:t">
                  <w:txbxContent>
                    <w:p w:rsidR="00180A28" w:rsidRDefault="00373FBA" w:rsidP="0025133D">
                      <w:r>
                        <w:rPr>
                          <w:noProof/>
                        </w:rPr>
                        <w:object w:dxaOrig="780" w:dyaOrig="480">
                          <v:shape id="_x0000_i1166" type="#_x0000_t75" alt="" style="width:21.95pt;height:17.7pt;mso-width-percent:0;mso-height-percent:0;mso-width-percent:0;mso-height-percent:0" o:ole="">
                            <v:imagedata r:id="rId45" o:title=""/>
                          </v:shape>
                          <o:OLEObject Type="Embed" ProgID="Equation.3" ShapeID="_x0000_i1166" DrawAspect="Content" ObjectID="_1649575900" r:id="rId47"/>
                        </w:object>
                      </w:r>
                    </w:p>
                  </w:txbxContent>
                </v:textbox>
              </v:shape>
            </w:pict>
          </mc:Fallback>
        </mc:AlternateContent>
      </w:r>
      <w:r>
        <w:rPr>
          <w:noProof/>
        </w:rPr>
        <mc:AlternateContent>
          <mc:Choice Requires="wps">
            <w:drawing>
              <wp:anchor distT="0" distB="0" distL="114300" distR="114300" simplePos="0" relativeHeight="251369984" behindDoc="0" locked="0" layoutInCell="1" allowOverlap="1" wp14:anchorId="33368ADE" wp14:editId="4E7A30D4">
                <wp:simplePos x="0" y="0"/>
                <wp:positionH relativeFrom="column">
                  <wp:posOffset>1971675</wp:posOffset>
                </wp:positionH>
                <wp:positionV relativeFrom="paragraph">
                  <wp:posOffset>1899285</wp:posOffset>
                </wp:positionV>
                <wp:extent cx="0" cy="447675"/>
                <wp:effectExtent l="0" t="0" r="19050" b="9525"/>
                <wp:wrapNone/>
                <wp:docPr id="181" name="Straight Connector 181"/>
                <wp:cNvGraphicFramePr/>
                <a:graphic xmlns:a="http://schemas.openxmlformats.org/drawingml/2006/main">
                  <a:graphicData uri="http://schemas.microsoft.com/office/word/2010/wordprocessingShape">
                    <wps:wsp>
                      <wps:cNvCnPr/>
                      <wps:spPr>
                        <a:xfrm flipV="1">
                          <a:off x="0" y="0"/>
                          <a:ext cx="0" cy="447675"/>
                        </a:xfrm>
                        <a:prstGeom prst="line">
                          <a:avLst/>
                        </a:prstGeom>
                        <a:ln w="3175">
                          <a:solidFill>
                            <a:schemeClr val="tx1">
                              <a:lumMod val="50000"/>
                              <a:lumOff val="50000"/>
                            </a:schemeClr>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1DCEBAE1" id="Straight Connector 181" o:spid="_x0000_s1026" style="position:absolute;flip:y;z-index:25132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from="155.25pt,149.55pt" to="155.25pt,184.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" strokecolor="gray [1629]" strokeweight=".25pt">
                <v:stroke dashstyle="3 1"/>
              </v:line>
            </w:pict>
          </mc:Fallback>
        </mc:AlternateContent>
      </w:r>
      <w:r>
        <w:rPr>
          <w:noProof/>
        </w:rPr>
        <mc:AlternateContent>
          <mc:Choice Requires="wpg">
            <w:drawing>
              <wp:anchor distT="0" distB="0" distL="114300" distR="114300" simplePos="0" relativeHeight="251372032" behindDoc="0" locked="0" layoutInCell="1" allowOverlap="1" wp14:anchorId="32ABABAA" wp14:editId="7EE56BA0">
                <wp:simplePos x="0" y="0"/>
                <wp:positionH relativeFrom="column">
                  <wp:posOffset>3355340</wp:posOffset>
                </wp:positionH>
                <wp:positionV relativeFrom="paragraph">
                  <wp:posOffset>1479550</wp:posOffset>
                </wp:positionV>
                <wp:extent cx="771525" cy="304800"/>
                <wp:effectExtent l="0" t="0" r="28575" b="19050"/>
                <wp:wrapNone/>
                <wp:docPr id="268" name="Group 268"/>
                <wp:cNvGraphicFramePr/>
                <a:graphic xmlns:a="http://schemas.openxmlformats.org/drawingml/2006/main">
                  <a:graphicData uri="http://schemas.microsoft.com/office/word/2010/wordprocessingGroup">
                    <wpg:wgp>
                      <wpg:cNvGrpSpPr/>
                      <wpg:grpSpPr>
                        <a:xfrm>
                          <a:off x="0" y="0"/>
                          <a:ext cx="771525" cy="304800"/>
                          <a:chOff x="0" y="0"/>
                          <a:chExt cx="771525" cy="304800"/>
                        </a:xfrm>
                      </wpg:grpSpPr>
                      <wps:wsp>
                        <wps:cNvPr id="178" name="Straight Connector 178"/>
                        <wps:cNvCnPr/>
                        <wps:spPr>
                          <a:xfrm>
                            <a:off x="771525" y="0"/>
                            <a:ext cx="0" cy="30480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79" name="Straight Connector 179"/>
                        <wps:cNvCnPr/>
                        <wps:spPr>
                          <a:xfrm>
                            <a:off x="0" y="304800"/>
                            <a:ext cx="771525" cy="0"/>
                          </a:xfrm>
                          <a:prstGeom prst="line">
                            <a:avLst/>
                          </a:prstGeom>
                          <a:noFill/>
                          <a:ln w="9525" cap="flat" cmpd="sng" algn="ctr">
                            <a:solidFill>
                              <a:srgbClr val="4F81BD">
                                <a:shade val="95000"/>
                                <a:satMod val="105000"/>
                              </a:srgbClr>
                            </a:solidFill>
                            <a:prstDash val="solid"/>
                          </a:ln>
                          <a:effectLst/>
                        </wps:spPr>
                        <wps:bodyPr/>
                      </wps:wsp>
                    </wpg:wgp>
                  </a:graphicData>
                </a:graphic>
                <wp14:sizeRelH relativeFrom="page">
                  <wp14:pctWidth>0</wp14:pctWidth>
                </wp14:sizeRelH>
                <wp14:sizeRelV relativeFrom="page">
                  <wp14:pctHeight>0</wp14:pctHeight>
                </wp14:sizeRelV>
              </wp:anchor>
            </w:drawing>
          </mc:Choice>
          <mc:Fallback>
            <w:pict>
              <v:group w14:anchorId="22BE20E9" id="Group 268" o:spid="_x0000_s1026" style="position:absolute;margin-left:264.2pt;margin-top:116.5pt;width:60.75pt;height:24pt;z-index:251331584" coordsize="7715,30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">
                <v:line id="Straight Connector 178" o:spid="_x0000_s1027" style="position:absolute;visibility:visible;mso-wrap-style:square" from="7715,0" to="7715,304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" strokecolor="#4579b8 [3044]"/>
                <v:line id="Straight Connector 179" o:spid="_x0000_s1028" style="position:absolute;visibility:visible;mso-wrap-style:square" from="0,3048" to="7715,304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" strokecolor="#4a7ebb"/>
              </v:group>
            </w:pict>
          </mc:Fallback>
        </mc:AlternateContent>
      </w:r>
      <w:r>
        <w:rPr>
          <w:noProof/>
        </w:rPr>
        <mc:AlternateContent>
          <mc:Choice Requires="wpg">
            <w:drawing>
              <wp:anchor distT="0" distB="0" distL="114300" distR="114300" simplePos="0" relativeHeight="251375104" behindDoc="0" locked="0" layoutInCell="1" allowOverlap="1" wp14:anchorId="425ED548" wp14:editId="4B29043F">
                <wp:simplePos x="0" y="0"/>
                <wp:positionH relativeFrom="column">
                  <wp:posOffset>885825</wp:posOffset>
                </wp:positionH>
                <wp:positionV relativeFrom="paragraph">
                  <wp:posOffset>1346200</wp:posOffset>
                </wp:positionV>
                <wp:extent cx="3543300" cy="876300"/>
                <wp:effectExtent l="0" t="0" r="19050" b="19050"/>
                <wp:wrapNone/>
                <wp:docPr id="265" name="Group 265"/>
                <wp:cNvGraphicFramePr/>
                <a:graphic xmlns:a="http://schemas.openxmlformats.org/drawingml/2006/main">
                  <a:graphicData uri="http://schemas.microsoft.com/office/word/2010/wordprocessingGroup">
                    <wpg:wgp>
                      <wpg:cNvGrpSpPr/>
                      <wpg:grpSpPr>
                        <a:xfrm>
                          <a:off x="0" y="0"/>
                          <a:ext cx="3543300" cy="876300"/>
                          <a:chOff x="0" y="0"/>
                          <a:chExt cx="3543300" cy="876301"/>
                        </a:xfrm>
                      </wpg:grpSpPr>
                      <wps:wsp>
                        <wps:cNvPr id="138" name="Straight Connector 138"/>
                        <wps:cNvCnPr/>
                        <wps:spPr>
                          <a:xfrm flipV="1">
                            <a:off x="0" y="552450"/>
                            <a:ext cx="1085850" cy="32385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9" name="Straight Connector 149"/>
                        <wps:cNvCnPr/>
                        <wps:spPr>
                          <a:xfrm>
                            <a:off x="1085850" y="552450"/>
                            <a:ext cx="1085850" cy="0"/>
                          </a:xfrm>
                          <a:prstGeom prst="line">
                            <a:avLst/>
                          </a:prstGeom>
                          <a:noFill/>
                          <a:ln w="9525" cap="flat" cmpd="sng" algn="ctr">
                            <a:solidFill>
                              <a:schemeClr val="tx1"/>
                            </a:solidFill>
                            <a:prstDash val="solid"/>
                          </a:ln>
                          <a:effectLst/>
                        </wps:spPr>
                        <wps:bodyPr/>
                      </wps:wsp>
                      <wps:wsp>
                        <wps:cNvPr id="150" name="Straight Connector 150"/>
                        <wps:cNvCnPr/>
                        <wps:spPr>
                          <a:xfrm flipV="1">
                            <a:off x="2171700" y="0"/>
                            <a:ext cx="1371600" cy="552450"/>
                          </a:xfrm>
                          <a:prstGeom prst="line">
                            <a:avLst/>
                          </a:prstGeom>
                          <a:noFill/>
                          <a:ln w="9525" cap="flat" cmpd="sng" algn="ctr">
                            <a:solidFill>
                              <a:schemeClr val="tx1"/>
                            </a:solidFill>
                            <a:prstDash val="solid"/>
                          </a:ln>
                          <a:effectLst/>
                        </wps:spPr>
                        <wps:bodyPr/>
                      </wps:wsp>
                    </wpg:wgp>
                  </a:graphicData>
                </a:graphic>
                <wp14:sizeRelH relativeFrom="page">
                  <wp14:pctWidth>0</wp14:pctWidth>
                </wp14:sizeRelH>
                <wp14:sizeRelV relativeFrom="page">
                  <wp14:pctHeight>0</wp14:pctHeight>
                </wp14:sizeRelV>
              </wp:anchor>
            </w:drawing>
          </mc:Choice>
          <mc:Fallback>
            <w:pict>
              <v:group w14:anchorId="584B9EE3" id="Group 265" o:spid="_x0000_s1026" style="position:absolute;margin-left:69.75pt;margin-top:106pt;width:279pt;height:69pt;z-index:251334656" coordsize="35433,87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">
                <v:line id="Straight Connector 138" o:spid="_x0000_s1027" style="position:absolute;flip:y;visibility:visible;mso-wrap-style:square" from="0,5524" to="10858,876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" strokecolor="black [3213]"/>
                <v:line id="Straight Connector 149" o:spid="_x0000_s1028" style="position:absolute;visibility:visible;mso-wrap-style:square" from="10858,5524" to="21717,552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" strokecolor="black [3213]"/>
                <v:line id="Straight Connector 150" o:spid="_x0000_s1029" style="position:absolute;flip:y;visibility:visible;mso-wrap-style:square" from="21717,0" to="35433,552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" strokecolor="black [3213]"/>
              </v:group>
            </w:pict>
          </mc:Fallback>
        </mc:AlternateContent>
      </w:r>
      <w:r>
        <w:rPr>
          <w:noProof/>
        </w:rPr>
        <mc:AlternateContent>
          <mc:Choice Requires="wps">
            <w:drawing>
              <wp:anchor distT="0" distB="0" distL="114300" distR="114300" simplePos="0" relativeHeight="251376128" behindDoc="0" locked="0" layoutInCell="1" allowOverlap="1" wp14:anchorId="7F94BD99" wp14:editId="083A9930">
                <wp:simplePos x="0" y="0"/>
                <wp:positionH relativeFrom="column">
                  <wp:posOffset>3057525</wp:posOffset>
                </wp:positionH>
                <wp:positionV relativeFrom="paragraph">
                  <wp:posOffset>1899285</wp:posOffset>
                </wp:positionV>
                <wp:extent cx="0" cy="447675"/>
                <wp:effectExtent l="0" t="0" r="19050" b="9525"/>
                <wp:wrapNone/>
                <wp:docPr id="264" name="Straight Connector 264"/>
                <wp:cNvGraphicFramePr/>
                <a:graphic xmlns:a="http://schemas.openxmlformats.org/drawingml/2006/main">
                  <a:graphicData uri="http://schemas.microsoft.com/office/word/2010/wordprocessingShape">
                    <wps:wsp>
                      <wps:cNvCnPr/>
                      <wps:spPr>
                        <a:xfrm flipV="1">
                          <a:off x="0" y="0"/>
                          <a:ext cx="0" cy="447675"/>
                        </a:xfrm>
                        <a:prstGeom prst="line">
                          <a:avLst/>
                        </a:prstGeom>
                        <a:noFill/>
                        <a:ln w="3175" cap="flat" cmpd="sng" algn="ctr">
                          <a:solidFill>
                            <a:sysClr val="windowText" lastClr="000000">
                              <a:lumMod val="50000"/>
                              <a:lumOff val="50000"/>
                            </a:sysClr>
                          </a:solidFill>
                          <a:prstDash val="sysDash"/>
                        </a:ln>
                        <a:effectLst/>
                      </wps:spPr>
                      <wps:bodyPr/>
                    </wps:wsp>
                  </a:graphicData>
                </a:graphic>
                <wp14:sizeRelH relativeFrom="page">
                  <wp14:pctWidth>0</wp14:pctWidth>
                </wp14:sizeRelH>
                <wp14:sizeRelV relativeFrom="margin">
                  <wp14:pctHeight>0</wp14:pctHeight>
                </wp14:sizeRelV>
              </wp:anchor>
            </w:drawing>
          </mc:Choice>
          <mc:Fallback>
            <w:pict>
              <v:line w14:anchorId="7F71BC01" id="Straight Connector 264" o:spid="_x0000_s1026" style="position:absolute;flip:y;z-index:25133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from="240.75pt,149.55pt" to="240.75pt,184.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" strokecolor="#7f7f7f" strokeweight=".25pt">
                <v:stroke dashstyle="3 1"/>
              </v:line>
            </w:pict>
          </mc:Fallback>
        </mc:AlternateContent>
      </w:r>
      <w:r>
        <w:rPr>
          <w:noProof/>
        </w:rPr>
        <mc:AlternateContent>
          <mc:Choice Requires="wps">
            <w:drawing>
              <wp:anchor distT="0" distB="0" distL="114300" distR="114300" simplePos="0" relativeHeight="251378176" behindDoc="0" locked="0" layoutInCell="1" allowOverlap="1" wp14:anchorId="509AA5E8" wp14:editId="57DB83CE">
                <wp:simplePos x="0" y="0"/>
                <wp:positionH relativeFrom="column">
                  <wp:posOffset>885825</wp:posOffset>
                </wp:positionH>
                <wp:positionV relativeFrom="paragraph">
                  <wp:posOffset>1898650</wp:posOffset>
                </wp:positionV>
                <wp:extent cx="1085850" cy="0"/>
                <wp:effectExtent l="0" t="0" r="19050" b="19050"/>
                <wp:wrapNone/>
                <wp:docPr id="269" name="Straight Connector 269"/>
                <wp:cNvGraphicFramePr/>
                <a:graphic xmlns:a="http://schemas.openxmlformats.org/drawingml/2006/main">
                  <a:graphicData uri="http://schemas.microsoft.com/office/word/2010/wordprocessingShape">
                    <wps:wsp>
                      <wps:cNvCnPr/>
                      <wps:spPr>
                        <a:xfrm flipH="1" flipV="1">
                          <a:off x="0" y="0"/>
                          <a:ext cx="1085850" cy="0"/>
                        </a:xfrm>
                        <a:prstGeom prst="line">
                          <a:avLst/>
                        </a:prstGeom>
                        <a:noFill/>
                        <a:ln w="3175" cap="flat" cmpd="sng" algn="ctr">
                          <a:solidFill>
                            <a:sysClr val="windowText" lastClr="000000">
                              <a:lumMod val="50000"/>
                              <a:lumOff val="50000"/>
                            </a:sysClr>
                          </a:solidFill>
                          <a:prstDash val="sysDash"/>
                        </a:ln>
                        <a:effectLst/>
                      </wps:spPr>
                      <wps:bodyPr/>
                    </wps:wsp>
                  </a:graphicData>
                </a:graphic>
                <wp14:sizeRelH relativeFrom="margin">
                  <wp14:pctWidth>0</wp14:pctWidth>
                </wp14:sizeRelH>
                <wp14:sizeRelV relativeFrom="margin">
                  <wp14:pctHeight>0</wp14:pctHeight>
                </wp14:sizeRelV>
              </wp:anchor>
            </w:drawing>
          </mc:Choice>
          <mc:Fallback>
            <w:pict>
              <v:line w14:anchorId="6295EC77" id="Straight Connector 269" o:spid="_x0000_s1026" style="position:absolute;flip:x y;z-index:25133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75pt,149.5pt" to="155.25pt,14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" strokecolor="#7f7f7f" strokeweight=".25pt">
                <v:stroke dashstyle="3 1"/>
              </v:line>
            </w:pict>
          </mc:Fallback>
        </mc:AlternateContent>
      </w:r>
      <w:r>
        <w:rPr>
          <w:noProof/>
        </w:rPr>
        <mc:AlternateContent>
          <mc:Choice Requires="wps">
            <w:drawing>
              <wp:anchor distT="0" distB="0" distL="114300" distR="114300" simplePos="0" relativeHeight="251380224" behindDoc="0" locked="0" layoutInCell="1" allowOverlap="1" wp14:anchorId="1B5C5D77" wp14:editId="417A59B9">
                <wp:simplePos x="0" y="0"/>
                <wp:positionH relativeFrom="column">
                  <wp:posOffset>4020185</wp:posOffset>
                </wp:positionH>
                <wp:positionV relativeFrom="paragraph">
                  <wp:posOffset>1477010</wp:posOffset>
                </wp:positionV>
                <wp:extent cx="563880" cy="529590"/>
                <wp:effectExtent l="0" t="0" r="0" b="0"/>
                <wp:wrapNone/>
                <wp:docPr id="271" name="Text Box 271"/>
                <wp:cNvGraphicFramePr/>
                <a:graphic xmlns:a="http://schemas.openxmlformats.org/drawingml/2006/main">
                  <a:graphicData uri="http://schemas.microsoft.com/office/word/2010/wordprocessingShape">
                    <wps:wsp>
                      <wps:cNvSpPr txBox="1"/>
                      <wps:spPr>
                        <a:xfrm>
                          <a:off x="0" y="0"/>
                          <a:ext cx="570230" cy="535940"/>
                        </a:xfrm>
                        <a:prstGeom prst="rect">
                          <a:avLst/>
                        </a:prstGeom>
                        <a:solidFill>
                          <a:sysClr val="window" lastClr="FFFFFF">
                            <a:alpha val="0"/>
                          </a:sysClr>
                        </a:solidFill>
                        <a:ln w="6350">
                          <a:noFill/>
                        </a:ln>
                        <a:effectLst/>
                      </wps:spPr>
                      <wps:txbx>
                        <w:txbxContent>
                          <w:p w:rsidR="00180A28" w:rsidRDefault="00373FBA" w:rsidP="0025133D">
                            <w:r>
                              <w:rPr>
                                <w:noProof/>
                              </w:rPr>
                              <w:object w:dxaOrig="600" w:dyaOrig="465">
                                <v:shape id="_x0000_i1165" type="#_x0000_t75" alt="" style="width:26.85pt;height:23.2pt;mso-width-percent:0;mso-height-percent:0;mso-width-percent:0;mso-height-percent:0" o:ole="">
                                  <v:imagedata r:id="rId48" o:title=""/>
                                </v:shape>
                                <o:OLEObject Type="Embed" ProgID="Equation.3" ShapeID="_x0000_i1165" DrawAspect="Content" ObjectID="_1649575901" r:id="rId49"/>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1B5C5D77" id="Text Box 271" o:spid="_x0000_s1046" type="#_x0000_t202" style="position:absolute;margin-left:316.55pt;margin-top:116.3pt;width:44.4pt;height:41.7pt;z-index:2513802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" fillcolor="window" stroked="f" strokeweight=".5pt">
                <v:fill opacity="0"/>
                <v:textbox style="mso-fit-shape-to-text:t">
                  <w:txbxContent>
                    <w:p w:rsidR="00180A28" w:rsidRDefault="00373FBA" w:rsidP="0025133D">
                      <w:r>
                        <w:rPr>
                          <w:noProof/>
                        </w:rPr>
                        <w:object w:dxaOrig="600" w:dyaOrig="465">
                          <v:shape id="_x0000_i1165" type="#_x0000_t75" alt="" style="width:26.85pt;height:23.2pt;mso-width-percent:0;mso-height-percent:0;mso-width-percent:0;mso-height-percent:0" o:ole="">
                            <v:imagedata r:id="rId48" o:title=""/>
                          </v:shape>
                          <o:OLEObject Type="Embed" ProgID="Equation.3" ShapeID="_x0000_i1165" DrawAspect="Content" ObjectID="_1649575901" r:id="rId50"/>
                        </w:object>
                      </w:r>
                    </w:p>
                  </w:txbxContent>
                </v:textbox>
              </v:shape>
            </w:pict>
          </mc:Fallback>
        </mc:AlternateContent>
      </w:r>
      <w:r>
        <w:rPr>
          <w:noProof/>
        </w:rPr>
        <mc:AlternateContent>
          <mc:Choice Requires="wps">
            <w:drawing>
              <wp:anchor distT="0" distB="0" distL="114300" distR="114300" simplePos="0" relativeHeight="251381248" behindDoc="0" locked="0" layoutInCell="1" allowOverlap="1" wp14:anchorId="0DD0F097" wp14:editId="23AA974A">
                <wp:simplePos x="0" y="0"/>
                <wp:positionH relativeFrom="column">
                  <wp:posOffset>3619500</wp:posOffset>
                </wp:positionH>
                <wp:positionV relativeFrom="paragraph">
                  <wp:posOffset>1784985</wp:posOffset>
                </wp:positionV>
                <wp:extent cx="323850" cy="239395"/>
                <wp:effectExtent l="0" t="0" r="0" b="0"/>
                <wp:wrapNone/>
                <wp:docPr id="272" name="Text Box 272"/>
                <wp:cNvGraphicFramePr/>
                <a:graphic xmlns:a="http://schemas.openxmlformats.org/drawingml/2006/main">
                  <a:graphicData uri="http://schemas.microsoft.com/office/word/2010/wordprocessingShape">
                    <wps:wsp>
                      <wps:cNvSpPr txBox="1"/>
                      <wps:spPr>
                        <a:xfrm>
                          <a:off x="0" y="0"/>
                          <a:ext cx="323850" cy="239395"/>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180A28" w:rsidP="0025133D">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DD0F097" id="Text Box 272" o:spid="_x0000_s1047" type="#_x0000_t202" style="position:absolute;margin-left:285pt;margin-top:140.55pt;width:25.5pt;height:18.85pt;z-index:25134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" fillcolor="white [3201]" stroked="f" strokeweight=".5pt">
                <v:fill opacity="0"/>
                <v:textbox>
                  <w:txbxContent>
                    <w:p w:rsidR="00180A28" w:rsidRDefault="00180A28" w:rsidP="0025133D">
                      <w:r>
                        <w:t>1</w:t>
                      </w:r>
                    </w:p>
                  </w:txbxContent>
                </v:textbox>
              </v:shape>
            </w:pict>
          </mc:Fallback>
        </mc:AlternateContent>
      </w:r>
      <w:r>
        <w:rPr>
          <w:noProof/>
        </w:rPr>
        <mc:AlternateContent>
          <mc:Choice Requires="wps">
            <w:drawing>
              <wp:anchor distT="0" distB="0" distL="114300" distR="114300" simplePos="0" relativeHeight="251385344" behindDoc="0" locked="0" layoutInCell="1" allowOverlap="1" wp14:anchorId="5BC128EC" wp14:editId="1C4BD0BC">
                <wp:simplePos x="0" y="0"/>
                <wp:positionH relativeFrom="column">
                  <wp:posOffset>266700</wp:posOffset>
                </wp:positionH>
                <wp:positionV relativeFrom="paragraph">
                  <wp:posOffset>2239010</wp:posOffset>
                </wp:positionV>
                <wp:extent cx="0" cy="229235"/>
                <wp:effectExtent l="76200" t="38100" r="57150" b="18415"/>
                <wp:wrapNone/>
                <wp:docPr id="173" name="Straight Arrow Connector 173"/>
                <wp:cNvGraphicFramePr/>
                <a:graphic xmlns:a="http://schemas.openxmlformats.org/drawingml/2006/main">
                  <a:graphicData uri="http://schemas.microsoft.com/office/word/2010/wordprocessingShape">
                    <wps:wsp>
                      <wps:cNvCnPr/>
                      <wps:spPr>
                        <a:xfrm flipV="1">
                          <a:off x="0" y="0"/>
                          <a:ext cx="0" cy="229235"/>
                        </a:xfrm>
                        <a:prstGeom prst="straightConnector1">
                          <a:avLst/>
                        </a:prstGeom>
                        <a:noFill/>
                        <a:ln w="12700" cap="flat" cmpd="sng" algn="ctr">
                          <a:solidFill>
                            <a:sysClr val="windowText" lastClr="000000"/>
                          </a:solidFill>
                          <a:prstDash val="solid"/>
                          <a:tailEnd type="triangle"/>
                        </a:ln>
                        <a:effectLst/>
                      </wps:spPr>
                      <wps:bodyPr/>
                    </wps:wsp>
                  </a:graphicData>
                </a:graphic>
                <wp14:sizeRelH relativeFrom="page">
                  <wp14:pctWidth>0</wp14:pctWidth>
                </wp14:sizeRelH>
                <wp14:sizeRelV relativeFrom="margin">
                  <wp14:pctHeight>0</wp14:pctHeight>
                </wp14:sizeRelV>
              </wp:anchor>
            </w:drawing>
          </mc:Choice>
          <mc:Fallback>
            <w:pict>
              <v:shape w14:anchorId="661EC6DF" id="Straight Arrow Connector 173" o:spid="_x0000_s1026" type="#_x0000_t32" style="position:absolute;margin-left:21pt;margin-top:176.3pt;width:0;height:18.05pt;flip:y;z-index:25134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" strokecolor="windowText" strokeweight="1pt">
                <v:stroke endarrow="block"/>
              </v:shape>
            </w:pict>
          </mc:Fallback>
        </mc:AlternateContent>
      </w:r>
    </w:p>
    <w:p w:rsidR="0025133D" w:rsidRDefault="0025133D" w:rsidP="0025133D">
      <w:r>
        <w:rPr>
          <w:noProof/>
        </w:rPr>
        <mc:AlternateContent>
          <mc:Choice Requires="wps">
            <w:drawing>
              <wp:anchor distT="0" distB="0" distL="114300" distR="114300" simplePos="0" relativeHeight="251373056" behindDoc="0" locked="0" layoutInCell="1" allowOverlap="1" wp14:anchorId="4EBF8FE7" wp14:editId="26008249">
                <wp:simplePos x="0" y="0"/>
                <wp:positionH relativeFrom="column">
                  <wp:posOffset>895350</wp:posOffset>
                </wp:positionH>
                <wp:positionV relativeFrom="paragraph">
                  <wp:posOffset>41275</wp:posOffset>
                </wp:positionV>
                <wp:extent cx="0" cy="2132965"/>
                <wp:effectExtent l="38100" t="38100" r="57150" b="19685"/>
                <wp:wrapNone/>
                <wp:docPr id="259" name="Straight Arrow Connector 259"/>
                <wp:cNvGraphicFramePr/>
                <a:graphic xmlns:a="http://schemas.openxmlformats.org/drawingml/2006/main">
                  <a:graphicData uri="http://schemas.microsoft.com/office/word/2010/wordprocessingShape">
                    <wps:wsp>
                      <wps:cNvCnPr/>
                      <wps:spPr>
                        <a:xfrm flipV="1">
                          <a:off x="0" y="0"/>
                          <a:ext cx="0" cy="2132965"/>
                        </a:xfrm>
                        <a:prstGeom prst="straightConnector1">
                          <a:avLst/>
                        </a:prstGeom>
                        <a:ln w="15875">
                          <a:solidFill>
                            <a:schemeClr val="tx1"/>
                          </a:solidFill>
                          <a:tailEnd type="triangle" w="med"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1EB169B" id="Straight Arrow Connector 259" o:spid="_x0000_s1026" type="#_x0000_t32" style="position:absolute;margin-left:70.5pt;margin-top:3.25pt;width:0;height:167.95pt;flip:y;z-index:25133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" strokecolor="black [3213]" strokeweight="1.25pt">
                <v:stroke endarrow="block" endarrowlength="long"/>
              </v:shape>
            </w:pict>
          </mc:Fallback>
        </mc:AlternateContent>
      </w:r>
    </w:p>
    <w:p w:rsidR="0025133D" w:rsidRDefault="0025133D" w:rsidP="0025133D"/>
    <w:p w:rsidR="0025133D" w:rsidRDefault="0008563A" w:rsidP="0025133D">
      <w:r>
        <w:rPr>
          <w:noProof/>
        </w:rPr>
        <mc:AlternateContent>
          <mc:Choice Requires="wps">
            <w:drawing>
              <wp:anchor distT="0" distB="0" distL="114300" distR="114300" simplePos="0" relativeHeight="251910656" behindDoc="0" locked="0" layoutInCell="1" allowOverlap="1" wp14:anchorId="721AA46F" wp14:editId="032322D3">
                <wp:simplePos x="0" y="0"/>
                <wp:positionH relativeFrom="column">
                  <wp:posOffset>3461384</wp:posOffset>
                </wp:positionH>
                <wp:positionV relativeFrom="paragraph">
                  <wp:posOffset>233469</wp:posOffset>
                </wp:positionV>
                <wp:extent cx="341630" cy="213360"/>
                <wp:effectExtent l="0" t="0" r="0" b="0"/>
                <wp:wrapNone/>
                <wp:docPr id="184186" name="Text Box 184186"/>
                <wp:cNvGraphicFramePr/>
                <a:graphic xmlns:a="http://schemas.openxmlformats.org/drawingml/2006/main">
                  <a:graphicData uri="http://schemas.microsoft.com/office/word/2010/wordprocessingShape">
                    <wps:wsp>
                      <wps:cNvSpPr txBox="1"/>
                      <wps:spPr>
                        <a:xfrm>
                          <a:off x="0" y="0"/>
                          <a:ext cx="341630" cy="213360"/>
                        </a:xfrm>
                        <a:prstGeom prst="rect">
                          <a:avLst/>
                        </a:prstGeom>
                        <a:noFill/>
                        <a:ln w="6350">
                          <a:noFill/>
                        </a:ln>
                      </wps:spPr>
                      <wps:txbx>
                        <w:txbxContent>
                          <w:p w:rsidR="00180A28" w:rsidRDefault="00180A28" w:rsidP="000B394F">
                            <w: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21AA46F" id="Text Box 184186" o:spid="_x0000_s1048" type="#_x0000_t202" style="position:absolute;margin-left:272.55pt;margin-top:18.4pt;width:26.9pt;height:16.8pt;z-index:251971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" filled="f" stroked="f" strokeweight=".5pt">
                <v:textbox>
                  <w:txbxContent>
                    <w:p w:rsidR="00180A28" w:rsidRDefault="00180A28" w:rsidP="000B394F">
                      <w:r>
                        <w:t>4</w:t>
                      </w:r>
                    </w:p>
                  </w:txbxContent>
                </v:textbox>
              </v:shape>
            </w:pict>
          </mc:Fallback>
        </mc:AlternateContent>
      </w:r>
      <w:r>
        <w:rPr>
          <w:noProof/>
        </w:rPr>
        <mc:AlternateContent>
          <mc:Choice Requires="wps">
            <w:drawing>
              <wp:anchor distT="0" distB="0" distL="114300" distR="114300" simplePos="0" relativeHeight="251343360" behindDoc="0" locked="0" layoutInCell="1" allowOverlap="1" wp14:anchorId="4764A989" wp14:editId="7BC8BCDD">
                <wp:simplePos x="0" y="0"/>
                <wp:positionH relativeFrom="column">
                  <wp:posOffset>891822</wp:posOffset>
                </wp:positionH>
                <wp:positionV relativeFrom="paragraph">
                  <wp:posOffset>230857</wp:posOffset>
                </wp:positionV>
                <wp:extent cx="3930297" cy="1192389"/>
                <wp:effectExtent l="0" t="0" r="19685" b="14605"/>
                <wp:wrapNone/>
                <wp:docPr id="75" name="Straight Connector 75"/>
                <wp:cNvGraphicFramePr/>
                <a:graphic xmlns:a="http://schemas.openxmlformats.org/drawingml/2006/main">
                  <a:graphicData uri="http://schemas.microsoft.com/office/word/2010/wordprocessingShape">
                    <wps:wsp>
                      <wps:cNvCnPr/>
                      <wps:spPr>
                        <a:xfrm flipV="1">
                          <a:off x="0" y="0"/>
                          <a:ext cx="3930297" cy="1192389"/>
                        </a:xfrm>
                        <a:prstGeom prst="line">
                          <a:avLst/>
                        </a:prstGeom>
                        <a:noFill/>
                        <a:ln w="12700" cap="flat" cmpd="sng" algn="ctr">
                          <a:solidFill>
                            <a:srgbClr val="DC2AB6"/>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FEA2EEC" id="Straight Connector 75" o:spid="_x0000_s1026" style="position:absolute;flip:y;z-index:25130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0.2pt,18.2pt" to="379.65pt,112.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" strokecolor="#dc2ab6" strokeweight="1pt"/>
            </w:pict>
          </mc:Fallback>
        </mc:AlternateContent>
      </w:r>
    </w:p>
    <w:p w:rsidR="0025133D" w:rsidRDefault="0008563A" w:rsidP="0025133D">
      <w:r>
        <w:rPr>
          <w:noProof/>
        </w:rPr>
        <mc:AlternateContent>
          <mc:Choice Requires="wpg">
            <w:drawing>
              <wp:anchor distT="0" distB="0" distL="114300" distR="114300" simplePos="0" relativeHeight="251908608" behindDoc="0" locked="0" layoutInCell="1" allowOverlap="1" wp14:anchorId="65FEF036" wp14:editId="005246C6">
                <wp:simplePos x="0" y="0"/>
                <wp:positionH relativeFrom="column">
                  <wp:posOffset>3195955</wp:posOffset>
                </wp:positionH>
                <wp:positionV relativeFrom="paragraph">
                  <wp:posOffset>172508</wp:posOffset>
                </wp:positionV>
                <wp:extent cx="751840" cy="255905"/>
                <wp:effectExtent l="0" t="0" r="10160" b="10795"/>
                <wp:wrapNone/>
                <wp:docPr id="184177" name="Group 184177"/>
                <wp:cNvGraphicFramePr/>
                <a:graphic xmlns:a="http://schemas.openxmlformats.org/drawingml/2006/main">
                  <a:graphicData uri="http://schemas.microsoft.com/office/word/2010/wordprocessingGroup">
                    <wpg:wgp>
                      <wpg:cNvGrpSpPr/>
                      <wpg:grpSpPr>
                        <a:xfrm flipH="1" flipV="1">
                          <a:off x="0" y="0"/>
                          <a:ext cx="751840" cy="255905"/>
                          <a:chOff x="0" y="0"/>
                          <a:chExt cx="771525" cy="304800"/>
                        </a:xfrm>
                      </wpg:grpSpPr>
                      <wps:wsp>
                        <wps:cNvPr id="184178" name="Straight Connector 184178"/>
                        <wps:cNvCnPr/>
                        <wps:spPr>
                          <a:xfrm>
                            <a:off x="771525" y="0"/>
                            <a:ext cx="0" cy="30480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84179" name="Straight Connector 184179"/>
                        <wps:cNvCnPr/>
                        <wps:spPr>
                          <a:xfrm>
                            <a:off x="0" y="304800"/>
                            <a:ext cx="771525" cy="0"/>
                          </a:xfrm>
                          <a:prstGeom prst="line">
                            <a:avLst/>
                          </a:prstGeom>
                          <a:noFill/>
                          <a:ln w="9525" cap="flat" cmpd="sng" algn="ctr">
                            <a:solidFill>
                              <a:srgbClr val="4F81BD">
                                <a:shade val="95000"/>
                                <a:satMod val="105000"/>
                              </a:srgbClr>
                            </a:solidFill>
                            <a:prstDash val="solid"/>
                          </a:ln>
                          <a:effectLst/>
                        </wps:spPr>
                        <wps:bodyPr/>
                      </wps:wsp>
                    </wpg:wgp>
                  </a:graphicData>
                </a:graphic>
                <wp14:sizeRelH relativeFrom="page">
                  <wp14:pctWidth>0</wp14:pctWidth>
                </wp14:sizeRelH>
                <wp14:sizeRelV relativeFrom="page">
                  <wp14:pctHeight>0</wp14:pctHeight>
                </wp14:sizeRelV>
              </wp:anchor>
            </w:drawing>
          </mc:Choice>
          <mc:Fallback>
            <w:pict>
              <v:group w14:anchorId="14445AC8" id="Group 184177" o:spid="_x0000_s1026" style="position:absolute;margin-left:251.65pt;margin-top:13.6pt;width:59.2pt;height:20.15pt;flip:x y;z-index:251969536" coordsize="7715,30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">
                <v:line id="Straight Connector 184178" o:spid="_x0000_s1027" style="position:absolute;visibility:visible;mso-wrap-style:square" from="7715,0" to="7715,304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" strokecolor="#4579b8 [3044]"/>
                <v:line id="Straight Connector 184179" o:spid="_x0000_s1028" style="position:absolute;visibility:visible;mso-wrap-style:square" from="0,3048" to="7715,304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" strokecolor="#4a7ebb"/>
              </v:group>
            </w:pict>
          </mc:Fallback>
        </mc:AlternateContent>
      </w:r>
      <w:r w:rsidR="00C639DE">
        <w:rPr>
          <w:noProof/>
        </w:rPr>
        <mc:AlternateContent>
          <mc:Choice Requires="wps">
            <w:drawing>
              <wp:anchor distT="0" distB="0" distL="114300" distR="114300" simplePos="0" relativeHeight="251386368" behindDoc="0" locked="0" layoutInCell="1" allowOverlap="1" wp14:anchorId="23937E76" wp14:editId="6C673740">
                <wp:simplePos x="0" y="0"/>
                <wp:positionH relativeFrom="column">
                  <wp:posOffset>-19050</wp:posOffset>
                </wp:positionH>
                <wp:positionV relativeFrom="paragraph">
                  <wp:posOffset>298450</wp:posOffset>
                </wp:positionV>
                <wp:extent cx="554355" cy="510540"/>
                <wp:effectExtent l="0" t="0" r="0" b="0"/>
                <wp:wrapNone/>
                <wp:docPr id="172" name="Text Box 172"/>
                <wp:cNvGraphicFramePr/>
                <a:graphic xmlns:a="http://schemas.openxmlformats.org/drawingml/2006/main">
                  <a:graphicData uri="http://schemas.microsoft.com/office/word/2010/wordprocessingShape">
                    <wps:wsp>
                      <wps:cNvSpPr txBox="1"/>
                      <wps:spPr>
                        <a:xfrm>
                          <a:off x="0" y="0"/>
                          <a:ext cx="554355" cy="510540"/>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25133D">
                            <w:r>
                              <w:rPr>
                                <w:noProof/>
                              </w:rPr>
                              <w:object w:dxaOrig="585" w:dyaOrig="435">
                                <v:shape id="_x0000_i1164" type="#_x0000_t75" alt="" style="width:26.25pt;height:21.95pt;mso-width-percent:0;mso-height-percent:0;mso-width-percent:0;mso-height-percent:0" o:ole="">
                                  <v:imagedata r:id="rId51" o:title=""/>
                                </v:shape>
                                <o:OLEObject Type="Embed" ProgID="Equation.3" ShapeID="_x0000_i1164" DrawAspect="Content" ObjectID="_1649575902" r:id="rId52"/>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23937E76" id="Text Box 172" o:spid="_x0000_s1049" type="#_x0000_t202" style="position:absolute;margin-left:-1.5pt;margin-top:23.5pt;width:43.65pt;height:40.2pt;z-index:2513863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" fillcolor="white [3201]" stroked="f" strokeweight=".5pt">
                <v:fill opacity="0"/>
                <v:textbox style="mso-fit-shape-to-text:t">
                  <w:txbxContent>
                    <w:p w:rsidR="00180A28" w:rsidRDefault="00373FBA" w:rsidP="0025133D">
                      <w:r>
                        <w:rPr>
                          <w:noProof/>
                        </w:rPr>
                        <w:object w:dxaOrig="585" w:dyaOrig="435">
                          <v:shape id="_x0000_i1164" type="#_x0000_t75" alt="" style="width:26.25pt;height:21.95pt;mso-width-percent:0;mso-height-percent:0;mso-width-percent:0;mso-height-percent:0" o:ole="">
                            <v:imagedata r:id="rId51" o:title=""/>
                          </v:shape>
                          <o:OLEObject Type="Embed" ProgID="Equation.3" ShapeID="_x0000_i1164" DrawAspect="Content" ObjectID="_1649575902" r:id="rId53"/>
                        </w:object>
                      </w:r>
                    </w:p>
                  </w:txbxContent>
                </v:textbox>
              </v:shape>
            </w:pict>
          </mc:Fallback>
        </mc:AlternateContent>
      </w:r>
      <w:r w:rsidR="000B394F">
        <w:rPr>
          <w:noProof/>
        </w:rPr>
        <mc:AlternateContent>
          <mc:Choice Requires="wps">
            <w:drawing>
              <wp:anchor distT="0" distB="0" distL="114300" distR="114300" simplePos="0" relativeHeight="251909632" behindDoc="0" locked="0" layoutInCell="1" allowOverlap="1">
                <wp:simplePos x="0" y="0"/>
                <wp:positionH relativeFrom="column">
                  <wp:posOffset>2922057</wp:posOffset>
                </wp:positionH>
                <wp:positionV relativeFrom="paragraph">
                  <wp:posOffset>87630</wp:posOffset>
                </wp:positionV>
                <wp:extent cx="341832" cy="213645"/>
                <wp:effectExtent l="0" t="0" r="0" b="0"/>
                <wp:wrapNone/>
                <wp:docPr id="184183" name="Text Box 184183"/>
                <wp:cNvGraphicFramePr/>
                <a:graphic xmlns:a="http://schemas.openxmlformats.org/drawingml/2006/main">
                  <a:graphicData uri="http://schemas.microsoft.com/office/word/2010/wordprocessingShape">
                    <wps:wsp>
                      <wps:cNvSpPr txBox="1"/>
                      <wps:spPr>
                        <a:xfrm>
                          <a:off x="0" y="0"/>
                          <a:ext cx="341832" cy="213645"/>
                        </a:xfrm>
                        <a:prstGeom prst="rect">
                          <a:avLst/>
                        </a:prstGeom>
                        <a:noFill/>
                        <a:ln w="6350">
                          <a:noFill/>
                        </a:ln>
                      </wps:spPr>
                      <wps:txbx>
                        <w:txbxContent>
                          <w:p w:rsidR="00180A28" w:rsidRDefault="00180A28">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84183" o:spid="_x0000_s1050" type="#_x0000_t202" style="position:absolute;margin-left:230.1pt;margin-top:6.9pt;width:26.9pt;height:16.8pt;z-index:251970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" filled="f" stroked="f" strokeweight=".5pt">
                <v:textbox>
                  <w:txbxContent>
                    <w:p w:rsidR="00180A28" w:rsidRDefault="00180A28">
                      <w:r>
                        <w:t>1</w:t>
                      </w:r>
                    </w:p>
                  </w:txbxContent>
                </v:textbox>
              </v:shape>
            </w:pict>
          </mc:Fallback>
        </mc:AlternateContent>
      </w:r>
    </w:p>
    <w:p w:rsidR="0025133D" w:rsidRDefault="0025133D" w:rsidP="0025133D">
      <w:r>
        <w:rPr>
          <w:noProof/>
        </w:rPr>
        <mc:AlternateContent>
          <mc:Choice Requires="wps">
            <w:drawing>
              <wp:anchor distT="0" distB="0" distL="114300" distR="114300" simplePos="0" relativeHeight="251379200" behindDoc="0" locked="0" layoutInCell="1" allowOverlap="1" wp14:anchorId="5CFCF42E" wp14:editId="6F3077AD">
                <wp:simplePos x="0" y="0"/>
                <wp:positionH relativeFrom="column">
                  <wp:posOffset>381000</wp:posOffset>
                </wp:positionH>
                <wp:positionV relativeFrom="paragraph">
                  <wp:posOffset>206375</wp:posOffset>
                </wp:positionV>
                <wp:extent cx="617855" cy="408305"/>
                <wp:effectExtent l="0" t="0" r="0" b="0"/>
                <wp:wrapNone/>
                <wp:docPr id="270" name="Text Box 270"/>
                <wp:cNvGraphicFramePr/>
                <a:graphic xmlns:a="http://schemas.openxmlformats.org/drawingml/2006/main">
                  <a:graphicData uri="http://schemas.microsoft.com/office/word/2010/wordprocessingShape">
                    <wps:wsp>
                      <wps:cNvSpPr txBox="1"/>
                      <wps:spPr>
                        <a:xfrm>
                          <a:off x="0" y="0"/>
                          <a:ext cx="617855" cy="408305"/>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25133D">
                            <w:r>
                              <w:rPr>
                                <w:noProof/>
                              </w:rPr>
                              <w:object w:dxaOrig="675" w:dyaOrig="465">
                                <v:shape id="_x0000_i1163" type="#_x0000_t75" alt="" style="width:26.85pt;height:23.2pt;mso-width-percent:0;mso-height-percent:0;mso-width-percent:0;mso-height-percent:0" o:ole="">
                                  <v:imagedata r:id="rId54" o:title=""/>
                                </v:shape>
                                <o:OLEObject Type="Embed" ProgID="Equation.3" ShapeID="_x0000_i1163" DrawAspect="Content" ObjectID="_1649575903" r:id="rId55"/>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CFCF42E" id="Text Box 270" o:spid="_x0000_s1051" type="#_x0000_t202" style="position:absolute;margin-left:30pt;margin-top:16.25pt;width:48.65pt;height:32.15pt;z-index:25137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" fillcolor="white [3201]" stroked="f" strokeweight=".5pt">
                <v:fill opacity="0"/>
                <v:textbox>
                  <w:txbxContent>
                    <w:p w:rsidR="00180A28" w:rsidRDefault="00373FBA" w:rsidP="0025133D">
                      <w:r>
                        <w:rPr>
                          <w:noProof/>
                        </w:rPr>
                        <w:object w:dxaOrig="675" w:dyaOrig="465">
                          <v:shape id="_x0000_i1163" type="#_x0000_t75" alt="" style="width:26.85pt;height:23.2pt;mso-width-percent:0;mso-height-percent:0;mso-width-percent:0;mso-height-percent:0" o:ole="">
                            <v:imagedata r:id="rId54" o:title=""/>
                          </v:shape>
                          <o:OLEObject Type="Embed" ProgID="Equation.3" ShapeID="_x0000_i1163" DrawAspect="Content" ObjectID="_1649575903" r:id="rId56"/>
                        </w:object>
                      </w:r>
                    </w:p>
                  </w:txbxContent>
                </v:textbox>
              </v:shape>
            </w:pict>
          </mc:Fallback>
        </mc:AlternateContent>
      </w:r>
    </w:p>
    <w:p w:rsidR="0025133D" w:rsidRDefault="00A769C0" w:rsidP="0025133D">
      <w:r>
        <w:rPr>
          <w:noProof/>
        </w:rPr>
        <mc:AlternateContent>
          <mc:Choice Requires="wps">
            <w:drawing>
              <wp:anchor distT="0" distB="0" distL="114300" distR="114300" simplePos="0" relativeHeight="251387392" behindDoc="0" locked="0" layoutInCell="1" allowOverlap="1" wp14:anchorId="316C286D" wp14:editId="1D57ABC0">
                <wp:simplePos x="0" y="0"/>
                <wp:positionH relativeFrom="column">
                  <wp:posOffset>-36195</wp:posOffset>
                </wp:positionH>
                <wp:positionV relativeFrom="paragraph">
                  <wp:posOffset>210820</wp:posOffset>
                </wp:positionV>
                <wp:extent cx="1997075" cy="236220"/>
                <wp:effectExtent l="0" t="0" r="9525" b="17780"/>
                <wp:wrapNone/>
                <wp:docPr id="40" name="Straight Connector 40"/>
                <wp:cNvGraphicFramePr/>
                <a:graphic xmlns:a="http://schemas.openxmlformats.org/drawingml/2006/main">
                  <a:graphicData uri="http://schemas.microsoft.com/office/word/2010/wordprocessingShape">
                    <wps:wsp>
                      <wps:cNvCnPr/>
                      <wps:spPr>
                        <a:xfrm flipH="1">
                          <a:off x="0" y="0"/>
                          <a:ext cx="1997075" cy="2362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1CD6E7F" id="Straight Connector 40" o:spid="_x0000_s1026" style="position:absolute;flip:x;z-index:25138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5pt,16.6pt" to="154.4pt,3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" strokecolor="#4579b8 [3044]"/>
            </w:pict>
          </mc:Fallback>
        </mc:AlternateContent>
      </w:r>
      <w:r>
        <w:rPr>
          <w:noProof/>
        </w:rPr>
        <mc:AlternateContent>
          <mc:Choice Requires="wps">
            <w:drawing>
              <wp:anchor distT="0" distB="0" distL="114300" distR="114300" simplePos="0" relativeHeight="251371008" behindDoc="0" locked="0" layoutInCell="1" allowOverlap="1" wp14:anchorId="40B0081D" wp14:editId="3C3404DF">
                <wp:simplePos x="0" y="0"/>
                <wp:positionH relativeFrom="column">
                  <wp:posOffset>887095</wp:posOffset>
                </wp:positionH>
                <wp:positionV relativeFrom="paragraph">
                  <wp:posOffset>213995</wp:posOffset>
                </wp:positionV>
                <wp:extent cx="1073785" cy="113030"/>
                <wp:effectExtent l="0" t="0" r="18415" b="13970"/>
                <wp:wrapNone/>
                <wp:docPr id="180" name="Straight Connector 180"/>
                <wp:cNvGraphicFramePr/>
                <a:graphic xmlns:a="http://schemas.openxmlformats.org/drawingml/2006/main">
                  <a:graphicData uri="http://schemas.microsoft.com/office/word/2010/wordprocessingShape">
                    <wps:wsp>
                      <wps:cNvCnPr/>
                      <wps:spPr>
                        <a:xfrm flipV="1">
                          <a:off x="0" y="0"/>
                          <a:ext cx="1073785" cy="113030"/>
                        </a:xfrm>
                        <a:prstGeom prst="line">
                          <a:avLst/>
                        </a:prstGeom>
                        <a:noFill/>
                        <a:ln w="15875" cap="flat" cmpd="sng" algn="ctr">
                          <a:solidFill>
                            <a:schemeClr val="tx1">
                              <a:lumMod val="50000"/>
                              <a:lumOff val="50000"/>
                            </a:scheme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2C44AD3B" id="Straight Connector 180" o:spid="_x0000_s1026" style="position:absolute;flip:y;z-index:25137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85pt,16.85pt" to="154.4pt,25.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" strokecolor="gray [1629]" strokeweight="1.25pt">
                <v:stroke dashstyle="dash"/>
              </v:line>
            </w:pict>
          </mc:Fallback>
        </mc:AlternateContent>
      </w:r>
      <w:r w:rsidR="00C639DE">
        <w:rPr>
          <w:noProof/>
        </w:rPr>
        <mc:AlternateContent>
          <mc:Choice Requires="wps">
            <w:drawing>
              <wp:anchor distT="0" distB="0" distL="114300" distR="114300" simplePos="0" relativeHeight="251384320" behindDoc="0" locked="0" layoutInCell="1" allowOverlap="1" wp14:anchorId="2F3D0307" wp14:editId="52A9EBA0">
                <wp:simplePos x="0" y="0"/>
                <wp:positionH relativeFrom="column">
                  <wp:posOffset>266700</wp:posOffset>
                </wp:positionH>
                <wp:positionV relativeFrom="paragraph">
                  <wp:posOffset>51435</wp:posOffset>
                </wp:positionV>
                <wp:extent cx="0" cy="247015"/>
                <wp:effectExtent l="76200" t="0" r="57150" b="57785"/>
                <wp:wrapNone/>
                <wp:docPr id="174" name="Straight Arrow Connector 174"/>
                <wp:cNvGraphicFramePr/>
                <a:graphic xmlns:a="http://schemas.openxmlformats.org/drawingml/2006/main">
                  <a:graphicData uri="http://schemas.microsoft.com/office/word/2010/wordprocessingShape">
                    <wps:wsp>
                      <wps:cNvCnPr/>
                      <wps:spPr>
                        <a:xfrm>
                          <a:off x="0" y="0"/>
                          <a:ext cx="0" cy="24701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shape w14:anchorId="0DD11E10" id="Straight Arrow Connector 174" o:spid="_x0000_s1026" type="#_x0000_t32" style="position:absolute;margin-left:21pt;margin-top:4.05pt;width:0;height:19.45pt;z-index:25134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" strokecolor="black [3213]" strokeweight="1pt">
                <v:stroke endarrow="block"/>
              </v:shape>
            </w:pict>
          </mc:Fallback>
        </mc:AlternateContent>
      </w:r>
    </w:p>
    <w:p w:rsidR="0025133D" w:rsidRDefault="00A769C0" w:rsidP="0025133D">
      <w:r>
        <w:rPr>
          <w:noProof/>
        </w:rPr>
        <mc:AlternateContent>
          <mc:Choice Requires="wps">
            <w:drawing>
              <wp:anchor distT="0" distB="0" distL="114300" distR="114300" simplePos="0" relativeHeight="251368960" behindDoc="0" locked="0" layoutInCell="1" allowOverlap="1" wp14:anchorId="12435E1E" wp14:editId="3D7E5959">
                <wp:simplePos x="0" y="0"/>
                <wp:positionH relativeFrom="column">
                  <wp:posOffset>4705985</wp:posOffset>
                </wp:positionH>
                <wp:positionV relativeFrom="paragraph">
                  <wp:posOffset>239395</wp:posOffset>
                </wp:positionV>
                <wp:extent cx="598805" cy="282575"/>
                <wp:effectExtent l="0" t="0" r="0" b="0"/>
                <wp:wrapNone/>
                <wp:docPr id="182" name="Text Box 182"/>
                <wp:cNvGraphicFramePr/>
                <a:graphic xmlns:a="http://schemas.openxmlformats.org/drawingml/2006/main">
                  <a:graphicData uri="http://schemas.microsoft.com/office/word/2010/wordprocessingShape">
                    <wps:wsp>
                      <wps:cNvSpPr txBox="1"/>
                      <wps:spPr>
                        <a:xfrm>
                          <a:off x="0" y="0"/>
                          <a:ext cx="598805" cy="2825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25133D">
                            <w:r>
                              <w:rPr>
                                <w:noProof/>
                              </w:rPr>
                              <w:object w:dxaOrig="645" w:dyaOrig="480" w14:anchorId="0EB4B170">
                                <v:shape id="_x0000_i1162" type="#_x0000_t75" alt="" style="width:20.75pt;height:15.25pt;mso-width-percent:0;mso-height-percent:0;mso-width-percent:0;mso-height-percent:0" o:ole="">
                                  <v:imagedata r:id="rId57" o:title=""/>
                                </v:shape>
                                <o:OLEObject Type="Embed" ProgID="Equation.3" ShapeID="_x0000_i1162" DrawAspect="Content" ObjectID="_1649575904" r:id="rId58"/>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435E1E" id="Text Box 182" o:spid="_x0000_s1052" type="#_x0000_t202" style="position:absolute;margin-left:370.55pt;margin-top:18.85pt;width:47.15pt;height:22.25pt;z-index:25136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" fillcolor="white [3201]" stroked="f" strokeweight=".5pt">
                <v:textbox>
                  <w:txbxContent>
                    <w:p w:rsidR="00180A28" w:rsidRDefault="00373FBA" w:rsidP="0025133D">
                      <w:r>
                        <w:rPr>
                          <w:noProof/>
                        </w:rPr>
                        <w:object w:dxaOrig="645" w:dyaOrig="480" w14:anchorId="0EB4B170">
                          <v:shape id="_x0000_i1162" type="#_x0000_t75" alt="" style="width:20.75pt;height:15.25pt;mso-width-percent:0;mso-height-percent:0;mso-width-percent:0;mso-height-percent:0" o:ole="">
                            <v:imagedata r:id="rId57" o:title=""/>
                          </v:shape>
                          <o:OLEObject Type="Embed" ProgID="Equation.3" ShapeID="_x0000_i1162" DrawAspect="Content" ObjectID="_1649575904" r:id="rId59"/>
                        </w:object>
                      </w:r>
                    </w:p>
                  </w:txbxContent>
                </v:textbox>
              </v:shape>
            </w:pict>
          </mc:Fallback>
        </mc:AlternateContent>
      </w:r>
      <w:r w:rsidR="0008563A">
        <w:rPr>
          <w:noProof/>
        </w:rPr>
        <mc:AlternateContent>
          <mc:Choice Requires="wps">
            <w:drawing>
              <wp:anchor distT="0" distB="0" distL="114300" distR="114300" simplePos="0" relativeHeight="251383296" behindDoc="0" locked="0" layoutInCell="1" allowOverlap="1" wp14:anchorId="105E7C90" wp14:editId="13DD6374">
                <wp:simplePos x="0" y="0"/>
                <wp:positionH relativeFrom="column">
                  <wp:posOffset>2855595</wp:posOffset>
                </wp:positionH>
                <wp:positionV relativeFrom="paragraph">
                  <wp:posOffset>242923</wp:posOffset>
                </wp:positionV>
                <wp:extent cx="459105" cy="374227"/>
                <wp:effectExtent l="0" t="0" r="0" b="0"/>
                <wp:wrapNone/>
                <wp:docPr id="176" name="Text Box 176"/>
                <wp:cNvGraphicFramePr/>
                <a:graphic xmlns:a="http://schemas.openxmlformats.org/drawingml/2006/main">
                  <a:graphicData uri="http://schemas.microsoft.com/office/word/2010/wordprocessingShape">
                    <wps:wsp>
                      <wps:cNvSpPr txBox="1"/>
                      <wps:spPr>
                        <a:xfrm>
                          <a:off x="0" y="0"/>
                          <a:ext cx="459105" cy="374227"/>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25133D">
                            <w:r>
                              <w:rPr>
                                <w:noProof/>
                              </w:rPr>
                              <w:object w:dxaOrig="435" w:dyaOrig="420">
                                <v:shape id="_x0000_i1161" type="#_x0000_t75" alt="" style="width:21.95pt;height:17.7pt;mso-width-percent:0;mso-height-percent:0;mso-width-percent:0;mso-height-percent:0" o:ole="">
                                  <v:imagedata r:id="rId60" o:title=""/>
                                </v:shape>
                                <o:OLEObject Type="Embed" ProgID="Equation.3" ShapeID="_x0000_i1161" DrawAspect="Content" ObjectID="_1649575905" r:id="rId61"/>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05E7C90" id="Text Box 176" o:spid="_x0000_s1053" type="#_x0000_t202" style="position:absolute;margin-left:224.85pt;margin-top:19.15pt;width:36.15pt;height:29.45pt;z-index:2513832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" fillcolor="white [3201]" stroked="f" strokeweight=".5pt">
                <v:fill opacity="0"/>
                <v:textbox>
                  <w:txbxContent>
                    <w:p w:rsidR="00180A28" w:rsidRDefault="00373FBA" w:rsidP="0025133D">
                      <w:r>
                        <w:rPr>
                          <w:noProof/>
                        </w:rPr>
                        <w:object w:dxaOrig="435" w:dyaOrig="420">
                          <v:shape id="_x0000_i1161" type="#_x0000_t75" alt="" style="width:21.95pt;height:17.7pt;mso-width-percent:0;mso-height-percent:0;mso-width-percent:0;mso-height-percent:0" o:ole="">
                            <v:imagedata r:id="rId60" o:title=""/>
                          </v:shape>
                          <o:OLEObject Type="Embed" ProgID="Equation.3" ShapeID="_x0000_i1161" DrawAspect="Content" ObjectID="_1649575905" r:id="rId62"/>
                        </w:object>
                      </w:r>
                    </w:p>
                  </w:txbxContent>
                </v:textbox>
              </v:shape>
            </w:pict>
          </mc:Fallback>
        </mc:AlternateContent>
      </w:r>
      <w:r w:rsidR="0008563A">
        <w:rPr>
          <w:noProof/>
        </w:rPr>
        <mc:AlternateContent>
          <mc:Choice Requires="wps">
            <w:drawing>
              <wp:anchor distT="0" distB="0" distL="114300" distR="114300" simplePos="0" relativeHeight="251382272" behindDoc="0" locked="0" layoutInCell="1" allowOverlap="1" wp14:anchorId="627AC1D4" wp14:editId="1A6ADAF4">
                <wp:simplePos x="0" y="0"/>
                <wp:positionH relativeFrom="column">
                  <wp:posOffset>1495425</wp:posOffset>
                </wp:positionH>
                <wp:positionV relativeFrom="paragraph">
                  <wp:posOffset>248285</wp:posOffset>
                </wp:positionV>
                <wp:extent cx="1116330" cy="539115"/>
                <wp:effectExtent l="0" t="0" r="0" b="0"/>
                <wp:wrapNone/>
                <wp:docPr id="177" name="Text Box 177"/>
                <wp:cNvGraphicFramePr/>
                <a:graphic xmlns:a="http://schemas.openxmlformats.org/drawingml/2006/main">
                  <a:graphicData uri="http://schemas.microsoft.com/office/word/2010/wordprocessingShape">
                    <wps:wsp>
                      <wps:cNvSpPr txBox="1"/>
                      <wps:spPr>
                        <a:xfrm>
                          <a:off x="0" y="0"/>
                          <a:ext cx="1116330" cy="539115"/>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25133D">
                            <w:r w:rsidRPr="003A3CD6">
                              <w:rPr>
                                <w:noProof/>
                                <w:position w:val="-14"/>
                              </w:rPr>
                              <w:object w:dxaOrig="1160" w:dyaOrig="380">
                                <v:shape id="_x0000_i1160" type="#_x0000_t75" alt="" style="width:56.15pt;height:17.7pt;mso-width-percent:0;mso-height-percent:0;mso-width-percent:0;mso-height-percent:0" o:ole="">
                                  <v:imagedata r:id="rId63" o:title=""/>
                                </v:shape>
                                <o:OLEObject Type="Embed" ProgID="Equation.3" ShapeID="_x0000_i1160" DrawAspect="Content" ObjectID="_1649575906" r:id="rId64"/>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627AC1D4" id="Text Box 177" o:spid="_x0000_s1054" type="#_x0000_t202" style="position:absolute;margin-left:117.75pt;margin-top:19.55pt;width:87.9pt;height:42.45pt;z-index:25138227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" fillcolor="white [3201]" stroked="f" strokeweight=".5pt">
                <v:fill opacity="0"/>
                <v:textbox style="mso-fit-shape-to-text:t">
                  <w:txbxContent>
                    <w:p w:rsidR="00180A28" w:rsidRDefault="00373FBA" w:rsidP="0025133D">
                      <w:r w:rsidRPr="003A3CD6">
                        <w:rPr>
                          <w:noProof/>
                          <w:position w:val="-14"/>
                        </w:rPr>
                        <w:object w:dxaOrig="1160" w:dyaOrig="380">
                          <v:shape id="_x0000_i1160" type="#_x0000_t75" alt="" style="width:56.15pt;height:17.7pt;mso-width-percent:0;mso-height-percent:0;mso-width-percent:0;mso-height-percent:0" o:ole="">
                            <v:imagedata r:id="rId63" o:title=""/>
                          </v:shape>
                          <o:OLEObject Type="Embed" ProgID="Equation.3" ShapeID="_x0000_i1160" DrawAspect="Content" ObjectID="_1649575906" r:id="rId65"/>
                        </w:object>
                      </w:r>
                    </w:p>
                  </w:txbxContent>
                </v:textbox>
              </v:shape>
            </w:pict>
          </mc:Fallback>
        </mc:AlternateContent>
      </w:r>
      <w:r w:rsidR="00C639DE">
        <w:rPr>
          <w:noProof/>
        </w:rPr>
        <mc:AlternateContent>
          <mc:Choice Requires="wps">
            <w:drawing>
              <wp:anchor distT="0" distB="0" distL="114300" distR="114300" simplePos="0" relativeHeight="251377152" behindDoc="0" locked="0" layoutInCell="1" allowOverlap="1" wp14:anchorId="4B136AA1" wp14:editId="42EE7210">
                <wp:simplePos x="0" y="0"/>
                <wp:positionH relativeFrom="column">
                  <wp:posOffset>266700</wp:posOffset>
                </wp:positionH>
                <wp:positionV relativeFrom="paragraph">
                  <wp:posOffset>24130</wp:posOffset>
                </wp:positionV>
                <wp:extent cx="723900" cy="0"/>
                <wp:effectExtent l="0" t="0" r="19050" b="19050"/>
                <wp:wrapNone/>
                <wp:docPr id="266" name="Straight Connector 266"/>
                <wp:cNvGraphicFramePr/>
                <a:graphic xmlns:a="http://schemas.openxmlformats.org/drawingml/2006/main">
                  <a:graphicData uri="http://schemas.microsoft.com/office/word/2010/wordprocessingShape">
                    <wps:wsp>
                      <wps:cNvCnPr/>
                      <wps:spPr>
                        <a:xfrm>
                          <a:off x="0" y="0"/>
                          <a:ext cx="723900" cy="0"/>
                        </a:xfrm>
                        <a:prstGeom prst="line">
                          <a:avLst/>
                        </a:prstGeom>
                        <a:noFill/>
                        <a:ln w="15875" cap="flat" cmpd="sng" algn="ctr">
                          <a:solidFill>
                            <a:sysClr val="windowText" lastClr="000000">
                              <a:lumMod val="50000"/>
                              <a:lumOff val="50000"/>
                            </a:sys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207A37BA" id="Straight Connector 266" o:spid="_x0000_s1026" style="position:absolute;z-index:25137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pt,1.9pt" to="78pt,1.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" strokecolor="#7f7f7f" strokeweight="1.25pt">
                <v:stroke dashstyle="dash"/>
              </v:line>
            </w:pict>
          </mc:Fallback>
        </mc:AlternateContent>
      </w:r>
      <w:r w:rsidR="0008563A">
        <w:rPr>
          <w:noProof/>
        </w:rPr>
        <mc:AlternateContent>
          <mc:Choice Requires="wps">
            <w:drawing>
              <wp:anchor distT="0" distB="0" distL="114300" distR="114300" simplePos="0" relativeHeight="251374080" behindDoc="0" locked="0" layoutInCell="1" allowOverlap="1" wp14:anchorId="67B5BD1E" wp14:editId="422515E5">
                <wp:simplePos x="0" y="0"/>
                <wp:positionH relativeFrom="column">
                  <wp:posOffset>-28575</wp:posOffset>
                </wp:positionH>
                <wp:positionV relativeFrom="paragraph">
                  <wp:posOffset>256540</wp:posOffset>
                </wp:positionV>
                <wp:extent cx="5019675" cy="0"/>
                <wp:effectExtent l="0" t="63500" r="0" b="76200"/>
                <wp:wrapNone/>
                <wp:docPr id="260" name="Straight Arrow Connector 260"/>
                <wp:cNvGraphicFramePr/>
                <a:graphic xmlns:a="http://schemas.openxmlformats.org/drawingml/2006/main">
                  <a:graphicData uri="http://schemas.microsoft.com/office/word/2010/wordprocessingShape">
                    <wps:wsp>
                      <wps:cNvCnPr/>
                      <wps:spPr>
                        <a:xfrm>
                          <a:off x="0" y="0"/>
                          <a:ext cx="5019675" cy="0"/>
                        </a:xfrm>
                        <a:prstGeom prst="straightConnector1">
                          <a:avLst/>
                        </a:prstGeom>
                        <a:noFill/>
                        <a:ln w="15875" cap="flat" cmpd="sng" algn="ctr">
                          <a:solidFill>
                            <a:sysClr val="windowText" lastClr="000000"/>
                          </a:solidFill>
                          <a:prstDash val="solid"/>
                          <a:tailEnd type="triangle" w="med" len="lg"/>
                        </a:ln>
                        <a:effectLst/>
                      </wps:spPr>
                      <wps:bodyPr/>
                    </wps:wsp>
                  </a:graphicData>
                </a:graphic>
                <wp14:sizeRelH relativeFrom="margin">
                  <wp14:pctWidth>0</wp14:pctWidth>
                </wp14:sizeRelH>
                <wp14:sizeRelV relativeFrom="margin">
                  <wp14:pctHeight>0</wp14:pctHeight>
                </wp14:sizeRelV>
              </wp:anchor>
            </w:drawing>
          </mc:Choice>
          <mc:Fallback>
            <w:pict>
              <v:shape w14:anchorId="5DC7FBEB" id="Straight Arrow Connector 260" o:spid="_x0000_s1026" type="#_x0000_t32" style="position:absolute;margin-left:-2.25pt;margin-top:20.2pt;width:395.25pt;height:0;z-index:25133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" strokecolor="windowText" strokeweight="1.25pt">
                <v:stroke endarrow="block" endarrowlength="long"/>
              </v:shape>
            </w:pict>
          </mc:Fallback>
        </mc:AlternateContent>
      </w:r>
    </w:p>
    <w:p w:rsidR="0025133D" w:rsidRDefault="0025133D" w:rsidP="0025133D">
      <w:r>
        <w:t xml:space="preserve"> </w:t>
      </w:r>
    </w:p>
    <w:p w:rsidR="005A3B45" w:rsidRDefault="0025133D" w:rsidP="0054520E">
      <w:pPr>
        <w:spacing w:after="0"/>
        <w:rPr>
          <w:color w:val="000000" w:themeColor="text1"/>
          <w:sz w:val="16"/>
          <w:szCs w:val="16"/>
        </w:rPr>
      </w:pPr>
      <w:r w:rsidRPr="00A80667">
        <w:rPr>
          <w:b/>
          <w:color w:val="000000" w:themeColor="text1"/>
          <w:sz w:val="16"/>
          <w:szCs w:val="16"/>
        </w:rPr>
        <w:t>Figure 3</w:t>
      </w:r>
      <w:r w:rsidRPr="00A80667">
        <w:rPr>
          <w:color w:val="000000" w:themeColor="text1"/>
          <w:sz w:val="16"/>
          <w:szCs w:val="16"/>
        </w:rPr>
        <w:t xml:space="preserve">: The fee (1) </w:t>
      </w:r>
      <w:r w:rsidRPr="00911D77">
        <w:rPr>
          <w:color w:val="000000" w:themeColor="text1"/>
          <w:sz w:val="16"/>
          <w:szCs w:val="16"/>
        </w:rPr>
        <w:t>when its fixed performance hurdle</w:t>
      </w:r>
      <w:r w:rsidR="00EA7982" w:rsidRPr="00911D77">
        <w:rPr>
          <w:color w:val="000000" w:themeColor="text1"/>
          <w:sz w:val="16"/>
          <w:szCs w:val="16"/>
        </w:rPr>
        <w:t xml:space="preserve"> </w:t>
      </w:r>
      <w:r w:rsidRPr="00911D77">
        <w:rPr>
          <w:color w:val="000000" w:themeColor="text1"/>
          <w:sz w:val="16"/>
          <w:szCs w:val="16"/>
        </w:rPr>
        <w:t xml:space="preserve">(labeled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H2</m:t>
            </m:r>
          </m:sub>
        </m:sSub>
      </m:oMath>
      <w:r w:rsidR="00EA7982" w:rsidRPr="00911D77">
        <w:rPr>
          <w:color w:val="000000" w:themeColor="text1"/>
          <w:sz w:val="16"/>
          <w:szCs w:val="16"/>
        </w:rPr>
        <w:t xml:space="preserve"> </w:t>
      </w:r>
      <w:r w:rsidRPr="00911D77">
        <w:rPr>
          <w:color w:val="000000" w:themeColor="text1"/>
          <w:sz w:val="16"/>
          <w:szCs w:val="16"/>
        </w:rPr>
        <w:t xml:space="preserve">here) is supplemented by a </w:t>
      </w:r>
      <w:r w:rsidRPr="009E4620">
        <w:rPr>
          <w:color w:val="000000" w:themeColor="text1"/>
          <w:sz w:val="16"/>
          <w:szCs w:val="16"/>
        </w:rPr>
        <w:t>relative</w:t>
      </w:r>
      <w:r w:rsidRPr="00911D77">
        <w:rPr>
          <w:color w:val="000000" w:themeColor="text1"/>
          <w:sz w:val="16"/>
          <w:szCs w:val="16"/>
        </w:rPr>
        <w:t xml:space="preserve"> hurdle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H1</m:t>
            </m:r>
          </m:sub>
        </m:sSub>
      </m:oMath>
      <w:r w:rsidR="00EA7982" w:rsidRPr="00911D77">
        <w:rPr>
          <w:color w:val="000000" w:themeColor="text1"/>
          <w:sz w:val="16"/>
          <w:szCs w:val="16"/>
        </w:rPr>
        <w:t xml:space="preserve"> </w:t>
      </w:r>
      <w:r w:rsidRPr="00911D77">
        <w:rPr>
          <w:color w:val="000000" w:themeColor="text1"/>
          <w:sz w:val="16"/>
          <w:szCs w:val="16"/>
        </w:rPr>
        <w:t xml:space="preserve">equal to </w:t>
      </w:r>
      <w:r w:rsidR="001D0BEC" w:rsidRPr="00911D77">
        <w:rPr>
          <w:color w:val="000000" w:themeColor="text1"/>
          <w:sz w:val="16"/>
          <w:szCs w:val="16"/>
        </w:rPr>
        <w:t>four</w:t>
      </w:r>
      <w:r w:rsidRPr="00911D77">
        <w:rPr>
          <w:color w:val="000000" w:themeColor="text1"/>
          <w:sz w:val="16"/>
          <w:szCs w:val="16"/>
        </w:rPr>
        <w:t xml:space="preserve"> times the value of the management fee</w:t>
      </w:r>
      <w:r w:rsidR="00EA7982" w:rsidRPr="00911D77">
        <w:rPr>
          <w:color w:val="000000" w:themeColor="text1"/>
          <w:sz w:val="16"/>
          <w:szCs w:val="16"/>
        </w:rPr>
        <w:t xml:space="preserv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f</m:t>
            </m:r>
          </m:e>
          <m:sub>
            <m:r>
              <w:rPr>
                <w:rFonts w:ascii="Cambria Math" w:hAnsi="Cambria Math"/>
                <w:color w:val="000000" w:themeColor="text1"/>
                <w:sz w:val="16"/>
                <w:szCs w:val="16"/>
              </w:rPr>
              <m:t>mgmt</m:t>
            </m:r>
          </m:sub>
        </m:sSub>
      </m:oMath>
      <w:r w:rsidRPr="00911D77">
        <w:rPr>
          <w:color w:val="000000" w:themeColor="text1"/>
          <w:sz w:val="16"/>
          <w:szCs w:val="16"/>
        </w:rPr>
        <w:t xml:space="preserve">. Ramping the </w:t>
      </w:r>
      <w:r w:rsidR="001D0BEC" w:rsidRPr="00911D77">
        <w:rPr>
          <w:color w:val="000000" w:themeColor="text1"/>
          <w:sz w:val="16"/>
          <w:szCs w:val="16"/>
        </w:rPr>
        <w:t>fee</w:t>
      </w:r>
      <w:r w:rsidRPr="00911D77">
        <w:rPr>
          <w:color w:val="000000" w:themeColor="text1"/>
          <w:sz w:val="16"/>
          <w:szCs w:val="16"/>
        </w:rPr>
        <w:t xml:space="preserve"> linearly from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H1</m:t>
            </m:r>
          </m:sub>
        </m:sSub>
      </m:oMath>
      <w:r w:rsidR="00B20D70" w:rsidRPr="00911D77">
        <w:rPr>
          <w:noProof/>
          <w:color w:val="000000" w:themeColor="text1"/>
          <w:sz w:val="16"/>
          <w:szCs w:val="16"/>
        </w:rPr>
        <w:t xml:space="preserve"> </w:t>
      </w:r>
      <w:r w:rsidRPr="00911D77">
        <w:rPr>
          <w:color w:val="000000" w:themeColor="text1"/>
          <w:sz w:val="16"/>
          <w:szCs w:val="16"/>
        </w:rPr>
        <w:t xml:space="preserve">down to 0 at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HF</m:t>
            </m:r>
          </m:sub>
        </m:sSub>
        <m:r>
          <m:rPr>
            <m:sty m:val="p"/>
          </m:rPr>
          <w:rPr>
            <w:rFonts w:ascii="Cambria Math"/>
            <w:color w:val="000000" w:themeColor="text1"/>
            <w:sz w:val="16"/>
            <w:szCs w:val="16"/>
          </w:rPr>
          <m:t>=0</m:t>
        </m:r>
      </m:oMath>
      <w:r w:rsidRPr="00911D77">
        <w:rPr>
          <w:color w:val="000000" w:themeColor="text1"/>
          <w:sz w:val="16"/>
          <w:szCs w:val="16"/>
        </w:rPr>
        <w:t xml:space="preserve"> eliminates the spike in figure</w:t>
      </w:r>
      <w:r w:rsidRPr="00A769C0">
        <w:rPr>
          <w:color w:val="000000" w:themeColor="text1"/>
          <w:sz w:val="16"/>
          <w:szCs w:val="16"/>
        </w:rPr>
        <w:t xml:space="preserve"> </w:t>
      </w:r>
      <w:r w:rsidR="00F877F0" w:rsidRPr="00A769C0">
        <w:rPr>
          <w:color w:val="000000" w:themeColor="text1"/>
          <w:sz w:val="16"/>
          <w:szCs w:val="16"/>
        </w:rPr>
        <w:t>2</w:t>
      </w:r>
      <w:r w:rsidRPr="00A769C0">
        <w:rPr>
          <w:color w:val="000000" w:themeColor="text1"/>
          <w:sz w:val="16"/>
          <w:szCs w:val="16"/>
        </w:rPr>
        <w:t xml:space="preserve"> </w:t>
      </w:r>
      <w:r w:rsidRPr="00911D77">
        <w:rPr>
          <w:color w:val="000000" w:themeColor="text1"/>
          <w:sz w:val="16"/>
          <w:szCs w:val="16"/>
        </w:rPr>
        <w:t xml:space="preserve">and caps the percentage of the gross return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HF</m:t>
            </m:r>
          </m:sub>
        </m:sSub>
      </m:oMath>
      <w:r w:rsidR="00307BA8" w:rsidRPr="00911D77">
        <w:rPr>
          <w:noProof/>
          <w:color w:val="000000" w:themeColor="text1"/>
          <w:sz w:val="16"/>
          <w:szCs w:val="16"/>
        </w:rPr>
        <w:t xml:space="preserve"> </w:t>
      </w:r>
      <w:r w:rsidRPr="00911D77">
        <w:rPr>
          <w:color w:val="000000" w:themeColor="text1"/>
          <w:sz w:val="16"/>
          <w:szCs w:val="16"/>
        </w:rPr>
        <w:t xml:space="preserve">that the manager </w:t>
      </w:r>
      <w:r w:rsidR="009E4620">
        <w:rPr>
          <w:color w:val="000000" w:themeColor="text1"/>
          <w:sz w:val="16"/>
          <w:szCs w:val="16"/>
        </w:rPr>
        <w:t xml:space="preserve">‘s </w:t>
      </w:r>
      <w:r w:rsidRPr="00911D77">
        <w:rPr>
          <w:color w:val="000000" w:themeColor="text1"/>
          <w:sz w:val="16"/>
          <w:szCs w:val="16"/>
        </w:rPr>
        <w:t xml:space="preserve">fee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f</m:t>
            </m:r>
          </m:e>
          <m:sub>
            <m:r>
              <w:rPr>
                <w:rFonts w:ascii="Cambria Math" w:hAnsi="Cambria Math"/>
                <w:color w:val="000000" w:themeColor="text1"/>
                <w:sz w:val="16"/>
                <w:szCs w:val="16"/>
              </w:rPr>
              <m:t>HF</m:t>
            </m:r>
          </m:sub>
        </m:sSub>
      </m:oMath>
      <w:r w:rsidR="00EA7982" w:rsidRPr="00911D77">
        <w:rPr>
          <w:color w:val="000000" w:themeColor="text1"/>
          <w:sz w:val="16"/>
          <w:szCs w:val="16"/>
        </w:rPr>
        <w:t xml:space="preserve"> </w:t>
      </w:r>
      <w:r w:rsidRPr="00911D77">
        <w:rPr>
          <w:color w:val="000000" w:themeColor="text1"/>
          <w:sz w:val="16"/>
          <w:szCs w:val="16"/>
        </w:rPr>
        <w:t xml:space="preserve">can ever </w:t>
      </w:r>
      <w:r w:rsidR="009E4620">
        <w:rPr>
          <w:color w:val="000000" w:themeColor="text1"/>
          <w:sz w:val="16"/>
          <w:szCs w:val="16"/>
        </w:rPr>
        <w:t>become</w:t>
      </w:r>
      <w:r w:rsidRPr="00911D77">
        <w:rPr>
          <w:color w:val="000000" w:themeColor="text1"/>
          <w:sz w:val="16"/>
          <w:szCs w:val="16"/>
        </w:rPr>
        <w:t xml:space="preserve"> at </w:t>
      </w:r>
      <w:r w:rsidR="001D0BEC" w:rsidRPr="00911D77">
        <w:rPr>
          <w:color w:val="000000" w:themeColor="text1"/>
          <w:sz w:val="16"/>
          <w:szCs w:val="16"/>
        </w:rPr>
        <w:t>25</w:t>
      </w:r>
      <w:r w:rsidRPr="00911D77">
        <w:rPr>
          <w:color w:val="000000" w:themeColor="text1"/>
          <w:sz w:val="16"/>
          <w:szCs w:val="16"/>
        </w:rPr>
        <w:t xml:space="preserve">%.  If this is not </w:t>
      </w:r>
      <w:r w:rsidR="00BE5D05" w:rsidRPr="00911D77">
        <w:rPr>
          <w:color w:val="000000" w:themeColor="text1"/>
          <w:sz w:val="16"/>
          <w:szCs w:val="16"/>
        </w:rPr>
        <w:t>negotiable</w:t>
      </w:r>
      <w:r w:rsidRPr="00911D77">
        <w:rPr>
          <w:color w:val="000000" w:themeColor="text1"/>
          <w:sz w:val="16"/>
          <w:szCs w:val="16"/>
        </w:rPr>
        <w:t>, then the fee can be ramped down from</w:t>
      </w:r>
      <w:r w:rsidR="00EA7982" w:rsidRPr="00911D77">
        <w:rPr>
          <w:color w:val="000000" w:themeColor="text1"/>
          <w:sz w:val="16"/>
          <w:szCs w:val="16"/>
        </w:rPr>
        <w:t xml:space="preserv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H1</m:t>
            </m:r>
          </m:sub>
        </m:sSub>
      </m:oMath>
      <w:r w:rsidRPr="00911D77">
        <w:rPr>
          <w:color w:val="000000" w:themeColor="text1"/>
          <w:sz w:val="16"/>
          <w:szCs w:val="16"/>
        </w:rPr>
        <w:t xml:space="preserve"> to some small fixed ‘holding fee’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f</m:t>
            </m:r>
          </m:e>
          <m:sub>
            <m:r>
              <w:rPr>
                <w:rFonts w:ascii="Cambria Math" w:hAnsi="Cambria Math"/>
                <w:color w:val="000000" w:themeColor="text1"/>
                <w:sz w:val="16"/>
                <w:szCs w:val="16"/>
              </w:rPr>
              <m:t>hold</m:t>
            </m:r>
          </m:sub>
        </m:sSub>
      </m:oMath>
      <w:r w:rsidR="00EA7982" w:rsidRPr="00911D77">
        <w:rPr>
          <w:color w:val="000000" w:themeColor="text1"/>
          <w:sz w:val="16"/>
          <w:szCs w:val="16"/>
        </w:rPr>
        <w:t xml:space="preserve"> </w:t>
      </w:r>
      <w:r w:rsidRPr="00911D77">
        <w:rPr>
          <w:color w:val="000000" w:themeColor="text1"/>
          <w:sz w:val="16"/>
          <w:szCs w:val="16"/>
        </w:rPr>
        <w:t>(dashed line), or more gradually (blue line) further into negative</w:t>
      </w:r>
      <w:r w:rsidR="008E510C">
        <w:rPr>
          <w:color w:val="000000" w:themeColor="text1"/>
          <w:sz w:val="16"/>
          <w:szCs w:val="16"/>
        </w:rPr>
        <w:t xml:space="preserv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HF</m:t>
            </m:r>
          </m:sub>
        </m:sSub>
        <m:r>
          <w:rPr>
            <w:rFonts w:ascii="Cambria Math" w:hAnsi="Cambria Math"/>
            <w:color w:val="000000" w:themeColor="text1"/>
            <w:sz w:val="16"/>
            <w:szCs w:val="16"/>
          </w:rPr>
          <m:t xml:space="preserve"> </m:t>
        </m:r>
      </m:oMath>
      <w:r w:rsidRPr="00911D77">
        <w:rPr>
          <w:color w:val="000000" w:themeColor="text1"/>
          <w:sz w:val="16"/>
          <w:szCs w:val="16"/>
        </w:rPr>
        <w:t>territory</w:t>
      </w:r>
      <w:r w:rsidR="009E4620">
        <w:rPr>
          <w:color w:val="000000" w:themeColor="text1"/>
          <w:sz w:val="16"/>
          <w:szCs w:val="16"/>
        </w:rPr>
        <w:t xml:space="preserve">. </w:t>
      </w:r>
      <w:proofErr w:type="gramStart"/>
      <w:r w:rsidR="009E4620">
        <w:rPr>
          <w:color w:val="000000" w:themeColor="text1"/>
          <w:sz w:val="16"/>
          <w:szCs w:val="16"/>
        </w:rPr>
        <w:t>However</w:t>
      </w:r>
      <w:proofErr w:type="gramEnd"/>
      <w:r w:rsidR="009E4620">
        <w:rPr>
          <w:color w:val="000000" w:themeColor="text1"/>
          <w:sz w:val="16"/>
          <w:szCs w:val="16"/>
        </w:rPr>
        <w:t xml:space="preserve"> </w:t>
      </w:r>
      <w:r w:rsidR="008E510C">
        <w:rPr>
          <w:color w:val="000000" w:themeColor="text1"/>
          <w:sz w:val="16"/>
          <w:szCs w:val="16"/>
        </w:rPr>
        <w:t xml:space="preserve">these are investor capitulations that allow </w:t>
      </w:r>
      <w:r w:rsidR="00B20D70" w:rsidRPr="00911D77">
        <w:rPr>
          <w:color w:val="000000" w:themeColor="text1"/>
          <w:sz w:val="16"/>
          <w:szCs w:val="16"/>
        </w:rPr>
        <w:t>the fee load</w:t>
      </w:r>
      <w:r w:rsidR="00911D77" w:rsidRPr="00911D77">
        <w:rPr>
          <w:color w:val="000000" w:themeColor="text1"/>
          <w:sz w:val="16"/>
          <w:szCs w:val="16"/>
        </w:rPr>
        <w:t xml:space="preserve">s </w:t>
      </w:r>
      <w:r w:rsidR="008E510C">
        <w:rPr>
          <w:color w:val="000000" w:themeColor="text1"/>
          <w:sz w:val="16"/>
          <w:szCs w:val="16"/>
        </w:rPr>
        <w:t>to</w:t>
      </w:r>
      <w:r w:rsidR="00911D77" w:rsidRPr="00911D77">
        <w:rPr>
          <w:color w:val="000000" w:themeColor="text1"/>
          <w:sz w:val="16"/>
          <w:szCs w:val="16"/>
        </w:rPr>
        <w:t xml:space="preserve"> </w:t>
      </w:r>
      <w:r w:rsidR="001D0BEC" w:rsidRPr="00911D77">
        <w:rPr>
          <w:color w:val="000000" w:themeColor="text1"/>
          <w:sz w:val="16"/>
          <w:szCs w:val="16"/>
        </w:rPr>
        <w:t xml:space="preserve">exceed the tolerance </w:t>
      </w:r>
      <w:r w:rsidR="00B20D70" w:rsidRPr="00911D77">
        <w:rPr>
          <w:color w:val="000000" w:themeColor="text1"/>
          <w:sz w:val="16"/>
          <w:szCs w:val="16"/>
        </w:rPr>
        <w:t>level</w:t>
      </w:r>
      <w:r w:rsidR="001D0BEC" w:rsidRPr="00911D77">
        <w:rPr>
          <w:color w:val="000000" w:themeColor="text1"/>
          <w:sz w:val="16"/>
          <w:szCs w:val="16"/>
        </w:rPr>
        <w:t xml:space="preserve"> of ¼)</w:t>
      </w:r>
      <w:r w:rsidRPr="00911D77">
        <w:rPr>
          <w:color w:val="000000" w:themeColor="text1"/>
          <w:sz w:val="16"/>
          <w:szCs w:val="16"/>
        </w:rPr>
        <w:t xml:space="preserve">. </w:t>
      </w:r>
    </w:p>
    <w:p w:rsidR="00E2167D" w:rsidRDefault="00E2167D" w:rsidP="001D046B">
      <w:pPr>
        <w:pStyle w:val="NoSpacing"/>
        <w:jc w:val="center"/>
        <w:rPr>
          <w:color w:val="000000" w:themeColor="text1"/>
          <w:sz w:val="16"/>
          <w:szCs w:val="16"/>
        </w:rPr>
      </w:pPr>
    </w:p>
    <w:p w:rsidR="008E510C" w:rsidRPr="009840D1" w:rsidRDefault="008E510C" w:rsidP="001D046B">
      <w:pPr>
        <w:pStyle w:val="NoSpacing"/>
        <w:jc w:val="center"/>
        <w:rPr>
          <w:color w:val="FF0000"/>
          <w:sz w:val="10"/>
          <w:szCs w:val="10"/>
        </w:rPr>
      </w:pPr>
    </w:p>
    <w:p w:rsidR="00E2167D" w:rsidRPr="00095EE0" w:rsidRDefault="00E2167D" w:rsidP="00E2167D">
      <w:pPr>
        <w:pStyle w:val="NoSpacing"/>
        <w:rPr>
          <w:b/>
        </w:rPr>
      </w:pPr>
      <w:r w:rsidRPr="00E2167D">
        <w:rPr>
          <w:b/>
        </w:rPr>
        <w:t xml:space="preserve">RELATIVE </w:t>
      </w:r>
      <w:r w:rsidR="00C87BC5">
        <w:rPr>
          <w:b/>
        </w:rPr>
        <w:t xml:space="preserve">PERFORMANCE </w:t>
      </w:r>
      <w:r w:rsidRPr="00E2167D">
        <w:rPr>
          <w:b/>
        </w:rPr>
        <w:t>FEES</w:t>
      </w:r>
    </w:p>
    <w:p w:rsidR="00E2167D" w:rsidRDefault="00624A28" w:rsidP="00E2167D">
      <w:pPr>
        <w:pStyle w:val="NoSpacing"/>
      </w:pPr>
      <w:r w:rsidRPr="00A83169">
        <w:t xml:space="preserve">   </w:t>
      </w:r>
      <w:r w:rsidR="00C87BC5">
        <w:t xml:space="preserve">The </w:t>
      </w:r>
      <w:r w:rsidR="00A83169" w:rsidRPr="00A83169">
        <w:t>modifications</w:t>
      </w:r>
      <w:r w:rsidR="00E2167D" w:rsidRPr="00A83169">
        <w:t xml:space="preserve"> to fee </w:t>
      </w:r>
      <w:r w:rsidR="00E2167D" w:rsidRPr="0059464A">
        <w:rPr>
          <w:color w:val="000000" w:themeColor="text1"/>
        </w:rPr>
        <w:t xml:space="preserve">structure (1) </w:t>
      </w:r>
      <w:r w:rsidR="00A03FA5">
        <w:t xml:space="preserve">described </w:t>
      </w:r>
      <w:r w:rsidR="00C87BC5">
        <w:t>so</w:t>
      </w:r>
      <w:r w:rsidR="00F56B10">
        <w:t>-</w:t>
      </w:r>
      <w:r w:rsidR="00C87BC5">
        <w:t>far</w:t>
      </w:r>
      <w:r w:rsidR="00E2167D" w:rsidRPr="00A83169">
        <w:t xml:space="preserve"> </w:t>
      </w:r>
      <w:r w:rsidR="00B8150E" w:rsidRPr="00116B05">
        <w:t xml:space="preserve">address </w:t>
      </w:r>
      <w:r w:rsidR="00110AD9" w:rsidRPr="00116B05">
        <w:t>only t</w:t>
      </w:r>
      <w:r w:rsidR="00B8150E" w:rsidRPr="00116B05">
        <w:t xml:space="preserve">he fourth of the five previously-listed problems with </w:t>
      </w:r>
      <w:r w:rsidR="00110AD9" w:rsidRPr="00116B05">
        <w:t>it</w:t>
      </w:r>
      <w:r w:rsidR="00B8150E" w:rsidRPr="00116B05">
        <w:t xml:space="preserve">; </w:t>
      </w:r>
      <w:r w:rsidR="00110AD9" w:rsidRPr="00116B05">
        <w:t>limiting the</w:t>
      </w:r>
      <w:r w:rsidR="00A03FA5" w:rsidRPr="00116B05">
        <w:t xml:space="preserve"> fee load </w:t>
      </w:r>
      <w:r w:rsidR="00110AD9" w:rsidRPr="00116B05">
        <w:t>near</w:t>
      </w:r>
      <w:r w:rsidR="006C53D5" w:rsidRPr="00116B05">
        <w:t xml:space="preserve"> </w:t>
      </w:r>
      <m:oMath>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=0</m:t>
        </m:r>
      </m:oMath>
      <w:r w:rsidR="00D14203" w:rsidRPr="00116B05">
        <w:t xml:space="preserve">. </w:t>
      </w:r>
      <w:r w:rsidR="00BD17C0" w:rsidRPr="00116B05">
        <w:t xml:space="preserve">To address the </w:t>
      </w:r>
      <w:r w:rsidR="00A850DE" w:rsidRPr="00116B05">
        <w:t>first</w:t>
      </w:r>
      <w:r w:rsidR="00BD17C0" w:rsidRPr="00116B05">
        <w:t xml:space="preserve"> </w:t>
      </w:r>
      <w:r w:rsidR="00A03FA5" w:rsidRPr="00116B05">
        <w:t>three</w:t>
      </w:r>
      <w:r w:rsidR="004D7D28">
        <w:t xml:space="preserve"> </w:t>
      </w:r>
      <w:r w:rsidR="00735E9B">
        <w:t xml:space="preserve">more </w:t>
      </w:r>
      <w:r w:rsidR="005860C2">
        <w:t>endemic</w:t>
      </w:r>
      <w:r w:rsidR="005B2003">
        <w:t xml:space="preserve"> </w:t>
      </w:r>
      <w:r w:rsidR="00B8150E">
        <w:t>issues</w:t>
      </w:r>
      <w:r w:rsidR="00BD17C0" w:rsidRPr="00735E9B">
        <w:t>,</w:t>
      </w:r>
      <w:r w:rsidR="00E709D9" w:rsidRPr="00735E9B">
        <w:t xml:space="preserve"> </w:t>
      </w:r>
      <w:r w:rsidR="00932414" w:rsidRPr="00735E9B">
        <w:t>the</w:t>
      </w:r>
      <w:r w:rsidR="00932414" w:rsidRPr="00A03FA5">
        <w:t xml:space="preserve"> management fee must </w:t>
      </w:r>
      <w:r w:rsidR="00735E9B">
        <w:t xml:space="preserve">either </w:t>
      </w:r>
      <w:r w:rsidR="00932414" w:rsidRPr="00A03FA5">
        <w:t xml:space="preserve">be </w:t>
      </w:r>
      <w:r w:rsidR="005B2003" w:rsidRPr="00A03FA5">
        <w:t xml:space="preserve">eliminated </w:t>
      </w:r>
      <w:r w:rsidR="005B2003">
        <w:t xml:space="preserve">or </w:t>
      </w:r>
      <w:r w:rsidR="00E709D9" w:rsidRPr="00A03FA5">
        <w:t>fundamental</w:t>
      </w:r>
      <w:r w:rsidR="00932414" w:rsidRPr="00A03FA5">
        <w:t>ly</w:t>
      </w:r>
      <w:r w:rsidR="00E709D9" w:rsidRPr="00A03FA5">
        <w:t xml:space="preserve"> change</w:t>
      </w:r>
      <w:r w:rsidR="00932414" w:rsidRPr="00A03FA5">
        <w:t>d</w:t>
      </w:r>
      <w:r w:rsidR="00E709D9" w:rsidRPr="00A03FA5">
        <w:t>.</w:t>
      </w:r>
      <w:r w:rsidR="00E709D9">
        <w:t xml:space="preserve"> </w:t>
      </w:r>
      <w:r w:rsidR="006D11C3">
        <w:t xml:space="preserve">Measuring and </w:t>
      </w:r>
      <w:r w:rsidR="00A850DE">
        <w:t>compensating</w:t>
      </w:r>
      <w:r w:rsidR="00606EF5">
        <w:t xml:space="preserve"> performance </w:t>
      </w:r>
      <w:r w:rsidR="006D11C3">
        <w:t xml:space="preserve">on a relative rather than an absolute basis </w:t>
      </w:r>
      <w:r w:rsidR="005B2003">
        <w:t xml:space="preserve">is </w:t>
      </w:r>
      <w:r w:rsidR="004E2F79">
        <w:t xml:space="preserve">one </w:t>
      </w:r>
      <w:r w:rsidR="00735E9B">
        <w:t>such</w:t>
      </w:r>
      <w:r w:rsidR="00493E91">
        <w:t xml:space="preserve"> </w:t>
      </w:r>
      <w:r w:rsidR="00606EF5">
        <w:t xml:space="preserve">fundamental </w:t>
      </w:r>
      <w:r w:rsidR="00493E91">
        <w:t>change</w:t>
      </w:r>
      <w:r w:rsidR="006D11C3">
        <w:t>.</w:t>
      </w:r>
    </w:p>
    <w:p w:rsidR="00E424B5" w:rsidRDefault="00E424B5" w:rsidP="00E2167D">
      <w:pPr>
        <w:pStyle w:val="NoSpacing"/>
      </w:pPr>
    </w:p>
    <w:p w:rsidR="00056753" w:rsidRDefault="001A3998" w:rsidP="00E2167D">
      <w:pPr>
        <w:pStyle w:val="NoSpacing"/>
        <w:rPr>
          <w:noProof/>
        </w:rPr>
      </w:pPr>
      <w:r>
        <w:t xml:space="preserve">    </w:t>
      </w:r>
      <w:r w:rsidR="005B2003">
        <w:t xml:space="preserve">In lieu of </w:t>
      </w:r>
      <w:r w:rsidR="00A850DE">
        <w:t>devis</w:t>
      </w:r>
      <w:r w:rsidR="005B2003">
        <w:t>ing</w:t>
      </w:r>
      <w:r w:rsidR="00493E91">
        <w:t xml:space="preserve"> </w:t>
      </w:r>
      <w:r w:rsidR="000D445D">
        <w:t xml:space="preserve">a </w:t>
      </w:r>
      <w:r w:rsidR="005B2003">
        <w:t>new</w:t>
      </w:r>
      <w:r w:rsidR="00493E91">
        <w:t xml:space="preserve"> </w:t>
      </w:r>
      <w:r w:rsidR="005B2003">
        <w:t xml:space="preserve">fee </w:t>
      </w:r>
      <w:r w:rsidR="00A850DE">
        <w:t>to</w:t>
      </w:r>
      <w:r w:rsidR="005B2003">
        <w:t xml:space="preserve"> reward </w:t>
      </w:r>
      <w:r w:rsidR="00493E91">
        <w:t>relative performance, t</w:t>
      </w:r>
      <w:r>
        <w:t xml:space="preserve">he simplest change would be to </w:t>
      </w:r>
      <w:r w:rsidR="00493E91">
        <w:t>set</w:t>
      </w:r>
      <w:r>
        <w:t xml:space="preserve"> </w:t>
      </w:r>
    </w:p>
    <w:p w:rsidR="001A3998" w:rsidRDefault="00373FBA" w:rsidP="00E2167D">
      <w:pPr>
        <w:pStyle w:val="NoSpacing"/>
        <w:rPr>
          <w:noProof/>
        </w:rPr>
      </w:pPr>
      <m:oMath>
        <m:sSub>
          <m:sSubPr>
            <m:ctrlPr>
              <w:rPr>
                <w:rFonts w:ascii="Cambria Math" w:hAnsi="Cambria Math"/>
                <w:i/>
                <w:noProof/>
              </w:rPr>
            </m:ctrlPr>
          </m:sSubPr>
          <m:e>
            <m:r>
              <w:rPr>
                <w:rFonts w:ascii="Cambria Math" w:hAnsi="Cambria Math"/>
                <w:noProof/>
              </w:rPr>
              <m:t>f</m:t>
            </m:r>
          </m:e>
          <m:sub>
            <m:r>
              <w:rPr>
                <w:rFonts w:ascii="Cambria Math" w:hAnsi="Cambria Math"/>
                <w:noProof/>
              </w:rPr>
              <m:t>mgmt</m:t>
            </m:r>
          </m:sub>
        </m:sSub>
        <m:r>
          <w:rPr>
            <w:rFonts w:ascii="Cambria Math" w:hAnsi="Cambria Math"/>
            <w:noProof/>
          </w:rPr>
          <m:t>=</m:t>
        </m:r>
        <m:sSub>
          <m:sSubPr>
            <m:ctrlPr>
              <w:rPr>
                <w:rFonts w:ascii="Cambria Math" w:hAnsi="Cambria Math"/>
                <w:i/>
                <w:noProof/>
              </w:rPr>
            </m:ctrlPr>
          </m:sSubPr>
          <m:e>
            <m:r>
              <w:rPr>
                <w:rFonts w:ascii="Cambria Math" w:hAnsi="Cambria Math"/>
                <w:noProof/>
              </w:rPr>
              <m:t>r</m:t>
            </m:r>
          </m:e>
          <m:sub>
            <m:r>
              <w:rPr>
                <w:rFonts w:ascii="Cambria Math" w:hAnsi="Cambria Math"/>
                <w:noProof/>
              </w:rPr>
              <m:t>H</m:t>
            </m:r>
          </m:sub>
        </m:sSub>
        <m:r>
          <w:rPr>
            <w:rFonts w:ascii="Cambria Math" w:hAnsi="Cambria Math"/>
            <w:noProof/>
          </w:rPr>
          <m:t>=0</m:t>
        </m:r>
      </m:oMath>
      <w:r w:rsidR="00E424B5">
        <w:t xml:space="preserve"> </w:t>
      </w:r>
      <w:r w:rsidR="00493E91">
        <w:t>in</w:t>
      </w:r>
      <w:r w:rsidR="001A3998">
        <w:t xml:space="preserve"> </w:t>
      </w:r>
      <w:r w:rsidR="000D445D">
        <w:t xml:space="preserve">the standard </w:t>
      </w:r>
      <w:r w:rsidR="000D445D" w:rsidRPr="0059464A">
        <w:rPr>
          <w:color w:val="000000" w:themeColor="text1"/>
        </w:rPr>
        <w:t xml:space="preserve">fee </w:t>
      </w:r>
      <w:r w:rsidR="001A3998" w:rsidRPr="0059464A">
        <w:rPr>
          <w:color w:val="000000" w:themeColor="text1"/>
        </w:rPr>
        <w:t xml:space="preserve">(1) </w:t>
      </w:r>
      <w:r w:rsidR="001A3998">
        <w:t xml:space="preserve">to revert </w:t>
      </w:r>
      <w:r w:rsidR="005B2003">
        <w:t xml:space="preserve">it </w:t>
      </w:r>
      <w:r w:rsidR="001A3998">
        <w:t xml:space="preserve">back </w:t>
      </w:r>
      <w:r w:rsidR="005B2003">
        <w:t>in</w:t>
      </w:r>
      <w:r w:rsidR="001A3998">
        <w:t>to Jones</w:t>
      </w:r>
      <w:r w:rsidR="00EA22FA">
        <w:t>’</w:t>
      </w:r>
      <w:r w:rsidR="001A3998">
        <w:t xml:space="preserve"> </w:t>
      </w:r>
      <w:r w:rsidR="005B2003">
        <w:t xml:space="preserve">pure-performance </w:t>
      </w:r>
      <w:r w:rsidR="001A3998">
        <w:t>fee:</w:t>
      </w:r>
      <w:r w:rsidR="00735E9B">
        <w:t xml:space="preserve"> </w:t>
      </w:r>
    </w:p>
    <w:p w:rsidR="001A3998" w:rsidRPr="00125679" w:rsidRDefault="001A3998" w:rsidP="00E2167D">
      <w:pPr>
        <w:pStyle w:val="NoSpacing"/>
        <w:rPr>
          <w:sz w:val="16"/>
          <w:szCs w:val="16"/>
        </w:rPr>
      </w:pPr>
    </w:p>
    <w:p w:rsidR="00252BD0" w:rsidRPr="00423E8F" w:rsidRDefault="005947EB" w:rsidP="009871B9">
      <w:pPr>
        <w:pStyle w:val="NoSpacing"/>
        <w:jc w:val="center"/>
        <w:rPr>
          <w:color w:val="FF0000"/>
        </w:rPr>
      </w:pPr>
      <w:r>
        <w:rPr>
          <w:noProof/>
          <w:color w:val="000000" w:themeColor="text1"/>
        </w:rPr>
        <w:t xml:space="preserve">                                                           </w:t>
      </w:r>
      <w:r w:rsidR="00D11682">
        <w:rPr>
          <w:noProof/>
          <w:color w:val="000000" w:themeColor="text1"/>
        </w:rPr>
        <w:t xml:space="preserve"> </w:t>
      </w:r>
      <w:r>
        <w:rPr>
          <w:noProof/>
          <w:color w:val="000000" w:themeColor="text1"/>
        </w:rPr>
        <w:t xml:space="preserve">     </w:t>
      </w:r>
      <w:r w:rsidR="00373FBA" w:rsidRPr="00CC0BA0">
        <w:rPr>
          <w:noProof/>
          <w:color w:val="000000" w:themeColor="text1"/>
          <w:position w:val="-14"/>
        </w:rPr>
        <w:object w:dxaOrig="2380" w:dyaOrig="380">
          <v:shape id="_x0000_i1040" type="#_x0000_t75" alt="" style="width:117.1pt;height:17.7pt;mso-width-percent:0;mso-height-percent:0;mso-width-percent:0;mso-height-percent:0" o:ole="">
            <v:imagedata r:id="rId66" o:title=""/>
          </v:shape>
          <o:OLEObject Type="Embed" ProgID="Equation.3" ShapeID="_x0000_i1040" DrawAspect="Content" ObjectID="_1649575875" r:id="rId67"/>
        </w:object>
      </w:r>
      <w:r w:rsidR="001A3998" w:rsidRPr="00022772">
        <w:rPr>
          <w:color w:val="000000" w:themeColor="text1"/>
        </w:rPr>
        <w:t xml:space="preserve">      </w:t>
      </w:r>
      <w:r w:rsidRPr="00022772">
        <w:rPr>
          <w:color w:val="000000" w:themeColor="text1"/>
        </w:rPr>
        <w:t xml:space="preserve">                                                 </w:t>
      </w:r>
      <w:r w:rsidR="001A3998" w:rsidRPr="00022772">
        <w:rPr>
          <w:color w:val="000000" w:themeColor="text1"/>
        </w:rPr>
        <w:t xml:space="preserve"> (</w:t>
      </w:r>
      <w:r w:rsidRPr="00022772">
        <w:rPr>
          <w:color w:val="000000" w:themeColor="text1"/>
        </w:rPr>
        <w:t>2</w:t>
      </w:r>
      <w:r w:rsidR="001A3998" w:rsidRPr="00022772">
        <w:rPr>
          <w:color w:val="000000" w:themeColor="text1"/>
        </w:rPr>
        <w:t>)</w:t>
      </w:r>
    </w:p>
    <w:p w:rsidR="004E2F79" w:rsidRPr="00125679" w:rsidRDefault="004E2F79" w:rsidP="002870CE">
      <w:pPr>
        <w:pStyle w:val="NoSpacing"/>
        <w:rPr>
          <w:color w:val="FF0000"/>
          <w:sz w:val="16"/>
          <w:szCs w:val="16"/>
        </w:rPr>
      </w:pPr>
    </w:p>
    <w:p w:rsidR="00C63984" w:rsidRPr="00425943" w:rsidRDefault="00620240" w:rsidP="002870CE">
      <w:pPr>
        <w:pStyle w:val="NoSpacing"/>
      </w:pPr>
      <w:r w:rsidRPr="00423E8F">
        <w:rPr>
          <w:color w:val="000000" w:themeColor="text1"/>
        </w:rPr>
        <w:t>Fee (</w:t>
      </w:r>
      <w:r w:rsidR="005947EB" w:rsidRPr="00423E8F">
        <w:rPr>
          <w:color w:val="000000" w:themeColor="text1"/>
        </w:rPr>
        <w:t>2</w:t>
      </w:r>
      <w:r w:rsidRPr="00423E8F">
        <w:rPr>
          <w:color w:val="000000" w:themeColor="text1"/>
        </w:rPr>
        <w:t xml:space="preserve">) </w:t>
      </w:r>
      <w:r w:rsidRPr="004E2F79">
        <w:t xml:space="preserve">is </w:t>
      </w:r>
      <w:r w:rsidR="00252BD0" w:rsidRPr="004E2F79">
        <w:t>ideal</w:t>
      </w:r>
      <w:r w:rsidRPr="004E2F79">
        <w:t xml:space="preserve"> for AR investments but, as-</w:t>
      </w:r>
      <w:r>
        <w:t xml:space="preserve">noted, </w:t>
      </w:r>
      <w:r w:rsidR="000D445D">
        <w:t xml:space="preserve">most </w:t>
      </w:r>
      <w:r>
        <w:t xml:space="preserve">HF returns are not </w:t>
      </w:r>
      <w:r w:rsidR="000D445D">
        <w:t xml:space="preserve">strictly </w:t>
      </w:r>
      <w:r>
        <w:t xml:space="preserve">absolute. </w:t>
      </w:r>
      <w:r w:rsidR="00252BD0">
        <w:t>Giving</w:t>
      </w:r>
      <w:r>
        <w:t xml:space="preserve"> </w:t>
      </w:r>
      <w:r w:rsidR="00252BD0">
        <w:t>nonzero slope to the</w:t>
      </w:r>
      <w:r w:rsidR="006C53D5">
        <w:t xml:space="preserve"> </w:t>
      </w:r>
      <m:oMath>
        <m:sSub>
          <m:sSubPr>
            <m:ctrlPr>
              <w:rPr>
                <w:rFonts w:ascii="Cambria Math" w:hAnsi="Cambria Math"/>
                <w:i/>
              </w:rPr>
            </m:ctrlPr>
          </m:sSubPr>
          <m:e>
            <m:r>
              <w:rPr>
                <w:rFonts w:ascii="Cambria Math" w:hAnsi="Cambria Math"/>
              </w:rPr>
              <m:t>f</m:t>
            </m:r>
          </m:e>
          <m:sub>
            <m:r>
              <w:rPr>
                <w:rFonts w:ascii="Cambria Math" w:hAnsi="Cambria Math"/>
              </w:rPr>
              <m:t>mgmt</m:t>
            </m:r>
          </m:sub>
        </m:sSub>
      </m:oMath>
      <w:r w:rsidR="006C53D5">
        <w:t xml:space="preserve"> </w:t>
      </w:r>
      <w:r w:rsidR="005B2003">
        <w:t xml:space="preserve">line is an option, but one which </w:t>
      </w:r>
      <w:r w:rsidR="005B2003" w:rsidRPr="00425943">
        <w:t>transforms</w:t>
      </w:r>
      <w:r w:rsidRPr="00425943">
        <w:t xml:space="preserve"> it </w:t>
      </w:r>
      <w:r w:rsidR="006B4024" w:rsidRPr="00425943">
        <w:t xml:space="preserve">from a </w:t>
      </w:r>
      <w:r w:rsidR="00B8150E" w:rsidRPr="00425943">
        <w:t>flat</w:t>
      </w:r>
      <w:r w:rsidR="006B4024" w:rsidRPr="00425943">
        <w:t xml:space="preserve"> fee </w:t>
      </w:r>
      <w:r w:rsidRPr="00425943">
        <w:t>int</w:t>
      </w:r>
      <w:r w:rsidR="00286ADD" w:rsidRPr="00425943">
        <w:t>o a</w:t>
      </w:r>
      <w:r w:rsidR="00252BD0" w:rsidRPr="00425943">
        <w:t>nother</w:t>
      </w:r>
      <w:r w:rsidR="002E478A" w:rsidRPr="00425943">
        <w:t xml:space="preserve"> </w:t>
      </w:r>
      <m:oMath>
        <m:sSub>
          <m:sSubPr>
            <m:ctrlPr>
              <w:rPr>
                <w:rFonts w:ascii="Cambria Math" w:hAnsi="Cambria Math"/>
                <w:i/>
              </w:rPr>
            </m:ctrlPr>
          </m:sSubPr>
          <m:e>
            <m:r>
              <w:rPr>
                <w:rFonts w:ascii="Cambria Math" w:hAnsi="Cambria Math"/>
              </w:rPr>
              <m:t>r</m:t>
            </m:r>
          </m:e>
          <m:sub>
            <m:r>
              <w:rPr>
                <w:rFonts w:ascii="Cambria Math" w:hAnsi="Cambria Math"/>
              </w:rPr>
              <m:t>HF</m:t>
            </m:r>
          </m:sub>
        </m:sSub>
      </m:oMath>
      <w:r w:rsidR="00D34AA0" w:rsidRPr="00425943">
        <w:t>-dependent</w:t>
      </w:r>
      <w:r w:rsidR="00424D23" w:rsidRPr="00425943">
        <w:t xml:space="preserve"> absolute </w:t>
      </w:r>
      <w:r w:rsidRPr="00425943">
        <w:t>performance fee</w:t>
      </w:r>
      <w:r w:rsidR="00365CCE" w:rsidRPr="00425943">
        <w:t xml:space="preserve"> (pink</w:t>
      </w:r>
      <w:r w:rsidR="00A17891">
        <w:t xml:space="preserve"> </w:t>
      </w:r>
      <w:r w:rsidR="00365CCE" w:rsidRPr="00425943">
        <w:t xml:space="preserve">&amp; </w:t>
      </w:r>
      <w:r w:rsidR="00A17891">
        <w:t>brown</w:t>
      </w:r>
      <w:r w:rsidR="00A17891" w:rsidRPr="00425943">
        <w:t xml:space="preserve"> </w:t>
      </w:r>
      <w:r w:rsidR="00365CCE" w:rsidRPr="00425943">
        <w:t xml:space="preserve">fee curves in </w:t>
      </w:r>
      <w:r w:rsidR="0047593A" w:rsidRPr="00924F80">
        <w:rPr>
          <w:color w:val="000000" w:themeColor="text1"/>
        </w:rPr>
        <w:t>figure 4</w:t>
      </w:r>
      <w:r w:rsidR="00365CCE" w:rsidRPr="00924F80">
        <w:rPr>
          <w:color w:val="000000" w:themeColor="text1"/>
        </w:rPr>
        <w:t>)</w:t>
      </w:r>
      <w:r w:rsidR="00AF4972" w:rsidRPr="00924F80">
        <w:rPr>
          <w:color w:val="000000" w:themeColor="text1"/>
        </w:rPr>
        <w:t>.</w:t>
      </w:r>
      <w:r w:rsidR="00252BD0" w:rsidRPr="00924F80">
        <w:rPr>
          <w:color w:val="000000" w:themeColor="text1"/>
        </w:rPr>
        <w:t xml:space="preserve"> </w:t>
      </w:r>
      <w:r w:rsidR="00252BD0" w:rsidRPr="00425943">
        <w:t>“Tiered fees” are a</w:t>
      </w:r>
      <w:r w:rsidR="003B35B8">
        <w:t xml:space="preserve"> somewhat less-sensible </w:t>
      </w:r>
      <w:r w:rsidR="00252BD0" w:rsidRPr="00425943">
        <w:t xml:space="preserve">version of </w:t>
      </w:r>
      <w:r w:rsidR="000D445D" w:rsidRPr="00425943">
        <w:t xml:space="preserve">a </w:t>
      </w:r>
      <w:r w:rsidR="004E70C5" w:rsidRPr="00425943">
        <w:t>variable fee</w:t>
      </w:r>
      <w:r w:rsidR="00252BD0" w:rsidRPr="00425943">
        <w:t xml:space="preserve"> </w:t>
      </w:r>
      <w:r w:rsidR="000D445D" w:rsidRPr="00425943">
        <w:t xml:space="preserve">that </w:t>
      </w:r>
      <w:r w:rsidR="00365CCE" w:rsidRPr="00425943">
        <w:t>have</w:t>
      </w:r>
      <w:r w:rsidR="000D445D" w:rsidRPr="00425943">
        <w:t xml:space="preserve"> be</w:t>
      </w:r>
      <w:r w:rsidR="00365CCE" w:rsidRPr="00425943">
        <w:t>en</w:t>
      </w:r>
      <w:r w:rsidR="004E70C5" w:rsidRPr="00425943">
        <w:t xml:space="preserve"> </w:t>
      </w:r>
      <w:r w:rsidR="00110AD9">
        <w:t>suggested</w:t>
      </w:r>
      <w:r w:rsidR="00252BD0" w:rsidRPr="00425943">
        <w:t xml:space="preserve">. </w:t>
      </w:r>
      <w:r w:rsidR="006B4024" w:rsidRPr="00425943">
        <w:t>Instead of</w:t>
      </w:r>
      <w:r w:rsidR="00252BD0" w:rsidRPr="00425943">
        <w:t xml:space="preserve"> r</w:t>
      </w:r>
      <w:r w:rsidR="006B4024" w:rsidRPr="00425943">
        <w:t>a</w:t>
      </w:r>
      <w:r w:rsidR="00252BD0" w:rsidRPr="00425943">
        <w:t xml:space="preserve">ising the fee </w:t>
      </w:r>
      <w:r w:rsidR="00EB125D" w:rsidRPr="00425943">
        <w:t xml:space="preserve">continuously </w:t>
      </w:r>
      <w:r w:rsidR="006B4024" w:rsidRPr="00425943">
        <w:t>wi</w:t>
      </w:r>
      <w:r w:rsidR="006B4024" w:rsidRPr="00924F80">
        <w:rPr>
          <w:color w:val="000000" w:themeColor="text1"/>
        </w:rPr>
        <w:t>th</w:t>
      </w:r>
      <w:r w:rsidR="002E478A" w:rsidRPr="00924F80">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oMath>
      <w:r w:rsidR="002E478A" w:rsidRPr="00924F80">
        <w:rPr>
          <w:color w:val="000000" w:themeColor="text1"/>
        </w:rPr>
        <w:t xml:space="preserve"> </w:t>
      </w:r>
      <w:r w:rsidR="00252BD0" w:rsidRPr="00924F80">
        <w:rPr>
          <w:color w:val="000000" w:themeColor="text1"/>
        </w:rPr>
        <w:t xml:space="preserve">in a linear manner, they </w:t>
      </w:r>
      <w:r w:rsidR="00EB125D" w:rsidRPr="00924F80">
        <w:rPr>
          <w:color w:val="000000" w:themeColor="text1"/>
        </w:rPr>
        <w:t xml:space="preserve">increase it </w:t>
      </w:r>
      <w:r w:rsidR="000D445D" w:rsidRPr="00924F80">
        <w:rPr>
          <w:color w:val="000000" w:themeColor="text1"/>
        </w:rPr>
        <w:t>via</w:t>
      </w:r>
      <w:r w:rsidR="001954CC" w:rsidRPr="00924F80">
        <w:rPr>
          <w:color w:val="000000" w:themeColor="text1"/>
        </w:rPr>
        <w:t xml:space="preserve"> discrete step-ups</w:t>
      </w:r>
      <w:r w:rsidR="006B4024" w:rsidRPr="00924F80">
        <w:rPr>
          <w:color w:val="000000" w:themeColor="text1"/>
        </w:rPr>
        <w:t xml:space="preserve"> (</w:t>
      </w:r>
      <w:r w:rsidR="000D445D" w:rsidRPr="00924F80">
        <w:rPr>
          <w:color w:val="000000" w:themeColor="text1"/>
        </w:rPr>
        <w:t xml:space="preserve">the </w:t>
      </w:r>
      <w:r w:rsidR="001954CC" w:rsidRPr="00924F80">
        <w:rPr>
          <w:color w:val="000000" w:themeColor="text1"/>
        </w:rPr>
        <w:t>dashed</w:t>
      </w:r>
      <w:r w:rsidR="006B4024" w:rsidRPr="00924F80">
        <w:rPr>
          <w:color w:val="000000" w:themeColor="text1"/>
        </w:rPr>
        <w:t xml:space="preserve"> green line </w:t>
      </w:r>
      <w:r w:rsidR="000D445D" w:rsidRPr="00924F80">
        <w:rPr>
          <w:color w:val="000000" w:themeColor="text1"/>
        </w:rPr>
        <w:t xml:space="preserve">segments </w:t>
      </w:r>
      <w:r w:rsidR="006B4024" w:rsidRPr="00924F80">
        <w:rPr>
          <w:color w:val="000000" w:themeColor="text1"/>
        </w:rPr>
        <w:t xml:space="preserve">in </w:t>
      </w:r>
      <w:r w:rsidR="0047593A" w:rsidRPr="00924F80">
        <w:rPr>
          <w:color w:val="000000" w:themeColor="text1"/>
        </w:rPr>
        <w:t>figure 4</w:t>
      </w:r>
      <w:r w:rsidR="000D445D" w:rsidRPr="00924F80">
        <w:rPr>
          <w:color w:val="000000" w:themeColor="text1"/>
        </w:rPr>
        <w:t>)</w:t>
      </w:r>
      <w:r w:rsidR="001954CC" w:rsidRPr="00924F80">
        <w:rPr>
          <w:color w:val="000000" w:themeColor="text1"/>
        </w:rPr>
        <w:t>.</w:t>
      </w:r>
      <w:r w:rsidR="00365CCE" w:rsidRPr="00924F80">
        <w:rPr>
          <w:color w:val="000000" w:themeColor="text1"/>
        </w:rPr>
        <w:t xml:space="preserve"> </w:t>
      </w:r>
    </w:p>
    <w:p w:rsidR="00286ADD" w:rsidRPr="0008563A" w:rsidRDefault="00286ADD" w:rsidP="002870CE">
      <w:pPr>
        <w:pStyle w:val="NoSpacing"/>
        <w:rPr>
          <w:sz w:val="11"/>
          <w:szCs w:val="11"/>
        </w:rPr>
      </w:pPr>
    </w:p>
    <w:p w:rsidR="000F6A09" w:rsidRDefault="00C63984" w:rsidP="005A3B45">
      <w:pPr>
        <w:pStyle w:val="NoSpacing"/>
      </w:pPr>
      <w:r w:rsidRPr="00425943">
        <w:t xml:space="preserve">   </w:t>
      </w:r>
      <w:r w:rsidR="00AF4972" w:rsidRPr="00425943">
        <w:t xml:space="preserve">The </w:t>
      </w:r>
      <w:r w:rsidR="00527143" w:rsidRPr="00425943">
        <w:rPr>
          <w:color w:val="000000" w:themeColor="text1"/>
        </w:rPr>
        <w:t>solid blue</w:t>
      </w:r>
      <w:r w:rsidR="00AF4972" w:rsidRPr="00425943">
        <w:rPr>
          <w:color w:val="000000" w:themeColor="text1"/>
        </w:rPr>
        <w:t xml:space="preserve"> </w:t>
      </w:r>
      <w:r w:rsidR="00AF4972" w:rsidRPr="00425943">
        <w:t xml:space="preserve">line in </w:t>
      </w:r>
      <w:r w:rsidR="0047593A" w:rsidRPr="00924F80">
        <w:rPr>
          <w:color w:val="000000" w:themeColor="text1"/>
        </w:rPr>
        <w:t>figure 4</w:t>
      </w:r>
      <w:r w:rsidR="00AF4972" w:rsidRPr="00924F80">
        <w:rPr>
          <w:color w:val="000000" w:themeColor="text1"/>
        </w:rPr>
        <w:t xml:space="preserve"> is </w:t>
      </w:r>
      <w:r w:rsidR="00AF4972" w:rsidRPr="00425943">
        <w:t>fee</w:t>
      </w:r>
      <w:r w:rsidR="0068339D" w:rsidRPr="00425943">
        <w:t xml:space="preserve"> </w:t>
      </w:r>
      <w:r w:rsidR="00AF4972" w:rsidRPr="00AF4328">
        <w:rPr>
          <w:color w:val="000000" w:themeColor="text1"/>
        </w:rPr>
        <w:t xml:space="preserve">(1) </w:t>
      </w:r>
      <w:r w:rsidR="000D445D" w:rsidRPr="00425943">
        <w:t>with a ramp-down hurdle added below</w:t>
      </w:r>
      <w:r w:rsidR="006C53D5" w:rsidRPr="00425943">
        <w:t xml:space="preserve"> </w:t>
      </w:r>
      <m:oMath>
        <m:sSub>
          <m:sSubPr>
            <m:ctrlPr>
              <w:rPr>
                <w:rFonts w:ascii="Cambria Math" w:hAnsi="Cambria Math"/>
                <w:i/>
              </w:rPr>
            </m:ctrlPr>
          </m:sSubPr>
          <m:e>
            <m:r>
              <w:rPr>
                <w:rFonts w:ascii="Cambria Math" w:hAnsi="Cambria Math"/>
              </w:rPr>
              <m:t>r</m:t>
            </m:r>
          </m:e>
          <m:sub>
            <m:r>
              <w:rPr>
                <w:rFonts w:ascii="Cambria Math" w:hAnsi="Cambria Math"/>
              </w:rPr>
              <m:t>H1</m:t>
            </m:r>
          </m:sub>
        </m:sSub>
      </m:oMath>
      <w:r w:rsidR="006C53D5" w:rsidRPr="00425943">
        <w:t xml:space="preserve"> </w:t>
      </w:r>
      <w:r w:rsidR="0086417B" w:rsidRPr="00425943">
        <w:t xml:space="preserve">for a </w:t>
      </w:r>
      <w:r w:rsidR="000D445D" w:rsidRPr="00425943">
        <w:t xml:space="preserve">single </w:t>
      </w:r>
      <w:r w:rsidR="0086417B" w:rsidRPr="00425943">
        <w:t>HF pursu</w:t>
      </w:r>
      <w:r w:rsidR="000D445D" w:rsidRPr="00425943">
        <w:t>ing</w:t>
      </w:r>
      <w:r w:rsidR="0086417B" w:rsidRPr="00425943">
        <w:t xml:space="preserve"> a </w:t>
      </w:r>
      <w:r w:rsidR="000D445D" w:rsidRPr="00425943">
        <w:t>particular</w:t>
      </w:r>
      <w:r w:rsidR="0086417B" w:rsidRPr="00425943">
        <w:t xml:space="preserve"> </w:t>
      </w:r>
      <w:r w:rsidR="008F79AF" w:rsidRPr="00425943">
        <w:t>strategy</w:t>
      </w:r>
      <w:r w:rsidR="0086417B" w:rsidRPr="00425943">
        <w:t xml:space="preserve">, </w:t>
      </w:r>
      <w:r w:rsidR="00812E90" w:rsidRPr="00425943">
        <w:t>say</w:t>
      </w:r>
      <w:r w:rsidR="008F79AF" w:rsidRPr="00425943">
        <w:t xml:space="preserve"> </w:t>
      </w:r>
      <w:r w:rsidR="0086417B" w:rsidRPr="00425943">
        <w:t>l</w:t>
      </w:r>
      <w:r w:rsidR="008F79AF" w:rsidRPr="00425943">
        <w:t>ong-short equity</w:t>
      </w:r>
      <w:r w:rsidR="00971B9B" w:rsidRPr="00425943">
        <w:t xml:space="preserve"> (LSE)</w:t>
      </w:r>
      <w:r w:rsidR="0086417B" w:rsidRPr="00425943">
        <w:t xml:space="preserve">. The </w:t>
      </w:r>
      <w:r w:rsidR="00EB125D" w:rsidRPr="00425943">
        <w:t xml:space="preserve">probability </w:t>
      </w:r>
      <w:r w:rsidR="0086417B" w:rsidRPr="00425943">
        <w:t>distribution of the historical</w:t>
      </w:r>
      <w:r w:rsidRPr="00425943">
        <w:t xml:space="preserve"> </w:t>
      </w:r>
      <w:r w:rsidR="000D445D" w:rsidRPr="00425943">
        <w:t xml:space="preserve">annual </w:t>
      </w:r>
      <w:r w:rsidRPr="00425943">
        <w:t xml:space="preserve">returns </w:t>
      </w:r>
      <w:r w:rsidR="0086417B" w:rsidRPr="00425943">
        <w:t xml:space="preserve">for </w:t>
      </w:r>
      <w:r w:rsidR="001954CC" w:rsidRPr="00425943">
        <w:t xml:space="preserve">all </w:t>
      </w:r>
      <w:r w:rsidR="000D445D" w:rsidRPr="00425943">
        <w:t xml:space="preserve">of the </w:t>
      </w:r>
      <w:r w:rsidR="001954CC" w:rsidRPr="00425943">
        <w:t>funds in</w:t>
      </w:r>
      <w:r w:rsidR="008F79AF" w:rsidRPr="00425943">
        <w:rPr>
          <w:b/>
        </w:rPr>
        <w:t xml:space="preserve"> </w:t>
      </w:r>
      <w:r w:rsidR="0086417B" w:rsidRPr="00425943">
        <w:t xml:space="preserve">this strategy </w:t>
      </w:r>
      <w:r w:rsidR="00DE5B84" w:rsidRPr="00425943">
        <w:t>appears</w:t>
      </w:r>
      <w:r w:rsidR="00556136" w:rsidRPr="00425943">
        <w:t xml:space="preserve"> </w:t>
      </w:r>
      <w:r w:rsidRPr="00425943">
        <w:t xml:space="preserve">in </w:t>
      </w:r>
      <w:r w:rsidR="000D445D" w:rsidRPr="00425943">
        <w:rPr>
          <w:color w:val="000000" w:themeColor="text1"/>
        </w:rPr>
        <w:t>blue</w:t>
      </w:r>
      <w:r w:rsidR="000D445D" w:rsidRPr="00425943">
        <w:t xml:space="preserve">. Since fixed hurdles are </w:t>
      </w:r>
      <w:r w:rsidR="000F6A09" w:rsidRPr="00425943">
        <w:t>positioned to challenge managers to outperform, the</w:t>
      </w:r>
      <w:r w:rsidR="00A17891">
        <w:t>ir setting</w:t>
      </w:r>
      <w:r w:rsidR="00455228">
        <w:t>s</w:t>
      </w:r>
      <w:r w:rsidR="000F6A09" w:rsidRPr="00425943">
        <w:t xml:space="preserve"> should </w:t>
      </w:r>
      <w:r w:rsidR="00A17891">
        <w:t>sit</w:t>
      </w:r>
      <w:r w:rsidR="000F6A09" w:rsidRPr="00425943">
        <w:t xml:space="preserve"> at some upper quantile of th</w:t>
      </w:r>
      <w:r w:rsidR="00B46146" w:rsidRPr="00425943">
        <w:t>is</w:t>
      </w:r>
      <w:r w:rsidR="000F6A09" w:rsidRPr="00425943">
        <w:t xml:space="preserve"> historical distribution for the </w:t>
      </w:r>
      <w:r w:rsidR="00110AD9">
        <w:t>relevant</w:t>
      </w:r>
      <w:r w:rsidR="000F6A09" w:rsidRPr="00425943">
        <w:t xml:space="preserve"> investment strategy class. In </w:t>
      </w:r>
      <w:r w:rsidR="0047593A" w:rsidRPr="00425943">
        <w:t>figure 4</w:t>
      </w:r>
      <w:r w:rsidR="000F6A09" w:rsidRPr="00425943">
        <w:rPr>
          <w:b/>
          <w:color w:val="FF0000"/>
        </w:rPr>
        <w:t xml:space="preserve"> </w:t>
      </w:r>
      <w:r w:rsidR="000F6A09" w:rsidRPr="00425943">
        <w:rPr>
          <w:color w:val="000000" w:themeColor="text1"/>
        </w:rPr>
        <w:t>the</w:t>
      </w:r>
      <w:r w:rsidR="000F6A09" w:rsidRPr="000D445D">
        <w:rPr>
          <w:color w:val="000000" w:themeColor="text1"/>
        </w:rPr>
        <w:t xml:space="preserve"> performance hurdle for th</w:t>
      </w:r>
      <w:r w:rsidR="000F6A09">
        <w:t>e LSE fund</w:t>
      </w:r>
      <w:r w:rsidR="000F6A09" w:rsidRPr="00D96D93">
        <w:t xml:space="preserve"> </w:t>
      </w:r>
      <w:r w:rsidR="000F6A09" w:rsidRPr="00971B9B">
        <w:t>is</w:t>
      </w:r>
      <w:r w:rsidR="000F6A09">
        <w:rPr>
          <w:b/>
          <w:color w:val="FF0000"/>
        </w:rPr>
        <w:t xml:space="preserve"> </w:t>
      </w:r>
      <w:r w:rsidR="000F6A09">
        <w:t>depicted</w:t>
      </w:r>
      <w:r w:rsidR="000F6A09" w:rsidRPr="00D96D93">
        <w:t xml:space="preserve"> </w:t>
      </w:r>
      <w:r w:rsidR="000F6A09">
        <w:t>to lie at the 70</w:t>
      </w:r>
      <w:r w:rsidR="000F6A09" w:rsidRPr="002870CE">
        <w:rPr>
          <w:vertAlign w:val="superscript"/>
        </w:rPr>
        <w:t>th</w:t>
      </w:r>
      <w:r w:rsidR="000F6A09">
        <w:t xml:space="preserve"> percentile </w:t>
      </w:r>
      <w:r w:rsidR="000F6A09" w:rsidRPr="00D96D93">
        <w:t>(</w:t>
      </w:r>
      <m:oMath>
        <m:sSubSup>
          <m:sSubSupPr>
            <m:ctrlPr>
              <w:rPr>
                <w:rFonts w:ascii="Cambria Math" w:hAnsi="Cambria Math"/>
                <w:i/>
              </w:rPr>
            </m:ctrlPr>
          </m:sSubSupPr>
          <m:e>
            <m:r>
              <w:rPr>
                <w:rFonts w:ascii="Cambria Math" w:hAnsi="Cambria Math"/>
              </w:rPr>
              <m:t>P</m:t>
            </m:r>
          </m:e>
          <m:sub>
            <m:r>
              <w:rPr>
                <w:rFonts w:ascii="Cambria Math" w:hAnsi="Cambria Math"/>
              </w:rPr>
              <m:t>70</m:t>
            </m:r>
          </m:sub>
          <m:sup>
            <m:r>
              <w:rPr>
                <w:rFonts w:ascii="Cambria Math" w:hAnsi="Cambria Math"/>
              </w:rPr>
              <m:t>N</m:t>
            </m:r>
          </m:sup>
        </m:sSubSup>
      </m:oMath>
      <w:r w:rsidR="000F6A09" w:rsidRPr="00D96D93">
        <w:t>)</w:t>
      </w:r>
      <w:r w:rsidR="000F6A09">
        <w:t xml:space="preserve"> of the </w:t>
      </w:r>
      <w:r w:rsidR="000F6A09" w:rsidRPr="000D445D">
        <w:rPr>
          <w:color w:val="000000" w:themeColor="text1"/>
        </w:rPr>
        <w:t xml:space="preserve">blue distribution </w:t>
      </w:r>
      <w:r w:rsidR="000F6A09">
        <w:t xml:space="preserve">characterizing a </w:t>
      </w:r>
      <w:r w:rsidR="00424D23">
        <w:t>normal (typical)</w:t>
      </w:r>
      <w:r w:rsidR="000F6A09">
        <w:t xml:space="preserve"> year of LSE returns. If </w:t>
      </w:r>
      <w:r w:rsidR="00B46146">
        <w:t>th</w:t>
      </w:r>
      <w:r w:rsidR="00291F6D">
        <w:t>is</w:t>
      </w:r>
      <w:r w:rsidR="00B46146">
        <w:t xml:space="preserve"> fixed return value </w:t>
      </w:r>
      <m:oMath>
        <m:sSubSup>
          <m:sSubSupPr>
            <m:ctrlPr>
              <w:rPr>
                <w:rFonts w:ascii="Cambria Math" w:hAnsi="Cambria Math"/>
                <w:i/>
              </w:rPr>
            </m:ctrlPr>
          </m:sSubSupPr>
          <m:e>
            <m:r>
              <w:rPr>
                <w:rFonts w:ascii="Cambria Math" w:hAnsi="Cambria Math"/>
              </w:rPr>
              <m:t>P</m:t>
            </m:r>
          </m:e>
          <m:sub>
            <m:r>
              <w:rPr>
                <w:rFonts w:ascii="Cambria Math" w:hAnsi="Cambria Math"/>
              </w:rPr>
              <m:t>70</m:t>
            </m:r>
          </m:sub>
          <m:sup>
            <m:r>
              <w:rPr>
                <w:rFonts w:ascii="Cambria Math" w:hAnsi="Cambria Math"/>
              </w:rPr>
              <m:t>N</m:t>
            </m:r>
          </m:sup>
        </m:sSubSup>
      </m:oMath>
      <w:r w:rsidR="00291F6D">
        <w:t xml:space="preserve"> was used f</w:t>
      </w:r>
      <w:r w:rsidR="00B46146">
        <w:t xml:space="preserve">or </w:t>
      </w:r>
      <w:r w:rsidR="000F6A09">
        <w:t>th</w:t>
      </w:r>
      <w:r w:rsidR="00291F6D">
        <w:t>e</w:t>
      </w:r>
      <w:r w:rsidR="000F6A09">
        <w:t xml:space="preserve"> hurdle </w:t>
      </w:r>
      <m:oMath>
        <m:sSub>
          <m:sSubPr>
            <m:ctrlPr>
              <w:rPr>
                <w:rFonts w:ascii="Cambria Math" w:hAnsi="Cambria Math"/>
                <w:i/>
              </w:rPr>
            </m:ctrlPr>
          </m:sSubPr>
          <m:e>
            <m:r>
              <w:rPr>
                <w:rFonts w:ascii="Cambria Math" w:hAnsi="Cambria Math"/>
              </w:rPr>
              <m:t>r</m:t>
            </m:r>
          </m:e>
          <m:sub>
            <m:r>
              <w:rPr>
                <w:rFonts w:ascii="Cambria Math" w:hAnsi="Cambria Math"/>
              </w:rPr>
              <m:t>H</m:t>
            </m:r>
          </m:sub>
        </m:sSub>
      </m:oMath>
      <w:r w:rsidR="00291F6D">
        <w:t xml:space="preserve"> </w:t>
      </w:r>
      <w:r w:rsidR="000F6A09">
        <w:t xml:space="preserve">in fee </w:t>
      </w:r>
      <w:r w:rsidR="000F6A09" w:rsidRPr="00AF4328">
        <w:rPr>
          <w:color w:val="000000" w:themeColor="text1"/>
        </w:rPr>
        <w:t xml:space="preserve">structure (1) </w:t>
      </w:r>
      <w:r w:rsidR="000F6A09">
        <w:t>for all LSE funds, then in a year of typical long-short equity HF performance, only the top-performing 30% of them would earn themselves a performance premium in their annual fee</w:t>
      </w:r>
      <w:r w:rsidR="00560F92">
        <w:t>, as-intended</w:t>
      </w:r>
      <w:r w:rsidR="000F6A09">
        <w:t xml:space="preserve">.  </w:t>
      </w:r>
      <w:r w:rsidR="00B46146">
        <w:t xml:space="preserve"> </w:t>
      </w:r>
    </w:p>
    <w:p w:rsidR="00056753" w:rsidRPr="0008563A" w:rsidRDefault="00056753" w:rsidP="003266DC">
      <w:pPr>
        <w:pStyle w:val="NoSpacing"/>
        <w:jc w:val="center"/>
        <w:rPr>
          <w:sz w:val="11"/>
          <w:szCs w:val="11"/>
        </w:rPr>
      </w:pPr>
    </w:p>
    <w:p w:rsidR="00E430A4" w:rsidRPr="005D401B" w:rsidRDefault="00B06F14" w:rsidP="00F9484B">
      <w:pPr>
        <w:pStyle w:val="NoSpacing"/>
        <w:jc w:val="center"/>
        <w:rPr>
          <w:sz w:val="10"/>
          <w:szCs w:val="10"/>
        </w:rPr>
      </w:pPr>
      <w:r>
        <w:rPr>
          <w:noProof/>
        </w:rPr>
        <mc:AlternateContent>
          <mc:Choice Requires="wps">
            <w:drawing>
              <wp:anchor distT="0" distB="0" distL="114300" distR="114300" simplePos="0" relativeHeight="251399680" behindDoc="0" locked="0" layoutInCell="1" allowOverlap="1" wp14:anchorId="4A2DFA9D" wp14:editId="60F42456">
                <wp:simplePos x="0" y="0"/>
                <wp:positionH relativeFrom="column">
                  <wp:posOffset>-156117</wp:posOffset>
                </wp:positionH>
                <wp:positionV relativeFrom="paragraph">
                  <wp:posOffset>91533</wp:posOffset>
                </wp:positionV>
                <wp:extent cx="457200" cy="490654"/>
                <wp:effectExtent l="0" t="0" r="0" b="5080"/>
                <wp:wrapNone/>
                <wp:docPr id="279" name="Text Box 279"/>
                <wp:cNvGraphicFramePr/>
                <a:graphic xmlns:a="http://schemas.openxmlformats.org/drawingml/2006/main">
                  <a:graphicData uri="http://schemas.microsoft.com/office/word/2010/wordprocessingShape">
                    <wps:wsp>
                      <wps:cNvSpPr txBox="1"/>
                      <wps:spPr>
                        <a:xfrm>
                          <a:off x="0" y="0"/>
                          <a:ext cx="457200" cy="49065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B06F14">
                            <w:r w:rsidRPr="00B06F14">
                              <w:rPr>
                                <w:noProof/>
                                <w:position w:val="-10"/>
                              </w:rPr>
                              <w:object w:dxaOrig="420" w:dyaOrig="340">
                                <v:shape id="_x0000_i1159" type="#_x0000_t75" alt="" style="width:21.95pt;height:17.7pt;mso-width-percent:0;mso-height-percent:0;mso-width-percent:0;mso-height-percent:0" o:ole="">
                                  <v:imagedata r:id="rId68" o:title=""/>
                                </v:shape>
                                <o:OLEObject Type="Embed" ProgID="Equation.3" ShapeID="_x0000_i1159" DrawAspect="Content" ObjectID="_1649575907" r:id="rId69"/>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A2DFA9D" id="Text Box 279" o:spid="_x0000_s1055" type="#_x0000_t202" style="position:absolute;left:0;text-align:left;margin-left:-12.3pt;margin-top:7.2pt;width:36pt;height:38.65pt;z-index:25139968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" filled="f" stroked="f" strokeweight=".5pt">
                <v:textbox>
                  <w:txbxContent>
                    <w:p w:rsidR="00180A28" w:rsidRDefault="00373FBA" w:rsidP="00B06F14">
                      <w:r w:rsidRPr="00B06F14">
                        <w:rPr>
                          <w:noProof/>
                          <w:position w:val="-10"/>
                        </w:rPr>
                        <w:object w:dxaOrig="420" w:dyaOrig="340">
                          <v:shape id="_x0000_i1159" type="#_x0000_t75" alt="" style="width:21.95pt;height:17.7pt;mso-width-percent:0;mso-height-percent:0;mso-width-percent:0;mso-height-percent:0" o:ole="">
                            <v:imagedata r:id="rId68" o:title=""/>
                          </v:shape>
                          <o:OLEObject Type="Embed" ProgID="Equation.3" ShapeID="_x0000_i1159" DrawAspect="Content" ObjectID="_1649575907" r:id="rId70"/>
                        </w:object>
                      </w:r>
                    </w:p>
                  </w:txbxContent>
                </v:textbox>
              </v:shape>
            </w:pict>
          </mc:Fallback>
        </mc:AlternateContent>
      </w:r>
    </w:p>
    <w:p w:rsidR="00E430A4" w:rsidRDefault="00E430A4" w:rsidP="00F9484B">
      <w:pPr>
        <w:pStyle w:val="NoSpacing"/>
        <w:jc w:val="center"/>
      </w:pPr>
      <w:r>
        <w:rPr>
          <w:noProof/>
        </w:rPr>
        <mc:AlternateContent>
          <mc:Choice Requires="wps">
            <w:drawing>
              <wp:anchor distT="0" distB="0" distL="114300" distR="114300" simplePos="0" relativeHeight="251388416" behindDoc="0" locked="0" layoutInCell="1" allowOverlap="1" wp14:anchorId="67BF25F6" wp14:editId="2B203672">
                <wp:simplePos x="0" y="0"/>
                <wp:positionH relativeFrom="column">
                  <wp:posOffset>390525</wp:posOffset>
                </wp:positionH>
                <wp:positionV relativeFrom="paragraph">
                  <wp:posOffset>57150</wp:posOffset>
                </wp:positionV>
                <wp:extent cx="0" cy="1809750"/>
                <wp:effectExtent l="38100" t="38100" r="57150" b="19050"/>
                <wp:wrapNone/>
                <wp:docPr id="37" name="Straight Arrow Connector 37"/>
                <wp:cNvGraphicFramePr/>
                <a:graphic xmlns:a="http://schemas.openxmlformats.org/drawingml/2006/main">
                  <a:graphicData uri="http://schemas.microsoft.com/office/word/2010/wordprocessingShape">
                    <wps:wsp>
                      <wps:cNvCnPr/>
                      <wps:spPr>
                        <a:xfrm flipV="1">
                          <a:off x="0" y="0"/>
                          <a:ext cx="0" cy="1809750"/>
                        </a:xfrm>
                        <a:prstGeom prst="straightConnector1">
                          <a:avLst/>
                        </a:prstGeom>
                        <a:ln>
                          <a:solidFill>
                            <a:schemeClr val="tx1"/>
                          </a:solidFill>
                          <a:tailEnd type="triangle" w="med"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3091C9D" id="Straight Arrow Connector 37" o:spid="_x0000_s1026" type="#_x0000_t32" style="position:absolute;margin-left:30.75pt;margin-top:4.5pt;width:0;height:142.5pt;flip:y;z-index:25134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" strokecolor="black [3213]">
                <v:stroke endarrow="block" endarrowlength="long"/>
              </v:shape>
            </w:pict>
          </mc:Fallback>
        </mc:AlternateContent>
      </w:r>
    </w:p>
    <w:p w:rsidR="00E430A4" w:rsidRDefault="00E430A4" w:rsidP="00F9484B">
      <w:pPr>
        <w:pStyle w:val="NoSpacing"/>
        <w:jc w:val="center"/>
      </w:pPr>
    </w:p>
    <w:p w:rsidR="00E430A4" w:rsidRDefault="00E430A4" w:rsidP="00F9484B">
      <w:pPr>
        <w:pStyle w:val="NoSpacing"/>
        <w:jc w:val="center"/>
      </w:pPr>
    </w:p>
    <w:p w:rsidR="00E430A4" w:rsidRDefault="00D77926" w:rsidP="00F9484B">
      <w:pPr>
        <w:pStyle w:val="NoSpacing"/>
        <w:jc w:val="center"/>
      </w:pPr>
      <w:r>
        <w:rPr>
          <w:noProof/>
        </w:rPr>
        <mc:AlternateContent>
          <mc:Choice Requires="wps">
            <w:drawing>
              <wp:anchor distT="0" distB="0" distL="114300" distR="114300" simplePos="0" relativeHeight="251390464" behindDoc="0" locked="0" layoutInCell="1" allowOverlap="1" wp14:anchorId="7F6AF5DD" wp14:editId="45672123">
                <wp:simplePos x="0" y="0"/>
                <wp:positionH relativeFrom="column">
                  <wp:posOffset>2653665</wp:posOffset>
                </wp:positionH>
                <wp:positionV relativeFrom="paragraph">
                  <wp:posOffset>137160</wp:posOffset>
                </wp:positionV>
                <wp:extent cx="0" cy="1527175"/>
                <wp:effectExtent l="0" t="0" r="19050" b="0"/>
                <wp:wrapNone/>
                <wp:docPr id="256" name="Straight Connector 256"/>
                <wp:cNvGraphicFramePr/>
                <a:graphic xmlns:a="http://schemas.openxmlformats.org/drawingml/2006/main">
                  <a:graphicData uri="http://schemas.microsoft.com/office/word/2010/wordprocessingShape">
                    <wps:wsp>
                      <wps:cNvCnPr/>
                      <wps:spPr>
                        <a:xfrm>
                          <a:off x="0" y="0"/>
                          <a:ext cx="0" cy="1527175"/>
                        </a:xfrm>
                        <a:prstGeom prst="line">
                          <a:avLst/>
                        </a:prstGeom>
                        <a:ln w="3175">
                          <a:solidFill>
                            <a:srgbClr val="0033CC"/>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E39191" id="Straight Connector 256" o:spid="_x0000_s1026" style="position:absolute;z-index:25135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8.95pt,10.8pt" to="208.95pt,131.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" strokecolor="#03c" strokeweight=".25pt">
                <v:stroke dashstyle="3 1"/>
              </v:line>
            </w:pict>
          </mc:Fallback>
        </mc:AlternateContent>
      </w:r>
      <w:r w:rsidR="00DC00D1">
        <w:rPr>
          <w:noProof/>
        </w:rPr>
        <mc:AlternateContent>
          <mc:Choice Requires="wps">
            <w:drawing>
              <wp:anchor distT="0" distB="0" distL="114300" distR="114300" simplePos="0" relativeHeight="251865600" behindDoc="0" locked="0" layoutInCell="1" allowOverlap="1" wp14:anchorId="498296CE" wp14:editId="31E027FD">
                <wp:simplePos x="0" y="0"/>
                <wp:positionH relativeFrom="column">
                  <wp:posOffset>3155795</wp:posOffset>
                </wp:positionH>
                <wp:positionV relativeFrom="paragraph">
                  <wp:posOffset>48787</wp:posOffset>
                </wp:positionV>
                <wp:extent cx="20506" cy="1673488"/>
                <wp:effectExtent l="0" t="0" r="36830" b="22225"/>
                <wp:wrapNone/>
                <wp:docPr id="772" name="Straight Connector 772"/>
                <wp:cNvGraphicFramePr/>
                <a:graphic xmlns:a="http://schemas.openxmlformats.org/drawingml/2006/main">
                  <a:graphicData uri="http://schemas.microsoft.com/office/word/2010/wordprocessingShape">
                    <wps:wsp>
                      <wps:cNvCnPr/>
                      <wps:spPr>
                        <a:xfrm>
                          <a:off x="0" y="0"/>
                          <a:ext cx="20506" cy="1673488"/>
                        </a:xfrm>
                        <a:prstGeom prst="line">
                          <a:avLst/>
                        </a:prstGeom>
                        <a:noFill/>
                        <a:ln w="3175" cap="flat" cmpd="sng" algn="ctr">
                          <a:solidFill>
                            <a:srgbClr val="00B050"/>
                          </a:solidFill>
                          <a:prstDash val="sysDash"/>
                        </a:ln>
                        <a:effectLst/>
                      </wps:spPr>
                      <wps:bodyPr/>
                    </wps:wsp>
                  </a:graphicData>
                </a:graphic>
                <wp14:sizeRelH relativeFrom="margin">
                  <wp14:pctWidth>0</wp14:pctWidth>
                </wp14:sizeRelH>
                <wp14:sizeRelV relativeFrom="margin">
                  <wp14:pctHeight>0</wp14:pctHeight>
                </wp14:sizeRelV>
              </wp:anchor>
            </w:drawing>
          </mc:Choice>
          <mc:Fallback>
            <w:pict>
              <v:line w14:anchorId="7D5F0716" id="Straight Connector 772" o:spid="_x0000_s1026" style="position:absolute;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8.5pt,3.85pt" to="250.1pt,135.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" strokecolor="#00b050" strokeweight=".25pt">
                <v:stroke dashstyle="3 1"/>
              </v:line>
            </w:pict>
          </mc:Fallback>
        </mc:AlternateContent>
      </w:r>
      <w:r w:rsidR="00F20762">
        <w:rPr>
          <w:noProof/>
        </w:rPr>
        <mc:AlternateContent>
          <mc:Choice Requires="wps">
            <w:drawing>
              <wp:anchor distT="0" distB="0" distL="114300" distR="114300" simplePos="0" relativeHeight="251337216" behindDoc="0" locked="0" layoutInCell="1" allowOverlap="1" wp14:anchorId="7BCDFF51" wp14:editId="28C8BEB0">
                <wp:simplePos x="0" y="0"/>
                <wp:positionH relativeFrom="column">
                  <wp:posOffset>19051</wp:posOffset>
                </wp:positionH>
                <wp:positionV relativeFrom="paragraph">
                  <wp:posOffset>6350</wp:posOffset>
                </wp:positionV>
                <wp:extent cx="4210050" cy="1430020"/>
                <wp:effectExtent l="0" t="0" r="19050" b="17780"/>
                <wp:wrapNone/>
                <wp:docPr id="304" name="Freeform 304"/>
                <wp:cNvGraphicFramePr/>
                <a:graphic xmlns:a="http://schemas.openxmlformats.org/drawingml/2006/main">
                  <a:graphicData uri="http://schemas.microsoft.com/office/word/2010/wordprocessingShape">
                    <wps:wsp>
                      <wps:cNvSpPr/>
                      <wps:spPr>
                        <a:xfrm>
                          <a:off x="0" y="0"/>
                          <a:ext cx="4210050" cy="1430020"/>
                        </a:xfrm>
                        <a:custGeom>
                          <a:avLst/>
                          <a:gdLst>
                            <a:gd name="connsiteX0" fmla="*/ 0 w 3486150"/>
                            <a:gd name="connsiteY0" fmla="*/ 1459473 h 1459473"/>
                            <a:gd name="connsiteX1" fmla="*/ 238125 w 3486150"/>
                            <a:gd name="connsiteY1" fmla="*/ 1440423 h 1459473"/>
                            <a:gd name="connsiteX2" fmla="*/ 619125 w 3486150"/>
                            <a:gd name="connsiteY2" fmla="*/ 1364223 h 1459473"/>
                            <a:gd name="connsiteX3" fmla="*/ 838200 w 3486150"/>
                            <a:gd name="connsiteY3" fmla="*/ 1249923 h 1459473"/>
                            <a:gd name="connsiteX4" fmla="*/ 923925 w 3486150"/>
                            <a:gd name="connsiteY4" fmla="*/ 1126098 h 1459473"/>
                            <a:gd name="connsiteX5" fmla="*/ 971550 w 3486150"/>
                            <a:gd name="connsiteY5" fmla="*/ 964173 h 1459473"/>
                            <a:gd name="connsiteX6" fmla="*/ 1047750 w 3486150"/>
                            <a:gd name="connsiteY6" fmla="*/ 592698 h 1459473"/>
                            <a:gd name="connsiteX7" fmla="*/ 1104900 w 3486150"/>
                            <a:gd name="connsiteY7" fmla="*/ 383148 h 1459473"/>
                            <a:gd name="connsiteX8" fmla="*/ 1171575 w 3486150"/>
                            <a:gd name="connsiteY8" fmla="*/ 221223 h 1459473"/>
                            <a:gd name="connsiteX9" fmla="*/ 1276350 w 3486150"/>
                            <a:gd name="connsiteY9" fmla="*/ 87873 h 1459473"/>
                            <a:gd name="connsiteX10" fmla="*/ 1409700 w 3486150"/>
                            <a:gd name="connsiteY10" fmla="*/ 11673 h 1459473"/>
                            <a:gd name="connsiteX11" fmla="*/ 1524000 w 3486150"/>
                            <a:gd name="connsiteY11" fmla="*/ 2148 h 1459473"/>
                            <a:gd name="connsiteX12" fmla="*/ 1666875 w 3486150"/>
                            <a:gd name="connsiteY12" fmla="*/ 30723 h 1459473"/>
                            <a:gd name="connsiteX13" fmla="*/ 1800225 w 3486150"/>
                            <a:gd name="connsiteY13" fmla="*/ 135498 h 1459473"/>
                            <a:gd name="connsiteX14" fmla="*/ 1924050 w 3486150"/>
                            <a:gd name="connsiteY14" fmla="*/ 392673 h 1459473"/>
                            <a:gd name="connsiteX15" fmla="*/ 1990725 w 3486150"/>
                            <a:gd name="connsiteY15" fmla="*/ 706998 h 1459473"/>
                            <a:gd name="connsiteX16" fmla="*/ 2019300 w 3486150"/>
                            <a:gd name="connsiteY16" fmla="*/ 859398 h 1459473"/>
                            <a:gd name="connsiteX17" fmla="*/ 2066925 w 3486150"/>
                            <a:gd name="connsiteY17" fmla="*/ 1002273 h 1459473"/>
                            <a:gd name="connsiteX18" fmla="*/ 2152650 w 3486150"/>
                            <a:gd name="connsiteY18" fmla="*/ 1145148 h 1459473"/>
                            <a:gd name="connsiteX19" fmla="*/ 2238375 w 3486150"/>
                            <a:gd name="connsiteY19" fmla="*/ 1202298 h 1459473"/>
                            <a:gd name="connsiteX20" fmla="*/ 2381250 w 3486150"/>
                            <a:gd name="connsiteY20" fmla="*/ 1278498 h 1459473"/>
                            <a:gd name="connsiteX21" fmla="*/ 2505075 w 3486150"/>
                            <a:gd name="connsiteY21" fmla="*/ 1297548 h 1459473"/>
                            <a:gd name="connsiteX22" fmla="*/ 2724150 w 3486150"/>
                            <a:gd name="connsiteY22" fmla="*/ 1345173 h 1459473"/>
                            <a:gd name="connsiteX23" fmla="*/ 3057525 w 3486150"/>
                            <a:gd name="connsiteY23" fmla="*/ 1402323 h 1459473"/>
                            <a:gd name="connsiteX24" fmla="*/ 3371850 w 3486150"/>
                            <a:gd name="connsiteY24" fmla="*/ 1449948 h 1459473"/>
                            <a:gd name="connsiteX25" fmla="*/ 3486150 w 3486150"/>
                            <a:gd name="connsiteY25" fmla="*/ 1449948 h 1459473"/>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04900 w 3486150"/>
                            <a:gd name="connsiteY7" fmla="*/ 385177 h 1461502"/>
                            <a:gd name="connsiteX8" fmla="*/ 1171575 w 3486150"/>
                            <a:gd name="connsiteY8" fmla="*/ 223252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04900 w 3486150"/>
                            <a:gd name="connsiteY7" fmla="*/ 385177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61388 w 3486150"/>
                            <a:gd name="connsiteY7" fmla="*/ 428733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61388 w 3486150"/>
                            <a:gd name="connsiteY7" fmla="*/ 428733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61388 w 3486150"/>
                            <a:gd name="connsiteY7" fmla="*/ 428733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96169 w 3486150"/>
                            <a:gd name="connsiteY6" fmla="*/ 762191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1019969 w 3486150"/>
                            <a:gd name="connsiteY5" fmla="*/ 1000376 h 1461502"/>
                            <a:gd name="connsiteX6" fmla="*/ 1096169 w 3486150"/>
                            <a:gd name="connsiteY6" fmla="*/ 762191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2087 h 1462087"/>
                            <a:gd name="connsiteX1" fmla="*/ 238125 w 3486150"/>
                            <a:gd name="connsiteY1" fmla="*/ 1443037 h 1462087"/>
                            <a:gd name="connsiteX2" fmla="*/ 619125 w 3486150"/>
                            <a:gd name="connsiteY2" fmla="*/ 1366837 h 1462087"/>
                            <a:gd name="connsiteX3" fmla="*/ 838200 w 3486150"/>
                            <a:gd name="connsiteY3" fmla="*/ 1252537 h 1462087"/>
                            <a:gd name="connsiteX4" fmla="*/ 923925 w 3486150"/>
                            <a:gd name="connsiteY4" fmla="*/ 1128712 h 1462087"/>
                            <a:gd name="connsiteX5" fmla="*/ 1019969 w 3486150"/>
                            <a:gd name="connsiteY5" fmla="*/ 1000961 h 1462087"/>
                            <a:gd name="connsiteX6" fmla="*/ 1096169 w 3486150"/>
                            <a:gd name="connsiteY6" fmla="*/ 762776 h 1462087"/>
                            <a:gd name="connsiteX7" fmla="*/ 1177528 w 3486150"/>
                            <a:gd name="connsiteY7" fmla="*/ 515064 h 1462087"/>
                            <a:gd name="connsiteX8" fmla="*/ 1244203 w 3486150"/>
                            <a:gd name="connsiteY8" fmla="*/ 309584 h 1462087"/>
                            <a:gd name="connsiteX9" fmla="*/ 1316699 w 3486150"/>
                            <a:gd name="connsiteY9" fmla="*/ 138121 h 1462087"/>
                            <a:gd name="connsiteX10" fmla="*/ 1409700 w 3486150"/>
                            <a:gd name="connsiteY10" fmla="*/ 14287 h 1462087"/>
                            <a:gd name="connsiteX11" fmla="*/ 1524000 w 3486150"/>
                            <a:gd name="connsiteY11" fmla="*/ 4762 h 1462087"/>
                            <a:gd name="connsiteX12" fmla="*/ 1666875 w 3486150"/>
                            <a:gd name="connsiteY12" fmla="*/ 33337 h 1462087"/>
                            <a:gd name="connsiteX13" fmla="*/ 1800225 w 3486150"/>
                            <a:gd name="connsiteY13" fmla="*/ 138112 h 1462087"/>
                            <a:gd name="connsiteX14" fmla="*/ 1924050 w 3486150"/>
                            <a:gd name="connsiteY14" fmla="*/ 395287 h 1462087"/>
                            <a:gd name="connsiteX15" fmla="*/ 1990725 w 3486150"/>
                            <a:gd name="connsiteY15" fmla="*/ 709612 h 1462087"/>
                            <a:gd name="connsiteX16" fmla="*/ 2019300 w 3486150"/>
                            <a:gd name="connsiteY16" fmla="*/ 862012 h 1462087"/>
                            <a:gd name="connsiteX17" fmla="*/ 2066925 w 3486150"/>
                            <a:gd name="connsiteY17" fmla="*/ 1004887 h 1462087"/>
                            <a:gd name="connsiteX18" fmla="*/ 2152650 w 3486150"/>
                            <a:gd name="connsiteY18" fmla="*/ 1147762 h 1462087"/>
                            <a:gd name="connsiteX19" fmla="*/ 2238375 w 3486150"/>
                            <a:gd name="connsiteY19" fmla="*/ 1204912 h 1462087"/>
                            <a:gd name="connsiteX20" fmla="*/ 2381250 w 3486150"/>
                            <a:gd name="connsiteY20" fmla="*/ 1281112 h 1462087"/>
                            <a:gd name="connsiteX21" fmla="*/ 2505075 w 3486150"/>
                            <a:gd name="connsiteY21" fmla="*/ 1300162 h 1462087"/>
                            <a:gd name="connsiteX22" fmla="*/ 2724150 w 3486150"/>
                            <a:gd name="connsiteY22" fmla="*/ 1347787 h 1462087"/>
                            <a:gd name="connsiteX23" fmla="*/ 3057525 w 3486150"/>
                            <a:gd name="connsiteY23" fmla="*/ 1404937 h 1462087"/>
                            <a:gd name="connsiteX24" fmla="*/ 3371850 w 3486150"/>
                            <a:gd name="connsiteY24" fmla="*/ 1452562 h 1462087"/>
                            <a:gd name="connsiteX25" fmla="*/ 3486150 w 3486150"/>
                            <a:gd name="connsiteY25" fmla="*/ 1452562 h 1462087"/>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24050 w 3486150"/>
                            <a:gd name="connsiteY14" fmla="*/ 392105 h 1458905"/>
                            <a:gd name="connsiteX15" fmla="*/ 1990725 w 3486150"/>
                            <a:gd name="connsiteY15" fmla="*/ 706430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1990725 w 3486150"/>
                            <a:gd name="connsiteY15" fmla="*/ 706430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518437 w 3486150"/>
                            <a:gd name="connsiteY20" fmla="*/ 1268404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748359 w 3486150"/>
                            <a:gd name="connsiteY22" fmla="*/ 1390946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800218 w 3486150"/>
                            <a:gd name="connsiteY22" fmla="*/ 1448108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800218 w 3486150"/>
                            <a:gd name="connsiteY22" fmla="*/ 1448108 h 1458905"/>
                            <a:gd name="connsiteX23" fmla="*/ 3001963 w 3486150"/>
                            <a:gd name="connsiteY23" fmla="*/ 1448108 h 1458905"/>
                            <a:gd name="connsiteX24" fmla="*/ 3371850 w 3486150"/>
                            <a:gd name="connsiteY24" fmla="*/ 1449380 h 1458905"/>
                            <a:gd name="connsiteX25" fmla="*/ 3486150 w 3486150"/>
                            <a:gd name="connsiteY25" fmla="*/ 1449380 h 1458905"/>
                            <a:gd name="connsiteX0" fmla="*/ 0 w 3371850"/>
                            <a:gd name="connsiteY0" fmla="*/ 1458905 h 1458905"/>
                            <a:gd name="connsiteX1" fmla="*/ 238125 w 3371850"/>
                            <a:gd name="connsiteY1" fmla="*/ 1439855 h 1458905"/>
                            <a:gd name="connsiteX2" fmla="*/ 619125 w 3371850"/>
                            <a:gd name="connsiteY2" fmla="*/ 1363655 h 1458905"/>
                            <a:gd name="connsiteX3" fmla="*/ 838200 w 3371850"/>
                            <a:gd name="connsiteY3" fmla="*/ 1249355 h 1458905"/>
                            <a:gd name="connsiteX4" fmla="*/ 923925 w 3371850"/>
                            <a:gd name="connsiteY4" fmla="*/ 1125530 h 1458905"/>
                            <a:gd name="connsiteX5" fmla="*/ 1019969 w 3371850"/>
                            <a:gd name="connsiteY5" fmla="*/ 997779 h 1458905"/>
                            <a:gd name="connsiteX6" fmla="*/ 1096169 w 3371850"/>
                            <a:gd name="connsiteY6" fmla="*/ 759594 h 1458905"/>
                            <a:gd name="connsiteX7" fmla="*/ 1177528 w 3371850"/>
                            <a:gd name="connsiteY7" fmla="*/ 511882 h 1458905"/>
                            <a:gd name="connsiteX8" fmla="*/ 1244203 w 3371850"/>
                            <a:gd name="connsiteY8" fmla="*/ 306402 h 1458905"/>
                            <a:gd name="connsiteX9" fmla="*/ 1316699 w 3371850"/>
                            <a:gd name="connsiteY9" fmla="*/ 134939 h 1458905"/>
                            <a:gd name="connsiteX10" fmla="*/ 1409700 w 3371850"/>
                            <a:gd name="connsiteY10" fmla="*/ 67318 h 1458905"/>
                            <a:gd name="connsiteX11" fmla="*/ 1524000 w 3371850"/>
                            <a:gd name="connsiteY11" fmla="*/ 1580 h 1458905"/>
                            <a:gd name="connsiteX12" fmla="*/ 1666875 w 3371850"/>
                            <a:gd name="connsiteY12" fmla="*/ 30155 h 1458905"/>
                            <a:gd name="connsiteX13" fmla="*/ 1800225 w 3371850"/>
                            <a:gd name="connsiteY13" fmla="*/ 134930 h 1458905"/>
                            <a:gd name="connsiteX14" fmla="*/ 1948260 w 3371850"/>
                            <a:gd name="connsiteY14" fmla="*/ 428716 h 1458905"/>
                            <a:gd name="connsiteX15" fmla="*/ 2047213 w 3371850"/>
                            <a:gd name="connsiteY15" fmla="*/ 713892 h 1458905"/>
                            <a:gd name="connsiteX16" fmla="*/ 2083858 w 3371850"/>
                            <a:gd name="connsiteY16" fmla="*/ 896175 h 1458905"/>
                            <a:gd name="connsiteX17" fmla="*/ 2138495 w 3371850"/>
                            <a:gd name="connsiteY17" fmla="*/ 1000338 h 1458905"/>
                            <a:gd name="connsiteX18" fmla="*/ 2265627 w 3371850"/>
                            <a:gd name="connsiteY18" fmla="*/ 1190878 h 1458905"/>
                            <a:gd name="connsiteX19" fmla="*/ 2238375 w 3371850"/>
                            <a:gd name="connsiteY19" fmla="*/ 1201730 h 1458905"/>
                            <a:gd name="connsiteX20" fmla="*/ 2389321 w 3371850"/>
                            <a:gd name="connsiteY20" fmla="*/ 1249350 h 1458905"/>
                            <a:gd name="connsiteX21" fmla="*/ 2606005 w 3371850"/>
                            <a:gd name="connsiteY21" fmla="*/ 1390946 h 1458905"/>
                            <a:gd name="connsiteX22" fmla="*/ 2800218 w 3371850"/>
                            <a:gd name="connsiteY22" fmla="*/ 1448108 h 1458905"/>
                            <a:gd name="connsiteX23" fmla="*/ 3001963 w 3371850"/>
                            <a:gd name="connsiteY23" fmla="*/ 1448108 h 1458905"/>
                            <a:gd name="connsiteX24" fmla="*/ 3371850 w 3371850"/>
                            <a:gd name="connsiteY24" fmla="*/ 1449380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265627 w 3001963"/>
                            <a:gd name="connsiteY18" fmla="*/ 1190878 h 1458905"/>
                            <a:gd name="connsiteX19" fmla="*/ 2238375 w 3001963"/>
                            <a:gd name="connsiteY19" fmla="*/ 1201730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265627 w 3001963"/>
                            <a:gd name="connsiteY18" fmla="*/ 1190878 h 1458905"/>
                            <a:gd name="connsiteX19" fmla="*/ 2270654 w 3001963"/>
                            <a:gd name="connsiteY19" fmla="*/ 1277947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270654 w 3001963"/>
                            <a:gd name="connsiteY19" fmla="*/ 1277947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19969 w 3001963"/>
                            <a:gd name="connsiteY5" fmla="*/ 997779 h 1458905"/>
                            <a:gd name="connsiteX6" fmla="*/ 1144588 w 3001963"/>
                            <a:gd name="connsiteY6" fmla="*/ 714527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316831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316831 w 3001963"/>
                            <a:gd name="connsiteY8" fmla="*/ 306402 h 1458905"/>
                            <a:gd name="connsiteX9" fmla="*/ 1389327 w 3001963"/>
                            <a:gd name="connsiteY9" fmla="*/ 182574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9093 h 1459093"/>
                            <a:gd name="connsiteX1" fmla="*/ 238125 w 3001963"/>
                            <a:gd name="connsiteY1" fmla="*/ 1440043 h 1459093"/>
                            <a:gd name="connsiteX2" fmla="*/ 619125 w 3001963"/>
                            <a:gd name="connsiteY2" fmla="*/ 1363843 h 1459093"/>
                            <a:gd name="connsiteX3" fmla="*/ 838200 w 3001963"/>
                            <a:gd name="connsiteY3" fmla="*/ 1249543 h 1459093"/>
                            <a:gd name="connsiteX4" fmla="*/ 948134 w 3001963"/>
                            <a:gd name="connsiteY4" fmla="*/ 1135245 h 1459093"/>
                            <a:gd name="connsiteX5" fmla="*/ 1068388 w 3001963"/>
                            <a:gd name="connsiteY5" fmla="*/ 896363 h 1459093"/>
                            <a:gd name="connsiteX6" fmla="*/ 1144588 w 3001963"/>
                            <a:gd name="connsiteY6" fmla="*/ 714715 h 1459093"/>
                            <a:gd name="connsiteX7" fmla="*/ 1225947 w 3001963"/>
                            <a:gd name="connsiteY7" fmla="*/ 514647 h 1459093"/>
                            <a:gd name="connsiteX8" fmla="*/ 1316831 w 3001963"/>
                            <a:gd name="connsiteY8" fmla="*/ 306590 h 1459093"/>
                            <a:gd name="connsiteX9" fmla="*/ 1389327 w 3001963"/>
                            <a:gd name="connsiteY9" fmla="*/ 182762 h 1459093"/>
                            <a:gd name="connsiteX10" fmla="*/ 1490398 w 3001963"/>
                            <a:gd name="connsiteY10" fmla="*/ 70688 h 1459093"/>
                            <a:gd name="connsiteX11" fmla="*/ 1524000 w 3001963"/>
                            <a:gd name="connsiteY11" fmla="*/ 1768 h 1459093"/>
                            <a:gd name="connsiteX12" fmla="*/ 1666875 w 3001963"/>
                            <a:gd name="connsiteY12" fmla="*/ 30343 h 1459093"/>
                            <a:gd name="connsiteX13" fmla="*/ 1800225 w 3001963"/>
                            <a:gd name="connsiteY13" fmla="*/ 135118 h 1459093"/>
                            <a:gd name="connsiteX14" fmla="*/ 1948260 w 3001963"/>
                            <a:gd name="connsiteY14" fmla="*/ 428904 h 1459093"/>
                            <a:gd name="connsiteX15" fmla="*/ 2047213 w 3001963"/>
                            <a:gd name="connsiteY15" fmla="*/ 714080 h 1459093"/>
                            <a:gd name="connsiteX16" fmla="*/ 2083858 w 3001963"/>
                            <a:gd name="connsiteY16" fmla="*/ 896363 h 1459093"/>
                            <a:gd name="connsiteX17" fmla="*/ 2138495 w 3001963"/>
                            <a:gd name="connsiteY17" fmla="*/ 1000526 h 1459093"/>
                            <a:gd name="connsiteX18" fmla="*/ 2169430 w 3001963"/>
                            <a:gd name="connsiteY18" fmla="*/ 1114850 h 1459093"/>
                            <a:gd name="connsiteX19" fmla="*/ 2324100 w 3001963"/>
                            <a:gd name="connsiteY19" fmla="*/ 1191066 h 1459093"/>
                            <a:gd name="connsiteX20" fmla="*/ 2389321 w 3001963"/>
                            <a:gd name="connsiteY20" fmla="*/ 1249538 h 1459093"/>
                            <a:gd name="connsiteX21" fmla="*/ 2606005 w 3001963"/>
                            <a:gd name="connsiteY21" fmla="*/ 1391134 h 1459093"/>
                            <a:gd name="connsiteX22" fmla="*/ 2800218 w 3001963"/>
                            <a:gd name="connsiteY22" fmla="*/ 1448296 h 1459093"/>
                            <a:gd name="connsiteX23" fmla="*/ 3001963 w 3001963"/>
                            <a:gd name="connsiteY23" fmla="*/ 1448296 h 1459093"/>
                            <a:gd name="connsiteX0" fmla="*/ 0 w 3001963"/>
                            <a:gd name="connsiteY0" fmla="*/ 1430432 h 1430432"/>
                            <a:gd name="connsiteX1" fmla="*/ 238125 w 3001963"/>
                            <a:gd name="connsiteY1" fmla="*/ 1411382 h 1430432"/>
                            <a:gd name="connsiteX2" fmla="*/ 619125 w 3001963"/>
                            <a:gd name="connsiteY2" fmla="*/ 1335182 h 1430432"/>
                            <a:gd name="connsiteX3" fmla="*/ 838200 w 3001963"/>
                            <a:gd name="connsiteY3" fmla="*/ 1220882 h 1430432"/>
                            <a:gd name="connsiteX4" fmla="*/ 948134 w 3001963"/>
                            <a:gd name="connsiteY4" fmla="*/ 1106584 h 1430432"/>
                            <a:gd name="connsiteX5" fmla="*/ 1068388 w 3001963"/>
                            <a:gd name="connsiteY5" fmla="*/ 867702 h 1430432"/>
                            <a:gd name="connsiteX6" fmla="*/ 1144588 w 3001963"/>
                            <a:gd name="connsiteY6" fmla="*/ 686054 h 1430432"/>
                            <a:gd name="connsiteX7" fmla="*/ 1225947 w 3001963"/>
                            <a:gd name="connsiteY7" fmla="*/ 485986 h 1430432"/>
                            <a:gd name="connsiteX8" fmla="*/ 1316831 w 3001963"/>
                            <a:gd name="connsiteY8" fmla="*/ 277929 h 1430432"/>
                            <a:gd name="connsiteX9" fmla="*/ 1389327 w 3001963"/>
                            <a:gd name="connsiteY9" fmla="*/ 154101 h 1430432"/>
                            <a:gd name="connsiteX10" fmla="*/ 1490398 w 3001963"/>
                            <a:gd name="connsiteY10" fmla="*/ 42027 h 1430432"/>
                            <a:gd name="connsiteX11" fmla="*/ 1588558 w 3001963"/>
                            <a:gd name="connsiteY11" fmla="*/ 41848 h 1430432"/>
                            <a:gd name="connsiteX12" fmla="*/ 1666875 w 3001963"/>
                            <a:gd name="connsiteY12" fmla="*/ 1682 h 1430432"/>
                            <a:gd name="connsiteX13" fmla="*/ 1800225 w 3001963"/>
                            <a:gd name="connsiteY13" fmla="*/ 106457 h 1430432"/>
                            <a:gd name="connsiteX14" fmla="*/ 1948260 w 3001963"/>
                            <a:gd name="connsiteY14" fmla="*/ 400243 h 1430432"/>
                            <a:gd name="connsiteX15" fmla="*/ 2047213 w 3001963"/>
                            <a:gd name="connsiteY15" fmla="*/ 685419 h 1430432"/>
                            <a:gd name="connsiteX16" fmla="*/ 2083858 w 3001963"/>
                            <a:gd name="connsiteY16" fmla="*/ 867702 h 1430432"/>
                            <a:gd name="connsiteX17" fmla="*/ 2138495 w 3001963"/>
                            <a:gd name="connsiteY17" fmla="*/ 971865 h 1430432"/>
                            <a:gd name="connsiteX18" fmla="*/ 2169430 w 3001963"/>
                            <a:gd name="connsiteY18" fmla="*/ 1086189 h 1430432"/>
                            <a:gd name="connsiteX19" fmla="*/ 2324100 w 3001963"/>
                            <a:gd name="connsiteY19" fmla="*/ 1162405 h 1430432"/>
                            <a:gd name="connsiteX20" fmla="*/ 2389321 w 3001963"/>
                            <a:gd name="connsiteY20" fmla="*/ 1220877 h 1430432"/>
                            <a:gd name="connsiteX21" fmla="*/ 2606005 w 3001963"/>
                            <a:gd name="connsiteY21" fmla="*/ 1362473 h 1430432"/>
                            <a:gd name="connsiteX22" fmla="*/ 2800218 w 3001963"/>
                            <a:gd name="connsiteY22" fmla="*/ 1419635 h 1430432"/>
                            <a:gd name="connsiteX23" fmla="*/ 3001963 w 3001963"/>
                            <a:gd name="connsiteY23" fmla="*/ 1419635 h 1430432"/>
                            <a:gd name="connsiteX0" fmla="*/ 0 w 3001963"/>
                            <a:gd name="connsiteY0" fmla="*/ 1438978 h 1438978"/>
                            <a:gd name="connsiteX1" fmla="*/ 238125 w 3001963"/>
                            <a:gd name="connsiteY1" fmla="*/ 1419928 h 1438978"/>
                            <a:gd name="connsiteX2" fmla="*/ 619125 w 3001963"/>
                            <a:gd name="connsiteY2" fmla="*/ 1343728 h 1438978"/>
                            <a:gd name="connsiteX3" fmla="*/ 838200 w 3001963"/>
                            <a:gd name="connsiteY3" fmla="*/ 1229428 h 1438978"/>
                            <a:gd name="connsiteX4" fmla="*/ 948134 w 3001963"/>
                            <a:gd name="connsiteY4" fmla="*/ 1115130 h 1438978"/>
                            <a:gd name="connsiteX5" fmla="*/ 1068388 w 3001963"/>
                            <a:gd name="connsiteY5" fmla="*/ 876248 h 1438978"/>
                            <a:gd name="connsiteX6" fmla="*/ 1144588 w 3001963"/>
                            <a:gd name="connsiteY6" fmla="*/ 694600 h 1438978"/>
                            <a:gd name="connsiteX7" fmla="*/ 1225947 w 3001963"/>
                            <a:gd name="connsiteY7" fmla="*/ 494532 h 1438978"/>
                            <a:gd name="connsiteX8" fmla="*/ 1316831 w 3001963"/>
                            <a:gd name="connsiteY8" fmla="*/ 286475 h 1438978"/>
                            <a:gd name="connsiteX9" fmla="*/ 1389327 w 3001963"/>
                            <a:gd name="connsiteY9" fmla="*/ 162647 h 1438978"/>
                            <a:gd name="connsiteX10" fmla="*/ 1490398 w 3001963"/>
                            <a:gd name="connsiteY10" fmla="*/ 50573 h 1438978"/>
                            <a:gd name="connsiteX11" fmla="*/ 1588558 w 3001963"/>
                            <a:gd name="connsiteY11" fmla="*/ 8546 h 1438978"/>
                            <a:gd name="connsiteX12" fmla="*/ 1666875 w 3001963"/>
                            <a:gd name="connsiteY12" fmla="*/ 10228 h 1438978"/>
                            <a:gd name="connsiteX13" fmla="*/ 1800225 w 3001963"/>
                            <a:gd name="connsiteY13" fmla="*/ 115003 h 1438978"/>
                            <a:gd name="connsiteX14" fmla="*/ 1948260 w 3001963"/>
                            <a:gd name="connsiteY14" fmla="*/ 408789 h 1438978"/>
                            <a:gd name="connsiteX15" fmla="*/ 2047213 w 3001963"/>
                            <a:gd name="connsiteY15" fmla="*/ 693965 h 1438978"/>
                            <a:gd name="connsiteX16" fmla="*/ 2083858 w 3001963"/>
                            <a:gd name="connsiteY16" fmla="*/ 876248 h 1438978"/>
                            <a:gd name="connsiteX17" fmla="*/ 2138495 w 3001963"/>
                            <a:gd name="connsiteY17" fmla="*/ 980411 h 1438978"/>
                            <a:gd name="connsiteX18" fmla="*/ 2169430 w 3001963"/>
                            <a:gd name="connsiteY18" fmla="*/ 1094735 h 1438978"/>
                            <a:gd name="connsiteX19" fmla="*/ 2324100 w 3001963"/>
                            <a:gd name="connsiteY19" fmla="*/ 1170951 h 1438978"/>
                            <a:gd name="connsiteX20" fmla="*/ 2389321 w 3001963"/>
                            <a:gd name="connsiteY20" fmla="*/ 1229423 h 1438978"/>
                            <a:gd name="connsiteX21" fmla="*/ 2606005 w 3001963"/>
                            <a:gd name="connsiteY21" fmla="*/ 1371019 h 1438978"/>
                            <a:gd name="connsiteX22" fmla="*/ 2800218 w 3001963"/>
                            <a:gd name="connsiteY22" fmla="*/ 1428181 h 1438978"/>
                            <a:gd name="connsiteX23" fmla="*/ 3001963 w 3001963"/>
                            <a:gd name="connsiteY23" fmla="*/ 1428181 h 1438978"/>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00225 w 3001963"/>
                            <a:gd name="connsiteY13" fmla="*/ 106458 h 1430433"/>
                            <a:gd name="connsiteX14" fmla="*/ 1948260 w 3001963"/>
                            <a:gd name="connsiteY14" fmla="*/ 400244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48260 w 3001963"/>
                            <a:gd name="connsiteY14" fmla="*/ 400244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64122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64122 w 3001963"/>
                            <a:gd name="connsiteY13" fmla="*/ 220791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15294 w 3001963"/>
                            <a:gd name="connsiteY12" fmla="*/ 41922 h 1430433"/>
                            <a:gd name="connsiteX13" fmla="*/ 1864122 w 3001963"/>
                            <a:gd name="connsiteY13" fmla="*/ 220791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15294 w 3001963"/>
                            <a:gd name="connsiteY12" fmla="*/ 41922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1922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44264 h 1444264"/>
                            <a:gd name="connsiteX1" fmla="*/ 238125 w 3001963"/>
                            <a:gd name="connsiteY1" fmla="*/ 1425214 h 1444264"/>
                            <a:gd name="connsiteX2" fmla="*/ 619125 w 3001963"/>
                            <a:gd name="connsiteY2" fmla="*/ 1349014 h 1444264"/>
                            <a:gd name="connsiteX3" fmla="*/ 838200 w 3001963"/>
                            <a:gd name="connsiteY3" fmla="*/ 1234714 h 1444264"/>
                            <a:gd name="connsiteX4" fmla="*/ 948134 w 3001963"/>
                            <a:gd name="connsiteY4" fmla="*/ 1120416 h 1444264"/>
                            <a:gd name="connsiteX5" fmla="*/ 1068388 w 3001963"/>
                            <a:gd name="connsiteY5" fmla="*/ 881534 h 1444264"/>
                            <a:gd name="connsiteX6" fmla="*/ 1144588 w 3001963"/>
                            <a:gd name="connsiteY6" fmla="*/ 699886 h 1444264"/>
                            <a:gd name="connsiteX7" fmla="*/ 1225947 w 3001963"/>
                            <a:gd name="connsiteY7" fmla="*/ 499818 h 1444264"/>
                            <a:gd name="connsiteX8" fmla="*/ 1316831 w 3001963"/>
                            <a:gd name="connsiteY8" fmla="*/ 291761 h 1444264"/>
                            <a:gd name="connsiteX9" fmla="*/ 1389327 w 3001963"/>
                            <a:gd name="connsiteY9" fmla="*/ 167933 h 1444264"/>
                            <a:gd name="connsiteX10" fmla="*/ 1490398 w 3001963"/>
                            <a:gd name="connsiteY10" fmla="*/ 55859 h 1444264"/>
                            <a:gd name="connsiteX11" fmla="*/ 1588558 w 3001963"/>
                            <a:gd name="connsiteY11" fmla="*/ 13832 h 1444264"/>
                            <a:gd name="connsiteX12" fmla="*/ 1715294 w 3001963"/>
                            <a:gd name="connsiteY12" fmla="*/ 13831 h 1444264"/>
                            <a:gd name="connsiteX13" fmla="*/ 1864122 w 3001963"/>
                            <a:gd name="connsiteY13" fmla="*/ 177455 h 1444264"/>
                            <a:gd name="connsiteX14" fmla="*/ 1980539 w 3001963"/>
                            <a:gd name="connsiteY14" fmla="*/ 499746 h 1444264"/>
                            <a:gd name="connsiteX15" fmla="*/ 2071422 w 3001963"/>
                            <a:gd name="connsiteY15" fmla="*/ 699194 h 1444264"/>
                            <a:gd name="connsiteX16" fmla="*/ 2138495 w 3001963"/>
                            <a:gd name="connsiteY16" fmla="*/ 881492 h 1444264"/>
                            <a:gd name="connsiteX17" fmla="*/ 2203053 w 3001963"/>
                            <a:gd name="connsiteY17" fmla="*/ 995189 h 1444264"/>
                            <a:gd name="connsiteX18" fmla="*/ 2324100 w 3001963"/>
                            <a:gd name="connsiteY18" fmla="*/ 1176237 h 1444264"/>
                            <a:gd name="connsiteX19" fmla="*/ 2389321 w 3001963"/>
                            <a:gd name="connsiteY19" fmla="*/ 1234709 h 1444264"/>
                            <a:gd name="connsiteX20" fmla="*/ 2606005 w 3001963"/>
                            <a:gd name="connsiteY20" fmla="*/ 1376305 h 1444264"/>
                            <a:gd name="connsiteX21" fmla="*/ 2800218 w 3001963"/>
                            <a:gd name="connsiteY21" fmla="*/ 1433467 h 1444264"/>
                            <a:gd name="connsiteX22" fmla="*/ 3001963 w 3001963"/>
                            <a:gd name="connsiteY22" fmla="*/ 1433467 h 1444264"/>
                            <a:gd name="connsiteX0" fmla="*/ 0 w 3001963"/>
                            <a:gd name="connsiteY0" fmla="*/ 1430466 h 1430466"/>
                            <a:gd name="connsiteX1" fmla="*/ 238125 w 3001963"/>
                            <a:gd name="connsiteY1" fmla="*/ 1411416 h 1430466"/>
                            <a:gd name="connsiteX2" fmla="*/ 619125 w 3001963"/>
                            <a:gd name="connsiteY2" fmla="*/ 1335216 h 1430466"/>
                            <a:gd name="connsiteX3" fmla="*/ 838200 w 3001963"/>
                            <a:gd name="connsiteY3" fmla="*/ 1220916 h 1430466"/>
                            <a:gd name="connsiteX4" fmla="*/ 948134 w 3001963"/>
                            <a:gd name="connsiteY4" fmla="*/ 1106618 h 1430466"/>
                            <a:gd name="connsiteX5" fmla="*/ 1068388 w 3001963"/>
                            <a:gd name="connsiteY5" fmla="*/ 867736 h 1430466"/>
                            <a:gd name="connsiteX6" fmla="*/ 1144588 w 3001963"/>
                            <a:gd name="connsiteY6" fmla="*/ 686088 h 1430466"/>
                            <a:gd name="connsiteX7" fmla="*/ 1225947 w 3001963"/>
                            <a:gd name="connsiteY7" fmla="*/ 486020 h 1430466"/>
                            <a:gd name="connsiteX8" fmla="*/ 1316831 w 3001963"/>
                            <a:gd name="connsiteY8" fmla="*/ 277963 h 1430466"/>
                            <a:gd name="connsiteX9" fmla="*/ 1389327 w 3001963"/>
                            <a:gd name="connsiteY9" fmla="*/ 154135 h 1430466"/>
                            <a:gd name="connsiteX10" fmla="*/ 1490398 w 3001963"/>
                            <a:gd name="connsiteY10" fmla="*/ 42061 h 1430466"/>
                            <a:gd name="connsiteX11" fmla="*/ 1588558 w 3001963"/>
                            <a:gd name="connsiteY11" fmla="*/ 34 h 1430466"/>
                            <a:gd name="connsiteX12" fmla="*/ 1699154 w 3001963"/>
                            <a:gd name="connsiteY12" fmla="*/ 37669 h 1430466"/>
                            <a:gd name="connsiteX13" fmla="*/ 1864122 w 3001963"/>
                            <a:gd name="connsiteY13" fmla="*/ 163657 h 1430466"/>
                            <a:gd name="connsiteX14" fmla="*/ 1980539 w 3001963"/>
                            <a:gd name="connsiteY14" fmla="*/ 485948 h 1430466"/>
                            <a:gd name="connsiteX15" fmla="*/ 2071422 w 3001963"/>
                            <a:gd name="connsiteY15" fmla="*/ 685396 h 1430466"/>
                            <a:gd name="connsiteX16" fmla="*/ 2138495 w 3001963"/>
                            <a:gd name="connsiteY16" fmla="*/ 867694 h 1430466"/>
                            <a:gd name="connsiteX17" fmla="*/ 2203053 w 3001963"/>
                            <a:gd name="connsiteY17" fmla="*/ 981391 h 1430466"/>
                            <a:gd name="connsiteX18" fmla="*/ 2324100 w 3001963"/>
                            <a:gd name="connsiteY18" fmla="*/ 1162439 h 1430466"/>
                            <a:gd name="connsiteX19" fmla="*/ 2389321 w 3001963"/>
                            <a:gd name="connsiteY19" fmla="*/ 1220911 h 1430466"/>
                            <a:gd name="connsiteX20" fmla="*/ 2606005 w 3001963"/>
                            <a:gd name="connsiteY20" fmla="*/ 1362507 h 1430466"/>
                            <a:gd name="connsiteX21" fmla="*/ 2800218 w 3001963"/>
                            <a:gd name="connsiteY21" fmla="*/ 1419669 h 1430466"/>
                            <a:gd name="connsiteX22" fmla="*/ 3001963 w 3001963"/>
                            <a:gd name="connsiteY22" fmla="*/ 1419669 h 1430466"/>
                            <a:gd name="connsiteX0" fmla="*/ 0 w 3001963"/>
                            <a:gd name="connsiteY0" fmla="*/ 1430443 h 1430443"/>
                            <a:gd name="connsiteX1" fmla="*/ 238125 w 3001963"/>
                            <a:gd name="connsiteY1" fmla="*/ 1411393 h 1430443"/>
                            <a:gd name="connsiteX2" fmla="*/ 619125 w 3001963"/>
                            <a:gd name="connsiteY2" fmla="*/ 1335193 h 1430443"/>
                            <a:gd name="connsiteX3" fmla="*/ 838200 w 3001963"/>
                            <a:gd name="connsiteY3" fmla="*/ 1220893 h 1430443"/>
                            <a:gd name="connsiteX4" fmla="*/ 948134 w 3001963"/>
                            <a:gd name="connsiteY4" fmla="*/ 1106595 h 1430443"/>
                            <a:gd name="connsiteX5" fmla="*/ 1068388 w 3001963"/>
                            <a:gd name="connsiteY5" fmla="*/ 867713 h 1430443"/>
                            <a:gd name="connsiteX6" fmla="*/ 1144588 w 3001963"/>
                            <a:gd name="connsiteY6" fmla="*/ 686065 h 1430443"/>
                            <a:gd name="connsiteX7" fmla="*/ 1225947 w 3001963"/>
                            <a:gd name="connsiteY7" fmla="*/ 485997 h 1430443"/>
                            <a:gd name="connsiteX8" fmla="*/ 1316831 w 3001963"/>
                            <a:gd name="connsiteY8" fmla="*/ 277940 h 1430443"/>
                            <a:gd name="connsiteX9" fmla="*/ 1389327 w 3001963"/>
                            <a:gd name="connsiteY9" fmla="*/ 154112 h 1430443"/>
                            <a:gd name="connsiteX10" fmla="*/ 1490398 w 3001963"/>
                            <a:gd name="connsiteY10" fmla="*/ 42038 h 1430443"/>
                            <a:gd name="connsiteX11" fmla="*/ 1588558 w 3001963"/>
                            <a:gd name="connsiteY11" fmla="*/ 11 h 1430443"/>
                            <a:gd name="connsiteX12" fmla="*/ 1699154 w 3001963"/>
                            <a:gd name="connsiteY12" fmla="*/ 37646 h 1430443"/>
                            <a:gd name="connsiteX13" fmla="*/ 1864122 w 3001963"/>
                            <a:gd name="connsiteY13" fmla="*/ 163634 h 1430443"/>
                            <a:gd name="connsiteX14" fmla="*/ 1980539 w 3001963"/>
                            <a:gd name="connsiteY14" fmla="*/ 485925 h 1430443"/>
                            <a:gd name="connsiteX15" fmla="*/ 2071422 w 3001963"/>
                            <a:gd name="connsiteY15" fmla="*/ 685373 h 1430443"/>
                            <a:gd name="connsiteX16" fmla="*/ 2138495 w 3001963"/>
                            <a:gd name="connsiteY16" fmla="*/ 867671 h 1430443"/>
                            <a:gd name="connsiteX17" fmla="*/ 2203053 w 3001963"/>
                            <a:gd name="connsiteY17" fmla="*/ 981368 h 1430443"/>
                            <a:gd name="connsiteX18" fmla="*/ 2324100 w 3001963"/>
                            <a:gd name="connsiteY18" fmla="*/ 1162416 h 1430443"/>
                            <a:gd name="connsiteX19" fmla="*/ 2389321 w 3001963"/>
                            <a:gd name="connsiteY19" fmla="*/ 1220888 h 1430443"/>
                            <a:gd name="connsiteX20" fmla="*/ 2606005 w 3001963"/>
                            <a:gd name="connsiteY20" fmla="*/ 1362484 h 1430443"/>
                            <a:gd name="connsiteX21" fmla="*/ 2800218 w 3001963"/>
                            <a:gd name="connsiteY21" fmla="*/ 1419646 h 1430443"/>
                            <a:gd name="connsiteX22" fmla="*/ 3001963 w 3001963"/>
                            <a:gd name="connsiteY22" fmla="*/ 1419646 h 1430443"/>
                            <a:gd name="connsiteX0" fmla="*/ 0 w 3001963"/>
                            <a:gd name="connsiteY0" fmla="*/ 1430465 h 1430465"/>
                            <a:gd name="connsiteX1" fmla="*/ 238125 w 3001963"/>
                            <a:gd name="connsiteY1" fmla="*/ 1411415 h 1430465"/>
                            <a:gd name="connsiteX2" fmla="*/ 619125 w 3001963"/>
                            <a:gd name="connsiteY2" fmla="*/ 1335215 h 1430465"/>
                            <a:gd name="connsiteX3" fmla="*/ 838200 w 3001963"/>
                            <a:gd name="connsiteY3" fmla="*/ 1220915 h 1430465"/>
                            <a:gd name="connsiteX4" fmla="*/ 948134 w 3001963"/>
                            <a:gd name="connsiteY4" fmla="*/ 1106617 h 1430465"/>
                            <a:gd name="connsiteX5" fmla="*/ 1068388 w 3001963"/>
                            <a:gd name="connsiteY5" fmla="*/ 867735 h 1430465"/>
                            <a:gd name="connsiteX6" fmla="*/ 1144588 w 3001963"/>
                            <a:gd name="connsiteY6" fmla="*/ 686087 h 1430465"/>
                            <a:gd name="connsiteX7" fmla="*/ 1225947 w 3001963"/>
                            <a:gd name="connsiteY7" fmla="*/ 486019 h 1430465"/>
                            <a:gd name="connsiteX8" fmla="*/ 1316831 w 3001963"/>
                            <a:gd name="connsiteY8" fmla="*/ 277962 h 1430465"/>
                            <a:gd name="connsiteX9" fmla="*/ 1389327 w 3001963"/>
                            <a:gd name="connsiteY9" fmla="*/ 154134 h 1430465"/>
                            <a:gd name="connsiteX10" fmla="*/ 1490398 w 3001963"/>
                            <a:gd name="connsiteY10" fmla="*/ 42060 h 1430465"/>
                            <a:gd name="connsiteX11" fmla="*/ 1588558 w 3001963"/>
                            <a:gd name="connsiteY11" fmla="*/ 33 h 1430465"/>
                            <a:gd name="connsiteX12" fmla="*/ 1699154 w 3001963"/>
                            <a:gd name="connsiteY12" fmla="*/ 37668 h 1430465"/>
                            <a:gd name="connsiteX13" fmla="*/ 1864122 w 3001963"/>
                            <a:gd name="connsiteY13" fmla="*/ 163656 h 1430465"/>
                            <a:gd name="connsiteX14" fmla="*/ 1980539 w 3001963"/>
                            <a:gd name="connsiteY14" fmla="*/ 485947 h 1430465"/>
                            <a:gd name="connsiteX15" fmla="*/ 2071422 w 3001963"/>
                            <a:gd name="connsiteY15" fmla="*/ 685395 h 1430465"/>
                            <a:gd name="connsiteX16" fmla="*/ 2138495 w 3001963"/>
                            <a:gd name="connsiteY16" fmla="*/ 867693 h 1430465"/>
                            <a:gd name="connsiteX17" fmla="*/ 2203053 w 3001963"/>
                            <a:gd name="connsiteY17" fmla="*/ 981390 h 1430465"/>
                            <a:gd name="connsiteX18" fmla="*/ 2324100 w 3001963"/>
                            <a:gd name="connsiteY18" fmla="*/ 1162438 h 1430465"/>
                            <a:gd name="connsiteX19" fmla="*/ 2389321 w 3001963"/>
                            <a:gd name="connsiteY19" fmla="*/ 1220910 h 1430465"/>
                            <a:gd name="connsiteX20" fmla="*/ 2606005 w 3001963"/>
                            <a:gd name="connsiteY20" fmla="*/ 1362506 h 1430465"/>
                            <a:gd name="connsiteX21" fmla="*/ 2800218 w 3001963"/>
                            <a:gd name="connsiteY21" fmla="*/ 1419668 h 1430465"/>
                            <a:gd name="connsiteX22" fmla="*/ 3001963 w 3001963"/>
                            <a:gd name="connsiteY22" fmla="*/ 1419668 h 1430465"/>
                            <a:gd name="connsiteX0" fmla="*/ 0 w 3001963"/>
                            <a:gd name="connsiteY0" fmla="*/ 1444287 h 1444287"/>
                            <a:gd name="connsiteX1" fmla="*/ 238125 w 3001963"/>
                            <a:gd name="connsiteY1" fmla="*/ 1425237 h 1444287"/>
                            <a:gd name="connsiteX2" fmla="*/ 619125 w 3001963"/>
                            <a:gd name="connsiteY2" fmla="*/ 1349037 h 1444287"/>
                            <a:gd name="connsiteX3" fmla="*/ 838200 w 3001963"/>
                            <a:gd name="connsiteY3" fmla="*/ 1234737 h 1444287"/>
                            <a:gd name="connsiteX4" fmla="*/ 948134 w 3001963"/>
                            <a:gd name="connsiteY4" fmla="*/ 1120439 h 1444287"/>
                            <a:gd name="connsiteX5" fmla="*/ 1068388 w 3001963"/>
                            <a:gd name="connsiteY5" fmla="*/ 881557 h 1444287"/>
                            <a:gd name="connsiteX6" fmla="*/ 1144588 w 3001963"/>
                            <a:gd name="connsiteY6" fmla="*/ 699909 h 1444287"/>
                            <a:gd name="connsiteX7" fmla="*/ 1225947 w 3001963"/>
                            <a:gd name="connsiteY7" fmla="*/ 499841 h 1444287"/>
                            <a:gd name="connsiteX8" fmla="*/ 1316831 w 3001963"/>
                            <a:gd name="connsiteY8" fmla="*/ 291784 h 1444287"/>
                            <a:gd name="connsiteX9" fmla="*/ 1389327 w 3001963"/>
                            <a:gd name="connsiteY9" fmla="*/ 167956 h 1444287"/>
                            <a:gd name="connsiteX10" fmla="*/ 1490398 w 3001963"/>
                            <a:gd name="connsiteY10" fmla="*/ 55882 h 1444287"/>
                            <a:gd name="connsiteX11" fmla="*/ 1588558 w 3001963"/>
                            <a:gd name="connsiteY11" fmla="*/ 13855 h 1444287"/>
                            <a:gd name="connsiteX12" fmla="*/ 1715294 w 3001963"/>
                            <a:gd name="connsiteY12" fmla="*/ 13822 h 1444287"/>
                            <a:gd name="connsiteX13" fmla="*/ 1864122 w 3001963"/>
                            <a:gd name="connsiteY13" fmla="*/ 177478 h 1444287"/>
                            <a:gd name="connsiteX14" fmla="*/ 1980539 w 3001963"/>
                            <a:gd name="connsiteY14" fmla="*/ 499769 h 1444287"/>
                            <a:gd name="connsiteX15" fmla="*/ 2071422 w 3001963"/>
                            <a:gd name="connsiteY15" fmla="*/ 699217 h 1444287"/>
                            <a:gd name="connsiteX16" fmla="*/ 2138495 w 3001963"/>
                            <a:gd name="connsiteY16" fmla="*/ 881515 h 1444287"/>
                            <a:gd name="connsiteX17" fmla="*/ 2203053 w 3001963"/>
                            <a:gd name="connsiteY17" fmla="*/ 995212 h 1444287"/>
                            <a:gd name="connsiteX18" fmla="*/ 2324100 w 3001963"/>
                            <a:gd name="connsiteY18" fmla="*/ 1176260 h 1444287"/>
                            <a:gd name="connsiteX19" fmla="*/ 2389321 w 3001963"/>
                            <a:gd name="connsiteY19" fmla="*/ 1234732 h 1444287"/>
                            <a:gd name="connsiteX20" fmla="*/ 2606005 w 3001963"/>
                            <a:gd name="connsiteY20" fmla="*/ 1376328 h 1444287"/>
                            <a:gd name="connsiteX21" fmla="*/ 2800218 w 3001963"/>
                            <a:gd name="connsiteY21" fmla="*/ 1433490 h 1444287"/>
                            <a:gd name="connsiteX22" fmla="*/ 3001963 w 3001963"/>
                            <a:gd name="connsiteY22" fmla="*/ 1433490 h 1444287"/>
                            <a:gd name="connsiteX0" fmla="*/ 0 w 3001963"/>
                            <a:gd name="connsiteY0" fmla="*/ 1430467 h 1430467"/>
                            <a:gd name="connsiteX1" fmla="*/ 238125 w 3001963"/>
                            <a:gd name="connsiteY1" fmla="*/ 1411417 h 1430467"/>
                            <a:gd name="connsiteX2" fmla="*/ 619125 w 3001963"/>
                            <a:gd name="connsiteY2" fmla="*/ 1335217 h 1430467"/>
                            <a:gd name="connsiteX3" fmla="*/ 838200 w 3001963"/>
                            <a:gd name="connsiteY3" fmla="*/ 1220917 h 1430467"/>
                            <a:gd name="connsiteX4" fmla="*/ 948134 w 3001963"/>
                            <a:gd name="connsiteY4" fmla="*/ 1106619 h 1430467"/>
                            <a:gd name="connsiteX5" fmla="*/ 1068388 w 3001963"/>
                            <a:gd name="connsiteY5" fmla="*/ 867737 h 1430467"/>
                            <a:gd name="connsiteX6" fmla="*/ 1144588 w 3001963"/>
                            <a:gd name="connsiteY6" fmla="*/ 686089 h 1430467"/>
                            <a:gd name="connsiteX7" fmla="*/ 1225947 w 3001963"/>
                            <a:gd name="connsiteY7" fmla="*/ 486021 h 1430467"/>
                            <a:gd name="connsiteX8" fmla="*/ 1316831 w 3001963"/>
                            <a:gd name="connsiteY8" fmla="*/ 277964 h 1430467"/>
                            <a:gd name="connsiteX9" fmla="*/ 1389327 w 3001963"/>
                            <a:gd name="connsiteY9" fmla="*/ 154136 h 1430467"/>
                            <a:gd name="connsiteX10" fmla="*/ 1490398 w 3001963"/>
                            <a:gd name="connsiteY10" fmla="*/ 42062 h 1430467"/>
                            <a:gd name="connsiteX11" fmla="*/ 1588558 w 3001963"/>
                            <a:gd name="connsiteY11" fmla="*/ 35 h 1430467"/>
                            <a:gd name="connsiteX12" fmla="*/ 1707224 w 3001963"/>
                            <a:gd name="connsiteY12" fmla="*/ 37648 h 1430467"/>
                            <a:gd name="connsiteX13" fmla="*/ 1864122 w 3001963"/>
                            <a:gd name="connsiteY13" fmla="*/ 163658 h 1430467"/>
                            <a:gd name="connsiteX14" fmla="*/ 1980539 w 3001963"/>
                            <a:gd name="connsiteY14" fmla="*/ 485949 h 1430467"/>
                            <a:gd name="connsiteX15" fmla="*/ 2071422 w 3001963"/>
                            <a:gd name="connsiteY15" fmla="*/ 685397 h 1430467"/>
                            <a:gd name="connsiteX16" fmla="*/ 2138495 w 3001963"/>
                            <a:gd name="connsiteY16" fmla="*/ 867695 h 1430467"/>
                            <a:gd name="connsiteX17" fmla="*/ 2203053 w 3001963"/>
                            <a:gd name="connsiteY17" fmla="*/ 981392 h 1430467"/>
                            <a:gd name="connsiteX18" fmla="*/ 2324100 w 3001963"/>
                            <a:gd name="connsiteY18" fmla="*/ 1162440 h 1430467"/>
                            <a:gd name="connsiteX19" fmla="*/ 2389321 w 3001963"/>
                            <a:gd name="connsiteY19" fmla="*/ 1220912 h 1430467"/>
                            <a:gd name="connsiteX20" fmla="*/ 2606005 w 3001963"/>
                            <a:gd name="connsiteY20" fmla="*/ 1362508 h 1430467"/>
                            <a:gd name="connsiteX21" fmla="*/ 2800218 w 3001963"/>
                            <a:gd name="connsiteY21" fmla="*/ 1419670 h 1430467"/>
                            <a:gd name="connsiteX22" fmla="*/ 3001963 w 3001963"/>
                            <a:gd name="connsiteY22" fmla="*/ 1419670 h 1430467"/>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58990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58990 h 1430433"/>
                            <a:gd name="connsiteX20" fmla="*/ 2525307 w 3001963"/>
                            <a:gd name="connsiteY20" fmla="*/ 1362468 h 1430433"/>
                            <a:gd name="connsiteX21" fmla="*/ 2800218 w 3001963"/>
                            <a:gd name="connsiteY21" fmla="*/ 1419636 h 1430433"/>
                            <a:gd name="connsiteX22" fmla="*/ 3001963 w 3001963"/>
                            <a:gd name="connsiteY22" fmla="*/ 1419636 h 1430433"/>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6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461287 w 3001963"/>
                            <a:gd name="connsiteY19" fmla="*/ 1362468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20938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04798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10024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53337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533377 w 3001963"/>
                            <a:gd name="connsiteY20" fmla="*/ 1362468 h 1438690"/>
                            <a:gd name="connsiteX21" fmla="*/ 2751799 w 3001963"/>
                            <a:gd name="connsiteY21" fmla="*/ 1419635 h 1438690"/>
                            <a:gd name="connsiteX22" fmla="*/ 3001963 w 3001963"/>
                            <a:gd name="connsiteY22" fmla="*/ 1438690 h 1438690"/>
                            <a:gd name="connsiteX0" fmla="*/ 0 w 2913195"/>
                            <a:gd name="connsiteY0" fmla="*/ 1430433 h 1438690"/>
                            <a:gd name="connsiteX1" fmla="*/ 238125 w 2913195"/>
                            <a:gd name="connsiteY1" fmla="*/ 1411383 h 1438690"/>
                            <a:gd name="connsiteX2" fmla="*/ 619125 w 2913195"/>
                            <a:gd name="connsiteY2" fmla="*/ 1335183 h 1438690"/>
                            <a:gd name="connsiteX3" fmla="*/ 838200 w 2913195"/>
                            <a:gd name="connsiteY3" fmla="*/ 1220883 h 1438690"/>
                            <a:gd name="connsiteX4" fmla="*/ 948134 w 2913195"/>
                            <a:gd name="connsiteY4" fmla="*/ 1106585 h 1438690"/>
                            <a:gd name="connsiteX5" fmla="*/ 1068388 w 2913195"/>
                            <a:gd name="connsiteY5" fmla="*/ 867703 h 1438690"/>
                            <a:gd name="connsiteX6" fmla="*/ 1144588 w 2913195"/>
                            <a:gd name="connsiteY6" fmla="*/ 686055 h 1438690"/>
                            <a:gd name="connsiteX7" fmla="*/ 1225947 w 2913195"/>
                            <a:gd name="connsiteY7" fmla="*/ 485987 h 1438690"/>
                            <a:gd name="connsiteX8" fmla="*/ 1316831 w 2913195"/>
                            <a:gd name="connsiteY8" fmla="*/ 277930 h 1438690"/>
                            <a:gd name="connsiteX9" fmla="*/ 1389327 w 2913195"/>
                            <a:gd name="connsiteY9" fmla="*/ 154102 h 1438690"/>
                            <a:gd name="connsiteX10" fmla="*/ 1490398 w 2913195"/>
                            <a:gd name="connsiteY10" fmla="*/ 42028 h 1438690"/>
                            <a:gd name="connsiteX11" fmla="*/ 1588558 w 2913195"/>
                            <a:gd name="connsiteY11" fmla="*/ 1 h 1438690"/>
                            <a:gd name="connsiteX12" fmla="*/ 1739503 w 2913195"/>
                            <a:gd name="connsiteY12" fmla="*/ 41889 h 1438690"/>
                            <a:gd name="connsiteX13" fmla="*/ 1880262 w 2913195"/>
                            <a:gd name="connsiteY13" fmla="*/ 201735 h 1438690"/>
                            <a:gd name="connsiteX14" fmla="*/ 2012818 w 2913195"/>
                            <a:gd name="connsiteY14" fmla="*/ 485915 h 1438690"/>
                            <a:gd name="connsiteX15" fmla="*/ 2095632 w 2913195"/>
                            <a:gd name="connsiteY15" fmla="*/ 685998 h 1438690"/>
                            <a:gd name="connsiteX16" fmla="*/ 2203053 w 2913195"/>
                            <a:gd name="connsiteY16" fmla="*/ 971831 h 1438690"/>
                            <a:gd name="connsiteX17" fmla="*/ 2203053 w 2913195"/>
                            <a:gd name="connsiteY17" fmla="*/ 981358 h 1438690"/>
                            <a:gd name="connsiteX18" fmla="*/ 2283751 w 2913195"/>
                            <a:gd name="connsiteY18" fmla="*/ 1162385 h 1438690"/>
                            <a:gd name="connsiteX19" fmla="*/ 2404798 w 2913195"/>
                            <a:gd name="connsiteY19" fmla="*/ 1314829 h 1438690"/>
                            <a:gd name="connsiteX20" fmla="*/ 2533377 w 2913195"/>
                            <a:gd name="connsiteY20" fmla="*/ 1362468 h 1438690"/>
                            <a:gd name="connsiteX21" fmla="*/ 2751799 w 2913195"/>
                            <a:gd name="connsiteY21" fmla="*/ 1419635 h 1438690"/>
                            <a:gd name="connsiteX22" fmla="*/ 2913195 w 2913195"/>
                            <a:gd name="connsiteY22" fmla="*/ 1438690 h 1438690"/>
                            <a:gd name="connsiteX0" fmla="*/ 0 w 2953544"/>
                            <a:gd name="connsiteY0" fmla="*/ 1430433 h 1430433"/>
                            <a:gd name="connsiteX1" fmla="*/ 238125 w 2953544"/>
                            <a:gd name="connsiteY1" fmla="*/ 1411383 h 1430433"/>
                            <a:gd name="connsiteX2" fmla="*/ 619125 w 2953544"/>
                            <a:gd name="connsiteY2" fmla="*/ 1335183 h 1430433"/>
                            <a:gd name="connsiteX3" fmla="*/ 838200 w 2953544"/>
                            <a:gd name="connsiteY3" fmla="*/ 1220883 h 1430433"/>
                            <a:gd name="connsiteX4" fmla="*/ 948134 w 2953544"/>
                            <a:gd name="connsiteY4" fmla="*/ 1106585 h 1430433"/>
                            <a:gd name="connsiteX5" fmla="*/ 1068388 w 2953544"/>
                            <a:gd name="connsiteY5" fmla="*/ 867703 h 1430433"/>
                            <a:gd name="connsiteX6" fmla="*/ 1144588 w 2953544"/>
                            <a:gd name="connsiteY6" fmla="*/ 686055 h 1430433"/>
                            <a:gd name="connsiteX7" fmla="*/ 1225947 w 2953544"/>
                            <a:gd name="connsiteY7" fmla="*/ 485987 h 1430433"/>
                            <a:gd name="connsiteX8" fmla="*/ 1316831 w 2953544"/>
                            <a:gd name="connsiteY8" fmla="*/ 277930 h 1430433"/>
                            <a:gd name="connsiteX9" fmla="*/ 1389327 w 2953544"/>
                            <a:gd name="connsiteY9" fmla="*/ 154102 h 1430433"/>
                            <a:gd name="connsiteX10" fmla="*/ 1490398 w 2953544"/>
                            <a:gd name="connsiteY10" fmla="*/ 42028 h 1430433"/>
                            <a:gd name="connsiteX11" fmla="*/ 1588558 w 2953544"/>
                            <a:gd name="connsiteY11" fmla="*/ 1 h 1430433"/>
                            <a:gd name="connsiteX12" fmla="*/ 1739503 w 2953544"/>
                            <a:gd name="connsiteY12" fmla="*/ 41889 h 1430433"/>
                            <a:gd name="connsiteX13" fmla="*/ 1880262 w 2953544"/>
                            <a:gd name="connsiteY13" fmla="*/ 201735 h 1430433"/>
                            <a:gd name="connsiteX14" fmla="*/ 2012818 w 2953544"/>
                            <a:gd name="connsiteY14" fmla="*/ 485915 h 1430433"/>
                            <a:gd name="connsiteX15" fmla="*/ 2095632 w 2953544"/>
                            <a:gd name="connsiteY15" fmla="*/ 685998 h 1430433"/>
                            <a:gd name="connsiteX16" fmla="*/ 2203053 w 2953544"/>
                            <a:gd name="connsiteY16" fmla="*/ 971831 h 1430433"/>
                            <a:gd name="connsiteX17" fmla="*/ 2203053 w 2953544"/>
                            <a:gd name="connsiteY17" fmla="*/ 981358 h 1430433"/>
                            <a:gd name="connsiteX18" fmla="*/ 2283751 w 2953544"/>
                            <a:gd name="connsiteY18" fmla="*/ 1162385 h 1430433"/>
                            <a:gd name="connsiteX19" fmla="*/ 2404798 w 2953544"/>
                            <a:gd name="connsiteY19" fmla="*/ 1314829 h 1430433"/>
                            <a:gd name="connsiteX20" fmla="*/ 2533377 w 2953544"/>
                            <a:gd name="connsiteY20" fmla="*/ 1362468 h 1430433"/>
                            <a:gd name="connsiteX21" fmla="*/ 2751799 w 2953544"/>
                            <a:gd name="connsiteY21" fmla="*/ 1419635 h 1430433"/>
                            <a:gd name="connsiteX22" fmla="*/ 2953544 w 2953544"/>
                            <a:gd name="connsiteY22" fmla="*/ 1410107 h 1430433"/>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8 w 2953544"/>
                            <a:gd name="connsiteY19" fmla="*/ 1314829 h 1438690"/>
                            <a:gd name="connsiteX20" fmla="*/ 2533377 w 2953544"/>
                            <a:gd name="connsiteY20" fmla="*/ 1362468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8 w 2953544"/>
                            <a:gd name="connsiteY19" fmla="*/ 1314829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61287 w 2953544"/>
                            <a:gd name="connsiteY19" fmla="*/ 1295774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61287 w 2953544"/>
                            <a:gd name="connsiteY19" fmla="*/ 1362468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800218 w 2953544"/>
                            <a:gd name="connsiteY21" fmla="*/ 1410107 h 1438690"/>
                            <a:gd name="connsiteX22" fmla="*/ 2953544 w 2953544"/>
                            <a:gd name="connsiteY22" fmla="*/ 1438690 h 1438690"/>
                            <a:gd name="connsiteX0" fmla="*/ 0 w 2800218"/>
                            <a:gd name="connsiteY0" fmla="*/ 1430433 h 1430433"/>
                            <a:gd name="connsiteX1" fmla="*/ 238125 w 2800218"/>
                            <a:gd name="connsiteY1" fmla="*/ 1411383 h 1430433"/>
                            <a:gd name="connsiteX2" fmla="*/ 619125 w 2800218"/>
                            <a:gd name="connsiteY2" fmla="*/ 1335183 h 1430433"/>
                            <a:gd name="connsiteX3" fmla="*/ 838200 w 2800218"/>
                            <a:gd name="connsiteY3" fmla="*/ 1220883 h 1430433"/>
                            <a:gd name="connsiteX4" fmla="*/ 948134 w 2800218"/>
                            <a:gd name="connsiteY4" fmla="*/ 1106585 h 1430433"/>
                            <a:gd name="connsiteX5" fmla="*/ 1068388 w 2800218"/>
                            <a:gd name="connsiteY5" fmla="*/ 867703 h 1430433"/>
                            <a:gd name="connsiteX6" fmla="*/ 1144588 w 2800218"/>
                            <a:gd name="connsiteY6" fmla="*/ 686055 h 1430433"/>
                            <a:gd name="connsiteX7" fmla="*/ 1225947 w 2800218"/>
                            <a:gd name="connsiteY7" fmla="*/ 485987 h 1430433"/>
                            <a:gd name="connsiteX8" fmla="*/ 1316831 w 2800218"/>
                            <a:gd name="connsiteY8" fmla="*/ 277930 h 1430433"/>
                            <a:gd name="connsiteX9" fmla="*/ 1389327 w 2800218"/>
                            <a:gd name="connsiteY9" fmla="*/ 154102 h 1430433"/>
                            <a:gd name="connsiteX10" fmla="*/ 1490398 w 2800218"/>
                            <a:gd name="connsiteY10" fmla="*/ 42028 h 1430433"/>
                            <a:gd name="connsiteX11" fmla="*/ 1588558 w 2800218"/>
                            <a:gd name="connsiteY11" fmla="*/ 1 h 1430433"/>
                            <a:gd name="connsiteX12" fmla="*/ 1739503 w 2800218"/>
                            <a:gd name="connsiteY12" fmla="*/ 41889 h 1430433"/>
                            <a:gd name="connsiteX13" fmla="*/ 1880262 w 2800218"/>
                            <a:gd name="connsiteY13" fmla="*/ 201735 h 1430433"/>
                            <a:gd name="connsiteX14" fmla="*/ 2012818 w 2800218"/>
                            <a:gd name="connsiteY14" fmla="*/ 485915 h 1430433"/>
                            <a:gd name="connsiteX15" fmla="*/ 2095632 w 2800218"/>
                            <a:gd name="connsiteY15" fmla="*/ 685998 h 1430433"/>
                            <a:gd name="connsiteX16" fmla="*/ 2203053 w 2800218"/>
                            <a:gd name="connsiteY16" fmla="*/ 971831 h 1430433"/>
                            <a:gd name="connsiteX17" fmla="*/ 2203053 w 2800218"/>
                            <a:gd name="connsiteY17" fmla="*/ 981358 h 1430433"/>
                            <a:gd name="connsiteX18" fmla="*/ 2283751 w 2800218"/>
                            <a:gd name="connsiteY18" fmla="*/ 1162385 h 1430433"/>
                            <a:gd name="connsiteX19" fmla="*/ 2404799 w 2800218"/>
                            <a:gd name="connsiteY19" fmla="*/ 1314829 h 1430433"/>
                            <a:gd name="connsiteX20" fmla="*/ 2654424 w 2800218"/>
                            <a:gd name="connsiteY20" fmla="*/ 1419635 h 1430433"/>
                            <a:gd name="connsiteX21" fmla="*/ 2800218 w 2800218"/>
                            <a:gd name="connsiteY21" fmla="*/ 1410107 h 1430433"/>
                            <a:gd name="connsiteX0" fmla="*/ 0 w 2800218"/>
                            <a:gd name="connsiteY0" fmla="*/ 1430433 h 1438690"/>
                            <a:gd name="connsiteX1" fmla="*/ 238125 w 2800218"/>
                            <a:gd name="connsiteY1" fmla="*/ 1411383 h 1438690"/>
                            <a:gd name="connsiteX2" fmla="*/ 619125 w 2800218"/>
                            <a:gd name="connsiteY2" fmla="*/ 1335183 h 1438690"/>
                            <a:gd name="connsiteX3" fmla="*/ 838200 w 2800218"/>
                            <a:gd name="connsiteY3" fmla="*/ 1220883 h 1438690"/>
                            <a:gd name="connsiteX4" fmla="*/ 948134 w 2800218"/>
                            <a:gd name="connsiteY4" fmla="*/ 1106585 h 1438690"/>
                            <a:gd name="connsiteX5" fmla="*/ 1068388 w 2800218"/>
                            <a:gd name="connsiteY5" fmla="*/ 867703 h 1438690"/>
                            <a:gd name="connsiteX6" fmla="*/ 1144588 w 2800218"/>
                            <a:gd name="connsiteY6" fmla="*/ 686055 h 1438690"/>
                            <a:gd name="connsiteX7" fmla="*/ 1225947 w 2800218"/>
                            <a:gd name="connsiteY7" fmla="*/ 485987 h 1438690"/>
                            <a:gd name="connsiteX8" fmla="*/ 1316831 w 2800218"/>
                            <a:gd name="connsiteY8" fmla="*/ 277930 h 1438690"/>
                            <a:gd name="connsiteX9" fmla="*/ 1389327 w 2800218"/>
                            <a:gd name="connsiteY9" fmla="*/ 154102 h 1438690"/>
                            <a:gd name="connsiteX10" fmla="*/ 1490398 w 2800218"/>
                            <a:gd name="connsiteY10" fmla="*/ 42028 h 1438690"/>
                            <a:gd name="connsiteX11" fmla="*/ 1588558 w 2800218"/>
                            <a:gd name="connsiteY11" fmla="*/ 1 h 1438690"/>
                            <a:gd name="connsiteX12" fmla="*/ 1739503 w 2800218"/>
                            <a:gd name="connsiteY12" fmla="*/ 41889 h 1438690"/>
                            <a:gd name="connsiteX13" fmla="*/ 1880262 w 2800218"/>
                            <a:gd name="connsiteY13" fmla="*/ 201735 h 1438690"/>
                            <a:gd name="connsiteX14" fmla="*/ 2012818 w 2800218"/>
                            <a:gd name="connsiteY14" fmla="*/ 485915 h 1438690"/>
                            <a:gd name="connsiteX15" fmla="*/ 2095632 w 2800218"/>
                            <a:gd name="connsiteY15" fmla="*/ 685998 h 1438690"/>
                            <a:gd name="connsiteX16" fmla="*/ 2203053 w 2800218"/>
                            <a:gd name="connsiteY16" fmla="*/ 971831 h 1438690"/>
                            <a:gd name="connsiteX17" fmla="*/ 2203053 w 2800218"/>
                            <a:gd name="connsiteY17" fmla="*/ 981358 h 1438690"/>
                            <a:gd name="connsiteX18" fmla="*/ 2283751 w 2800218"/>
                            <a:gd name="connsiteY18" fmla="*/ 1162385 h 1438690"/>
                            <a:gd name="connsiteX19" fmla="*/ 2404799 w 2800218"/>
                            <a:gd name="connsiteY19" fmla="*/ 1314829 h 1438690"/>
                            <a:gd name="connsiteX20" fmla="*/ 2654424 w 2800218"/>
                            <a:gd name="connsiteY20" fmla="*/ 1419635 h 1438690"/>
                            <a:gd name="connsiteX21" fmla="*/ 2800218 w 2800218"/>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953544 w 2953544"/>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362468 h 1438690"/>
                            <a:gd name="connsiteX21" fmla="*/ 2953544 w 2953544"/>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410107 h 1438690"/>
                            <a:gd name="connsiteX21" fmla="*/ 2953544 w 2953544"/>
                            <a:gd name="connsiteY21" fmla="*/ 1438690 h 1438690"/>
                            <a:gd name="connsiteX0" fmla="*/ 0 w 2953544"/>
                            <a:gd name="connsiteY0" fmla="*/ 1430433 h 1430433"/>
                            <a:gd name="connsiteX1" fmla="*/ 238125 w 2953544"/>
                            <a:gd name="connsiteY1" fmla="*/ 1411383 h 1430433"/>
                            <a:gd name="connsiteX2" fmla="*/ 619125 w 2953544"/>
                            <a:gd name="connsiteY2" fmla="*/ 1335183 h 1430433"/>
                            <a:gd name="connsiteX3" fmla="*/ 838200 w 2953544"/>
                            <a:gd name="connsiteY3" fmla="*/ 1220883 h 1430433"/>
                            <a:gd name="connsiteX4" fmla="*/ 948134 w 2953544"/>
                            <a:gd name="connsiteY4" fmla="*/ 1106585 h 1430433"/>
                            <a:gd name="connsiteX5" fmla="*/ 1068388 w 2953544"/>
                            <a:gd name="connsiteY5" fmla="*/ 867703 h 1430433"/>
                            <a:gd name="connsiteX6" fmla="*/ 1144588 w 2953544"/>
                            <a:gd name="connsiteY6" fmla="*/ 686055 h 1430433"/>
                            <a:gd name="connsiteX7" fmla="*/ 1225947 w 2953544"/>
                            <a:gd name="connsiteY7" fmla="*/ 485987 h 1430433"/>
                            <a:gd name="connsiteX8" fmla="*/ 1316831 w 2953544"/>
                            <a:gd name="connsiteY8" fmla="*/ 277930 h 1430433"/>
                            <a:gd name="connsiteX9" fmla="*/ 1389327 w 2953544"/>
                            <a:gd name="connsiteY9" fmla="*/ 154102 h 1430433"/>
                            <a:gd name="connsiteX10" fmla="*/ 1490398 w 2953544"/>
                            <a:gd name="connsiteY10" fmla="*/ 42028 h 1430433"/>
                            <a:gd name="connsiteX11" fmla="*/ 1588558 w 2953544"/>
                            <a:gd name="connsiteY11" fmla="*/ 1 h 1430433"/>
                            <a:gd name="connsiteX12" fmla="*/ 1739503 w 2953544"/>
                            <a:gd name="connsiteY12" fmla="*/ 41889 h 1430433"/>
                            <a:gd name="connsiteX13" fmla="*/ 1880262 w 2953544"/>
                            <a:gd name="connsiteY13" fmla="*/ 201735 h 1430433"/>
                            <a:gd name="connsiteX14" fmla="*/ 2012818 w 2953544"/>
                            <a:gd name="connsiteY14" fmla="*/ 485915 h 1430433"/>
                            <a:gd name="connsiteX15" fmla="*/ 2095632 w 2953544"/>
                            <a:gd name="connsiteY15" fmla="*/ 685998 h 1430433"/>
                            <a:gd name="connsiteX16" fmla="*/ 2203053 w 2953544"/>
                            <a:gd name="connsiteY16" fmla="*/ 971831 h 1430433"/>
                            <a:gd name="connsiteX17" fmla="*/ 2203053 w 2953544"/>
                            <a:gd name="connsiteY17" fmla="*/ 981358 h 1430433"/>
                            <a:gd name="connsiteX18" fmla="*/ 2283751 w 2953544"/>
                            <a:gd name="connsiteY18" fmla="*/ 1162385 h 1430433"/>
                            <a:gd name="connsiteX19" fmla="*/ 2404799 w 2953544"/>
                            <a:gd name="connsiteY19" fmla="*/ 1314829 h 1430433"/>
                            <a:gd name="connsiteX20" fmla="*/ 2606005 w 2953544"/>
                            <a:gd name="connsiteY20" fmla="*/ 1410107 h 1430433"/>
                            <a:gd name="connsiteX21" fmla="*/ 2953544 w 2953544"/>
                            <a:gd name="connsiteY21" fmla="*/ 1429162 h 143043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Lst>
                          <a:rect l="l" t="t" r="r" b="b"/>
                          <a:pathLst>
                            <a:path w="2953544" h="1430433">
                              <a:moveTo>
                                <a:pt x="0" y="1430433"/>
                              </a:moveTo>
                              <a:cubicBezTo>
                                <a:pt x="67469" y="1428845"/>
                                <a:pt x="134938" y="1427258"/>
                                <a:pt x="238125" y="1411383"/>
                              </a:cubicBezTo>
                              <a:cubicBezTo>
                                <a:pt x="341312" y="1395508"/>
                                <a:pt x="519113" y="1366933"/>
                                <a:pt x="619125" y="1335183"/>
                              </a:cubicBezTo>
                              <a:cubicBezTo>
                                <a:pt x="719137" y="1303433"/>
                                <a:pt x="783365" y="1258983"/>
                                <a:pt x="838200" y="1220883"/>
                              </a:cubicBezTo>
                              <a:cubicBezTo>
                                <a:pt x="893035" y="1182783"/>
                                <a:pt x="909769" y="1165448"/>
                                <a:pt x="948134" y="1106585"/>
                              </a:cubicBezTo>
                              <a:cubicBezTo>
                                <a:pt x="986499" y="1047722"/>
                                <a:pt x="1035646" y="937791"/>
                                <a:pt x="1068388" y="867703"/>
                              </a:cubicBezTo>
                              <a:cubicBezTo>
                                <a:pt x="1101130" y="797615"/>
                                <a:pt x="1118328" y="749674"/>
                                <a:pt x="1144588" y="686055"/>
                              </a:cubicBezTo>
                              <a:cubicBezTo>
                                <a:pt x="1170848" y="622436"/>
                                <a:pt x="1197240" y="554008"/>
                                <a:pt x="1225947" y="485987"/>
                              </a:cubicBezTo>
                              <a:cubicBezTo>
                                <a:pt x="1254654" y="417966"/>
                                <a:pt x="1289601" y="333244"/>
                                <a:pt x="1316831" y="277930"/>
                              </a:cubicBezTo>
                              <a:cubicBezTo>
                                <a:pt x="1344061" y="222616"/>
                                <a:pt x="1360399" y="193419"/>
                                <a:pt x="1389327" y="154102"/>
                              </a:cubicBezTo>
                              <a:cubicBezTo>
                                <a:pt x="1418255" y="114785"/>
                                <a:pt x="1457193" y="67711"/>
                                <a:pt x="1490398" y="42028"/>
                              </a:cubicBezTo>
                              <a:cubicBezTo>
                                <a:pt x="1523603" y="16345"/>
                                <a:pt x="1547041" y="24"/>
                                <a:pt x="1588558" y="1"/>
                              </a:cubicBezTo>
                              <a:cubicBezTo>
                                <a:pt x="1630075" y="-22"/>
                                <a:pt x="1690886" y="8267"/>
                                <a:pt x="1739503" y="41889"/>
                              </a:cubicBezTo>
                              <a:cubicBezTo>
                                <a:pt x="1788120" y="75511"/>
                                <a:pt x="1834710" y="127731"/>
                                <a:pt x="1880262" y="201735"/>
                              </a:cubicBezTo>
                              <a:cubicBezTo>
                                <a:pt x="1925815" y="275739"/>
                                <a:pt x="1976923" y="405205"/>
                                <a:pt x="2012818" y="485915"/>
                              </a:cubicBezTo>
                              <a:cubicBezTo>
                                <a:pt x="2048713" y="566625"/>
                                <a:pt x="2063926" y="605012"/>
                                <a:pt x="2095632" y="685998"/>
                              </a:cubicBezTo>
                              <a:cubicBezTo>
                                <a:pt x="2127338" y="766984"/>
                                <a:pt x="2185150" y="922604"/>
                                <a:pt x="2203053" y="971831"/>
                              </a:cubicBezTo>
                              <a:cubicBezTo>
                                <a:pt x="2220956" y="1021058"/>
                                <a:pt x="2189603" y="949599"/>
                                <a:pt x="2203053" y="981358"/>
                              </a:cubicBezTo>
                              <a:cubicBezTo>
                                <a:pt x="2216503" y="1013117"/>
                                <a:pt x="2250127" y="1106807"/>
                                <a:pt x="2283751" y="1162385"/>
                              </a:cubicBezTo>
                              <a:cubicBezTo>
                                <a:pt x="2317375" y="1217963"/>
                                <a:pt x="2351090" y="1273542"/>
                                <a:pt x="2404799" y="1314829"/>
                              </a:cubicBezTo>
                              <a:cubicBezTo>
                                <a:pt x="2458508" y="1356116"/>
                                <a:pt x="2514547" y="1391051"/>
                                <a:pt x="2606005" y="1410107"/>
                              </a:cubicBezTo>
                              <a:cubicBezTo>
                                <a:pt x="2697463" y="1429163"/>
                                <a:pt x="2903691" y="1425986"/>
                                <a:pt x="2953544" y="1429162"/>
                              </a:cubicBezTo>
                            </a:path>
                          </a:pathLst>
                        </a:custGeom>
                        <a:noFill/>
                        <a:ln w="15875">
                          <a:solidFill>
                            <a:schemeClr val="tx2"/>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43DC02" id="Freeform 304" o:spid="_x0000_s1026" style="position:absolute;margin-left:1.5pt;margin-top:.5pt;width:331.5pt;height:112.6pt;z-index:25129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953544,143043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" path="m,1430433v67469,-1588,134938,-3175,238125,-19050c341312,1395508,519113,1366933,619125,1335183v100012,-31750,164240,-76200,219075,-114300c893035,1182783,909769,1165448,948134,1106585v38365,-58863,87512,-168794,120254,-238882c1101130,797615,1118328,749674,1144588,686055v26260,-63619,52652,-132047,81359,-200068c1254654,417966,1289601,333244,1316831,277930v27230,-55314,43568,-84511,72496,-123828c1418255,114785,1457193,67711,1490398,42028,1523603,16345,1547041,24,1588558,1v41517,-23,102328,8266,150945,41888c1788120,75511,1834710,127731,1880262,201735v45553,74004,96661,203470,132556,284180c2048713,566625,2063926,605012,2095632,685998v31706,80986,89518,236606,107421,285833c2220956,1021058,2189603,949599,2203053,981358v13450,31759,47074,125449,80698,181027c2317375,1217963,2351090,1273542,2404799,1314829v53709,41287,109748,76222,201206,95278c2697463,1429163,2903691,1425986,2953544,1429162e" filled="f" strokecolor="#1f497d [3215]" strokeweight="1.25pt">
                <v:stroke dashstyle="1 1"/>
                <v:path arrowok="t" o:connecttype="custom" o:connectlocs="0,1430020;339429,1410976;882515,1334798;1194790,1220531;1351492,1106266;1522905,867452;1631522,685857;1747493,485847;1877041,277850;1980379,154058;2124448,42016;2264367,1;2479528,41877;2680169,201677;2869117,485775;2987162,685800;3140283,971550;3140283,981075;3255312,1162049;3427856,1314449;3714660,1409700;4210050,1428749" o:connectangles="0,0,0,0,0,0,0,0,0,0,0,0,0,0,0,0,0,0,0,0,0,0"/>
              </v:shape>
            </w:pict>
          </mc:Fallback>
        </mc:AlternateContent>
      </w:r>
      <w:r w:rsidR="00B55170">
        <w:rPr>
          <w:noProof/>
        </w:rPr>
        <mc:AlternateContent>
          <mc:Choice Requires="wps">
            <w:drawing>
              <wp:anchor distT="0" distB="0" distL="114300" distR="114300" simplePos="0" relativeHeight="251338240" behindDoc="0" locked="0" layoutInCell="1" allowOverlap="1" wp14:anchorId="38482DF2" wp14:editId="441765BF">
                <wp:simplePos x="0" y="0"/>
                <wp:positionH relativeFrom="column">
                  <wp:posOffset>409575</wp:posOffset>
                </wp:positionH>
                <wp:positionV relativeFrom="paragraph">
                  <wp:posOffset>-3175</wp:posOffset>
                </wp:positionV>
                <wp:extent cx="3695700" cy="1447800"/>
                <wp:effectExtent l="0" t="0" r="19050" b="19050"/>
                <wp:wrapNone/>
                <wp:docPr id="306" name="Freeform 306"/>
                <wp:cNvGraphicFramePr/>
                <a:graphic xmlns:a="http://schemas.openxmlformats.org/drawingml/2006/main">
                  <a:graphicData uri="http://schemas.microsoft.com/office/word/2010/wordprocessingShape">
                    <wps:wsp>
                      <wps:cNvSpPr/>
                      <wps:spPr>
                        <a:xfrm>
                          <a:off x="0" y="0"/>
                          <a:ext cx="3695700" cy="1447800"/>
                        </a:xfrm>
                        <a:custGeom>
                          <a:avLst/>
                          <a:gdLst>
                            <a:gd name="connsiteX0" fmla="*/ 0 w 3486150"/>
                            <a:gd name="connsiteY0" fmla="*/ 1459473 h 1459473"/>
                            <a:gd name="connsiteX1" fmla="*/ 238125 w 3486150"/>
                            <a:gd name="connsiteY1" fmla="*/ 1440423 h 1459473"/>
                            <a:gd name="connsiteX2" fmla="*/ 619125 w 3486150"/>
                            <a:gd name="connsiteY2" fmla="*/ 1364223 h 1459473"/>
                            <a:gd name="connsiteX3" fmla="*/ 838200 w 3486150"/>
                            <a:gd name="connsiteY3" fmla="*/ 1249923 h 1459473"/>
                            <a:gd name="connsiteX4" fmla="*/ 923925 w 3486150"/>
                            <a:gd name="connsiteY4" fmla="*/ 1126098 h 1459473"/>
                            <a:gd name="connsiteX5" fmla="*/ 971550 w 3486150"/>
                            <a:gd name="connsiteY5" fmla="*/ 964173 h 1459473"/>
                            <a:gd name="connsiteX6" fmla="*/ 1047750 w 3486150"/>
                            <a:gd name="connsiteY6" fmla="*/ 592698 h 1459473"/>
                            <a:gd name="connsiteX7" fmla="*/ 1104900 w 3486150"/>
                            <a:gd name="connsiteY7" fmla="*/ 383148 h 1459473"/>
                            <a:gd name="connsiteX8" fmla="*/ 1171575 w 3486150"/>
                            <a:gd name="connsiteY8" fmla="*/ 221223 h 1459473"/>
                            <a:gd name="connsiteX9" fmla="*/ 1276350 w 3486150"/>
                            <a:gd name="connsiteY9" fmla="*/ 87873 h 1459473"/>
                            <a:gd name="connsiteX10" fmla="*/ 1409700 w 3486150"/>
                            <a:gd name="connsiteY10" fmla="*/ 11673 h 1459473"/>
                            <a:gd name="connsiteX11" fmla="*/ 1524000 w 3486150"/>
                            <a:gd name="connsiteY11" fmla="*/ 2148 h 1459473"/>
                            <a:gd name="connsiteX12" fmla="*/ 1666875 w 3486150"/>
                            <a:gd name="connsiteY12" fmla="*/ 30723 h 1459473"/>
                            <a:gd name="connsiteX13" fmla="*/ 1800225 w 3486150"/>
                            <a:gd name="connsiteY13" fmla="*/ 135498 h 1459473"/>
                            <a:gd name="connsiteX14" fmla="*/ 1924050 w 3486150"/>
                            <a:gd name="connsiteY14" fmla="*/ 392673 h 1459473"/>
                            <a:gd name="connsiteX15" fmla="*/ 1990725 w 3486150"/>
                            <a:gd name="connsiteY15" fmla="*/ 706998 h 1459473"/>
                            <a:gd name="connsiteX16" fmla="*/ 2019300 w 3486150"/>
                            <a:gd name="connsiteY16" fmla="*/ 859398 h 1459473"/>
                            <a:gd name="connsiteX17" fmla="*/ 2066925 w 3486150"/>
                            <a:gd name="connsiteY17" fmla="*/ 1002273 h 1459473"/>
                            <a:gd name="connsiteX18" fmla="*/ 2152650 w 3486150"/>
                            <a:gd name="connsiteY18" fmla="*/ 1145148 h 1459473"/>
                            <a:gd name="connsiteX19" fmla="*/ 2238375 w 3486150"/>
                            <a:gd name="connsiteY19" fmla="*/ 1202298 h 1459473"/>
                            <a:gd name="connsiteX20" fmla="*/ 2381250 w 3486150"/>
                            <a:gd name="connsiteY20" fmla="*/ 1278498 h 1459473"/>
                            <a:gd name="connsiteX21" fmla="*/ 2505075 w 3486150"/>
                            <a:gd name="connsiteY21" fmla="*/ 1297548 h 1459473"/>
                            <a:gd name="connsiteX22" fmla="*/ 2724150 w 3486150"/>
                            <a:gd name="connsiteY22" fmla="*/ 1345173 h 1459473"/>
                            <a:gd name="connsiteX23" fmla="*/ 3057525 w 3486150"/>
                            <a:gd name="connsiteY23" fmla="*/ 1402323 h 1459473"/>
                            <a:gd name="connsiteX24" fmla="*/ 3371850 w 3486150"/>
                            <a:gd name="connsiteY24" fmla="*/ 1449948 h 1459473"/>
                            <a:gd name="connsiteX25" fmla="*/ 3486150 w 3486150"/>
                            <a:gd name="connsiteY25" fmla="*/ 1449948 h 1459473"/>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04900 w 3486150"/>
                            <a:gd name="connsiteY7" fmla="*/ 385177 h 1461502"/>
                            <a:gd name="connsiteX8" fmla="*/ 1171575 w 3486150"/>
                            <a:gd name="connsiteY8" fmla="*/ 223252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04900 w 3486150"/>
                            <a:gd name="connsiteY7" fmla="*/ 385177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61388 w 3486150"/>
                            <a:gd name="connsiteY7" fmla="*/ 428733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61388 w 3486150"/>
                            <a:gd name="connsiteY7" fmla="*/ 428733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61388 w 3486150"/>
                            <a:gd name="connsiteY7" fmla="*/ 428733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96169 w 3486150"/>
                            <a:gd name="connsiteY6" fmla="*/ 762191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1019969 w 3486150"/>
                            <a:gd name="connsiteY5" fmla="*/ 1000376 h 1461502"/>
                            <a:gd name="connsiteX6" fmla="*/ 1096169 w 3486150"/>
                            <a:gd name="connsiteY6" fmla="*/ 762191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2087 h 1462087"/>
                            <a:gd name="connsiteX1" fmla="*/ 238125 w 3486150"/>
                            <a:gd name="connsiteY1" fmla="*/ 1443037 h 1462087"/>
                            <a:gd name="connsiteX2" fmla="*/ 619125 w 3486150"/>
                            <a:gd name="connsiteY2" fmla="*/ 1366837 h 1462087"/>
                            <a:gd name="connsiteX3" fmla="*/ 838200 w 3486150"/>
                            <a:gd name="connsiteY3" fmla="*/ 1252537 h 1462087"/>
                            <a:gd name="connsiteX4" fmla="*/ 923925 w 3486150"/>
                            <a:gd name="connsiteY4" fmla="*/ 1128712 h 1462087"/>
                            <a:gd name="connsiteX5" fmla="*/ 1019969 w 3486150"/>
                            <a:gd name="connsiteY5" fmla="*/ 1000961 h 1462087"/>
                            <a:gd name="connsiteX6" fmla="*/ 1096169 w 3486150"/>
                            <a:gd name="connsiteY6" fmla="*/ 762776 h 1462087"/>
                            <a:gd name="connsiteX7" fmla="*/ 1177528 w 3486150"/>
                            <a:gd name="connsiteY7" fmla="*/ 515064 h 1462087"/>
                            <a:gd name="connsiteX8" fmla="*/ 1244203 w 3486150"/>
                            <a:gd name="connsiteY8" fmla="*/ 309584 h 1462087"/>
                            <a:gd name="connsiteX9" fmla="*/ 1316699 w 3486150"/>
                            <a:gd name="connsiteY9" fmla="*/ 138121 h 1462087"/>
                            <a:gd name="connsiteX10" fmla="*/ 1409700 w 3486150"/>
                            <a:gd name="connsiteY10" fmla="*/ 14287 h 1462087"/>
                            <a:gd name="connsiteX11" fmla="*/ 1524000 w 3486150"/>
                            <a:gd name="connsiteY11" fmla="*/ 4762 h 1462087"/>
                            <a:gd name="connsiteX12" fmla="*/ 1666875 w 3486150"/>
                            <a:gd name="connsiteY12" fmla="*/ 33337 h 1462087"/>
                            <a:gd name="connsiteX13" fmla="*/ 1800225 w 3486150"/>
                            <a:gd name="connsiteY13" fmla="*/ 138112 h 1462087"/>
                            <a:gd name="connsiteX14" fmla="*/ 1924050 w 3486150"/>
                            <a:gd name="connsiteY14" fmla="*/ 395287 h 1462087"/>
                            <a:gd name="connsiteX15" fmla="*/ 1990725 w 3486150"/>
                            <a:gd name="connsiteY15" fmla="*/ 709612 h 1462087"/>
                            <a:gd name="connsiteX16" fmla="*/ 2019300 w 3486150"/>
                            <a:gd name="connsiteY16" fmla="*/ 862012 h 1462087"/>
                            <a:gd name="connsiteX17" fmla="*/ 2066925 w 3486150"/>
                            <a:gd name="connsiteY17" fmla="*/ 1004887 h 1462087"/>
                            <a:gd name="connsiteX18" fmla="*/ 2152650 w 3486150"/>
                            <a:gd name="connsiteY18" fmla="*/ 1147762 h 1462087"/>
                            <a:gd name="connsiteX19" fmla="*/ 2238375 w 3486150"/>
                            <a:gd name="connsiteY19" fmla="*/ 1204912 h 1462087"/>
                            <a:gd name="connsiteX20" fmla="*/ 2381250 w 3486150"/>
                            <a:gd name="connsiteY20" fmla="*/ 1281112 h 1462087"/>
                            <a:gd name="connsiteX21" fmla="*/ 2505075 w 3486150"/>
                            <a:gd name="connsiteY21" fmla="*/ 1300162 h 1462087"/>
                            <a:gd name="connsiteX22" fmla="*/ 2724150 w 3486150"/>
                            <a:gd name="connsiteY22" fmla="*/ 1347787 h 1462087"/>
                            <a:gd name="connsiteX23" fmla="*/ 3057525 w 3486150"/>
                            <a:gd name="connsiteY23" fmla="*/ 1404937 h 1462087"/>
                            <a:gd name="connsiteX24" fmla="*/ 3371850 w 3486150"/>
                            <a:gd name="connsiteY24" fmla="*/ 1452562 h 1462087"/>
                            <a:gd name="connsiteX25" fmla="*/ 3486150 w 3486150"/>
                            <a:gd name="connsiteY25" fmla="*/ 1452562 h 1462087"/>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24050 w 3486150"/>
                            <a:gd name="connsiteY14" fmla="*/ 392105 h 1458905"/>
                            <a:gd name="connsiteX15" fmla="*/ 1990725 w 3486150"/>
                            <a:gd name="connsiteY15" fmla="*/ 706430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1990725 w 3486150"/>
                            <a:gd name="connsiteY15" fmla="*/ 706430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518437 w 3486150"/>
                            <a:gd name="connsiteY20" fmla="*/ 1268404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748359 w 3486150"/>
                            <a:gd name="connsiteY22" fmla="*/ 1390946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800218 w 3486150"/>
                            <a:gd name="connsiteY22" fmla="*/ 1448108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800218 w 3486150"/>
                            <a:gd name="connsiteY22" fmla="*/ 1448108 h 1458905"/>
                            <a:gd name="connsiteX23" fmla="*/ 3001963 w 3486150"/>
                            <a:gd name="connsiteY23" fmla="*/ 1448108 h 1458905"/>
                            <a:gd name="connsiteX24" fmla="*/ 3371850 w 3486150"/>
                            <a:gd name="connsiteY24" fmla="*/ 1449380 h 1458905"/>
                            <a:gd name="connsiteX25" fmla="*/ 3486150 w 3486150"/>
                            <a:gd name="connsiteY25" fmla="*/ 1449380 h 1458905"/>
                            <a:gd name="connsiteX0" fmla="*/ 0 w 3371850"/>
                            <a:gd name="connsiteY0" fmla="*/ 1458905 h 1458905"/>
                            <a:gd name="connsiteX1" fmla="*/ 238125 w 3371850"/>
                            <a:gd name="connsiteY1" fmla="*/ 1439855 h 1458905"/>
                            <a:gd name="connsiteX2" fmla="*/ 619125 w 3371850"/>
                            <a:gd name="connsiteY2" fmla="*/ 1363655 h 1458905"/>
                            <a:gd name="connsiteX3" fmla="*/ 838200 w 3371850"/>
                            <a:gd name="connsiteY3" fmla="*/ 1249355 h 1458905"/>
                            <a:gd name="connsiteX4" fmla="*/ 923925 w 3371850"/>
                            <a:gd name="connsiteY4" fmla="*/ 1125530 h 1458905"/>
                            <a:gd name="connsiteX5" fmla="*/ 1019969 w 3371850"/>
                            <a:gd name="connsiteY5" fmla="*/ 997779 h 1458905"/>
                            <a:gd name="connsiteX6" fmla="*/ 1096169 w 3371850"/>
                            <a:gd name="connsiteY6" fmla="*/ 759594 h 1458905"/>
                            <a:gd name="connsiteX7" fmla="*/ 1177528 w 3371850"/>
                            <a:gd name="connsiteY7" fmla="*/ 511882 h 1458905"/>
                            <a:gd name="connsiteX8" fmla="*/ 1244203 w 3371850"/>
                            <a:gd name="connsiteY8" fmla="*/ 306402 h 1458905"/>
                            <a:gd name="connsiteX9" fmla="*/ 1316699 w 3371850"/>
                            <a:gd name="connsiteY9" fmla="*/ 134939 h 1458905"/>
                            <a:gd name="connsiteX10" fmla="*/ 1409700 w 3371850"/>
                            <a:gd name="connsiteY10" fmla="*/ 67318 h 1458905"/>
                            <a:gd name="connsiteX11" fmla="*/ 1524000 w 3371850"/>
                            <a:gd name="connsiteY11" fmla="*/ 1580 h 1458905"/>
                            <a:gd name="connsiteX12" fmla="*/ 1666875 w 3371850"/>
                            <a:gd name="connsiteY12" fmla="*/ 30155 h 1458905"/>
                            <a:gd name="connsiteX13" fmla="*/ 1800225 w 3371850"/>
                            <a:gd name="connsiteY13" fmla="*/ 134930 h 1458905"/>
                            <a:gd name="connsiteX14" fmla="*/ 1948260 w 3371850"/>
                            <a:gd name="connsiteY14" fmla="*/ 428716 h 1458905"/>
                            <a:gd name="connsiteX15" fmla="*/ 2047213 w 3371850"/>
                            <a:gd name="connsiteY15" fmla="*/ 713892 h 1458905"/>
                            <a:gd name="connsiteX16" fmla="*/ 2083858 w 3371850"/>
                            <a:gd name="connsiteY16" fmla="*/ 896175 h 1458905"/>
                            <a:gd name="connsiteX17" fmla="*/ 2138495 w 3371850"/>
                            <a:gd name="connsiteY17" fmla="*/ 1000338 h 1458905"/>
                            <a:gd name="connsiteX18" fmla="*/ 2265627 w 3371850"/>
                            <a:gd name="connsiteY18" fmla="*/ 1190878 h 1458905"/>
                            <a:gd name="connsiteX19" fmla="*/ 2238375 w 3371850"/>
                            <a:gd name="connsiteY19" fmla="*/ 1201730 h 1458905"/>
                            <a:gd name="connsiteX20" fmla="*/ 2389321 w 3371850"/>
                            <a:gd name="connsiteY20" fmla="*/ 1249350 h 1458905"/>
                            <a:gd name="connsiteX21" fmla="*/ 2606005 w 3371850"/>
                            <a:gd name="connsiteY21" fmla="*/ 1390946 h 1458905"/>
                            <a:gd name="connsiteX22" fmla="*/ 2800218 w 3371850"/>
                            <a:gd name="connsiteY22" fmla="*/ 1448108 h 1458905"/>
                            <a:gd name="connsiteX23" fmla="*/ 3001963 w 3371850"/>
                            <a:gd name="connsiteY23" fmla="*/ 1448108 h 1458905"/>
                            <a:gd name="connsiteX24" fmla="*/ 3371850 w 3371850"/>
                            <a:gd name="connsiteY24" fmla="*/ 1449380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265627 w 3001963"/>
                            <a:gd name="connsiteY18" fmla="*/ 1190878 h 1458905"/>
                            <a:gd name="connsiteX19" fmla="*/ 2238375 w 3001963"/>
                            <a:gd name="connsiteY19" fmla="*/ 1201730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265627 w 3001963"/>
                            <a:gd name="connsiteY18" fmla="*/ 1190878 h 1458905"/>
                            <a:gd name="connsiteX19" fmla="*/ 2270654 w 3001963"/>
                            <a:gd name="connsiteY19" fmla="*/ 1277947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270654 w 3001963"/>
                            <a:gd name="connsiteY19" fmla="*/ 1277947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19969 w 3001963"/>
                            <a:gd name="connsiteY5" fmla="*/ 997779 h 1458905"/>
                            <a:gd name="connsiteX6" fmla="*/ 1144588 w 3001963"/>
                            <a:gd name="connsiteY6" fmla="*/ 714527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316831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316831 w 3001963"/>
                            <a:gd name="connsiteY8" fmla="*/ 306402 h 1458905"/>
                            <a:gd name="connsiteX9" fmla="*/ 1389327 w 3001963"/>
                            <a:gd name="connsiteY9" fmla="*/ 182574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9093 h 1459093"/>
                            <a:gd name="connsiteX1" fmla="*/ 238125 w 3001963"/>
                            <a:gd name="connsiteY1" fmla="*/ 1440043 h 1459093"/>
                            <a:gd name="connsiteX2" fmla="*/ 619125 w 3001963"/>
                            <a:gd name="connsiteY2" fmla="*/ 1363843 h 1459093"/>
                            <a:gd name="connsiteX3" fmla="*/ 838200 w 3001963"/>
                            <a:gd name="connsiteY3" fmla="*/ 1249543 h 1459093"/>
                            <a:gd name="connsiteX4" fmla="*/ 948134 w 3001963"/>
                            <a:gd name="connsiteY4" fmla="*/ 1135245 h 1459093"/>
                            <a:gd name="connsiteX5" fmla="*/ 1068388 w 3001963"/>
                            <a:gd name="connsiteY5" fmla="*/ 896363 h 1459093"/>
                            <a:gd name="connsiteX6" fmla="*/ 1144588 w 3001963"/>
                            <a:gd name="connsiteY6" fmla="*/ 714715 h 1459093"/>
                            <a:gd name="connsiteX7" fmla="*/ 1225947 w 3001963"/>
                            <a:gd name="connsiteY7" fmla="*/ 514647 h 1459093"/>
                            <a:gd name="connsiteX8" fmla="*/ 1316831 w 3001963"/>
                            <a:gd name="connsiteY8" fmla="*/ 306590 h 1459093"/>
                            <a:gd name="connsiteX9" fmla="*/ 1389327 w 3001963"/>
                            <a:gd name="connsiteY9" fmla="*/ 182762 h 1459093"/>
                            <a:gd name="connsiteX10" fmla="*/ 1490398 w 3001963"/>
                            <a:gd name="connsiteY10" fmla="*/ 70688 h 1459093"/>
                            <a:gd name="connsiteX11" fmla="*/ 1524000 w 3001963"/>
                            <a:gd name="connsiteY11" fmla="*/ 1768 h 1459093"/>
                            <a:gd name="connsiteX12" fmla="*/ 1666875 w 3001963"/>
                            <a:gd name="connsiteY12" fmla="*/ 30343 h 1459093"/>
                            <a:gd name="connsiteX13" fmla="*/ 1800225 w 3001963"/>
                            <a:gd name="connsiteY13" fmla="*/ 135118 h 1459093"/>
                            <a:gd name="connsiteX14" fmla="*/ 1948260 w 3001963"/>
                            <a:gd name="connsiteY14" fmla="*/ 428904 h 1459093"/>
                            <a:gd name="connsiteX15" fmla="*/ 2047213 w 3001963"/>
                            <a:gd name="connsiteY15" fmla="*/ 714080 h 1459093"/>
                            <a:gd name="connsiteX16" fmla="*/ 2083858 w 3001963"/>
                            <a:gd name="connsiteY16" fmla="*/ 896363 h 1459093"/>
                            <a:gd name="connsiteX17" fmla="*/ 2138495 w 3001963"/>
                            <a:gd name="connsiteY17" fmla="*/ 1000526 h 1459093"/>
                            <a:gd name="connsiteX18" fmla="*/ 2169430 w 3001963"/>
                            <a:gd name="connsiteY18" fmla="*/ 1114850 h 1459093"/>
                            <a:gd name="connsiteX19" fmla="*/ 2324100 w 3001963"/>
                            <a:gd name="connsiteY19" fmla="*/ 1191066 h 1459093"/>
                            <a:gd name="connsiteX20" fmla="*/ 2389321 w 3001963"/>
                            <a:gd name="connsiteY20" fmla="*/ 1249538 h 1459093"/>
                            <a:gd name="connsiteX21" fmla="*/ 2606005 w 3001963"/>
                            <a:gd name="connsiteY21" fmla="*/ 1391134 h 1459093"/>
                            <a:gd name="connsiteX22" fmla="*/ 2800218 w 3001963"/>
                            <a:gd name="connsiteY22" fmla="*/ 1448296 h 1459093"/>
                            <a:gd name="connsiteX23" fmla="*/ 3001963 w 3001963"/>
                            <a:gd name="connsiteY23" fmla="*/ 1448296 h 1459093"/>
                            <a:gd name="connsiteX0" fmla="*/ 0 w 3001963"/>
                            <a:gd name="connsiteY0" fmla="*/ 1430432 h 1430432"/>
                            <a:gd name="connsiteX1" fmla="*/ 238125 w 3001963"/>
                            <a:gd name="connsiteY1" fmla="*/ 1411382 h 1430432"/>
                            <a:gd name="connsiteX2" fmla="*/ 619125 w 3001963"/>
                            <a:gd name="connsiteY2" fmla="*/ 1335182 h 1430432"/>
                            <a:gd name="connsiteX3" fmla="*/ 838200 w 3001963"/>
                            <a:gd name="connsiteY3" fmla="*/ 1220882 h 1430432"/>
                            <a:gd name="connsiteX4" fmla="*/ 948134 w 3001963"/>
                            <a:gd name="connsiteY4" fmla="*/ 1106584 h 1430432"/>
                            <a:gd name="connsiteX5" fmla="*/ 1068388 w 3001963"/>
                            <a:gd name="connsiteY5" fmla="*/ 867702 h 1430432"/>
                            <a:gd name="connsiteX6" fmla="*/ 1144588 w 3001963"/>
                            <a:gd name="connsiteY6" fmla="*/ 686054 h 1430432"/>
                            <a:gd name="connsiteX7" fmla="*/ 1225947 w 3001963"/>
                            <a:gd name="connsiteY7" fmla="*/ 485986 h 1430432"/>
                            <a:gd name="connsiteX8" fmla="*/ 1316831 w 3001963"/>
                            <a:gd name="connsiteY8" fmla="*/ 277929 h 1430432"/>
                            <a:gd name="connsiteX9" fmla="*/ 1389327 w 3001963"/>
                            <a:gd name="connsiteY9" fmla="*/ 154101 h 1430432"/>
                            <a:gd name="connsiteX10" fmla="*/ 1490398 w 3001963"/>
                            <a:gd name="connsiteY10" fmla="*/ 42027 h 1430432"/>
                            <a:gd name="connsiteX11" fmla="*/ 1588558 w 3001963"/>
                            <a:gd name="connsiteY11" fmla="*/ 41848 h 1430432"/>
                            <a:gd name="connsiteX12" fmla="*/ 1666875 w 3001963"/>
                            <a:gd name="connsiteY12" fmla="*/ 1682 h 1430432"/>
                            <a:gd name="connsiteX13" fmla="*/ 1800225 w 3001963"/>
                            <a:gd name="connsiteY13" fmla="*/ 106457 h 1430432"/>
                            <a:gd name="connsiteX14" fmla="*/ 1948260 w 3001963"/>
                            <a:gd name="connsiteY14" fmla="*/ 400243 h 1430432"/>
                            <a:gd name="connsiteX15" fmla="*/ 2047213 w 3001963"/>
                            <a:gd name="connsiteY15" fmla="*/ 685419 h 1430432"/>
                            <a:gd name="connsiteX16" fmla="*/ 2083858 w 3001963"/>
                            <a:gd name="connsiteY16" fmla="*/ 867702 h 1430432"/>
                            <a:gd name="connsiteX17" fmla="*/ 2138495 w 3001963"/>
                            <a:gd name="connsiteY17" fmla="*/ 971865 h 1430432"/>
                            <a:gd name="connsiteX18" fmla="*/ 2169430 w 3001963"/>
                            <a:gd name="connsiteY18" fmla="*/ 1086189 h 1430432"/>
                            <a:gd name="connsiteX19" fmla="*/ 2324100 w 3001963"/>
                            <a:gd name="connsiteY19" fmla="*/ 1162405 h 1430432"/>
                            <a:gd name="connsiteX20" fmla="*/ 2389321 w 3001963"/>
                            <a:gd name="connsiteY20" fmla="*/ 1220877 h 1430432"/>
                            <a:gd name="connsiteX21" fmla="*/ 2606005 w 3001963"/>
                            <a:gd name="connsiteY21" fmla="*/ 1362473 h 1430432"/>
                            <a:gd name="connsiteX22" fmla="*/ 2800218 w 3001963"/>
                            <a:gd name="connsiteY22" fmla="*/ 1419635 h 1430432"/>
                            <a:gd name="connsiteX23" fmla="*/ 3001963 w 3001963"/>
                            <a:gd name="connsiteY23" fmla="*/ 1419635 h 1430432"/>
                            <a:gd name="connsiteX0" fmla="*/ 0 w 3001963"/>
                            <a:gd name="connsiteY0" fmla="*/ 1438978 h 1438978"/>
                            <a:gd name="connsiteX1" fmla="*/ 238125 w 3001963"/>
                            <a:gd name="connsiteY1" fmla="*/ 1419928 h 1438978"/>
                            <a:gd name="connsiteX2" fmla="*/ 619125 w 3001963"/>
                            <a:gd name="connsiteY2" fmla="*/ 1343728 h 1438978"/>
                            <a:gd name="connsiteX3" fmla="*/ 838200 w 3001963"/>
                            <a:gd name="connsiteY3" fmla="*/ 1229428 h 1438978"/>
                            <a:gd name="connsiteX4" fmla="*/ 948134 w 3001963"/>
                            <a:gd name="connsiteY4" fmla="*/ 1115130 h 1438978"/>
                            <a:gd name="connsiteX5" fmla="*/ 1068388 w 3001963"/>
                            <a:gd name="connsiteY5" fmla="*/ 876248 h 1438978"/>
                            <a:gd name="connsiteX6" fmla="*/ 1144588 w 3001963"/>
                            <a:gd name="connsiteY6" fmla="*/ 694600 h 1438978"/>
                            <a:gd name="connsiteX7" fmla="*/ 1225947 w 3001963"/>
                            <a:gd name="connsiteY7" fmla="*/ 494532 h 1438978"/>
                            <a:gd name="connsiteX8" fmla="*/ 1316831 w 3001963"/>
                            <a:gd name="connsiteY8" fmla="*/ 286475 h 1438978"/>
                            <a:gd name="connsiteX9" fmla="*/ 1389327 w 3001963"/>
                            <a:gd name="connsiteY9" fmla="*/ 162647 h 1438978"/>
                            <a:gd name="connsiteX10" fmla="*/ 1490398 w 3001963"/>
                            <a:gd name="connsiteY10" fmla="*/ 50573 h 1438978"/>
                            <a:gd name="connsiteX11" fmla="*/ 1588558 w 3001963"/>
                            <a:gd name="connsiteY11" fmla="*/ 8546 h 1438978"/>
                            <a:gd name="connsiteX12" fmla="*/ 1666875 w 3001963"/>
                            <a:gd name="connsiteY12" fmla="*/ 10228 h 1438978"/>
                            <a:gd name="connsiteX13" fmla="*/ 1800225 w 3001963"/>
                            <a:gd name="connsiteY13" fmla="*/ 115003 h 1438978"/>
                            <a:gd name="connsiteX14" fmla="*/ 1948260 w 3001963"/>
                            <a:gd name="connsiteY14" fmla="*/ 408789 h 1438978"/>
                            <a:gd name="connsiteX15" fmla="*/ 2047213 w 3001963"/>
                            <a:gd name="connsiteY15" fmla="*/ 693965 h 1438978"/>
                            <a:gd name="connsiteX16" fmla="*/ 2083858 w 3001963"/>
                            <a:gd name="connsiteY16" fmla="*/ 876248 h 1438978"/>
                            <a:gd name="connsiteX17" fmla="*/ 2138495 w 3001963"/>
                            <a:gd name="connsiteY17" fmla="*/ 980411 h 1438978"/>
                            <a:gd name="connsiteX18" fmla="*/ 2169430 w 3001963"/>
                            <a:gd name="connsiteY18" fmla="*/ 1094735 h 1438978"/>
                            <a:gd name="connsiteX19" fmla="*/ 2324100 w 3001963"/>
                            <a:gd name="connsiteY19" fmla="*/ 1170951 h 1438978"/>
                            <a:gd name="connsiteX20" fmla="*/ 2389321 w 3001963"/>
                            <a:gd name="connsiteY20" fmla="*/ 1229423 h 1438978"/>
                            <a:gd name="connsiteX21" fmla="*/ 2606005 w 3001963"/>
                            <a:gd name="connsiteY21" fmla="*/ 1371019 h 1438978"/>
                            <a:gd name="connsiteX22" fmla="*/ 2800218 w 3001963"/>
                            <a:gd name="connsiteY22" fmla="*/ 1428181 h 1438978"/>
                            <a:gd name="connsiteX23" fmla="*/ 3001963 w 3001963"/>
                            <a:gd name="connsiteY23" fmla="*/ 1428181 h 1438978"/>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00225 w 3001963"/>
                            <a:gd name="connsiteY13" fmla="*/ 106458 h 1430433"/>
                            <a:gd name="connsiteX14" fmla="*/ 1948260 w 3001963"/>
                            <a:gd name="connsiteY14" fmla="*/ 400244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48260 w 3001963"/>
                            <a:gd name="connsiteY14" fmla="*/ 400244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64122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64122 w 3001963"/>
                            <a:gd name="connsiteY13" fmla="*/ 220791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15294 w 3001963"/>
                            <a:gd name="connsiteY12" fmla="*/ 41922 h 1430433"/>
                            <a:gd name="connsiteX13" fmla="*/ 1864122 w 3001963"/>
                            <a:gd name="connsiteY13" fmla="*/ 220791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15294 w 3001963"/>
                            <a:gd name="connsiteY12" fmla="*/ 41922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1922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44264 h 1444264"/>
                            <a:gd name="connsiteX1" fmla="*/ 238125 w 3001963"/>
                            <a:gd name="connsiteY1" fmla="*/ 1425214 h 1444264"/>
                            <a:gd name="connsiteX2" fmla="*/ 619125 w 3001963"/>
                            <a:gd name="connsiteY2" fmla="*/ 1349014 h 1444264"/>
                            <a:gd name="connsiteX3" fmla="*/ 838200 w 3001963"/>
                            <a:gd name="connsiteY3" fmla="*/ 1234714 h 1444264"/>
                            <a:gd name="connsiteX4" fmla="*/ 948134 w 3001963"/>
                            <a:gd name="connsiteY4" fmla="*/ 1120416 h 1444264"/>
                            <a:gd name="connsiteX5" fmla="*/ 1068388 w 3001963"/>
                            <a:gd name="connsiteY5" fmla="*/ 881534 h 1444264"/>
                            <a:gd name="connsiteX6" fmla="*/ 1144588 w 3001963"/>
                            <a:gd name="connsiteY6" fmla="*/ 699886 h 1444264"/>
                            <a:gd name="connsiteX7" fmla="*/ 1225947 w 3001963"/>
                            <a:gd name="connsiteY7" fmla="*/ 499818 h 1444264"/>
                            <a:gd name="connsiteX8" fmla="*/ 1316831 w 3001963"/>
                            <a:gd name="connsiteY8" fmla="*/ 291761 h 1444264"/>
                            <a:gd name="connsiteX9" fmla="*/ 1389327 w 3001963"/>
                            <a:gd name="connsiteY9" fmla="*/ 167933 h 1444264"/>
                            <a:gd name="connsiteX10" fmla="*/ 1490398 w 3001963"/>
                            <a:gd name="connsiteY10" fmla="*/ 55859 h 1444264"/>
                            <a:gd name="connsiteX11" fmla="*/ 1588558 w 3001963"/>
                            <a:gd name="connsiteY11" fmla="*/ 13832 h 1444264"/>
                            <a:gd name="connsiteX12" fmla="*/ 1715294 w 3001963"/>
                            <a:gd name="connsiteY12" fmla="*/ 13831 h 1444264"/>
                            <a:gd name="connsiteX13" fmla="*/ 1864122 w 3001963"/>
                            <a:gd name="connsiteY13" fmla="*/ 177455 h 1444264"/>
                            <a:gd name="connsiteX14" fmla="*/ 1980539 w 3001963"/>
                            <a:gd name="connsiteY14" fmla="*/ 499746 h 1444264"/>
                            <a:gd name="connsiteX15" fmla="*/ 2071422 w 3001963"/>
                            <a:gd name="connsiteY15" fmla="*/ 699194 h 1444264"/>
                            <a:gd name="connsiteX16" fmla="*/ 2138495 w 3001963"/>
                            <a:gd name="connsiteY16" fmla="*/ 881492 h 1444264"/>
                            <a:gd name="connsiteX17" fmla="*/ 2203053 w 3001963"/>
                            <a:gd name="connsiteY17" fmla="*/ 995189 h 1444264"/>
                            <a:gd name="connsiteX18" fmla="*/ 2324100 w 3001963"/>
                            <a:gd name="connsiteY18" fmla="*/ 1176237 h 1444264"/>
                            <a:gd name="connsiteX19" fmla="*/ 2389321 w 3001963"/>
                            <a:gd name="connsiteY19" fmla="*/ 1234709 h 1444264"/>
                            <a:gd name="connsiteX20" fmla="*/ 2606005 w 3001963"/>
                            <a:gd name="connsiteY20" fmla="*/ 1376305 h 1444264"/>
                            <a:gd name="connsiteX21" fmla="*/ 2800218 w 3001963"/>
                            <a:gd name="connsiteY21" fmla="*/ 1433467 h 1444264"/>
                            <a:gd name="connsiteX22" fmla="*/ 3001963 w 3001963"/>
                            <a:gd name="connsiteY22" fmla="*/ 1433467 h 1444264"/>
                            <a:gd name="connsiteX0" fmla="*/ 0 w 3001963"/>
                            <a:gd name="connsiteY0" fmla="*/ 1430466 h 1430466"/>
                            <a:gd name="connsiteX1" fmla="*/ 238125 w 3001963"/>
                            <a:gd name="connsiteY1" fmla="*/ 1411416 h 1430466"/>
                            <a:gd name="connsiteX2" fmla="*/ 619125 w 3001963"/>
                            <a:gd name="connsiteY2" fmla="*/ 1335216 h 1430466"/>
                            <a:gd name="connsiteX3" fmla="*/ 838200 w 3001963"/>
                            <a:gd name="connsiteY3" fmla="*/ 1220916 h 1430466"/>
                            <a:gd name="connsiteX4" fmla="*/ 948134 w 3001963"/>
                            <a:gd name="connsiteY4" fmla="*/ 1106618 h 1430466"/>
                            <a:gd name="connsiteX5" fmla="*/ 1068388 w 3001963"/>
                            <a:gd name="connsiteY5" fmla="*/ 867736 h 1430466"/>
                            <a:gd name="connsiteX6" fmla="*/ 1144588 w 3001963"/>
                            <a:gd name="connsiteY6" fmla="*/ 686088 h 1430466"/>
                            <a:gd name="connsiteX7" fmla="*/ 1225947 w 3001963"/>
                            <a:gd name="connsiteY7" fmla="*/ 486020 h 1430466"/>
                            <a:gd name="connsiteX8" fmla="*/ 1316831 w 3001963"/>
                            <a:gd name="connsiteY8" fmla="*/ 277963 h 1430466"/>
                            <a:gd name="connsiteX9" fmla="*/ 1389327 w 3001963"/>
                            <a:gd name="connsiteY9" fmla="*/ 154135 h 1430466"/>
                            <a:gd name="connsiteX10" fmla="*/ 1490398 w 3001963"/>
                            <a:gd name="connsiteY10" fmla="*/ 42061 h 1430466"/>
                            <a:gd name="connsiteX11" fmla="*/ 1588558 w 3001963"/>
                            <a:gd name="connsiteY11" fmla="*/ 34 h 1430466"/>
                            <a:gd name="connsiteX12" fmla="*/ 1699154 w 3001963"/>
                            <a:gd name="connsiteY12" fmla="*/ 37669 h 1430466"/>
                            <a:gd name="connsiteX13" fmla="*/ 1864122 w 3001963"/>
                            <a:gd name="connsiteY13" fmla="*/ 163657 h 1430466"/>
                            <a:gd name="connsiteX14" fmla="*/ 1980539 w 3001963"/>
                            <a:gd name="connsiteY14" fmla="*/ 485948 h 1430466"/>
                            <a:gd name="connsiteX15" fmla="*/ 2071422 w 3001963"/>
                            <a:gd name="connsiteY15" fmla="*/ 685396 h 1430466"/>
                            <a:gd name="connsiteX16" fmla="*/ 2138495 w 3001963"/>
                            <a:gd name="connsiteY16" fmla="*/ 867694 h 1430466"/>
                            <a:gd name="connsiteX17" fmla="*/ 2203053 w 3001963"/>
                            <a:gd name="connsiteY17" fmla="*/ 981391 h 1430466"/>
                            <a:gd name="connsiteX18" fmla="*/ 2324100 w 3001963"/>
                            <a:gd name="connsiteY18" fmla="*/ 1162439 h 1430466"/>
                            <a:gd name="connsiteX19" fmla="*/ 2389321 w 3001963"/>
                            <a:gd name="connsiteY19" fmla="*/ 1220911 h 1430466"/>
                            <a:gd name="connsiteX20" fmla="*/ 2606005 w 3001963"/>
                            <a:gd name="connsiteY20" fmla="*/ 1362507 h 1430466"/>
                            <a:gd name="connsiteX21" fmla="*/ 2800218 w 3001963"/>
                            <a:gd name="connsiteY21" fmla="*/ 1419669 h 1430466"/>
                            <a:gd name="connsiteX22" fmla="*/ 3001963 w 3001963"/>
                            <a:gd name="connsiteY22" fmla="*/ 1419669 h 1430466"/>
                            <a:gd name="connsiteX0" fmla="*/ 0 w 3001963"/>
                            <a:gd name="connsiteY0" fmla="*/ 1430443 h 1430443"/>
                            <a:gd name="connsiteX1" fmla="*/ 238125 w 3001963"/>
                            <a:gd name="connsiteY1" fmla="*/ 1411393 h 1430443"/>
                            <a:gd name="connsiteX2" fmla="*/ 619125 w 3001963"/>
                            <a:gd name="connsiteY2" fmla="*/ 1335193 h 1430443"/>
                            <a:gd name="connsiteX3" fmla="*/ 838200 w 3001963"/>
                            <a:gd name="connsiteY3" fmla="*/ 1220893 h 1430443"/>
                            <a:gd name="connsiteX4" fmla="*/ 948134 w 3001963"/>
                            <a:gd name="connsiteY4" fmla="*/ 1106595 h 1430443"/>
                            <a:gd name="connsiteX5" fmla="*/ 1068388 w 3001963"/>
                            <a:gd name="connsiteY5" fmla="*/ 867713 h 1430443"/>
                            <a:gd name="connsiteX6" fmla="*/ 1144588 w 3001963"/>
                            <a:gd name="connsiteY6" fmla="*/ 686065 h 1430443"/>
                            <a:gd name="connsiteX7" fmla="*/ 1225947 w 3001963"/>
                            <a:gd name="connsiteY7" fmla="*/ 485997 h 1430443"/>
                            <a:gd name="connsiteX8" fmla="*/ 1316831 w 3001963"/>
                            <a:gd name="connsiteY8" fmla="*/ 277940 h 1430443"/>
                            <a:gd name="connsiteX9" fmla="*/ 1389327 w 3001963"/>
                            <a:gd name="connsiteY9" fmla="*/ 154112 h 1430443"/>
                            <a:gd name="connsiteX10" fmla="*/ 1490398 w 3001963"/>
                            <a:gd name="connsiteY10" fmla="*/ 42038 h 1430443"/>
                            <a:gd name="connsiteX11" fmla="*/ 1588558 w 3001963"/>
                            <a:gd name="connsiteY11" fmla="*/ 11 h 1430443"/>
                            <a:gd name="connsiteX12" fmla="*/ 1699154 w 3001963"/>
                            <a:gd name="connsiteY12" fmla="*/ 37646 h 1430443"/>
                            <a:gd name="connsiteX13" fmla="*/ 1864122 w 3001963"/>
                            <a:gd name="connsiteY13" fmla="*/ 163634 h 1430443"/>
                            <a:gd name="connsiteX14" fmla="*/ 1980539 w 3001963"/>
                            <a:gd name="connsiteY14" fmla="*/ 485925 h 1430443"/>
                            <a:gd name="connsiteX15" fmla="*/ 2071422 w 3001963"/>
                            <a:gd name="connsiteY15" fmla="*/ 685373 h 1430443"/>
                            <a:gd name="connsiteX16" fmla="*/ 2138495 w 3001963"/>
                            <a:gd name="connsiteY16" fmla="*/ 867671 h 1430443"/>
                            <a:gd name="connsiteX17" fmla="*/ 2203053 w 3001963"/>
                            <a:gd name="connsiteY17" fmla="*/ 981368 h 1430443"/>
                            <a:gd name="connsiteX18" fmla="*/ 2324100 w 3001963"/>
                            <a:gd name="connsiteY18" fmla="*/ 1162416 h 1430443"/>
                            <a:gd name="connsiteX19" fmla="*/ 2389321 w 3001963"/>
                            <a:gd name="connsiteY19" fmla="*/ 1220888 h 1430443"/>
                            <a:gd name="connsiteX20" fmla="*/ 2606005 w 3001963"/>
                            <a:gd name="connsiteY20" fmla="*/ 1362484 h 1430443"/>
                            <a:gd name="connsiteX21" fmla="*/ 2800218 w 3001963"/>
                            <a:gd name="connsiteY21" fmla="*/ 1419646 h 1430443"/>
                            <a:gd name="connsiteX22" fmla="*/ 3001963 w 3001963"/>
                            <a:gd name="connsiteY22" fmla="*/ 1419646 h 1430443"/>
                            <a:gd name="connsiteX0" fmla="*/ 0 w 3001963"/>
                            <a:gd name="connsiteY0" fmla="*/ 1430465 h 1430465"/>
                            <a:gd name="connsiteX1" fmla="*/ 238125 w 3001963"/>
                            <a:gd name="connsiteY1" fmla="*/ 1411415 h 1430465"/>
                            <a:gd name="connsiteX2" fmla="*/ 619125 w 3001963"/>
                            <a:gd name="connsiteY2" fmla="*/ 1335215 h 1430465"/>
                            <a:gd name="connsiteX3" fmla="*/ 838200 w 3001963"/>
                            <a:gd name="connsiteY3" fmla="*/ 1220915 h 1430465"/>
                            <a:gd name="connsiteX4" fmla="*/ 948134 w 3001963"/>
                            <a:gd name="connsiteY4" fmla="*/ 1106617 h 1430465"/>
                            <a:gd name="connsiteX5" fmla="*/ 1068388 w 3001963"/>
                            <a:gd name="connsiteY5" fmla="*/ 867735 h 1430465"/>
                            <a:gd name="connsiteX6" fmla="*/ 1144588 w 3001963"/>
                            <a:gd name="connsiteY6" fmla="*/ 686087 h 1430465"/>
                            <a:gd name="connsiteX7" fmla="*/ 1225947 w 3001963"/>
                            <a:gd name="connsiteY7" fmla="*/ 486019 h 1430465"/>
                            <a:gd name="connsiteX8" fmla="*/ 1316831 w 3001963"/>
                            <a:gd name="connsiteY8" fmla="*/ 277962 h 1430465"/>
                            <a:gd name="connsiteX9" fmla="*/ 1389327 w 3001963"/>
                            <a:gd name="connsiteY9" fmla="*/ 154134 h 1430465"/>
                            <a:gd name="connsiteX10" fmla="*/ 1490398 w 3001963"/>
                            <a:gd name="connsiteY10" fmla="*/ 42060 h 1430465"/>
                            <a:gd name="connsiteX11" fmla="*/ 1588558 w 3001963"/>
                            <a:gd name="connsiteY11" fmla="*/ 33 h 1430465"/>
                            <a:gd name="connsiteX12" fmla="*/ 1699154 w 3001963"/>
                            <a:gd name="connsiteY12" fmla="*/ 37668 h 1430465"/>
                            <a:gd name="connsiteX13" fmla="*/ 1864122 w 3001963"/>
                            <a:gd name="connsiteY13" fmla="*/ 163656 h 1430465"/>
                            <a:gd name="connsiteX14" fmla="*/ 1980539 w 3001963"/>
                            <a:gd name="connsiteY14" fmla="*/ 485947 h 1430465"/>
                            <a:gd name="connsiteX15" fmla="*/ 2071422 w 3001963"/>
                            <a:gd name="connsiteY15" fmla="*/ 685395 h 1430465"/>
                            <a:gd name="connsiteX16" fmla="*/ 2138495 w 3001963"/>
                            <a:gd name="connsiteY16" fmla="*/ 867693 h 1430465"/>
                            <a:gd name="connsiteX17" fmla="*/ 2203053 w 3001963"/>
                            <a:gd name="connsiteY17" fmla="*/ 981390 h 1430465"/>
                            <a:gd name="connsiteX18" fmla="*/ 2324100 w 3001963"/>
                            <a:gd name="connsiteY18" fmla="*/ 1162438 h 1430465"/>
                            <a:gd name="connsiteX19" fmla="*/ 2389321 w 3001963"/>
                            <a:gd name="connsiteY19" fmla="*/ 1220910 h 1430465"/>
                            <a:gd name="connsiteX20" fmla="*/ 2606005 w 3001963"/>
                            <a:gd name="connsiteY20" fmla="*/ 1362506 h 1430465"/>
                            <a:gd name="connsiteX21" fmla="*/ 2800218 w 3001963"/>
                            <a:gd name="connsiteY21" fmla="*/ 1419668 h 1430465"/>
                            <a:gd name="connsiteX22" fmla="*/ 3001963 w 3001963"/>
                            <a:gd name="connsiteY22" fmla="*/ 1419668 h 1430465"/>
                            <a:gd name="connsiteX0" fmla="*/ 0 w 3001963"/>
                            <a:gd name="connsiteY0" fmla="*/ 1444287 h 1444287"/>
                            <a:gd name="connsiteX1" fmla="*/ 238125 w 3001963"/>
                            <a:gd name="connsiteY1" fmla="*/ 1425237 h 1444287"/>
                            <a:gd name="connsiteX2" fmla="*/ 619125 w 3001963"/>
                            <a:gd name="connsiteY2" fmla="*/ 1349037 h 1444287"/>
                            <a:gd name="connsiteX3" fmla="*/ 838200 w 3001963"/>
                            <a:gd name="connsiteY3" fmla="*/ 1234737 h 1444287"/>
                            <a:gd name="connsiteX4" fmla="*/ 948134 w 3001963"/>
                            <a:gd name="connsiteY4" fmla="*/ 1120439 h 1444287"/>
                            <a:gd name="connsiteX5" fmla="*/ 1068388 w 3001963"/>
                            <a:gd name="connsiteY5" fmla="*/ 881557 h 1444287"/>
                            <a:gd name="connsiteX6" fmla="*/ 1144588 w 3001963"/>
                            <a:gd name="connsiteY6" fmla="*/ 699909 h 1444287"/>
                            <a:gd name="connsiteX7" fmla="*/ 1225947 w 3001963"/>
                            <a:gd name="connsiteY7" fmla="*/ 499841 h 1444287"/>
                            <a:gd name="connsiteX8" fmla="*/ 1316831 w 3001963"/>
                            <a:gd name="connsiteY8" fmla="*/ 291784 h 1444287"/>
                            <a:gd name="connsiteX9" fmla="*/ 1389327 w 3001963"/>
                            <a:gd name="connsiteY9" fmla="*/ 167956 h 1444287"/>
                            <a:gd name="connsiteX10" fmla="*/ 1490398 w 3001963"/>
                            <a:gd name="connsiteY10" fmla="*/ 55882 h 1444287"/>
                            <a:gd name="connsiteX11" fmla="*/ 1588558 w 3001963"/>
                            <a:gd name="connsiteY11" fmla="*/ 13855 h 1444287"/>
                            <a:gd name="connsiteX12" fmla="*/ 1715294 w 3001963"/>
                            <a:gd name="connsiteY12" fmla="*/ 13822 h 1444287"/>
                            <a:gd name="connsiteX13" fmla="*/ 1864122 w 3001963"/>
                            <a:gd name="connsiteY13" fmla="*/ 177478 h 1444287"/>
                            <a:gd name="connsiteX14" fmla="*/ 1980539 w 3001963"/>
                            <a:gd name="connsiteY14" fmla="*/ 499769 h 1444287"/>
                            <a:gd name="connsiteX15" fmla="*/ 2071422 w 3001963"/>
                            <a:gd name="connsiteY15" fmla="*/ 699217 h 1444287"/>
                            <a:gd name="connsiteX16" fmla="*/ 2138495 w 3001963"/>
                            <a:gd name="connsiteY16" fmla="*/ 881515 h 1444287"/>
                            <a:gd name="connsiteX17" fmla="*/ 2203053 w 3001963"/>
                            <a:gd name="connsiteY17" fmla="*/ 995212 h 1444287"/>
                            <a:gd name="connsiteX18" fmla="*/ 2324100 w 3001963"/>
                            <a:gd name="connsiteY18" fmla="*/ 1176260 h 1444287"/>
                            <a:gd name="connsiteX19" fmla="*/ 2389321 w 3001963"/>
                            <a:gd name="connsiteY19" fmla="*/ 1234732 h 1444287"/>
                            <a:gd name="connsiteX20" fmla="*/ 2606005 w 3001963"/>
                            <a:gd name="connsiteY20" fmla="*/ 1376328 h 1444287"/>
                            <a:gd name="connsiteX21" fmla="*/ 2800218 w 3001963"/>
                            <a:gd name="connsiteY21" fmla="*/ 1433490 h 1444287"/>
                            <a:gd name="connsiteX22" fmla="*/ 3001963 w 3001963"/>
                            <a:gd name="connsiteY22" fmla="*/ 1433490 h 1444287"/>
                            <a:gd name="connsiteX0" fmla="*/ 0 w 3001963"/>
                            <a:gd name="connsiteY0" fmla="*/ 1430467 h 1430467"/>
                            <a:gd name="connsiteX1" fmla="*/ 238125 w 3001963"/>
                            <a:gd name="connsiteY1" fmla="*/ 1411417 h 1430467"/>
                            <a:gd name="connsiteX2" fmla="*/ 619125 w 3001963"/>
                            <a:gd name="connsiteY2" fmla="*/ 1335217 h 1430467"/>
                            <a:gd name="connsiteX3" fmla="*/ 838200 w 3001963"/>
                            <a:gd name="connsiteY3" fmla="*/ 1220917 h 1430467"/>
                            <a:gd name="connsiteX4" fmla="*/ 948134 w 3001963"/>
                            <a:gd name="connsiteY4" fmla="*/ 1106619 h 1430467"/>
                            <a:gd name="connsiteX5" fmla="*/ 1068388 w 3001963"/>
                            <a:gd name="connsiteY5" fmla="*/ 867737 h 1430467"/>
                            <a:gd name="connsiteX6" fmla="*/ 1144588 w 3001963"/>
                            <a:gd name="connsiteY6" fmla="*/ 686089 h 1430467"/>
                            <a:gd name="connsiteX7" fmla="*/ 1225947 w 3001963"/>
                            <a:gd name="connsiteY7" fmla="*/ 486021 h 1430467"/>
                            <a:gd name="connsiteX8" fmla="*/ 1316831 w 3001963"/>
                            <a:gd name="connsiteY8" fmla="*/ 277964 h 1430467"/>
                            <a:gd name="connsiteX9" fmla="*/ 1389327 w 3001963"/>
                            <a:gd name="connsiteY9" fmla="*/ 154136 h 1430467"/>
                            <a:gd name="connsiteX10" fmla="*/ 1490398 w 3001963"/>
                            <a:gd name="connsiteY10" fmla="*/ 42062 h 1430467"/>
                            <a:gd name="connsiteX11" fmla="*/ 1588558 w 3001963"/>
                            <a:gd name="connsiteY11" fmla="*/ 35 h 1430467"/>
                            <a:gd name="connsiteX12" fmla="*/ 1707224 w 3001963"/>
                            <a:gd name="connsiteY12" fmla="*/ 37648 h 1430467"/>
                            <a:gd name="connsiteX13" fmla="*/ 1864122 w 3001963"/>
                            <a:gd name="connsiteY13" fmla="*/ 163658 h 1430467"/>
                            <a:gd name="connsiteX14" fmla="*/ 1980539 w 3001963"/>
                            <a:gd name="connsiteY14" fmla="*/ 485949 h 1430467"/>
                            <a:gd name="connsiteX15" fmla="*/ 2071422 w 3001963"/>
                            <a:gd name="connsiteY15" fmla="*/ 685397 h 1430467"/>
                            <a:gd name="connsiteX16" fmla="*/ 2138495 w 3001963"/>
                            <a:gd name="connsiteY16" fmla="*/ 867695 h 1430467"/>
                            <a:gd name="connsiteX17" fmla="*/ 2203053 w 3001963"/>
                            <a:gd name="connsiteY17" fmla="*/ 981392 h 1430467"/>
                            <a:gd name="connsiteX18" fmla="*/ 2324100 w 3001963"/>
                            <a:gd name="connsiteY18" fmla="*/ 1162440 h 1430467"/>
                            <a:gd name="connsiteX19" fmla="*/ 2389321 w 3001963"/>
                            <a:gd name="connsiteY19" fmla="*/ 1220912 h 1430467"/>
                            <a:gd name="connsiteX20" fmla="*/ 2606005 w 3001963"/>
                            <a:gd name="connsiteY20" fmla="*/ 1362508 h 1430467"/>
                            <a:gd name="connsiteX21" fmla="*/ 2800218 w 3001963"/>
                            <a:gd name="connsiteY21" fmla="*/ 1419670 h 1430467"/>
                            <a:gd name="connsiteX22" fmla="*/ 3001963 w 3001963"/>
                            <a:gd name="connsiteY22" fmla="*/ 1419670 h 1430467"/>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58990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58990 h 1430433"/>
                            <a:gd name="connsiteX20" fmla="*/ 2525307 w 3001963"/>
                            <a:gd name="connsiteY20" fmla="*/ 1362468 h 1430433"/>
                            <a:gd name="connsiteX21" fmla="*/ 2800218 w 3001963"/>
                            <a:gd name="connsiteY21" fmla="*/ 1419636 h 1430433"/>
                            <a:gd name="connsiteX22" fmla="*/ 3001963 w 3001963"/>
                            <a:gd name="connsiteY22" fmla="*/ 1419636 h 1430433"/>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6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461287 w 3001963"/>
                            <a:gd name="connsiteY19" fmla="*/ 1362468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20938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04798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10024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53337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533377 w 3001963"/>
                            <a:gd name="connsiteY20" fmla="*/ 1362468 h 1438690"/>
                            <a:gd name="connsiteX21" fmla="*/ 2751799 w 3001963"/>
                            <a:gd name="connsiteY21" fmla="*/ 1419635 h 1438690"/>
                            <a:gd name="connsiteX22" fmla="*/ 3001963 w 3001963"/>
                            <a:gd name="connsiteY22" fmla="*/ 1438690 h 1438690"/>
                            <a:gd name="connsiteX0" fmla="*/ 0 w 2913195"/>
                            <a:gd name="connsiteY0" fmla="*/ 1430433 h 1438690"/>
                            <a:gd name="connsiteX1" fmla="*/ 238125 w 2913195"/>
                            <a:gd name="connsiteY1" fmla="*/ 1411383 h 1438690"/>
                            <a:gd name="connsiteX2" fmla="*/ 619125 w 2913195"/>
                            <a:gd name="connsiteY2" fmla="*/ 1335183 h 1438690"/>
                            <a:gd name="connsiteX3" fmla="*/ 838200 w 2913195"/>
                            <a:gd name="connsiteY3" fmla="*/ 1220883 h 1438690"/>
                            <a:gd name="connsiteX4" fmla="*/ 948134 w 2913195"/>
                            <a:gd name="connsiteY4" fmla="*/ 1106585 h 1438690"/>
                            <a:gd name="connsiteX5" fmla="*/ 1068388 w 2913195"/>
                            <a:gd name="connsiteY5" fmla="*/ 867703 h 1438690"/>
                            <a:gd name="connsiteX6" fmla="*/ 1144588 w 2913195"/>
                            <a:gd name="connsiteY6" fmla="*/ 686055 h 1438690"/>
                            <a:gd name="connsiteX7" fmla="*/ 1225947 w 2913195"/>
                            <a:gd name="connsiteY7" fmla="*/ 485987 h 1438690"/>
                            <a:gd name="connsiteX8" fmla="*/ 1316831 w 2913195"/>
                            <a:gd name="connsiteY8" fmla="*/ 277930 h 1438690"/>
                            <a:gd name="connsiteX9" fmla="*/ 1389327 w 2913195"/>
                            <a:gd name="connsiteY9" fmla="*/ 154102 h 1438690"/>
                            <a:gd name="connsiteX10" fmla="*/ 1490398 w 2913195"/>
                            <a:gd name="connsiteY10" fmla="*/ 42028 h 1438690"/>
                            <a:gd name="connsiteX11" fmla="*/ 1588558 w 2913195"/>
                            <a:gd name="connsiteY11" fmla="*/ 1 h 1438690"/>
                            <a:gd name="connsiteX12" fmla="*/ 1739503 w 2913195"/>
                            <a:gd name="connsiteY12" fmla="*/ 41889 h 1438690"/>
                            <a:gd name="connsiteX13" fmla="*/ 1880262 w 2913195"/>
                            <a:gd name="connsiteY13" fmla="*/ 201735 h 1438690"/>
                            <a:gd name="connsiteX14" fmla="*/ 2012818 w 2913195"/>
                            <a:gd name="connsiteY14" fmla="*/ 485915 h 1438690"/>
                            <a:gd name="connsiteX15" fmla="*/ 2095632 w 2913195"/>
                            <a:gd name="connsiteY15" fmla="*/ 685998 h 1438690"/>
                            <a:gd name="connsiteX16" fmla="*/ 2203053 w 2913195"/>
                            <a:gd name="connsiteY16" fmla="*/ 971831 h 1438690"/>
                            <a:gd name="connsiteX17" fmla="*/ 2203053 w 2913195"/>
                            <a:gd name="connsiteY17" fmla="*/ 981358 h 1438690"/>
                            <a:gd name="connsiteX18" fmla="*/ 2283751 w 2913195"/>
                            <a:gd name="connsiteY18" fmla="*/ 1162385 h 1438690"/>
                            <a:gd name="connsiteX19" fmla="*/ 2404798 w 2913195"/>
                            <a:gd name="connsiteY19" fmla="*/ 1314829 h 1438690"/>
                            <a:gd name="connsiteX20" fmla="*/ 2533377 w 2913195"/>
                            <a:gd name="connsiteY20" fmla="*/ 1362468 h 1438690"/>
                            <a:gd name="connsiteX21" fmla="*/ 2751799 w 2913195"/>
                            <a:gd name="connsiteY21" fmla="*/ 1419635 h 1438690"/>
                            <a:gd name="connsiteX22" fmla="*/ 2913195 w 2913195"/>
                            <a:gd name="connsiteY22" fmla="*/ 1438690 h 1438690"/>
                            <a:gd name="connsiteX0" fmla="*/ 0 w 2953544"/>
                            <a:gd name="connsiteY0" fmla="*/ 1430433 h 1430433"/>
                            <a:gd name="connsiteX1" fmla="*/ 238125 w 2953544"/>
                            <a:gd name="connsiteY1" fmla="*/ 1411383 h 1430433"/>
                            <a:gd name="connsiteX2" fmla="*/ 619125 w 2953544"/>
                            <a:gd name="connsiteY2" fmla="*/ 1335183 h 1430433"/>
                            <a:gd name="connsiteX3" fmla="*/ 838200 w 2953544"/>
                            <a:gd name="connsiteY3" fmla="*/ 1220883 h 1430433"/>
                            <a:gd name="connsiteX4" fmla="*/ 948134 w 2953544"/>
                            <a:gd name="connsiteY4" fmla="*/ 1106585 h 1430433"/>
                            <a:gd name="connsiteX5" fmla="*/ 1068388 w 2953544"/>
                            <a:gd name="connsiteY5" fmla="*/ 867703 h 1430433"/>
                            <a:gd name="connsiteX6" fmla="*/ 1144588 w 2953544"/>
                            <a:gd name="connsiteY6" fmla="*/ 686055 h 1430433"/>
                            <a:gd name="connsiteX7" fmla="*/ 1225947 w 2953544"/>
                            <a:gd name="connsiteY7" fmla="*/ 485987 h 1430433"/>
                            <a:gd name="connsiteX8" fmla="*/ 1316831 w 2953544"/>
                            <a:gd name="connsiteY8" fmla="*/ 277930 h 1430433"/>
                            <a:gd name="connsiteX9" fmla="*/ 1389327 w 2953544"/>
                            <a:gd name="connsiteY9" fmla="*/ 154102 h 1430433"/>
                            <a:gd name="connsiteX10" fmla="*/ 1490398 w 2953544"/>
                            <a:gd name="connsiteY10" fmla="*/ 42028 h 1430433"/>
                            <a:gd name="connsiteX11" fmla="*/ 1588558 w 2953544"/>
                            <a:gd name="connsiteY11" fmla="*/ 1 h 1430433"/>
                            <a:gd name="connsiteX12" fmla="*/ 1739503 w 2953544"/>
                            <a:gd name="connsiteY12" fmla="*/ 41889 h 1430433"/>
                            <a:gd name="connsiteX13" fmla="*/ 1880262 w 2953544"/>
                            <a:gd name="connsiteY13" fmla="*/ 201735 h 1430433"/>
                            <a:gd name="connsiteX14" fmla="*/ 2012818 w 2953544"/>
                            <a:gd name="connsiteY14" fmla="*/ 485915 h 1430433"/>
                            <a:gd name="connsiteX15" fmla="*/ 2095632 w 2953544"/>
                            <a:gd name="connsiteY15" fmla="*/ 685998 h 1430433"/>
                            <a:gd name="connsiteX16" fmla="*/ 2203053 w 2953544"/>
                            <a:gd name="connsiteY16" fmla="*/ 971831 h 1430433"/>
                            <a:gd name="connsiteX17" fmla="*/ 2203053 w 2953544"/>
                            <a:gd name="connsiteY17" fmla="*/ 981358 h 1430433"/>
                            <a:gd name="connsiteX18" fmla="*/ 2283751 w 2953544"/>
                            <a:gd name="connsiteY18" fmla="*/ 1162385 h 1430433"/>
                            <a:gd name="connsiteX19" fmla="*/ 2404798 w 2953544"/>
                            <a:gd name="connsiteY19" fmla="*/ 1314829 h 1430433"/>
                            <a:gd name="connsiteX20" fmla="*/ 2533377 w 2953544"/>
                            <a:gd name="connsiteY20" fmla="*/ 1362468 h 1430433"/>
                            <a:gd name="connsiteX21" fmla="*/ 2751799 w 2953544"/>
                            <a:gd name="connsiteY21" fmla="*/ 1419635 h 1430433"/>
                            <a:gd name="connsiteX22" fmla="*/ 2953544 w 2953544"/>
                            <a:gd name="connsiteY22" fmla="*/ 1410107 h 1430433"/>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8 w 2953544"/>
                            <a:gd name="connsiteY19" fmla="*/ 1314829 h 1438690"/>
                            <a:gd name="connsiteX20" fmla="*/ 2533377 w 2953544"/>
                            <a:gd name="connsiteY20" fmla="*/ 1362468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8 w 2953544"/>
                            <a:gd name="connsiteY19" fmla="*/ 1314829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61287 w 2953544"/>
                            <a:gd name="connsiteY19" fmla="*/ 1295774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61287 w 2953544"/>
                            <a:gd name="connsiteY19" fmla="*/ 1362468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800218 w 2953544"/>
                            <a:gd name="connsiteY21" fmla="*/ 1410107 h 1438690"/>
                            <a:gd name="connsiteX22" fmla="*/ 2953544 w 2953544"/>
                            <a:gd name="connsiteY22" fmla="*/ 1438690 h 1438690"/>
                            <a:gd name="connsiteX0" fmla="*/ 0 w 2800218"/>
                            <a:gd name="connsiteY0" fmla="*/ 1430433 h 1430433"/>
                            <a:gd name="connsiteX1" fmla="*/ 238125 w 2800218"/>
                            <a:gd name="connsiteY1" fmla="*/ 1411383 h 1430433"/>
                            <a:gd name="connsiteX2" fmla="*/ 619125 w 2800218"/>
                            <a:gd name="connsiteY2" fmla="*/ 1335183 h 1430433"/>
                            <a:gd name="connsiteX3" fmla="*/ 838200 w 2800218"/>
                            <a:gd name="connsiteY3" fmla="*/ 1220883 h 1430433"/>
                            <a:gd name="connsiteX4" fmla="*/ 948134 w 2800218"/>
                            <a:gd name="connsiteY4" fmla="*/ 1106585 h 1430433"/>
                            <a:gd name="connsiteX5" fmla="*/ 1068388 w 2800218"/>
                            <a:gd name="connsiteY5" fmla="*/ 867703 h 1430433"/>
                            <a:gd name="connsiteX6" fmla="*/ 1144588 w 2800218"/>
                            <a:gd name="connsiteY6" fmla="*/ 686055 h 1430433"/>
                            <a:gd name="connsiteX7" fmla="*/ 1225947 w 2800218"/>
                            <a:gd name="connsiteY7" fmla="*/ 485987 h 1430433"/>
                            <a:gd name="connsiteX8" fmla="*/ 1316831 w 2800218"/>
                            <a:gd name="connsiteY8" fmla="*/ 277930 h 1430433"/>
                            <a:gd name="connsiteX9" fmla="*/ 1389327 w 2800218"/>
                            <a:gd name="connsiteY9" fmla="*/ 154102 h 1430433"/>
                            <a:gd name="connsiteX10" fmla="*/ 1490398 w 2800218"/>
                            <a:gd name="connsiteY10" fmla="*/ 42028 h 1430433"/>
                            <a:gd name="connsiteX11" fmla="*/ 1588558 w 2800218"/>
                            <a:gd name="connsiteY11" fmla="*/ 1 h 1430433"/>
                            <a:gd name="connsiteX12" fmla="*/ 1739503 w 2800218"/>
                            <a:gd name="connsiteY12" fmla="*/ 41889 h 1430433"/>
                            <a:gd name="connsiteX13" fmla="*/ 1880262 w 2800218"/>
                            <a:gd name="connsiteY13" fmla="*/ 201735 h 1430433"/>
                            <a:gd name="connsiteX14" fmla="*/ 2012818 w 2800218"/>
                            <a:gd name="connsiteY14" fmla="*/ 485915 h 1430433"/>
                            <a:gd name="connsiteX15" fmla="*/ 2095632 w 2800218"/>
                            <a:gd name="connsiteY15" fmla="*/ 685998 h 1430433"/>
                            <a:gd name="connsiteX16" fmla="*/ 2203053 w 2800218"/>
                            <a:gd name="connsiteY16" fmla="*/ 971831 h 1430433"/>
                            <a:gd name="connsiteX17" fmla="*/ 2203053 w 2800218"/>
                            <a:gd name="connsiteY17" fmla="*/ 981358 h 1430433"/>
                            <a:gd name="connsiteX18" fmla="*/ 2283751 w 2800218"/>
                            <a:gd name="connsiteY18" fmla="*/ 1162385 h 1430433"/>
                            <a:gd name="connsiteX19" fmla="*/ 2404799 w 2800218"/>
                            <a:gd name="connsiteY19" fmla="*/ 1314829 h 1430433"/>
                            <a:gd name="connsiteX20" fmla="*/ 2654424 w 2800218"/>
                            <a:gd name="connsiteY20" fmla="*/ 1419635 h 1430433"/>
                            <a:gd name="connsiteX21" fmla="*/ 2800218 w 2800218"/>
                            <a:gd name="connsiteY21" fmla="*/ 1410107 h 1430433"/>
                            <a:gd name="connsiteX0" fmla="*/ 0 w 2800218"/>
                            <a:gd name="connsiteY0" fmla="*/ 1430433 h 1438690"/>
                            <a:gd name="connsiteX1" fmla="*/ 238125 w 2800218"/>
                            <a:gd name="connsiteY1" fmla="*/ 1411383 h 1438690"/>
                            <a:gd name="connsiteX2" fmla="*/ 619125 w 2800218"/>
                            <a:gd name="connsiteY2" fmla="*/ 1335183 h 1438690"/>
                            <a:gd name="connsiteX3" fmla="*/ 838200 w 2800218"/>
                            <a:gd name="connsiteY3" fmla="*/ 1220883 h 1438690"/>
                            <a:gd name="connsiteX4" fmla="*/ 948134 w 2800218"/>
                            <a:gd name="connsiteY4" fmla="*/ 1106585 h 1438690"/>
                            <a:gd name="connsiteX5" fmla="*/ 1068388 w 2800218"/>
                            <a:gd name="connsiteY5" fmla="*/ 867703 h 1438690"/>
                            <a:gd name="connsiteX6" fmla="*/ 1144588 w 2800218"/>
                            <a:gd name="connsiteY6" fmla="*/ 686055 h 1438690"/>
                            <a:gd name="connsiteX7" fmla="*/ 1225947 w 2800218"/>
                            <a:gd name="connsiteY7" fmla="*/ 485987 h 1438690"/>
                            <a:gd name="connsiteX8" fmla="*/ 1316831 w 2800218"/>
                            <a:gd name="connsiteY8" fmla="*/ 277930 h 1438690"/>
                            <a:gd name="connsiteX9" fmla="*/ 1389327 w 2800218"/>
                            <a:gd name="connsiteY9" fmla="*/ 154102 h 1438690"/>
                            <a:gd name="connsiteX10" fmla="*/ 1490398 w 2800218"/>
                            <a:gd name="connsiteY10" fmla="*/ 42028 h 1438690"/>
                            <a:gd name="connsiteX11" fmla="*/ 1588558 w 2800218"/>
                            <a:gd name="connsiteY11" fmla="*/ 1 h 1438690"/>
                            <a:gd name="connsiteX12" fmla="*/ 1739503 w 2800218"/>
                            <a:gd name="connsiteY12" fmla="*/ 41889 h 1438690"/>
                            <a:gd name="connsiteX13" fmla="*/ 1880262 w 2800218"/>
                            <a:gd name="connsiteY13" fmla="*/ 201735 h 1438690"/>
                            <a:gd name="connsiteX14" fmla="*/ 2012818 w 2800218"/>
                            <a:gd name="connsiteY14" fmla="*/ 485915 h 1438690"/>
                            <a:gd name="connsiteX15" fmla="*/ 2095632 w 2800218"/>
                            <a:gd name="connsiteY15" fmla="*/ 685998 h 1438690"/>
                            <a:gd name="connsiteX16" fmla="*/ 2203053 w 2800218"/>
                            <a:gd name="connsiteY16" fmla="*/ 971831 h 1438690"/>
                            <a:gd name="connsiteX17" fmla="*/ 2203053 w 2800218"/>
                            <a:gd name="connsiteY17" fmla="*/ 981358 h 1438690"/>
                            <a:gd name="connsiteX18" fmla="*/ 2283751 w 2800218"/>
                            <a:gd name="connsiteY18" fmla="*/ 1162385 h 1438690"/>
                            <a:gd name="connsiteX19" fmla="*/ 2404799 w 2800218"/>
                            <a:gd name="connsiteY19" fmla="*/ 1314829 h 1438690"/>
                            <a:gd name="connsiteX20" fmla="*/ 2654424 w 2800218"/>
                            <a:gd name="connsiteY20" fmla="*/ 1419635 h 1438690"/>
                            <a:gd name="connsiteX21" fmla="*/ 2800218 w 2800218"/>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953544 w 2953544"/>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362468 h 1438690"/>
                            <a:gd name="connsiteX21" fmla="*/ 2953544 w 2953544"/>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410107 h 1438690"/>
                            <a:gd name="connsiteX21" fmla="*/ 2953544 w 2953544"/>
                            <a:gd name="connsiteY21" fmla="*/ 1438690 h 1438690"/>
                            <a:gd name="connsiteX0" fmla="*/ 0 w 2953544"/>
                            <a:gd name="connsiteY0" fmla="*/ 1430433 h 1430433"/>
                            <a:gd name="connsiteX1" fmla="*/ 238125 w 2953544"/>
                            <a:gd name="connsiteY1" fmla="*/ 1411383 h 1430433"/>
                            <a:gd name="connsiteX2" fmla="*/ 619125 w 2953544"/>
                            <a:gd name="connsiteY2" fmla="*/ 1335183 h 1430433"/>
                            <a:gd name="connsiteX3" fmla="*/ 838200 w 2953544"/>
                            <a:gd name="connsiteY3" fmla="*/ 1220883 h 1430433"/>
                            <a:gd name="connsiteX4" fmla="*/ 948134 w 2953544"/>
                            <a:gd name="connsiteY4" fmla="*/ 1106585 h 1430433"/>
                            <a:gd name="connsiteX5" fmla="*/ 1068388 w 2953544"/>
                            <a:gd name="connsiteY5" fmla="*/ 867703 h 1430433"/>
                            <a:gd name="connsiteX6" fmla="*/ 1144588 w 2953544"/>
                            <a:gd name="connsiteY6" fmla="*/ 686055 h 1430433"/>
                            <a:gd name="connsiteX7" fmla="*/ 1225947 w 2953544"/>
                            <a:gd name="connsiteY7" fmla="*/ 485987 h 1430433"/>
                            <a:gd name="connsiteX8" fmla="*/ 1316831 w 2953544"/>
                            <a:gd name="connsiteY8" fmla="*/ 277930 h 1430433"/>
                            <a:gd name="connsiteX9" fmla="*/ 1389327 w 2953544"/>
                            <a:gd name="connsiteY9" fmla="*/ 154102 h 1430433"/>
                            <a:gd name="connsiteX10" fmla="*/ 1490398 w 2953544"/>
                            <a:gd name="connsiteY10" fmla="*/ 42028 h 1430433"/>
                            <a:gd name="connsiteX11" fmla="*/ 1588558 w 2953544"/>
                            <a:gd name="connsiteY11" fmla="*/ 1 h 1430433"/>
                            <a:gd name="connsiteX12" fmla="*/ 1739503 w 2953544"/>
                            <a:gd name="connsiteY12" fmla="*/ 41889 h 1430433"/>
                            <a:gd name="connsiteX13" fmla="*/ 1880262 w 2953544"/>
                            <a:gd name="connsiteY13" fmla="*/ 201735 h 1430433"/>
                            <a:gd name="connsiteX14" fmla="*/ 2012818 w 2953544"/>
                            <a:gd name="connsiteY14" fmla="*/ 485915 h 1430433"/>
                            <a:gd name="connsiteX15" fmla="*/ 2095632 w 2953544"/>
                            <a:gd name="connsiteY15" fmla="*/ 685998 h 1430433"/>
                            <a:gd name="connsiteX16" fmla="*/ 2203053 w 2953544"/>
                            <a:gd name="connsiteY16" fmla="*/ 971831 h 1430433"/>
                            <a:gd name="connsiteX17" fmla="*/ 2203053 w 2953544"/>
                            <a:gd name="connsiteY17" fmla="*/ 981358 h 1430433"/>
                            <a:gd name="connsiteX18" fmla="*/ 2283751 w 2953544"/>
                            <a:gd name="connsiteY18" fmla="*/ 1162385 h 1430433"/>
                            <a:gd name="connsiteX19" fmla="*/ 2404799 w 2953544"/>
                            <a:gd name="connsiteY19" fmla="*/ 1314829 h 1430433"/>
                            <a:gd name="connsiteX20" fmla="*/ 2606005 w 2953544"/>
                            <a:gd name="connsiteY20" fmla="*/ 1410107 h 1430433"/>
                            <a:gd name="connsiteX21" fmla="*/ 2953544 w 2953544"/>
                            <a:gd name="connsiteY21" fmla="*/ 1429162 h 1430433"/>
                            <a:gd name="connsiteX0" fmla="*/ 0 w 2606005"/>
                            <a:gd name="connsiteY0" fmla="*/ 1430433 h 1430433"/>
                            <a:gd name="connsiteX1" fmla="*/ 238125 w 2606005"/>
                            <a:gd name="connsiteY1" fmla="*/ 1411383 h 1430433"/>
                            <a:gd name="connsiteX2" fmla="*/ 619125 w 2606005"/>
                            <a:gd name="connsiteY2" fmla="*/ 1335183 h 1430433"/>
                            <a:gd name="connsiteX3" fmla="*/ 838200 w 2606005"/>
                            <a:gd name="connsiteY3" fmla="*/ 1220883 h 1430433"/>
                            <a:gd name="connsiteX4" fmla="*/ 948134 w 2606005"/>
                            <a:gd name="connsiteY4" fmla="*/ 1106585 h 1430433"/>
                            <a:gd name="connsiteX5" fmla="*/ 1068388 w 2606005"/>
                            <a:gd name="connsiteY5" fmla="*/ 867703 h 1430433"/>
                            <a:gd name="connsiteX6" fmla="*/ 1144588 w 2606005"/>
                            <a:gd name="connsiteY6" fmla="*/ 686055 h 1430433"/>
                            <a:gd name="connsiteX7" fmla="*/ 1225947 w 2606005"/>
                            <a:gd name="connsiteY7" fmla="*/ 485987 h 1430433"/>
                            <a:gd name="connsiteX8" fmla="*/ 1316831 w 2606005"/>
                            <a:gd name="connsiteY8" fmla="*/ 277930 h 1430433"/>
                            <a:gd name="connsiteX9" fmla="*/ 1389327 w 2606005"/>
                            <a:gd name="connsiteY9" fmla="*/ 154102 h 1430433"/>
                            <a:gd name="connsiteX10" fmla="*/ 1490398 w 2606005"/>
                            <a:gd name="connsiteY10" fmla="*/ 42028 h 1430433"/>
                            <a:gd name="connsiteX11" fmla="*/ 1588558 w 2606005"/>
                            <a:gd name="connsiteY11" fmla="*/ 1 h 1430433"/>
                            <a:gd name="connsiteX12" fmla="*/ 1739503 w 2606005"/>
                            <a:gd name="connsiteY12" fmla="*/ 41889 h 1430433"/>
                            <a:gd name="connsiteX13" fmla="*/ 1880262 w 2606005"/>
                            <a:gd name="connsiteY13" fmla="*/ 201735 h 1430433"/>
                            <a:gd name="connsiteX14" fmla="*/ 2012818 w 2606005"/>
                            <a:gd name="connsiteY14" fmla="*/ 485915 h 1430433"/>
                            <a:gd name="connsiteX15" fmla="*/ 2095632 w 2606005"/>
                            <a:gd name="connsiteY15" fmla="*/ 685998 h 1430433"/>
                            <a:gd name="connsiteX16" fmla="*/ 2203053 w 2606005"/>
                            <a:gd name="connsiteY16" fmla="*/ 971831 h 1430433"/>
                            <a:gd name="connsiteX17" fmla="*/ 2203053 w 2606005"/>
                            <a:gd name="connsiteY17" fmla="*/ 981358 h 1430433"/>
                            <a:gd name="connsiteX18" fmla="*/ 2283751 w 2606005"/>
                            <a:gd name="connsiteY18" fmla="*/ 1162385 h 1430433"/>
                            <a:gd name="connsiteX19" fmla="*/ 2404799 w 2606005"/>
                            <a:gd name="connsiteY19" fmla="*/ 1314829 h 1430433"/>
                            <a:gd name="connsiteX20" fmla="*/ 2606005 w 2606005"/>
                            <a:gd name="connsiteY20" fmla="*/ 1410107 h 1430433"/>
                            <a:gd name="connsiteX0" fmla="*/ 0 w 2606005"/>
                            <a:gd name="connsiteY0" fmla="*/ 1430433 h 1430433"/>
                            <a:gd name="connsiteX1" fmla="*/ 238125 w 2606005"/>
                            <a:gd name="connsiteY1" fmla="*/ 1411383 h 1430433"/>
                            <a:gd name="connsiteX2" fmla="*/ 619125 w 2606005"/>
                            <a:gd name="connsiteY2" fmla="*/ 1335183 h 1430433"/>
                            <a:gd name="connsiteX3" fmla="*/ 838200 w 2606005"/>
                            <a:gd name="connsiteY3" fmla="*/ 1220883 h 1430433"/>
                            <a:gd name="connsiteX4" fmla="*/ 948134 w 2606005"/>
                            <a:gd name="connsiteY4" fmla="*/ 1106585 h 1430433"/>
                            <a:gd name="connsiteX5" fmla="*/ 1068388 w 2606005"/>
                            <a:gd name="connsiteY5" fmla="*/ 867703 h 1430433"/>
                            <a:gd name="connsiteX6" fmla="*/ 1144588 w 2606005"/>
                            <a:gd name="connsiteY6" fmla="*/ 686055 h 1430433"/>
                            <a:gd name="connsiteX7" fmla="*/ 1225947 w 2606005"/>
                            <a:gd name="connsiteY7" fmla="*/ 485987 h 1430433"/>
                            <a:gd name="connsiteX8" fmla="*/ 1316831 w 2606005"/>
                            <a:gd name="connsiteY8" fmla="*/ 277930 h 1430433"/>
                            <a:gd name="connsiteX9" fmla="*/ 1389327 w 2606005"/>
                            <a:gd name="connsiteY9" fmla="*/ 154102 h 1430433"/>
                            <a:gd name="connsiteX10" fmla="*/ 1490398 w 2606005"/>
                            <a:gd name="connsiteY10" fmla="*/ 42028 h 1430433"/>
                            <a:gd name="connsiteX11" fmla="*/ 1588558 w 2606005"/>
                            <a:gd name="connsiteY11" fmla="*/ 1 h 1430433"/>
                            <a:gd name="connsiteX12" fmla="*/ 1739503 w 2606005"/>
                            <a:gd name="connsiteY12" fmla="*/ 41889 h 1430433"/>
                            <a:gd name="connsiteX13" fmla="*/ 1880262 w 2606005"/>
                            <a:gd name="connsiteY13" fmla="*/ 201735 h 1430433"/>
                            <a:gd name="connsiteX14" fmla="*/ 2012818 w 2606005"/>
                            <a:gd name="connsiteY14" fmla="*/ 485915 h 1430433"/>
                            <a:gd name="connsiteX15" fmla="*/ 2095632 w 2606005"/>
                            <a:gd name="connsiteY15" fmla="*/ 685998 h 1430433"/>
                            <a:gd name="connsiteX16" fmla="*/ 2203053 w 2606005"/>
                            <a:gd name="connsiteY16" fmla="*/ 971831 h 1430433"/>
                            <a:gd name="connsiteX17" fmla="*/ 2203053 w 2606005"/>
                            <a:gd name="connsiteY17" fmla="*/ 981358 h 1430433"/>
                            <a:gd name="connsiteX18" fmla="*/ 2291300 w 2606005"/>
                            <a:gd name="connsiteY18" fmla="*/ 1143330 h 1430433"/>
                            <a:gd name="connsiteX19" fmla="*/ 2404799 w 2606005"/>
                            <a:gd name="connsiteY19" fmla="*/ 1314829 h 1430433"/>
                            <a:gd name="connsiteX20" fmla="*/ 2606005 w 2606005"/>
                            <a:gd name="connsiteY20" fmla="*/ 1410107 h 1430433"/>
                            <a:gd name="connsiteX0" fmla="*/ 0 w 2606005"/>
                            <a:gd name="connsiteY0" fmla="*/ 1430433 h 1430433"/>
                            <a:gd name="connsiteX1" fmla="*/ 238125 w 2606005"/>
                            <a:gd name="connsiteY1" fmla="*/ 1411383 h 1430433"/>
                            <a:gd name="connsiteX2" fmla="*/ 619125 w 2606005"/>
                            <a:gd name="connsiteY2" fmla="*/ 1335183 h 1430433"/>
                            <a:gd name="connsiteX3" fmla="*/ 838200 w 2606005"/>
                            <a:gd name="connsiteY3" fmla="*/ 1220883 h 1430433"/>
                            <a:gd name="connsiteX4" fmla="*/ 948134 w 2606005"/>
                            <a:gd name="connsiteY4" fmla="*/ 1106585 h 1430433"/>
                            <a:gd name="connsiteX5" fmla="*/ 1068388 w 2606005"/>
                            <a:gd name="connsiteY5" fmla="*/ 867703 h 1430433"/>
                            <a:gd name="connsiteX6" fmla="*/ 1144588 w 2606005"/>
                            <a:gd name="connsiteY6" fmla="*/ 686055 h 1430433"/>
                            <a:gd name="connsiteX7" fmla="*/ 1225947 w 2606005"/>
                            <a:gd name="connsiteY7" fmla="*/ 485987 h 1430433"/>
                            <a:gd name="connsiteX8" fmla="*/ 1316831 w 2606005"/>
                            <a:gd name="connsiteY8" fmla="*/ 277930 h 1430433"/>
                            <a:gd name="connsiteX9" fmla="*/ 1389327 w 2606005"/>
                            <a:gd name="connsiteY9" fmla="*/ 154102 h 1430433"/>
                            <a:gd name="connsiteX10" fmla="*/ 1490398 w 2606005"/>
                            <a:gd name="connsiteY10" fmla="*/ 42028 h 1430433"/>
                            <a:gd name="connsiteX11" fmla="*/ 1588558 w 2606005"/>
                            <a:gd name="connsiteY11" fmla="*/ 1 h 1430433"/>
                            <a:gd name="connsiteX12" fmla="*/ 1739503 w 2606005"/>
                            <a:gd name="connsiteY12" fmla="*/ 41889 h 1430433"/>
                            <a:gd name="connsiteX13" fmla="*/ 1880262 w 2606005"/>
                            <a:gd name="connsiteY13" fmla="*/ 201735 h 1430433"/>
                            <a:gd name="connsiteX14" fmla="*/ 2012818 w 2606005"/>
                            <a:gd name="connsiteY14" fmla="*/ 485915 h 1430433"/>
                            <a:gd name="connsiteX15" fmla="*/ 2095632 w 2606005"/>
                            <a:gd name="connsiteY15" fmla="*/ 685998 h 1430433"/>
                            <a:gd name="connsiteX16" fmla="*/ 2203053 w 2606005"/>
                            <a:gd name="connsiteY16" fmla="*/ 971831 h 1430433"/>
                            <a:gd name="connsiteX17" fmla="*/ 2218152 w 2606005"/>
                            <a:gd name="connsiteY17" fmla="*/ 867025 h 1430433"/>
                            <a:gd name="connsiteX18" fmla="*/ 2291300 w 2606005"/>
                            <a:gd name="connsiteY18" fmla="*/ 1143330 h 1430433"/>
                            <a:gd name="connsiteX19" fmla="*/ 2404799 w 2606005"/>
                            <a:gd name="connsiteY19" fmla="*/ 1314829 h 1430433"/>
                            <a:gd name="connsiteX20" fmla="*/ 2606005 w 2606005"/>
                            <a:gd name="connsiteY20" fmla="*/ 1410107 h 1430433"/>
                            <a:gd name="connsiteX0" fmla="*/ 0 w 2606005"/>
                            <a:gd name="connsiteY0" fmla="*/ 1430433 h 1430433"/>
                            <a:gd name="connsiteX1" fmla="*/ 238125 w 2606005"/>
                            <a:gd name="connsiteY1" fmla="*/ 1411383 h 1430433"/>
                            <a:gd name="connsiteX2" fmla="*/ 619125 w 2606005"/>
                            <a:gd name="connsiteY2" fmla="*/ 1335183 h 1430433"/>
                            <a:gd name="connsiteX3" fmla="*/ 838200 w 2606005"/>
                            <a:gd name="connsiteY3" fmla="*/ 1220883 h 1430433"/>
                            <a:gd name="connsiteX4" fmla="*/ 948134 w 2606005"/>
                            <a:gd name="connsiteY4" fmla="*/ 1106585 h 1430433"/>
                            <a:gd name="connsiteX5" fmla="*/ 1068388 w 2606005"/>
                            <a:gd name="connsiteY5" fmla="*/ 867703 h 1430433"/>
                            <a:gd name="connsiteX6" fmla="*/ 1144588 w 2606005"/>
                            <a:gd name="connsiteY6" fmla="*/ 686055 h 1430433"/>
                            <a:gd name="connsiteX7" fmla="*/ 1225947 w 2606005"/>
                            <a:gd name="connsiteY7" fmla="*/ 485987 h 1430433"/>
                            <a:gd name="connsiteX8" fmla="*/ 1316831 w 2606005"/>
                            <a:gd name="connsiteY8" fmla="*/ 277930 h 1430433"/>
                            <a:gd name="connsiteX9" fmla="*/ 1389327 w 2606005"/>
                            <a:gd name="connsiteY9" fmla="*/ 154102 h 1430433"/>
                            <a:gd name="connsiteX10" fmla="*/ 1490398 w 2606005"/>
                            <a:gd name="connsiteY10" fmla="*/ 42028 h 1430433"/>
                            <a:gd name="connsiteX11" fmla="*/ 1588558 w 2606005"/>
                            <a:gd name="connsiteY11" fmla="*/ 1 h 1430433"/>
                            <a:gd name="connsiteX12" fmla="*/ 1739503 w 2606005"/>
                            <a:gd name="connsiteY12" fmla="*/ 41889 h 1430433"/>
                            <a:gd name="connsiteX13" fmla="*/ 1880262 w 2606005"/>
                            <a:gd name="connsiteY13" fmla="*/ 201735 h 1430433"/>
                            <a:gd name="connsiteX14" fmla="*/ 2012818 w 2606005"/>
                            <a:gd name="connsiteY14" fmla="*/ 485915 h 1430433"/>
                            <a:gd name="connsiteX15" fmla="*/ 2095632 w 2606005"/>
                            <a:gd name="connsiteY15" fmla="*/ 685998 h 1430433"/>
                            <a:gd name="connsiteX16" fmla="*/ 2178717 w 2606005"/>
                            <a:gd name="connsiteY16" fmla="*/ 666943 h 1430433"/>
                            <a:gd name="connsiteX17" fmla="*/ 2218152 w 2606005"/>
                            <a:gd name="connsiteY17" fmla="*/ 867025 h 1430433"/>
                            <a:gd name="connsiteX18" fmla="*/ 2291300 w 2606005"/>
                            <a:gd name="connsiteY18" fmla="*/ 1143330 h 1430433"/>
                            <a:gd name="connsiteX19" fmla="*/ 2404799 w 2606005"/>
                            <a:gd name="connsiteY19" fmla="*/ 1314829 h 1430433"/>
                            <a:gd name="connsiteX20" fmla="*/ 2606005 w 2606005"/>
                            <a:gd name="connsiteY20" fmla="*/ 1410107 h 1430433"/>
                            <a:gd name="connsiteX0" fmla="*/ 0 w 2606005"/>
                            <a:gd name="connsiteY0" fmla="*/ 1430433 h 1430433"/>
                            <a:gd name="connsiteX1" fmla="*/ 238125 w 2606005"/>
                            <a:gd name="connsiteY1" fmla="*/ 1411383 h 1430433"/>
                            <a:gd name="connsiteX2" fmla="*/ 619125 w 2606005"/>
                            <a:gd name="connsiteY2" fmla="*/ 1335183 h 1430433"/>
                            <a:gd name="connsiteX3" fmla="*/ 838200 w 2606005"/>
                            <a:gd name="connsiteY3" fmla="*/ 1220883 h 1430433"/>
                            <a:gd name="connsiteX4" fmla="*/ 948134 w 2606005"/>
                            <a:gd name="connsiteY4" fmla="*/ 1106585 h 1430433"/>
                            <a:gd name="connsiteX5" fmla="*/ 1068388 w 2606005"/>
                            <a:gd name="connsiteY5" fmla="*/ 867703 h 1430433"/>
                            <a:gd name="connsiteX6" fmla="*/ 1144588 w 2606005"/>
                            <a:gd name="connsiteY6" fmla="*/ 686055 h 1430433"/>
                            <a:gd name="connsiteX7" fmla="*/ 1225947 w 2606005"/>
                            <a:gd name="connsiteY7" fmla="*/ 485987 h 1430433"/>
                            <a:gd name="connsiteX8" fmla="*/ 1316831 w 2606005"/>
                            <a:gd name="connsiteY8" fmla="*/ 277930 h 1430433"/>
                            <a:gd name="connsiteX9" fmla="*/ 1389327 w 2606005"/>
                            <a:gd name="connsiteY9" fmla="*/ 154102 h 1430433"/>
                            <a:gd name="connsiteX10" fmla="*/ 1490398 w 2606005"/>
                            <a:gd name="connsiteY10" fmla="*/ 42028 h 1430433"/>
                            <a:gd name="connsiteX11" fmla="*/ 1588558 w 2606005"/>
                            <a:gd name="connsiteY11" fmla="*/ 1 h 1430433"/>
                            <a:gd name="connsiteX12" fmla="*/ 1739503 w 2606005"/>
                            <a:gd name="connsiteY12" fmla="*/ 41889 h 1430433"/>
                            <a:gd name="connsiteX13" fmla="*/ 1880262 w 2606005"/>
                            <a:gd name="connsiteY13" fmla="*/ 201735 h 1430433"/>
                            <a:gd name="connsiteX14" fmla="*/ 2012818 w 2606005"/>
                            <a:gd name="connsiteY14" fmla="*/ 485915 h 1430433"/>
                            <a:gd name="connsiteX15" fmla="*/ 2178717 w 2606005"/>
                            <a:gd name="connsiteY15" fmla="*/ 666943 h 1430433"/>
                            <a:gd name="connsiteX16" fmla="*/ 2218152 w 2606005"/>
                            <a:gd name="connsiteY16" fmla="*/ 867025 h 1430433"/>
                            <a:gd name="connsiteX17" fmla="*/ 2291300 w 2606005"/>
                            <a:gd name="connsiteY17" fmla="*/ 1143330 h 1430433"/>
                            <a:gd name="connsiteX18" fmla="*/ 2404799 w 2606005"/>
                            <a:gd name="connsiteY18" fmla="*/ 1314829 h 1430433"/>
                            <a:gd name="connsiteX19" fmla="*/ 2606005 w 2606005"/>
                            <a:gd name="connsiteY19" fmla="*/ 1410107 h 1430433"/>
                            <a:gd name="connsiteX0" fmla="*/ 0 w 2606005"/>
                            <a:gd name="connsiteY0" fmla="*/ 1430433 h 1430433"/>
                            <a:gd name="connsiteX1" fmla="*/ 238125 w 2606005"/>
                            <a:gd name="connsiteY1" fmla="*/ 1411383 h 1430433"/>
                            <a:gd name="connsiteX2" fmla="*/ 619125 w 2606005"/>
                            <a:gd name="connsiteY2" fmla="*/ 1335183 h 1430433"/>
                            <a:gd name="connsiteX3" fmla="*/ 838200 w 2606005"/>
                            <a:gd name="connsiteY3" fmla="*/ 1220883 h 1430433"/>
                            <a:gd name="connsiteX4" fmla="*/ 948134 w 2606005"/>
                            <a:gd name="connsiteY4" fmla="*/ 1106585 h 1430433"/>
                            <a:gd name="connsiteX5" fmla="*/ 1068388 w 2606005"/>
                            <a:gd name="connsiteY5" fmla="*/ 867703 h 1430433"/>
                            <a:gd name="connsiteX6" fmla="*/ 1144588 w 2606005"/>
                            <a:gd name="connsiteY6" fmla="*/ 686055 h 1430433"/>
                            <a:gd name="connsiteX7" fmla="*/ 1225947 w 2606005"/>
                            <a:gd name="connsiteY7" fmla="*/ 485987 h 1430433"/>
                            <a:gd name="connsiteX8" fmla="*/ 1316831 w 2606005"/>
                            <a:gd name="connsiteY8" fmla="*/ 277930 h 1430433"/>
                            <a:gd name="connsiteX9" fmla="*/ 1389327 w 2606005"/>
                            <a:gd name="connsiteY9" fmla="*/ 154102 h 1430433"/>
                            <a:gd name="connsiteX10" fmla="*/ 1490398 w 2606005"/>
                            <a:gd name="connsiteY10" fmla="*/ 42028 h 1430433"/>
                            <a:gd name="connsiteX11" fmla="*/ 1588558 w 2606005"/>
                            <a:gd name="connsiteY11" fmla="*/ 1 h 1430433"/>
                            <a:gd name="connsiteX12" fmla="*/ 1739503 w 2606005"/>
                            <a:gd name="connsiteY12" fmla="*/ 41889 h 1430433"/>
                            <a:gd name="connsiteX13" fmla="*/ 1880262 w 2606005"/>
                            <a:gd name="connsiteY13" fmla="*/ 201735 h 1430433"/>
                            <a:gd name="connsiteX14" fmla="*/ 2118508 w 2606005"/>
                            <a:gd name="connsiteY14" fmla="*/ 447804 h 1430433"/>
                            <a:gd name="connsiteX15" fmla="*/ 2178717 w 2606005"/>
                            <a:gd name="connsiteY15" fmla="*/ 666943 h 1430433"/>
                            <a:gd name="connsiteX16" fmla="*/ 2218152 w 2606005"/>
                            <a:gd name="connsiteY16" fmla="*/ 867025 h 1430433"/>
                            <a:gd name="connsiteX17" fmla="*/ 2291300 w 2606005"/>
                            <a:gd name="connsiteY17" fmla="*/ 1143330 h 1430433"/>
                            <a:gd name="connsiteX18" fmla="*/ 2404799 w 2606005"/>
                            <a:gd name="connsiteY18" fmla="*/ 1314829 h 1430433"/>
                            <a:gd name="connsiteX19" fmla="*/ 2606005 w 2606005"/>
                            <a:gd name="connsiteY19" fmla="*/ 1410107 h 1430433"/>
                            <a:gd name="connsiteX0" fmla="*/ 0 w 2606005"/>
                            <a:gd name="connsiteY0" fmla="*/ 1430433 h 1430433"/>
                            <a:gd name="connsiteX1" fmla="*/ 238125 w 2606005"/>
                            <a:gd name="connsiteY1" fmla="*/ 1411383 h 1430433"/>
                            <a:gd name="connsiteX2" fmla="*/ 619125 w 2606005"/>
                            <a:gd name="connsiteY2" fmla="*/ 1335183 h 1430433"/>
                            <a:gd name="connsiteX3" fmla="*/ 838200 w 2606005"/>
                            <a:gd name="connsiteY3" fmla="*/ 1220883 h 1430433"/>
                            <a:gd name="connsiteX4" fmla="*/ 948134 w 2606005"/>
                            <a:gd name="connsiteY4" fmla="*/ 1106585 h 1430433"/>
                            <a:gd name="connsiteX5" fmla="*/ 1068388 w 2606005"/>
                            <a:gd name="connsiteY5" fmla="*/ 867703 h 1430433"/>
                            <a:gd name="connsiteX6" fmla="*/ 1144588 w 2606005"/>
                            <a:gd name="connsiteY6" fmla="*/ 686055 h 1430433"/>
                            <a:gd name="connsiteX7" fmla="*/ 1225947 w 2606005"/>
                            <a:gd name="connsiteY7" fmla="*/ 485987 h 1430433"/>
                            <a:gd name="connsiteX8" fmla="*/ 1316831 w 2606005"/>
                            <a:gd name="connsiteY8" fmla="*/ 277930 h 1430433"/>
                            <a:gd name="connsiteX9" fmla="*/ 1389327 w 2606005"/>
                            <a:gd name="connsiteY9" fmla="*/ 154102 h 1430433"/>
                            <a:gd name="connsiteX10" fmla="*/ 1490398 w 2606005"/>
                            <a:gd name="connsiteY10" fmla="*/ 42028 h 1430433"/>
                            <a:gd name="connsiteX11" fmla="*/ 1588558 w 2606005"/>
                            <a:gd name="connsiteY11" fmla="*/ 1 h 1430433"/>
                            <a:gd name="connsiteX12" fmla="*/ 1739503 w 2606005"/>
                            <a:gd name="connsiteY12" fmla="*/ 41889 h 1430433"/>
                            <a:gd name="connsiteX13" fmla="*/ 2000554 w 2606005"/>
                            <a:gd name="connsiteY13" fmla="*/ 182680 h 1430433"/>
                            <a:gd name="connsiteX14" fmla="*/ 2118508 w 2606005"/>
                            <a:gd name="connsiteY14" fmla="*/ 447804 h 1430433"/>
                            <a:gd name="connsiteX15" fmla="*/ 2178717 w 2606005"/>
                            <a:gd name="connsiteY15" fmla="*/ 666943 h 1430433"/>
                            <a:gd name="connsiteX16" fmla="*/ 2218152 w 2606005"/>
                            <a:gd name="connsiteY16" fmla="*/ 867025 h 1430433"/>
                            <a:gd name="connsiteX17" fmla="*/ 2291300 w 2606005"/>
                            <a:gd name="connsiteY17" fmla="*/ 1143330 h 1430433"/>
                            <a:gd name="connsiteX18" fmla="*/ 2404799 w 2606005"/>
                            <a:gd name="connsiteY18" fmla="*/ 1314829 h 1430433"/>
                            <a:gd name="connsiteX19" fmla="*/ 2606005 w 2606005"/>
                            <a:gd name="connsiteY19" fmla="*/ 1410107 h 1430433"/>
                            <a:gd name="connsiteX0" fmla="*/ 0 w 2606005"/>
                            <a:gd name="connsiteY0" fmla="*/ 1430527 h 1430527"/>
                            <a:gd name="connsiteX1" fmla="*/ 238125 w 2606005"/>
                            <a:gd name="connsiteY1" fmla="*/ 1411477 h 1430527"/>
                            <a:gd name="connsiteX2" fmla="*/ 619125 w 2606005"/>
                            <a:gd name="connsiteY2" fmla="*/ 1335277 h 1430527"/>
                            <a:gd name="connsiteX3" fmla="*/ 838200 w 2606005"/>
                            <a:gd name="connsiteY3" fmla="*/ 1220977 h 1430527"/>
                            <a:gd name="connsiteX4" fmla="*/ 948134 w 2606005"/>
                            <a:gd name="connsiteY4" fmla="*/ 1106679 h 1430527"/>
                            <a:gd name="connsiteX5" fmla="*/ 1068388 w 2606005"/>
                            <a:gd name="connsiteY5" fmla="*/ 867797 h 1430527"/>
                            <a:gd name="connsiteX6" fmla="*/ 1144588 w 2606005"/>
                            <a:gd name="connsiteY6" fmla="*/ 686149 h 1430527"/>
                            <a:gd name="connsiteX7" fmla="*/ 1225947 w 2606005"/>
                            <a:gd name="connsiteY7" fmla="*/ 486081 h 1430527"/>
                            <a:gd name="connsiteX8" fmla="*/ 1316831 w 2606005"/>
                            <a:gd name="connsiteY8" fmla="*/ 278024 h 1430527"/>
                            <a:gd name="connsiteX9" fmla="*/ 1389327 w 2606005"/>
                            <a:gd name="connsiteY9" fmla="*/ 154196 h 1430527"/>
                            <a:gd name="connsiteX10" fmla="*/ 1490398 w 2606005"/>
                            <a:gd name="connsiteY10" fmla="*/ 42122 h 1430527"/>
                            <a:gd name="connsiteX11" fmla="*/ 1588558 w 2606005"/>
                            <a:gd name="connsiteY11" fmla="*/ 95 h 1430527"/>
                            <a:gd name="connsiteX12" fmla="*/ 1905587 w 2606005"/>
                            <a:gd name="connsiteY12" fmla="*/ 51511 h 1430527"/>
                            <a:gd name="connsiteX13" fmla="*/ 2000554 w 2606005"/>
                            <a:gd name="connsiteY13" fmla="*/ 182774 h 1430527"/>
                            <a:gd name="connsiteX14" fmla="*/ 2118508 w 2606005"/>
                            <a:gd name="connsiteY14" fmla="*/ 447898 h 1430527"/>
                            <a:gd name="connsiteX15" fmla="*/ 2178717 w 2606005"/>
                            <a:gd name="connsiteY15" fmla="*/ 667037 h 1430527"/>
                            <a:gd name="connsiteX16" fmla="*/ 2218152 w 2606005"/>
                            <a:gd name="connsiteY16" fmla="*/ 867119 h 1430527"/>
                            <a:gd name="connsiteX17" fmla="*/ 2291300 w 2606005"/>
                            <a:gd name="connsiteY17" fmla="*/ 1143424 h 1430527"/>
                            <a:gd name="connsiteX18" fmla="*/ 2404799 w 2606005"/>
                            <a:gd name="connsiteY18" fmla="*/ 1314923 h 1430527"/>
                            <a:gd name="connsiteX19" fmla="*/ 2606005 w 2606005"/>
                            <a:gd name="connsiteY19" fmla="*/ 1410201 h 1430527"/>
                            <a:gd name="connsiteX0" fmla="*/ 0 w 2606005"/>
                            <a:gd name="connsiteY0" fmla="*/ 1430621 h 1430621"/>
                            <a:gd name="connsiteX1" fmla="*/ 238125 w 2606005"/>
                            <a:gd name="connsiteY1" fmla="*/ 1411571 h 1430621"/>
                            <a:gd name="connsiteX2" fmla="*/ 619125 w 2606005"/>
                            <a:gd name="connsiteY2" fmla="*/ 1335371 h 1430621"/>
                            <a:gd name="connsiteX3" fmla="*/ 838200 w 2606005"/>
                            <a:gd name="connsiteY3" fmla="*/ 1221071 h 1430621"/>
                            <a:gd name="connsiteX4" fmla="*/ 948134 w 2606005"/>
                            <a:gd name="connsiteY4" fmla="*/ 1106773 h 1430621"/>
                            <a:gd name="connsiteX5" fmla="*/ 1068388 w 2606005"/>
                            <a:gd name="connsiteY5" fmla="*/ 867891 h 1430621"/>
                            <a:gd name="connsiteX6" fmla="*/ 1144588 w 2606005"/>
                            <a:gd name="connsiteY6" fmla="*/ 686243 h 1430621"/>
                            <a:gd name="connsiteX7" fmla="*/ 1225947 w 2606005"/>
                            <a:gd name="connsiteY7" fmla="*/ 486175 h 1430621"/>
                            <a:gd name="connsiteX8" fmla="*/ 1316831 w 2606005"/>
                            <a:gd name="connsiteY8" fmla="*/ 278118 h 1430621"/>
                            <a:gd name="connsiteX9" fmla="*/ 1389327 w 2606005"/>
                            <a:gd name="connsiteY9" fmla="*/ 154290 h 1430621"/>
                            <a:gd name="connsiteX10" fmla="*/ 1490398 w 2606005"/>
                            <a:gd name="connsiteY10" fmla="*/ 42216 h 1430621"/>
                            <a:gd name="connsiteX11" fmla="*/ 1747092 w 2606005"/>
                            <a:gd name="connsiteY11" fmla="*/ 94 h 1430621"/>
                            <a:gd name="connsiteX12" fmla="*/ 1905587 w 2606005"/>
                            <a:gd name="connsiteY12" fmla="*/ 51605 h 1430621"/>
                            <a:gd name="connsiteX13" fmla="*/ 2000554 w 2606005"/>
                            <a:gd name="connsiteY13" fmla="*/ 182868 h 1430621"/>
                            <a:gd name="connsiteX14" fmla="*/ 2118508 w 2606005"/>
                            <a:gd name="connsiteY14" fmla="*/ 447992 h 1430621"/>
                            <a:gd name="connsiteX15" fmla="*/ 2178717 w 2606005"/>
                            <a:gd name="connsiteY15" fmla="*/ 667131 h 1430621"/>
                            <a:gd name="connsiteX16" fmla="*/ 2218152 w 2606005"/>
                            <a:gd name="connsiteY16" fmla="*/ 867213 h 1430621"/>
                            <a:gd name="connsiteX17" fmla="*/ 2291300 w 2606005"/>
                            <a:gd name="connsiteY17" fmla="*/ 1143518 h 1430621"/>
                            <a:gd name="connsiteX18" fmla="*/ 2404799 w 2606005"/>
                            <a:gd name="connsiteY18" fmla="*/ 1315017 h 1430621"/>
                            <a:gd name="connsiteX19" fmla="*/ 2606005 w 2606005"/>
                            <a:gd name="connsiteY19" fmla="*/ 1410295 h 1430621"/>
                            <a:gd name="connsiteX0" fmla="*/ 0 w 2606005"/>
                            <a:gd name="connsiteY0" fmla="*/ 1430811 h 1430811"/>
                            <a:gd name="connsiteX1" fmla="*/ 238125 w 2606005"/>
                            <a:gd name="connsiteY1" fmla="*/ 1411761 h 1430811"/>
                            <a:gd name="connsiteX2" fmla="*/ 619125 w 2606005"/>
                            <a:gd name="connsiteY2" fmla="*/ 1335561 h 1430811"/>
                            <a:gd name="connsiteX3" fmla="*/ 838200 w 2606005"/>
                            <a:gd name="connsiteY3" fmla="*/ 1221261 h 1430811"/>
                            <a:gd name="connsiteX4" fmla="*/ 948134 w 2606005"/>
                            <a:gd name="connsiteY4" fmla="*/ 1106963 h 1430811"/>
                            <a:gd name="connsiteX5" fmla="*/ 1068388 w 2606005"/>
                            <a:gd name="connsiteY5" fmla="*/ 868081 h 1430811"/>
                            <a:gd name="connsiteX6" fmla="*/ 1144588 w 2606005"/>
                            <a:gd name="connsiteY6" fmla="*/ 686433 h 1430811"/>
                            <a:gd name="connsiteX7" fmla="*/ 1225947 w 2606005"/>
                            <a:gd name="connsiteY7" fmla="*/ 486365 h 1430811"/>
                            <a:gd name="connsiteX8" fmla="*/ 1316831 w 2606005"/>
                            <a:gd name="connsiteY8" fmla="*/ 278308 h 1430811"/>
                            <a:gd name="connsiteX9" fmla="*/ 1389327 w 2606005"/>
                            <a:gd name="connsiteY9" fmla="*/ 154480 h 1430811"/>
                            <a:gd name="connsiteX10" fmla="*/ 1580989 w 2606005"/>
                            <a:gd name="connsiteY10" fmla="*/ 70993 h 1430811"/>
                            <a:gd name="connsiteX11" fmla="*/ 1747092 w 2606005"/>
                            <a:gd name="connsiteY11" fmla="*/ 284 h 1430811"/>
                            <a:gd name="connsiteX12" fmla="*/ 1905587 w 2606005"/>
                            <a:gd name="connsiteY12" fmla="*/ 51795 h 1430811"/>
                            <a:gd name="connsiteX13" fmla="*/ 2000554 w 2606005"/>
                            <a:gd name="connsiteY13" fmla="*/ 183058 h 1430811"/>
                            <a:gd name="connsiteX14" fmla="*/ 2118508 w 2606005"/>
                            <a:gd name="connsiteY14" fmla="*/ 448182 h 1430811"/>
                            <a:gd name="connsiteX15" fmla="*/ 2178717 w 2606005"/>
                            <a:gd name="connsiteY15" fmla="*/ 667321 h 1430811"/>
                            <a:gd name="connsiteX16" fmla="*/ 2218152 w 2606005"/>
                            <a:gd name="connsiteY16" fmla="*/ 867403 h 1430811"/>
                            <a:gd name="connsiteX17" fmla="*/ 2291300 w 2606005"/>
                            <a:gd name="connsiteY17" fmla="*/ 1143708 h 1430811"/>
                            <a:gd name="connsiteX18" fmla="*/ 2404799 w 2606005"/>
                            <a:gd name="connsiteY18" fmla="*/ 1315207 h 1430811"/>
                            <a:gd name="connsiteX19" fmla="*/ 2606005 w 2606005"/>
                            <a:gd name="connsiteY19" fmla="*/ 1410485 h 1430811"/>
                            <a:gd name="connsiteX0" fmla="*/ 0 w 2606005"/>
                            <a:gd name="connsiteY0" fmla="*/ 1430811 h 1430811"/>
                            <a:gd name="connsiteX1" fmla="*/ 238125 w 2606005"/>
                            <a:gd name="connsiteY1" fmla="*/ 1411761 h 1430811"/>
                            <a:gd name="connsiteX2" fmla="*/ 619125 w 2606005"/>
                            <a:gd name="connsiteY2" fmla="*/ 1335561 h 1430811"/>
                            <a:gd name="connsiteX3" fmla="*/ 838200 w 2606005"/>
                            <a:gd name="connsiteY3" fmla="*/ 1221261 h 1430811"/>
                            <a:gd name="connsiteX4" fmla="*/ 948134 w 2606005"/>
                            <a:gd name="connsiteY4" fmla="*/ 1106963 h 1430811"/>
                            <a:gd name="connsiteX5" fmla="*/ 1068388 w 2606005"/>
                            <a:gd name="connsiteY5" fmla="*/ 868081 h 1430811"/>
                            <a:gd name="connsiteX6" fmla="*/ 1144588 w 2606005"/>
                            <a:gd name="connsiteY6" fmla="*/ 686433 h 1430811"/>
                            <a:gd name="connsiteX7" fmla="*/ 1225947 w 2606005"/>
                            <a:gd name="connsiteY7" fmla="*/ 486365 h 1430811"/>
                            <a:gd name="connsiteX8" fmla="*/ 1316831 w 2606005"/>
                            <a:gd name="connsiteY8" fmla="*/ 278308 h 1430811"/>
                            <a:gd name="connsiteX9" fmla="*/ 1472369 w 2606005"/>
                            <a:gd name="connsiteY9" fmla="*/ 247787 h 1430811"/>
                            <a:gd name="connsiteX10" fmla="*/ 1580989 w 2606005"/>
                            <a:gd name="connsiteY10" fmla="*/ 70993 h 1430811"/>
                            <a:gd name="connsiteX11" fmla="*/ 1747092 w 2606005"/>
                            <a:gd name="connsiteY11" fmla="*/ 284 h 1430811"/>
                            <a:gd name="connsiteX12" fmla="*/ 1905587 w 2606005"/>
                            <a:gd name="connsiteY12" fmla="*/ 51795 h 1430811"/>
                            <a:gd name="connsiteX13" fmla="*/ 2000554 w 2606005"/>
                            <a:gd name="connsiteY13" fmla="*/ 183058 h 1430811"/>
                            <a:gd name="connsiteX14" fmla="*/ 2118508 w 2606005"/>
                            <a:gd name="connsiteY14" fmla="*/ 448182 h 1430811"/>
                            <a:gd name="connsiteX15" fmla="*/ 2178717 w 2606005"/>
                            <a:gd name="connsiteY15" fmla="*/ 667321 h 1430811"/>
                            <a:gd name="connsiteX16" fmla="*/ 2218152 w 2606005"/>
                            <a:gd name="connsiteY16" fmla="*/ 867403 h 1430811"/>
                            <a:gd name="connsiteX17" fmla="*/ 2291300 w 2606005"/>
                            <a:gd name="connsiteY17" fmla="*/ 1143708 h 1430811"/>
                            <a:gd name="connsiteX18" fmla="*/ 2404799 w 2606005"/>
                            <a:gd name="connsiteY18" fmla="*/ 1315207 h 1430811"/>
                            <a:gd name="connsiteX19" fmla="*/ 2606005 w 2606005"/>
                            <a:gd name="connsiteY19" fmla="*/ 1410485 h 1430811"/>
                            <a:gd name="connsiteX0" fmla="*/ 0 w 2606005"/>
                            <a:gd name="connsiteY0" fmla="*/ 1430811 h 1430811"/>
                            <a:gd name="connsiteX1" fmla="*/ 238125 w 2606005"/>
                            <a:gd name="connsiteY1" fmla="*/ 1411761 h 1430811"/>
                            <a:gd name="connsiteX2" fmla="*/ 619125 w 2606005"/>
                            <a:gd name="connsiteY2" fmla="*/ 1335561 h 1430811"/>
                            <a:gd name="connsiteX3" fmla="*/ 838200 w 2606005"/>
                            <a:gd name="connsiteY3" fmla="*/ 1221261 h 1430811"/>
                            <a:gd name="connsiteX4" fmla="*/ 948134 w 2606005"/>
                            <a:gd name="connsiteY4" fmla="*/ 1106963 h 1430811"/>
                            <a:gd name="connsiteX5" fmla="*/ 1068388 w 2606005"/>
                            <a:gd name="connsiteY5" fmla="*/ 868081 h 1430811"/>
                            <a:gd name="connsiteX6" fmla="*/ 1144588 w 2606005"/>
                            <a:gd name="connsiteY6" fmla="*/ 686433 h 1430811"/>
                            <a:gd name="connsiteX7" fmla="*/ 1225947 w 2606005"/>
                            <a:gd name="connsiteY7" fmla="*/ 486365 h 1430811"/>
                            <a:gd name="connsiteX8" fmla="*/ 1428824 w 2606005"/>
                            <a:gd name="connsiteY8" fmla="*/ 430792 h 1430811"/>
                            <a:gd name="connsiteX9" fmla="*/ 1472369 w 2606005"/>
                            <a:gd name="connsiteY9" fmla="*/ 247787 h 1430811"/>
                            <a:gd name="connsiteX10" fmla="*/ 1580989 w 2606005"/>
                            <a:gd name="connsiteY10" fmla="*/ 70993 h 1430811"/>
                            <a:gd name="connsiteX11" fmla="*/ 1747092 w 2606005"/>
                            <a:gd name="connsiteY11" fmla="*/ 284 h 1430811"/>
                            <a:gd name="connsiteX12" fmla="*/ 1905587 w 2606005"/>
                            <a:gd name="connsiteY12" fmla="*/ 51795 h 1430811"/>
                            <a:gd name="connsiteX13" fmla="*/ 2000554 w 2606005"/>
                            <a:gd name="connsiteY13" fmla="*/ 183058 h 1430811"/>
                            <a:gd name="connsiteX14" fmla="*/ 2118508 w 2606005"/>
                            <a:gd name="connsiteY14" fmla="*/ 448182 h 1430811"/>
                            <a:gd name="connsiteX15" fmla="*/ 2178717 w 2606005"/>
                            <a:gd name="connsiteY15" fmla="*/ 667321 h 1430811"/>
                            <a:gd name="connsiteX16" fmla="*/ 2218152 w 2606005"/>
                            <a:gd name="connsiteY16" fmla="*/ 867403 h 1430811"/>
                            <a:gd name="connsiteX17" fmla="*/ 2291300 w 2606005"/>
                            <a:gd name="connsiteY17" fmla="*/ 1143708 h 1430811"/>
                            <a:gd name="connsiteX18" fmla="*/ 2404799 w 2606005"/>
                            <a:gd name="connsiteY18" fmla="*/ 1315207 h 1430811"/>
                            <a:gd name="connsiteX19" fmla="*/ 2606005 w 2606005"/>
                            <a:gd name="connsiteY19" fmla="*/ 1410485 h 1430811"/>
                            <a:gd name="connsiteX0" fmla="*/ 0 w 2606005"/>
                            <a:gd name="connsiteY0" fmla="*/ 1430811 h 1430811"/>
                            <a:gd name="connsiteX1" fmla="*/ 238125 w 2606005"/>
                            <a:gd name="connsiteY1" fmla="*/ 1411761 h 1430811"/>
                            <a:gd name="connsiteX2" fmla="*/ 619125 w 2606005"/>
                            <a:gd name="connsiteY2" fmla="*/ 1335561 h 1430811"/>
                            <a:gd name="connsiteX3" fmla="*/ 838200 w 2606005"/>
                            <a:gd name="connsiteY3" fmla="*/ 1221261 h 1430811"/>
                            <a:gd name="connsiteX4" fmla="*/ 948134 w 2606005"/>
                            <a:gd name="connsiteY4" fmla="*/ 1106963 h 1430811"/>
                            <a:gd name="connsiteX5" fmla="*/ 1068388 w 2606005"/>
                            <a:gd name="connsiteY5" fmla="*/ 868081 h 1430811"/>
                            <a:gd name="connsiteX6" fmla="*/ 1144588 w 2606005"/>
                            <a:gd name="connsiteY6" fmla="*/ 686433 h 1430811"/>
                            <a:gd name="connsiteX7" fmla="*/ 1331637 w 2606005"/>
                            <a:gd name="connsiteY7" fmla="*/ 657910 h 1430811"/>
                            <a:gd name="connsiteX8" fmla="*/ 1428824 w 2606005"/>
                            <a:gd name="connsiteY8" fmla="*/ 430792 h 1430811"/>
                            <a:gd name="connsiteX9" fmla="*/ 1472369 w 2606005"/>
                            <a:gd name="connsiteY9" fmla="*/ 247787 h 1430811"/>
                            <a:gd name="connsiteX10" fmla="*/ 1580989 w 2606005"/>
                            <a:gd name="connsiteY10" fmla="*/ 70993 h 1430811"/>
                            <a:gd name="connsiteX11" fmla="*/ 1747092 w 2606005"/>
                            <a:gd name="connsiteY11" fmla="*/ 284 h 1430811"/>
                            <a:gd name="connsiteX12" fmla="*/ 1905587 w 2606005"/>
                            <a:gd name="connsiteY12" fmla="*/ 51795 h 1430811"/>
                            <a:gd name="connsiteX13" fmla="*/ 2000554 w 2606005"/>
                            <a:gd name="connsiteY13" fmla="*/ 183058 h 1430811"/>
                            <a:gd name="connsiteX14" fmla="*/ 2118508 w 2606005"/>
                            <a:gd name="connsiteY14" fmla="*/ 448182 h 1430811"/>
                            <a:gd name="connsiteX15" fmla="*/ 2178717 w 2606005"/>
                            <a:gd name="connsiteY15" fmla="*/ 667321 h 1430811"/>
                            <a:gd name="connsiteX16" fmla="*/ 2218152 w 2606005"/>
                            <a:gd name="connsiteY16" fmla="*/ 867403 h 1430811"/>
                            <a:gd name="connsiteX17" fmla="*/ 2291300 w 2606005"/>
                            <a:gd name="connsiteY17" fmla="*/ 1143708 h 1430811"/>
                            <a:gd name="connsiteX18" fmla="*/ 2404799 w 2606005"/>
                            <a:gd name="connsiteY18" fmla="*/ 1315207 h 1430811"/>
                            <a:gd name="connsiteX19" fmla="*/ 2606005 w 2606005"/>
                            <a:gd name="connsiteY19" fmla="*/ 1410485 h 1430811"/>
                            <a:gd name="connsiteX0" fmla="*/ 0 w 2606005"/>
                            <a:gd name="connsiteY0" fmla="*/ 1430811 h 1430811"/>
                            <a:gd name="connsiteX1" fmla="*/ 238125 w 2606005"/>
                            <a:gd name="connsiteY1" fmla="*/ 1411761 h 1430811"/>
                            <a:gd name="connsiteX2" fmla="*/ 619125 w 2606005"/>
                            <a:gd name="connsiteY2" fmla="*/ 1335561 h 1430811"/>
                            <a:gd name="connsiteX3" fmla="*/ 838200 w 2606005"/>
                            <a:gd name="connsiteY3" fmla="*/ 1221261 h 1430811"/>
                            <a:gd name="connsiteX4" fmla="*/ 948134 w 2606005"/>
                            <a:gd name="connsiteY4" fmla="*/ 1106963 h 1430811"/>
                            <a:gd name="connsiteX5" fmla="*/ 1068388 w 2606005"/>
                            <a:gd name="connsiteY5" fmla="*/ 868081 h 1430811"/>
                            <a:gd name="connsiteX6" fmla="*/ 1245628 w 2606005"/>
                            <a:gd name="connsiteY6" fmla="*/ 896099 h 1430811"/>
                            <a:gd name="connsiteX7" fmla="*/ 1331637 w 2606005"/>
                            <a:gd name="connsiteY7" fmla="*/ 657910 h 1430811"/>
                            <a:gd name="connsiteX8" fmla="*/ 1428824 w 2606005"/>
                            <a:gd name="connsiteY8" fmla="*/ 430792 h 1430811"/>
                            <a:gd name="connsiteX9" fmla="*/ 1472369 w 2606005"/>
                            <a:gd name="connsiteY9" fmla="*/ 247787 h 1430811"/>
                            <a:gd name="connsiteX10" fmla="*/ 1580989 w 2606005"/>
                            <a:gd name="connsiteY10" fmla="*/ 70993 h 1430811"/>
                            <a:gd name="connsiteX11" fmla="*/ 1747092 w 2606005"/>
                            <a:gd name="connsiteY11" fmla="*/ 284 h 1430811"/>
                            <a:gd name="connsiteX12" fmla="*/ 1905587 w 2606005"/>
                            <a:gd name="connsiteY12" fmla="*/ 51795 h 1430811"/>
                            <a:gd name="connsiteX13" fmla="*/ 2000554 w 2606005"/>
                            <a:gd name="connsiteY13" fmla="*/ 183058 h 1430811"/>
                            <a:gd name="connsiteX14" fmla="*/ 2118508 w 2606005"/>
                            <a:gd name="connsiteY14" fmla="*/ 448182 h 1430811"/>
                            <a:gd name="connsiteX15" fmla="*/ 2178717 w 2606005"/>
                            <a:gd name="connsiteY15" fmla="*/ 667321 h 1430811"/>
                            <a:gd name="connsiteX16" fmla="*/ 2218152 w 2606005"/>
                            <a:gd name="connsiteY16" fmla="*/ 867403 h 1430811"/>
                            <a:gd name="connsiteX17" fmla="*/ 2291300 w 2606005"/>
                            <a:gd name="connsiteY17" fmla="*/ 1143708 h 1430811"/>
                            <a:gd name="connsiteX18" fmla="*/ 2404799 w 2606005"/>
                            <a:gd name="connsiteY18" fmla="*/ 1315207 h 1430811"/>
                            <a:gd name="connsiteX19" fmla="*/ 2606005 w 2606005"/>
                            <a:gd name="connsiteY19" fmla="*/ 1410485 h 1430811"/>
                            <a:gd name="connsiteX0" fmla="*/ 0 w 2606005"/>
                            <a:gd name="connsiteY0" fmla="*/ 1430811 h 1430811"/>
                            <a:gd name="connsiteX1" fmla="*/ 238125 w 2606005"/>
                            <a:gd name="connsiteY1" fmla="*/ 1411761 h 1430811"/>
                            <a:gd name="connsiteX2" fmla="*/ 619125 w 2606005"/>
                            <a:gd name="connsiteY2" fmla="*/ 1335561 h 1430811"/>
                            <a:gd name="connsiteX3" fmla="*/ 838200 w 2606005"/>
                            <a:gd name="connsiteY3" fmla="*/ 1221261 h 1430811"/>
                            <a:gd name="connsiteX4" fmla="*/ 948134 w 2606005"/>
                            <a:gd name="connsiteY4" fmla="*/ 1106963 h 1430811"/>
                            <a:gd name="connsiteX5" fmla="*/ 1094643 w 2606005"/>
                            <a:gd name="connsiteY5" fmla="*/ 1039626 h 1430811"/>
                            <a:gd name="connsiteX6" fmla="*/ 1245628 w 2606005"/>
                            <a:gd name="connsiteY6" fmla="*/ 896099 h 1430811"/>
                            <a:gd name="connsiteX7" fmla="*/ 1331637 w 2606005"/>
                            <a:gd name="connsiteY7" fmla="*/ 657910 h 1430811"/>
                            <a:gd name="connsiteX8" fmla="*/ 1428824 w 2606005"/>
                            <a:gd name="connsiteY8" fmla="*/ 430792 h 1430811"/>
                            <a:gd name="connsiteX9" fmla="*/ 1472369 w 2606005"/>
                            <a:gd name="connsiteY9" fmla="*/ 247787 h 1430811"/>
                            <a:gd name="connsiteX10" fmla="*/ 1580989 w 2606005"/>
                            <a:gd name="connsiteY10" fmla="*/ 70993 h 1430811"/>
                            <a:gd name="connsiteX11" fmla="*/ 1747092 w 2606005"/>
                            <a:gd name="connsiteY11" fmla="*/ 284 h 1430811"/>
                            <a:gd name="connsiteX12" fmla="*/ 1905587 w 2606005"/>
                            <a:gd name="connsiteY12" fmla="*/ 51795 h 1430811"/>
                            <a:gd name="connsiteX13" fmla="*/ 2000554 w 2606005"/>
                            <a:gd name="connsiteY13" fmla="*/ 183058 h 1430811"/>
                            <a:gd name="connsiteX14" fmla="*/ 2118508 w 2606005"/>
                            <a:gd name="connsiteY14" fmla="*/ 448182 h 1430811"/>
                            <a:gd name="connsiteX15" fmla="*/ 2178717 w 2606005"/>
                            <a:gd name="connsiteY15" fmla="*/ 667321 h 1430811"/>
                            <a:gd name="connsiteX16" fmla="*/ 2218152 w 2606005"/>
                            <a:gd name="connsiteY16" fmla="*/ 867403 h 1430811"/>
                            <a:gd name="connsiteX17" fmla="*/ 2291300 w 2606005"/>
                            <a:gd name="connsiteY17" fmla="*/ 1143708 h 1430811"/>
                            <a:gd name="connsiteX18" fmla="*/ 2404799 w 2606005"/>
                            <a:gd name="connsiteY18" fmla="*/ 1315207 h 1430811"/>
                            <a:gd name="connsiteX19" fmla="*/ 2606005 w 2606005"/>
                            <a:gd name="connsiteY19" fmla="*/ 1410485 h 1430811"/>
                            <a:gd name="connsiteX0" fmla="*/ 0 w 2606005"/>
                            <a:gd name="connsiteY0" fmla="*/ 1430811 h 1430811"/>
                            <a:gd name="connsiteX1" fmla="*/ 238125 w 2606005"/>
                            <a:gd name="connsiteY1" fmla="*/ 1411761 h 1430811"/>
                            <a:gd name="connsiteX2" fmla="*/ 619125 w 2606005"/>
                            <a:gd name="connsiteY2" fmla="*/ 1335561 h 1430811"/>
                            <a:gd name="connsiteX3" fmla="*/ 838200 w 2606005"/>
                            <a:gd name="connsiteY3" fmla="*/ 1221261 h 1430811"/>
                            <a:gd name="connsiteX4" fmla="*/ 978331 w 2606005"/>
                            <a:gd name="connsiteY4" fmla="*/ 1143632 h 1430811"/>
                            <a:gd name="connsiteX5" fmla="*/ 1094643 w 2606005"/>
                            <a:gd name="connsiteY5" fmla="*/ 1039626 h 1430811"/>
                            <a:gd name="connsiteX6" fmla="*/ 1245628 w 2606005"/>
                            <a:gd name="connsiteY6" fmla="*/ 896099 h 1430811"/>
                            <a:gd name="connsiteX7" fmla="*/ 1331637 w 2606005"/>
                            <a:gd name="connsiteY7" fmla="*/ 657910 h 1430811"/>
                            <a:gd name="connsiteX8" fmla="*/ 1428824 w 2606005"/>
                            <a:gd name="connsiteY8" fmla="*/ 430792 h 1430811"/>
                            <a:gd name="connsiteX9" fmla="*/ 1472369 w 2606005"/>
                            <a:gd name="connsiteY9" fmla="*/ 247787 h 1430811"/>
                            <a:gd name="connsiteX10" fmla="*/ 1580989 w 2606005"/>
                            <a:gd name="connsiteY10" fmla="*/ 70993 h 1430811"/>
                            <a:gd name="connsiteX11" fmla="*/ 1747092 w 2606005"/>
                            <a:gd name="connsiteY11" fmla="*/ 284 h 1430811"/>
                            <a:gd name="connsiteX12" fmla="*/ 1905587 w 2606005"/>
                            <a:gd name="connsiteY12" fmla="*/ 51795 h 1430811"/>
                            <a:gd name="connsiteX13" fmla="*/ 2000554 w 2606005"/>
                            <a:gd name="connsiteY13" fmla="*/ 183058 h 1430811"/>
                            <a:gd name="connsiteX14" fmla="*/ 2118508 w 2606005"/>
                            <a:gd name="connsiteY14" fmla="*/ 448182 h 1430811"/>
                            <a:gd name="connsiteX15" fmla="*/ 2178717 w 2606005"/>
                            <a:gd name="connsiteY15" fmla="*/ 667321 h 1430811"/>
                            <a:gd name="connsiteX16" fmla="*/ 2218152 w 2606005"/>
                            <a:gd name="connsiteY16" fmla="*/ 867403 h 1430811"/>
                            <a:gd name="connsiteX17" fmla="*/ 2291300 w 2606005"/>
                            <a:gd name="connsiteY17" fmla="*/ 1143708 h 1430811"/>
                            <a:gd name="connsiteX18" fmla="*/ 2404799 w 2606005"/>
                            <a:gd name="connsiteY18" fmla="*/ 1315207 h 1430811"/>
                            <a:gd name="connsiteX19" fmla="*/ 2606005 w 2606005"/>
                            <a:gd name="connsiteY19" fmla="*/ 1410485 h 1430811"/>
                            <a:gd name="connsiteX0" fmla="*/ 0 w 2606005"/>
                            <a:gd name="connsiteY0" fmla="*/ 1430811 h 1430811"/>
                            <a:gd name="connsiteX1" fmla="*/ 238125 w 2606005"/>
                            <a:gd name="connsiteY1" fmla="*/ 1411761 h 1430811"/>
                            <a:gd name="connsiteX2" fmla="*/ 619125 w 2606005"/>
                            <a:gd name="connsiteY2" fmla="*/ 1335561 h 1430811"/>
                            <a:gd name="connsiteX3" fmla="*/ 838200 w 2606005"/>
                            <a:gd name="connsiteY3" fmla="*/ 1221261 h 1430811"/>
                            <a:gd name="connsiteX4" fmla="*/ 978331 w 2606005"/>
                            <a:gd name="connsiteY4" fmla="*/ 1143632 h 1430811"/>
                            <a:gd name="connsiteX5" fmla="*/ 1094643 w 2606005"/>
                            <a:gd name="connsiteY5" fmla="*/ 1039626 h 1430811"/>
                            <a:gd name="connsiteX6" fmla="*/ 1245628 w 2606005"/>
                            <a:gd name="connsiteY6" fmla="*/ 896099 h 1430811"/>
                            <a:gd name="connsiteX7" fmla="*/ 1331637 w 2606005"/>
                            <a:gd name="connsiteY7" fmla="*/ 657910 h 1430811"/>
                            <a:gd name="connsiteX8" fmla="*/ 1428824 w 2606005"/>
                            <a:gd name="connsiteY8" fmla="*/ 430792 h 1430811"/>
                            <a:gd name="connsiteX9" fmla="*/ 1517665 w 2606005"/>
                            <a:gd name="connsiteY9" fmla="*/ 247787 h 1430811"/>
                            <a:gd name="connsiteX10" fmla="*/ 1580989 w 2606005"/>
                            <a:gd name="connsiteY10" fmla="*/ 70993 h 1430811"/>
                            <a:gd name="connsiteX11" fmla="*/ 1747092 w 2606005"/>
                            <a:gd name="connsiteY11" fmla="*/ 284 h 1430811"/>
                            <a:gd name="connsiteX12" fmla="*/ 1905587 w 2606005"/>
                            <a:gd name="connsiteY12" fmla="*/ 51795 h 1430811"/>
                            <a:gd name="connsiteX13" fmla="*/ 2000554 w 2606005"/>
                            <a:gd name="connsiteY13" fmla="*/ 183058 h 1430811"/>
                            <a:gd name="connsiteX14" fmla="*/ 2118508 w 2606005"/>
                            <a:gd name="connsiteY14" fmla="*/ 448182 h 1430811"/>
                            <a:gd name="connsiteX15" fmla="*/ 2178717 w 2606005"/>
                            <a:gd name="connsiteY15" fmla="*/ 667321 h 1430811"/>
                            <a:gd name="connsiteX16" fmla="*/ 2218152 w 2606005"/>
                            <a:gd name="connsiteY16" fmla="*/ 867403 h 1430811"/>
                            <a:gd name="connsiteX17" fmla="*/ 2291300 w 2606005"/>
                            <a:gd name="connsiteY17" fmla="*/ 1143708 h 1430811"/>
                            <a:gd name="connsiteX18" fmla="*/ 2404799 w 2606005"/>
                            <a:gd name="connsiteY18" fmla="*/ 1315207 h 1430811"/>
                            <a:gd name="connsiteX19" fmla="*/ 2606005 w 2606005"/>
                            <a:gd name="connsiteY19" fmla="*/ 1410485 h 1430811"/>
                            <a:gd name="connsiteX0" fmla="*/ 0 w 2606005"/>
                            <a:gd name="connsiteY0" fmla="*/ 1430811 h 1430811"/>
                            <a:gd name="connsiteX1" fmla="*/ 238125 w 2606005"/>
                            <a:gd name="connsiteY1" fmla="*/ 1411761 h 1430811"/>
                            <a:gd name="connsiteX2" fmla="*/ 619125 w 2606005"/>
                            <a:gd name="connsiteY2" fmla="*/ 1335561 h 1430811"/>
                            <a:gd name="connsiteX3" fmla="*/ 838200 w 2606005"/>
                            <a:gd name="connsiteY3" fmla="*/ 1221261 h 1430811"/>
                            <a:gd name="connsiteX4" fmla="*/ 978331 w 2606005"/>
                            <a:gd name="connsiteY4" fmla="*/ 1143632 h 1430811"/>
                            <a:gd name="connsiteX5" fmla="*/ 1094643 w 2606005"/>
                            <a:gd name="connsiteY5" fmla="*/ 1039626 h 1430811"/>
                            <a:gd name="connsiteX6" fmla="*/ 1245628 w 2606005"/>
                            <a:gd name="connsiteY6" fmla="*/ 896099 h 1430811"/>
                            <a:gd name="connsiteX7" fmla="*/ 1361834 w 2606005"/>
                            <a:gd name="connsiteY7" fmla="*/ 733831 h 1430811"/>
                            <a:gd name="connsiteX8" fmla="*/ 1428824 w 2606005"/>
                            <a:gd name="connsiteY8" fmla="*/ 430792 h 1430811"/>
                            <a:gd name="connsiteX9" fmla="*/ 1517665 w 2606005"/>
                            <a:gd name="connsiteY9" fmla="*/ 247787 h 1430811"/>
                            <a:gd name="connsiteX10" fmla="*/ 1580989 w 2606005"/>
                            <a:gd name="connsiteY10" fmla="*/ 70993 h 1430811"/>
                            <a:gd name="connsiteX11" fmla="*/ 1747092 w 2606005"/>
                            <a:gd name="connsiteY11" fmla="*/ 284 h 1430811"/>
                            <a:gd name="connsiteX12" fmla="*/ 1905587 w 2606005"/>
                            <a:gd name="connsiteY12" fmla="*/ 51795 h 1430811"/>
                            <a:gd name="connsiteX13" fmla="*/ 2000554 w 2606005"/>
                            <a:gd name="connsiteY13" fmla="*/ 183058 h 1430811"/>
                            <a:gd name="connsiteX14" fmla="*/ 2118508 w 2606005"/>
                            <a:gd name="connsiteY14" fmla="*/ 448182 h 1430811"/>
                            <a:gd name="connsiteX15" fmla="*/ 2178717 w 2606005"/>
                            <a:gd name="connsiteY15" fmla="*/ 667321 h 1430811"/>
                            <a:gd name="connsiteX16" fmla="*/ 2218152 w 2606005"/>
                            <a:gd name="connsiteY16" fmla="*/ 867403 h 1430811"/>
                            <a:gd name="connsiteX17" fmla="*/ 2291300 w 2606005"/>
                            <a:gd name="connsiteY17" fmla="*/ 1143708 h 1430811"/>
                            <a:gd name="connsiteX18" fmla="*/ 2404799 w 2606005"/>
                            <a:gd name="connsiteY18" fmla="*/ 1315207 h 1430811"/>
                            <a:gd name="connsiteX19" fmla="*/ 2606005 w 2606005"/>
                            <a:gd name="connsiteY19" fmla="*/ 1410485 h 1430811"/>
                            <a:gd name="connsiteX0" fmla="*/ 0 w 2606005"/>
                            <a:gd name="connsiteY0" fmla="*/ 1430811 h 1430811"/>
                            <a:gd name="connsiteX1" fmla="*/ 238125 w 2606005"/>
                            <a:gd name="connsiteY1" fmla="*/ 1411761 h 1430811"/>
                            <a:gd name="connsiteX2" fmla="*/ 619125 w 2606005"/>
                            <a:gd name="connsiteY2" fmla="*/ 1335561 h 1430811"/>
                            <a:gd name="connsiteX3" fmla="*/ 838200 w 2606005"/>
                            <a:gd name="connsiteY3" fmla="*/ 1221261 h 1430811"/>
                            <a:gd name="connsiteX4" fmla="*/ 978331 w 2606005"/>
                            <a:gd name="connsiteY4" fmla="*/ 1143632 h 1430811"/>
                            <a:gd name="connsiteX5" fmla="*/ 1094643 w 2606005"/>
                            <a:gd name="connsiteY5" fmla="*/ 1039626 h 1430811"/>
                            <a:gd name="connsiteX6" fmla="*/ 1245628 w 2606005"/>
                            <a:gd name="connsiteY6" fmla="*/ 896099 h 1430811"/>
                            <a:gd name="connsiteX7" fmla="*/ 1361834 w 2606005"/>
                            <a:gd name="connsiteY7" fmla="*/ 638528 h 1430811"/>
                            <a:gd name="connsiteX8" fmla="*/ 1428824 w 2606005"/>
                            <a:gd name="connsiteY8" fmla="*/ 430792 h 1430811"/>
                            <a:gd name="connsiteX9" fmla="*/ 1517665 w 2606005"/>
                            <a:gd name="connsiteY9" fmla="*/ 247787 h 1430811"/>
                            <a:gd name="connsiteX10" fmla="*/ 1580989 w 2606005"/>
                            <a:gd name="connsiteY10" fmla="*/ 70993 h 1430811"/>
                            <a:gd name="connsiteX11" fmla="*/ 1747092 w 2606005"/>
                            <a:gd name="connsiteY11" fmla="*/ 284 h 1430811"/>
                            <a:gd name="connsiteX12" fmla="*/ 1905587 w 2606005"/>
                            <a:gd name="connsiteY12" fmla="*/ 51795 h 1430811"/>
                            <a:gd name="connsiteX13" fmla="*/ 2000554 w 2606005"/>
                            <a:gd name="connsiteY13" fmla="*/ 183058 h 1430811"/>
                            <a:gd name="connsiteX14" fmla="*/ 2118508 w 2606005"/>
                            <a:gd name="connsiteY14" fmla="*/ 448182 h 1430811"/>
                            <a:gd name="connsiteX15" fmla="*/ 2178717 w 2606005"/>
                            <a:gd name="connsiteY15" fmla="*/ 667321 h 1430811"/>
                            <a:gd name="connsiteX16" fmla="*/ 2218152 w 2606005"/>
                            <a:gd name="connsiteY16" fmla="*/ 867403 h 1430811"/>
                            <a:gd name="connsiteX17" fmla="*/ 2291300 w 2606005"/>
                            <a:gd name="connsiteY17" fmla="*/ 1143708 h 1430811"/>
                            <a:gd name="connsiteX18" fmla="*/ 2404799 w 2606005"/>
                            <a:gd name="connsiteY18" fmla="*/ 1315207 h 1430811"/>
                            <a:gd name="connsiteX19" fmla="*/ 2606005 w 2606005"/>
                            <a:gd name="connsiteY19" fmla="*/ 1410485 h 1430811"/>
                            <a:gd name="connsiteX0" fmla="*/ 0 w 2606005"/>
                            <a:gd name="connsiteY0" fmla="*/ 1430811 h 1430811"/>
                            <a:gd name="connsiteX1" fmla="*/ 238125 w 2606005"/>
                            <a:gd name="connsiteY1" fmla="*/ 1411761 h 1430811"/>
                            <a:gd name="connsiteX2" fmla="*/ 619125 w 2606005"/>
                            <a:gd name="connsiteY2" fmla="*/ 1335561 h 1430811"/>
                            <a:gd name="connsiteX3" fmla="*/ 838200 w 2606005"/>
                            <a:gd name="connsiteY3" fmla="*/ 1221261 h 1430811"/>
                            <a:gd name="connsiteX4" fmla="*/ 978331 w 2606005"/>
                            <a:gd name="connsiteY4" fmla="*/ 1143632 h 1430811"/>
                            <a:gd name="connsiteX5" fmla="*/ 1094643 w 2606005"/>
                            <a:gd name="connsiteY5" fmla="*/ 1039626 h 1430811"/>
                            <a:gd name="connsiteX6" fmla="*/ 1245628 w 2606005"/>
                            <a:gd name="connsiteY6" fmla="*/ 896099 h 1430811"/>
                            <a:gd name="connsiteX7" fmla="*/ 1361834 w 2606005"/>
                            <a:gd name="connsiteY7" fmla="*/ 638528 h 1430811"/>
                            <a:gd name="connsiteX8" fmla="*/ 1428824 w 2606005"/>
                            <a:gd name="connsiteY8" fmla="*/ 430792 h 1430811"/>
                            <a:gd name="connsiteX9" fmla="*/ 1487468 w 2606005"/>
                            <a:gd name="connsiteY9" fmla="*/ 247787 h 1430811"/>
                            <a:gd name="connsiteX10" fmla="*/ 1580989 w 2606005"/>
                            <a:gd name="connsiteY10" fmla="*/ 70993 h 1430811"/>
                            <a:gd name="connsiteX11" fmla="*/ 1747092 w 2606005"/>
                            <a:gd name="connsiteY11" fmla="*/ 284 h 1430811"/>
                            <a:gd name="connsiteX12" fmla="*/ 1905587 w 2606005"/>
                            <a:gd name="connsiteY12" fmla="*/ 51795 h 1430811"/>
                            <a:gd name="connsiteX13" fmla="*/ 2000554 w 2606005"/>
                            <a:gd name="connsiteY13" fmla="*/ 183058 h 1430811"/>
                            <a:gd name="connsiteX14" fmla="*/ 2118508 w 2606005"/>
                            <a:gd name="connsiteY14" fmla="*/ 448182 h 1430811"/>
                            <a:gd name="connsiteX15" fmla="*/ 2178717 w 2606005"/>
                            <a:gd name="connsiteY15" fmla="*/ 667321 h 1430811"/>
                            <a:gd name="connsiteX16" fmla="*/ 2218152 w 2606005"/>
                            <a:gd name="connsiteY16" fmla="*/ 867403 h 1430811"/>
                            <a:gd name="connsiteX17" fmla="*/ 2291300 w 2606005"/>
                            <a:gd name="connsiteY17" fmla="*/ 1143708 h 1430811"/>
                            <a:gd name="connsiteX18" fmla="*/ 2404799 w 2606005"/>
                            <a:gd name="connsiteY18" fmla="*/ 1315207 h 1430811"/>
                            <a:gd name="connsiteX19" fmla="*/ 2606005 w 2606005"/>
                            <a:gd name="connsiteY19" fmla="*/ 1410485 h 1430811"/>
                            <a:gd name="connsiteX0" fmla="*/ 0 w 2606005"/>
                            <a:gd name="connsiteY0" fmla="*/ 1430811 h 1430811"/>
                            <a:gd name="connsiteX1" fmla="*/ 238125 w 2606005"/>
                            <a:gd name="connsiteY1" fmla="*/ 1411761 h 1430811"/>
                            <a:gd name="connsiteX2" fmla="*/ 619125 w 2606005"/>
                            <a:gd name="connsiteY2" fmla="*/ 1335561 h 1430811"/>
                            <a:gd name="connsiteX3" fmla="*/ 838200 w 2606005"/>
                            <a:gd name="connsiteY3" fmla="*/ 1229405 h 1430811"/>
                            <a:gd name="connsiteX4" fmla="*/ 978331 w 2606005"/>
                            <a:gd name="connsiteY4" fmla="*/ 1143632 h 1430811"/>
                            <a:gd name="connsiteX5" fmla="*/ 1094643 w 2606005"/>
                            <a:gd name="connsiteY5" fmla="*/ 1039626 h 1430811"/>
                            <a:gd name="connsiteX6" fmla="*/ 1245628 w 2606005"/>
                            <a:gd name="connsiteY6" fmla="*/ 896099 h 1430811"/>
                            <a:gd name="connsiteX7" fmla="*/ 1361834 w 2606005"/>
                            <a:gd name="connsiteY7" fmla="*/ 638528 h 1430811"/>
                            <a:gd name="connsiteX8" fmla="*/ 1428824 w 2606005"/>
                            <a:gd name="connsiteY8" fmla="*/ 430792 h 1430811"/>
                            <a:gd name="connsiteX9" fmla="*/ 1487468 w 2606005"/>
                            <a:gd name="connsiteY9" fmla="*/ 247787 h 1430811"/>
                            <a:gd name="connsiteX10" fmla="*/ 1580989 w 2606005"/>
                            <a:gd name="connsiteY10" fmla="*/ 70993 h 1430811"/>
                            <a:gd name="connsiteX11" fmla="*/ 1747092 w 2606005"/>
                            <a:gd name="connsiteY11" fmla="*/ 284 h 1430811"/>
                            <a:gd name="connsiteX12" fmla="*/ 1905587 w 2606005"/>
                            <a:gd name="connsiteY12" fmla="*/ 51795 h 1430811"/>
                            <a:gd name="connsiteX13" fmla="*/ 2000554 w 2606005"/>
                            <a:gd name="connsiteY13" fmla="*/ 183058 h 1430811"/>
                            <a:gd name="connsiteX14" fmla="*/ 2118508 w 2606005"/>
                            <a:gd name="connsiteY14" fmla="*/ 448182 h 1430811"/>
                            <a:gd name="connsiteX15" fmla="*/ 2178717 w 2606005"/>
                            <a:gd name="connsiteY15" fmla="*/ 667321 h 1430811"/>
                            <a:gd name="connsiteX16" fmla="*/ 2218152 w 2606005"/>
                            <a:gd name="connsiteY16" fmla="*/ 867403 h 1430811"/>
                            <a:gd name="connsiteX17" fmla="*/ 2291300 w 2606005"/>
                            <a:gd name="connsiteY17" fmla="*/ 1143708 h 1430811"/>
                            <a:gd name="connsiteX18" fmla="*/ 2404799 w 2606005"/>
                            <a:gd name="connsiteY18" fmla="*/ 1315207 h 1430811"/>
                            <a:gd name="connsiteX19" fmla="*/ 2606005 w 2606005"/>
                            <a:gd name="connsiteY19" fmla="*/ 1410485 h 1430811"/>
                            <a:gd name="connsiteX0" fmla="*/ 0 w 2606005"/>
                            <a:gd name="connsiteY0" fmla="*/ 1430811 h 1430811"/>
                            <a:gd name="connsiteX1" fmla="*/ 238125 w 2606005"/>
                            <a:gd name="connsiteY1" fmla="*/ 1411761 h 1430811"/>
                            <a:gd name="connsiteX2" fmla="*/ 619125 w 2606005"/>
                            <a:gd name="connsiteY2" fmla="*/ 1335561 h 1430811"/>
                            <a:gd name="connsiteX3" fmla="*/ 838200 w 2606005"/>
                            <a:gd name="connsiteY3" fmla="*/ 1229405 h 1430811"/>
                            <a:gd name="connsiteX4" fmla="*/ 978331 w 2606005"/>
                            <a:gd name="connsiteY4" fmla="*/ 1143632 h 1430811"/>
                            <a:gd name="connsiteX5" fmla="*/ 1132389 w 2606005"/>
                            <a:gd name="connsiteY5" fmla="*/ 1030095 h 1430811"/>
                            <a:gd name="connsiteX6" fmla="*/ 1245628 w 2606005"/>
                            <a:gd name="connsiteY6" fmla="*/ 896099 h 1430811"/>
                            <a:gd name="connsiteX7" fmla="*/ 1361834 w 2606005"/>
                            <a:gd name="connsiteY7" fmla="*/ 638528 h 1430811"/>
                            <a:gd name="connsiteX8" fmla="*/ 1428824 w 2606005"/>
                            <a:gd name="connsiteY8" fmla="*/ 430792 h 1430811"/>
                            <a:gd name="connsiteX9" fmla="*/ 1487468 w 2606005"/>
                            <a:gd name="connsiteY9" fmla="*/ 247787 h 1430811"/>
                            <a:gd name="connsiteX10" fmla="*/ 1580989 w 2606005"/>
                            <a:gd name="connsiteY10" fmla="*/ 70993 h 1430811"/>
                            <a:gd name="connsiteX11" fmla="*/ 1747092 w 2606005"/>
                            <a:gd name="connsiteY11" fmla="*/ 284 h 1430811"/>
                            <a:gd name="connsiteX12" fmla="*/ 1905587 w 2606005"/>
                            <a:gd name="connsiteY12" fmla="*/ 51795 h 1430811"/>
                            <a:gd name="connsiteX13" fmla="*/ 2000554 w 2606005"/>
                            <a:gd name="connsiteY13" fmla="*/ 183058 h 1430811"/>
                            <a:gd name="connsiteX14" fmla="*/ 2118508 w 2606005"/>
                            <a:gd name="connsiteY14" fmla="*/ 448182 h 1430811"/>
                            <a:gd name="connsiteX15" fmla="*/ 2178717 w 2606005"/>
                            <a:gd name="connsiteY15" fmla="*/ 667321 h 1430811"/>
                            <a:gd name="connsiteX16" fmla="*/ 2218152 w 2606005"/>
                            <a:gd name="connsiteY16" fmla="*/ 867403 h 1430811"/>
                            <a:gd name="connsiteX17" fmla="*/ 2291300 w 2606005"/>
                            <a:gd name="connsiteY17" fmla="*/ 1143708 h 1430811"/>
                            <a:gd name="connsiteX18" fmla="*/ 2404799 w 2606005"/>
                            <a:gd name="connsiteY18" fmla="*/ 1315207 h 1430811"/>
                            <a:gd name="connsiteX19" fmla="*/ 2606005 w 2606005"/>
                            <a:gd name="connsiteY19" fmla="*/ 1410485 h 1430811"/>
                            <a:gd name="connsiteX0" fmla="*/ 0 w 2606005"/>
                            <a:gd name="connsiteY0" fmla="*/ 1430811 h 1430811"/>
                            <a:gd name="connsiteX1" fmla="*/ 238125 w 2606005"/>
                            <a:gd name="connsiteY1" fmla="*/ 1411761 h 1430811"/>
                            <a:gd name="connsiteX2" fmla="*/ 619125 w 2606005"/>
                            <a:gd name="connsiteY2" fmla="*/ 1335561 h 1430811"/>
                            <a:gd name="connsiteX3" fmla="*/ 838200 w 2606005"/>
                            <a:gd name="connsiteY3" fmla="*/ 1229405 h 1430811"/>
                            <a:gd name="connsiteX4" fmla="*/ 978331 w 2606005"/>
                            <a:gd name="connsiteY4" fmla="*/ 1143632 h 1430811"/>
                            <a:gd name="connsiteX5" fmla="*/ 1132389 w 2606005"/>
                            <a:gd name="connsiteY5" fmla="*/ 1030095 h 1430811"/>
                            <a:gd name="connsiteX6" fmla="*/ 1245628 w 2606005"/>
                            <a:gd name="connsiteY6" fmla="*/ 896099 h 1430811"/>
                            <a:gd name="connsiteX7" fmla="*/ 1361834 w 2606005"/>
                            <a:gd name="connsiteY7" fmla="*/ 638528 h 1430811"/>
                            <a:gd name="connsiteX8" fmla="*/ 1428824 w 2606005"/>
                            <a:gd name="connsiteY8" fmla="*/ 430792 h 1430811"/>
                            <a:gd name="connsiteX9" fmla="*/ 1487468 w 2606005"/>
                            <a:gd name="connsiteY9" fmla="*/ 247787 h 1430811"/>
                            <a:gd name="connsiteX10" fmla="*/ 1580989 w 2606005"/>
                            <a:gd name="connsiteY10" fmla="*/ 70993 h 1430811"/>
                            <a:gd name="connsiteX11" fmla="*/ 1747092 w 2606005"/>
                            <a:gd name="connsiteY11" fmla="*/ 284 h 1430811"/>
                            <a:gd name="connsiteX12" fmla="*/ 1905587 w 2606005"/>
                            <a:gd name="connsiteY12" fmla="*/ 51795 h 1430811"/>
                            <a:gd name="connsiteX13" fmla="*/ 2000554 w 2606005"/>
                            <a:gd name="connsiteY13" fmla="*/ 183058 h 1430811"/>
                            <a:gd name="connsiteX14" fmla="*/ 2118508 w 2606005"/>
                            <a:gd name="connsiteY14" fmla="*/ 448182 h 1430811"/>
                            <a:gd name="connsiteX15" fmla="*/ 2178717 w 2606005"/>
                            <a:gd name="connsiteY15" fmla="*/ 667321 h 1430811"/>
                            <a:gd name="connsiteX16" fmla="*/ 2218152 w 2606005"/>
                            <a:gd name="connsiteY16" fmla="*/ 867403 h 1430811"/>
                            <a:gd name="connsiteX17" fmla="*/ 2311450 w 2606005"/>
                            <a:gd name="connsiteY17" fmla="*/ 1157827 h 1430811"/>
                            <a:gd name="connsiteX18" fmla="*/ 2404799 w 2606005"/>
                            <a:gd name="connsiteY18" fmla="*/ 1315207 h 1430811"/>
                            <a:gd name="connsiteX19" fmla="*/ 2606005 w 2606005"/>
                            <a:gd name="connsiteY19" fmla="*/ 1410485 h 1430811"/>
                            <a:gd name="connsiteX0" fmla="*/ 0 w 2606005"/>
                            <a:gd name="connsiteY0" fmla="*/ 1430811 h 1430811"/>
                            <a:gd name="connsiteX1" fmla="*/ 238125 w 2606005"/>
                            <a:gd name="connsiteY1" fmla="*/ 1411761 h 1430811"/>
                            <a:gd name="connsiteX2" fmla="*/ 619125 w 2606005"/>
                            <a:gd name="connsiteY2" fmla="*/ 1335561 h 1430811"/>
                            <a:gd name="connsiteX3" fmla="*/ 838200 w 2606005"/>
                            <a:gd name="connsiteY3" fmla="*/ 1229405 h 1430811"/>
                            <a:gd name="connsiteX4" fmla="*/ 978331 w 2606005"/>
                            <a:gd name="connsiteY4" fmla="*/ 1143632 h 1430811"/>
                            <a:gd name="connsiteX5" fmla="*/ 1132389 w 2606005"/>
                            <a:gd name="connsiteY5" fmla="*/ 1030095 h 1430811"/>
                            <a:gd name="connsiteX6" fmla="*/ 1245628 w 2606005"/>
                            <a:gd name="connsiteY6" fmla="*/ 896099 h 1430811"/>
                            <a:gd name="connsiteX7" fmla="*/ 1361834 w 2606005"/>
                            <a:gd name="connsiteY7" fmla="*/ 638528 h 1430811"/>
                            <a:gd name="connsiteX8" fmla="*/ 1428824 w 2606005"/>
                            <a:gd name="connsiteY8" fmla="*/ 430792 h 1430811"/>
                            <a:gd name="connsiteX9" fmla="*/ 1487468 w 2606005"/>
                            <a:gd name="connsiteY9" fmla="*/ 247787 h 1430811"/>
                            <a:gd name="connsiteX10" fmla="*/ 1580989 w 2606005"/>
                            <a:gd name="connsiteY10" fmla="*/ 70993 h 1430811"/>
                            <a:gd name="connsiteX11" fmla="*/ 1747092 w 2606005"/>
                            <a:gd name="connsiteY11" fmla="*/ 284 h 1430811"/>
                            <a:gd name="connsiteX12" fmla="*/ 1905587 w 2606005"/>
                            <a:gd name="connsiteY12" fmla="*/ 51795 h 1430811"/>
                            <a:gd name="connsiteX13" fmla="*/ 2000554 w 2606005"/>
                            <a:gd name="connsiteY13" fmla="*/ 183058 h 1430811"/>
                            <a:gd name="connsiteX14" fmla="*/ 2118508 w 2606005"/>
                            <a:gd name="connsiteY14" fmla="*/ 448182 h 1430811"/>
                            <a:gd name="connsiteX15" fmla="*/ 2178717 w 2606005"/>
                            <a:gd name="connsiteY15" fmla="*/ 667321 h 1430811"/>
                            <a:gd name="connsiteX16" fmla="*/ 2243314 w 2606005"/>
                            <a:gd name="connsiteY16" fmla="*/ 914469 h 1430811"/>
                            <a:gd name="connsiteX17" fmla="*/ 2311450 w 2606005"/>
                            <a:gd name="connsiteY17" fmla="*/ 1157827 h 1430811"/>
                            <a:gd name="connsiteX18" fmla="*/ 2404799 w 2606005"/>
                            <a:gd name="connsiteY18" fmla="*/ 1315207 h 1430811"/>
                            <a:gd name="connsiteX19" fmla="*/ 2606005 w 2606005"/>
                            <a:gd name="connsiteY19" fmla="*/ 1410485 h 143081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2606005" h="1430811">
                              <a:moveTo>
                                <a:pt x="0" y="1430811"/>
                              </a:moveTo>
                              <a:cubicBezTo>
                                <a:pt x="67469" y="1429223"/>
                                <a:pt x="134938" y="1427636"/>
                                <a:pt x="238125" y="1411761"/>
                              </a:cubicBezTo>
                              <a:cubicBezTo>
                                <a:pt x="341312" y="1395886"/>
                                <a:pt x="519113" y="1365954"/>
                                <a:pt x="619125" y="1335561"/>
                              </a:cubicBezTo>
                              <a:cubicBezTo>
                                <a:pt x="719137" y="1305168"/>
                                <a:pt x="778332" y="1261393"/>
                                <a:pt x="838200" y="1229405"/>
                              </a:cubicBezTo>
                              <a:cubicBezTo>
                                <a:pt x="898068" y="1197417"/>
                                <a:pt x="929300" y="1176850"/>
                                <a:pt x="978331" y="1143632"/>
                              </a:cubicBezTo>
                              <a:cubicBezTo>
                                <a:pt x="1027362" y="1110414"/>
                                <a:pt x="1087840" y="1071350"/>
                                <a:pt x="1132389" y="1030095"/>
                              </a:cubicBezTo>
                              <a:cubicBezTo>
                                <a:pt x="1176938" y="988840"/>
                                <a:pt x="1207387" y="961360"/>
                                <a:pt x="1245628" y="896099"/>
                              </a:cubicBezTo>
                              <a:cubicBezTo>
                                <a:pt x="1283869" y="830838"/>
                                <a:pt x="1331301" y="716079"/>
                                <a:pt x="1361834" y="638528"/>
                              </a:cubicBezTo>
                              <a:cubicBezTo>
                                <a:pt x="1392367" y="560977"/>
                                <a:pt x="1407885" y="495916"/>
                                <a:pt x="1428824" y="430792"/>
                              </a:cubicBezTo>
                              <a:cubicBezTo>
                                <a:pt x="1449763" y="365668"/>
                                <a:pt x="1462107" y="307753"/>
                                <a:pt x="1487468" y="247787"/>
                              </a:cubicBezTo>
                              <a:cubicBezTo>
                                <a:pt x="1512829" y="187821"/>
                                <a:pt x="1537718" y="112243"/>
                                <a:pt x="1580989" y="70993"/>
                              </a:cubicBezTo>
                              <a:cubicBezTo>
                                <a:pt x="1624260" y="29743"/>
                                <a:pt x="1692992" y="3484"/>
                                <a:pt x="1747092" y="284"/>
                              </a:cubicBezTo>
                              <a:cubicBezTo>
                                <a:pt x="1801192" y="-2916"/>
                                <a:pt x="1863343" y="21333"/>
                                <a:pt x="1905587" y="51795"/>
                              </a:cubicBezTo>
                              <a:cubicBezTo>
                                <a:pt x="1947831" y="82257"/>
                                <a:pt x="1965067" y="116994"/>
                                <a:pt x="2000554" y="183058"/>
                              </a:cubicBezTo>
                              <a:cubicBezTo>
                                <a:pt x="2036041" y="249123"/>
                                <a:pt x="2088814" y="367472"/>
                                <a:pt x="2118508" y="448182"/>
                              </a:cubicBezTo>
                              <a:cubicBezTo>
                                <a:pt x="2148202" y="528892"/>
                                <a:pt x="2157916" y="589607"/>
                                <a:pt x="2178717" y="667321"/>
                              </a:cubicBezTo>
                              <a:cubicBezTo>
                                <a:pt x="2199518" y="745035"/>
                                <a:pt x="2221192" y="832718"/>
                                <a:pt x="2243314" y="914469"/>
                              </a:cubicBezTo>
                              <a:cubicBezTo>
                                <a:pt x="2265436" y="996220"/>
                                <a:pt x="2284536" y="1091037"/>
                                <a:pt x="2311450" y="1157827"/>
                              </a:cubicBezTo>
                              <a:cubicBezTo>
                                <a:pt x="2338364" y="1224617"/>
                                <a:pt x="2355706" y="1273097"/>
                                <a:pt x="2404799" y="1315207"/>
                              </a:cubicBezTo>
                              <a:cubicBezTo>
                                <a:pt x="2453892" y="1357317"/>
                                <a:pt x="2514547" y="1391429"/>
                                <a:pt x="2606005" y="1410485"/>
                              </a:cubicBezTo>
                            </a:path>
                          </a:pathLst>
                        </a:custGeom>
                        <a:noFill/>
                        <a:ln w="15875" cap="flat" cmpd="sng" algn="ctr">
                          <a:solidFill>
                            <a:srgbClr val="00B050"/>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53F12C" id="Freeform 306" o:spid="_x0000_s1026" style="position:absolute;margin-left:32.25pt;margin-top:-.25pt;width:291pt;height:114pt;z-index:25129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06005,143081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" path="m,1430811v67469,-1588,134938,-3175,238125,-19050c341312,1395886,519113,1365954,619125,1335561v100012,-30393,159207,-74168,219075,-106156c898068,1197417,929300,1176850,978331,1143632v49031,-33218,109509,-72282,154058,-113537c1176938,988840,1207387,961360,1245628,896099v38241,-65261,85673,-180020,116206,-257571c1392367,560977,1407885,495916,1428824,430792v20939,-65124,33283,-123039,58644,-183005c1512829,187821,1537718,112243,1580989,70993,1624260,29743,1692992,3484,1747092,284v54100,-3200,116251,21049,158495,51511c1947831,82257,1965067,116994,2000554,183058v35487,66065,88260,184414,117954,265124c2148202,528892,2157916,589607,2178717,667321v20801,77714,42475,165397,64597,247148c2265436,996220,2284536,1091037,2311450,1157827v26914,66790,44256,115270,93349,157380c2453892,1357317,2514547,1391429,2606005,1410485e" filled="f" strokecolor="#00b050" strokeweight="1.25pt">
                <v:stroke dashstyle="1 1"/>
                <v:path arrowok="t" o:connecttype="custom" o:connectlocs="0,1447800;337696,1428524;878011,1351419;1188691,1244003;1387418,1157211;1605895,1042326;1766484,906739;1931282,646110;2026283,435907;2109449,250729;2242076,71836;2477635,287;2702404,52410;2837081,185232;3004357,453504;3089743,675245;3181351,925327;3277978,1171575;3410360,1330823;3695700,1427233" o:connectangles="0,0,0,0,0,0,0,0,0,0,0,0,0,0,0,0,0,0,0,0"/>
              </v:shape>
            </w:pict>
          </mc:Fallback>
        </mc:AlternateContent>
      </w:r>
      <w:r w:rsidR="00FB2A5F">
        <w:rPr>
          <w:noProof/>
        </w:rPr>
        <mc:AlternateContent>
          <mc:Choice Requires="wps">
            <w:drawing>
              <wp:anchor distT="0" distB="0" distL="114300" distR="114300" simplePos="0" relativeHeight="251334144" behindDoc="0" locked="0" layoutInCell="1" allowOverlap="1" wp14:anchorId="50A71924" wp14:editId="357C623B">
                <wp:simplePos x="0" y="0"/>
                <wp:positionH relativeFrom="column">
                  <wp:posOffset>19051</wp:posOffset>
                </wp:positionH>
                <wp:positionV relativeFrom="paragraph">
                  <wp:posOffset>-3175</wp:posOffset>
                </wp:positionV>
                <wp:extent cx="2324100" cy="1430020"/>
                <wp:effectExtent l="0" t="0" r="19050" b="17780"/>
                <wp:wrapNone/>
                <wp:docPr id="305" name="Freeform 305"/>
                <wp:cNvGraphicFramePr/>
                <a:graphic xmlns:a="http://schemas.openxmlformats.org/drawingml/2006/main">
                  <a:graphicData uri="http://schemas.microsoft.com/office/word/2010/wordprocessingShape">
                    <wps:wsp>
                      <wps:cNvSpPr/>
                      <wps:spPr>
                        <a:xfrm>
                          <a:off x="0" y="0"/>
                          <a:ext cx="2324100" cy="1430020"/>
                        </a:xfrm>
                        <a:custGeom>
                          <a:avLst/>
                          <a:gdLst>
                            <a:gd name="connsiteX0" fmla="*/ 0 w 3486150"/>
                            <a:gd name="connsiteY0" fmla="*/ 1459473 h 1459473"/>
                            <a:gd name="connsiteX1" fmla="*/ 238125 w 3486150"/>
                            <a:gd name="connsiteY1" fmla="*/ 1440423 h 1459473"/>
                            <a:gd name="connsiteX2" fmla="*/ 619125 w 3486150"/>
                            <a:gd name="connsiteY2" fmla="*/ 1364223 h 1459473"/>
                            <a:gd name="connsiteX3" fmla="*/ 838200 w 3486150"/>
                            <a:gd name="connsiteY3" fmla="*/ 1249923 h 1459473"/>
                            <a:gd name="connsiteX4" fmla="*/ 923925 w 3486150"/>
                            <a:gd name="connsiteY4" fmla="*/ 1126098 h 1459473"/>
                            <a:gd name="connsiteX5" fmla="*/ 971550 w 3486150"/>
                            <a:gd name="connsiteY5" fmla="*/ 964173 h 1459473"/>
                            <a:gd name="connsiteX6" fmla="*/ 1047750 w 3486150"/>
                            <a:gd name="connsiteY6" fmla="*/ 592698 h 1459473"/>
                            <a:gd name="connsiteX7" fmla="*/ 1104900 w 3486150"/>
                            <a:gd name="connsiteY7" fmla="*/ 383148 h 1459473"/>
                            <a:gd name="connsiteX8" fmla="*/ 1171575 w 3486150"/>
                            <a:gd name="connsiteY8" fmla="*/ 221223 h 1459473"/>
                            <a:gd name="connsiteX9" fmla="*/ 1276350 w 3486150"/>
                            <a:gd name="connsiteY9" fmla="*/ 87873 h 1459473"/>
                            <a:gd name="connsiteX10" fmla="*/ 1409700 w 3486150"/>
                            <a:gd name="connsiteY10" fmla="*/ 11673 h 1459473"/>
                            <a:gd name="connsiteX11" fmla="*/ 1524000 w 3486150"/>
                            <a:gd name="connsiteY11" fmla="*/ 2148 h 1459473"/>
                            <a:gd name="connsiteX12" fmla="*/ 1666875 w 3486150"/>
                            <a:gd name="connsiteY12" fmla="*/ 30723 h 1459473"/>
                            <a:gd name="connsiteX13" fmla="*/ 1800225 w 3486150"/>
                            <a:gd name="connsiteY13" fmla="*/ 135498 h 1459473"/>
                            <a:gd name="connsiteX14" fmla="*/ 1924050 w 3486150"/>
                            <a:gd name="connsiteY14" fmla="*/ 392673 h 1459473"/>
                            <a:gd name="connsiteX15" fmla="*/ 1990725 w 3486150"/>
                            <a:gd name="connsiteY15" fmla="*/ 706998 h 1459473"/>
                            <a:gd name="connsiteX16" fmla="*/ 2019300 w 3486150"/>
                            <a:gd name="connsiteY16" fmla="*/ 859398 h 1459473"/>
                            <a:gd name="connsiteX17" fmla="*/ 2066925 w 3486150"/>
                            <a:gd name="connsiteY17" fmla="*/ 1002273 h 1459473"/>
                            <a:gd name="connsiteX18" fmla="*/ 2152650 w 3486150"/>
                            <a:gd name="connsiteY18" fmla="*/ 1145148 h 1459473"/>
                            <a:gd name="connsiteX19" fmla="*/ 2238375 w 3486150"/>
                            <a:gd name="connsiteY19" fmla="*/ 1202298 h 1459473"/>
                            <a:gd name="connsiteX20" fmla="*/ 2381250 w 3486150"/>
                            <a:gd name="connsiteY20" fmla="*/ 1278498 h 1459473"/>
                            <a:gd name="connsiteX21" fmla="*/ 2505075 w 3486150"/>
                            <a:gd name="connsiteY21" fmla="*/ 1297548 h 1459473"/>
                            <a:gd name="connsiteX22" fmla="*/ 2724150 w 3486150"/>
                            <a:gd name="connsiteY22" fmla="*/ 1345173 h 1459473"/>
                            <a:gd name="connsiteX23" fmla="*/ 3057525 w 3486150"/>
                            <a:gd name="connsiteY23" fmla="*/ 1402323 h 1459473"/>
                            <a:gd name="connsiteX24" fmla="*/ 3371850 w 3486150"/>
                            <a:gd name="connsiteY24" fmla="*/ 1449948 h 1459473"/>
                            <a:gd name="connsiteX25" fmla="*/ 3486150 w 3486150"/>
                            <a:gd name="connsiteY25" fmla="*/ 1449948 h 1459473"/>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04900 w 3486150"/>
                            <a:gd name="connsiteY7" fmla="*/ 385177 h 1461502"/>
                            <a:gd name="connsiteX8" fmla="*/ 1171575 w 3486150"/>
                            <a:gd name="connsiteY8" fmla="*/ 223252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04900 w 3486150"/>
                            <a:gd name="connsiteY7" fmla="*/ 385177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61388 w 3486150"/>
                            <a:gd name="connsiteY7" fmla="*/ 428733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61388 w 3486150"/>
                            <a:gd name="connsiteY7" fmla="*/ 428733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61388 w 3486150"/>
                            <a:gd name="connsiteY7" fmla="*/ 428733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96169 w 3486150"/>
                            <a:gd name="connsiteY6" fmla="*/ 762191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1019969 w 3486150"/>
                            <a:gd name="connsiteY5" fmla="*/ 1000376 h 1461502"/>
                            <a:gd name="connsiteX6" fmla="*/ 1096169 w 3486150"/>
                            <a:gd name="connsiteY6" fmla="*/ 762191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2087 h 1462087"/>
                            <a:gd name="connsiteX1" fmla="*/ 238125 w 3486150"/>
                            <a:gd name="connsiteY1" fmla="*/ 1443037 h 1462087"/>
                            <a:gd name="connsiteX2" fmla="*/ 619125 w 3486150"/>
                            <a:gd name="connsiteY2" fmla="*/ 1366837 h 1462087"/>
                            <a:gd name="connsiteX3" fmla="*/ 838200 w 3486150"/>
                            <a:gd name="connsiteY3" fmla="*/ 1252537 h 1462087"/>
                            <a:gd name="connsiteX4" fmla="*/ 923925 w 3486150"/>
                            <a:gd name="connsiteY4" fmla="*/ 1128712 h 1462087"/>
                            <a:gd name="connsiteX5" fmla="*/ 1019969 w 3486150"/>
                            <a:gd name="connsiteY5" fmla="*/ 1000961 h 1462087"/>
                            <a:gd name="connsiteX6" fmla="*/ 1096169 w 3486150"/>
                            <a:gd name="connsiteY6" fmla="*/ 762776 h 1462087"/>
                            <a:gd name="connsiteX7" fmla="*/ 1177528 w 3486150"/>
                            <a:gd name="connsiteY7" fmla="*/ 515064 h 1462087"/>
                            <a:gd name="connsiteX8" fmla="*/ 1244203 w 3486150"/>
                            <a:gd name="connsiteY8" fmla="*/ 309584 h 1462087"/>
                            <a:gd name="connsiteX9" fmla="*/ 1316699 w 3486150"/>
                            <a:gd name="connsiteY9" fmla="*/ 138121 h 1462087"/>
                            <a:gd name="connsiteX10" fmla="*/ 1409700 w 3486150"/>
                            <a:gd name="connsiteY10" fmla="*/ 14287 h 1462087"/>
                            <a:gd name="connsiteX11" fmla="*/ 1524000 w 3486150"/>
                            <a:gd name="connsiteY11" fmla="*/ 4762 h 1462087"/>
                            <a:gd name="connsiteX12" fmla="*/ 1666875 w 3486150"/>
                            <a:gd name="connsiteY12" fmla="*/ 33337 h 1462087"/>
                            <a:gd name="connsiteX13" fmla="*/ 1800225 w 3486150"/>
                            <a:gd name="connsiteY13" fmla="*/ 138112 h 1462087"/>
                            <a:gd name="connsiteX14" fmla="*/ 1924050 w 3486150"/>
                            <a:gd name="connsiteY14" fmla="*/ 395287 h 1462087"/>
                            <a:gd name="connsiteX15" fmla="*/ 1990725 w 3486150"/>
                            <a:gd name="connsiteY15" fmla="*/ 709612 h 1462087"/>
                            <a:gd name="connsiteX16" fmla="*/ 2019300 w 3486150"/>
                            <a:gd name="connsiteY16" fmla="*/ 862012 h 1462087"/>
                            <a:gd name="connsiteX17" fmla="*/ 2066925 w 3486150"/>
                            <a:gd name="connsiteY17" fmla="*/ 1004887 h 1462087"/>
                            <a:gd name="connsiteX18" fmla="*/ 2152650 w 3486150"/>
                            <a:gd name="connsiteY18" fmla="*/ 1147762 h 1462087"/>
                            <a:gd name="connsiteX19" fmla="*/ 2238375 w 3486150"/>
                            <a:gd name="connsiteY19" fmla="*/ 1204912 h 1462087"/>
                            <a:gd name="connsiteX20" fmla="*/ 2381250 w 3486150"/>
                            <a:gd name="connsiteY20" fmla="*/ 1281112 h 1462087"/>
                            <a:gd name="connsiteX21" fmla="*/ 2505075 w 3486150"/>
                            <a:gd name="connsiteY21" fmla="*/ 1300162 h 1462087"/>
                            <a:gd name="connsiteX22" fmla="*/ 2724150 w 3486150"/>
                            <a:gd name="connsiteY22" fmla="*/ 1347787 h 1462087"/>
                            <a:gd name="connsiteX23" fmla="*/ 3057525 w 3486150"/>
                            <a:gd name="connsiteY23" fmla="*/ 1404937 h 1462087"/>
                            <a:gd name="connsiteX24" fmla="*/ 3371850 w 3486150"/>
                            <a:gd name="connsiteY24" fmla="*/ 1452562 h 1462087"/>
                            <a:gd name="connsiteX25" fmla="*/ 3486150 w 3486150"/>
                            <a:gd name="connsiteY25" fmla="*/ 1452562 h 1462087"/>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24050 w 3486150"/>
                            <a:gd name="connsiteY14" fmla="*/ 392105 h 1458905"/>
                            <a:gd name="connsiteX15" fmla="*/ 1990725 w 3486150"/>
                            <a:gd name="connsiteY15" fmla="*/ 706430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1990725 w 3486150"/>
                            <a:gd name="connsiteY15" fmla="*/ 706430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518437 w 3486150"/>
                            <a:gd name="connsiteY20" fmla="*/ 1268404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748359 w 3486150"/>
                            <a:gd name="connsiteY22" fmla="*/ 1390946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800218 w 3486150"/>
                            <a:gd name="connsiteY22" fmla="*/ 1448108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800218 w 3486150"/>
                            <a:gd name="connsiteY22" fmla="*/ 1448108 h 1458905"/>
                            <a:gd name="connsiteX23" fmla="*/ 3001963 w 3486150"/>
                            <a:gd name="connsiteY23" fmla="*/ 1448108 h 1458905"/>
                            <a:gd name="connsiteX24" fmla="*/ 3371850 w 3486150"/>
                            <a:gd name="connsiteY24" fmla="*/ 1449380 h 1458905"/>
                            <a:gd name="connsiteX25" fmla="*/ 3486150 w 3486150"/>
                            <a:gd name="connsiteY25" fmla="*/ 1449380 h 1458905"/>
                            <a:gd name="connsiteX0" fmla="*/ 0 w 3371850"/>
                            <a:gd name="connsiteY0" fmla="*/ 1458905 h 1458905"/>
                            <a:gd name="connsiteX1" fmla="*/ 238125 w 3371850"/>
                            <a:gd name="connsiteY1" fmla="*/ 1439855 h 1458905"/>
                            <a:gd name="connsiteX2" fmla="*/ 619125 w 3371850"/>
                            <a:gd name="connsiteY2" fmla="*/ 1363655 h 1458905"/>
                            <a:gd name="connsiteX3" fmla="*/ 838200 w 3371850"/>
                            <a:gd name="connsiteY3" fmla="*/ 1249355 h 1458905"/>
                            <a:gd name="connsiteX4" fmla="*/ 923925 w 3371850"/>
                            <a:gd name="connsiteY4" fmla="*/ 1125530 h 1458905"/>
                            <a:gd name="connsiteX5" fmla="*/ 1019969 w 3371850"/>
                            <a:gd name="connsiteY5" fmla="*/ 997779 h 1458905"/>
                            <a:gd name="connsiteX6" fmla="*/ 1096169 w 3371850"/>
                            <a:gd name="connsiteY6" fmla="*/ 759594 h 1458905"/>
                            <a:gd name="connsiteX7" fmla="*/ 1177528 w 3371850"/>
                            <a:gd name="connsiteY7" fmla="*/ 511882 h 1458905"/>
                            <a:gd name="connsiteX8" fmla="*/ 1244203 w 3371850"/>
                            <a:gd name="connsiteY8" fmla="*/ 306402 h 1458905"/>
                            <a:gd name="connsiteX9" fmla="*/ 1316699 w 3371850"/>
                            <a:gd name="connsiteY9" fmla="*/ 134939 h 1458905"/>
                            <a:gd name="connsiteX10" fmla="*/ 1409700 w 3371850"/>
                            <a:gd name="connsiteY10" fmla="*/ 67318 h 1458905"/>
                            <a:gd name="connsiteX11" fmla="*/ 1524000 w 3371850"/>
                            <a:gd name="connsiteY11" fmla="*/ 1580 h 1458905"/>
                            <a:gd name="connsiteX12" fmla="*/ 1666875 w 3371850"/>
                            <a:gd name="connsiteY12" fmla="*/ 30155 h 1458905"/>
                            <a:gd name="connsiteX13" fmla="*/ 1800225 w 3371850"/>
                            <a:gd name="connsiteY13" fmla="*/ 134930 h 1458905"/>
                            <a:gd name="connsiteX14" fmla="*/ 1948260 w 3371850"/>
                            <a:gd name="connsiteY14" fmla="*/ 428716 h 1458905"/>
                            <a:gd name="connsiteX15" fmla="*/ 2047213 w 3371850"/>
                            <a:gd name="connsiteY15" fmla="*/ 713892 h 1458905"/>
                            <a:gd name="connsiteX16" fmla="*/ 2083858 w 3371850"/>
                            <a:gd name="connsiteY16" fmla="*/ 896175 h 1458905"/>
                            <a:gd name="connsiteX17" fmla="*/ 2138495 w 3371850"/>
                            <a:gd name="connsiteY17" fmla="*/ 1000338 h 1458905"/>
                            <a:gd name="connsiteX18" fmla="*/ 2265627 w 3371850"/>
                            <a:gd name="connsiteY18" fmla="*/ 1190878 h 1458905"/>
                            <a:gd name="connsiteX19" fmla="*/ 2238375 w 3371850"/>
                            <a:gd name="connsiteY19" fmla="*/ 1201730 h 1458905"/>
                            <a:gd name="connsiteX20" fmla="*/ 2389321 w 3371850"/>
                            <a:gd name="connsiteY20" fmla="*/ 1249350 h 1458905"/>
                            <a:gd name="connsiteX21" fmla="*/ 2606005 w 3371850"/>
                            <a:gd name="connsiteY21" fmla="*/ 1390946 h 1458905"/>
                            <a:gd name="connsiteX22" fmla="*/ 2800218 w 3371850"/>
                            <a:gd name="connsiteY22" fmla="*/ 1448108 h 1458905"/>
                            <a:gd name="connsiteX23" fmla="*/ 3001963 w 3371850"/>
                            <a:gd name="connsiteY23" fmla="*/ 1448108 h 1458905"/>
                            <a:gd name="connsiteX24" fmla="*/ 3371850 w 3371850"/>
                            <a:gd name="connsiteY24" fmla="*/ 1449380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265627 w 3001963"/>
                            <a:gd name="connsiteY18" fmla="*/ 1190878 h 1458905"/>
                            <a:gd name="connsiteX19" fmla="*/ 2238375 w 3001963"/>
                            <a:gd name="connsiteY19" fmla="*/ 1201730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265627 w 3001963"/>
                            <a:gd name="connsiteY18" fmla="*/ 1190878 h 1458905"/>
                            <a:gd name="connsiteX19" fmla="*/ 2270654 w 3001963"/>
                            <a:gd name="connsiteY19" fmla="*/ 1277947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270654 w 3001963"/>
                            <a:gd name="connsiteY19" fmla="*/ 1277947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19969 w 3001963"/>
                            <a:gd name="connsiteY5" fmla="*/ 997779 h 1458905"/>
                            <a:gd name="connsiteX6" fmla="*/ 1144588 w 3001963"/>
                            <a:gd name="connsiteY6" fmla="*/ 714527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316831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316831 w 3001963"/>
                            <a:gd name="connsiteY8" fmla="*/ 306402 h 1458905"/>
                            <a:gd name="connsiteX9" fmla="*/ 1389327 w 3001963"/>
                            <a:gd name="connsiteY9" fmla="*/ 182574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9093 h 1459093"/>
                            <a:gd name="connsiteX1" fmla="*/ 238125 w 3001963"/>
                            <a:gd name="connsiteY1" fmla="*/ 1440043 h 1459093"/>
                            <a:gd name="connsiteX2" fmla="*/ 619125 w 3001963"/>
                            <a:gd name="connsiteY2" fmla="*/ 1363843 h 1459093"/>
                            <a:gd name="connsiteX3" fmla="*/ 838200 w 3001963"/>
                            <a:gd name="connsiteY3" fmla="*/ 1249543 h 1459093"/>
                            <a:gd name="connsiteX4" fmla="*/ 948134 w 3001963"/>
                            <a:gd name="connsiteY4" fmla="*/ 1135245 h 1459093"/>
                            <a:gd name="connsiteX5" fmla="*/ 1068388 w 3001963"/>
                            <a:gd name="connsiteY5" fmla="*/ 896363 h 1459093"/>
                            <a:gd name="connsiteX6" fmla="*/ 1144588 w 3001963"/>
                            <a:gd name="connsiteY6" fmla="*/ 714715 h 1459093"/>
                            <a:gd name="connsiteX7" fmla="*/ 1225947 w 3001963"/>
                            <a:gd name="connsiteY7" fmla="*/ 514647 h 1459093"/>
                            <a:gd name="connsiteX8" fmla="*/ 1316831 w 3001963"/>
                            <a:gd name="connsiteY8" fmla="*/ 306590 h 1459093"/>
                            <a:gd name="connsiteX9" fmla="*/ 1389327 w 3001963"/>
                            <a:gd name="connsiteY9" fmla="*/ 182762 h 1459093"/>
                            <a:gd name="connsiteX10" fmla="*/ 1490398 w 3001963"/>
                            <a:gd name="connsiteY10" fmla="*/ 70688 h 1459093"/>
                            <a:gd name="connsiteX11" fmla="*/ 1524000 w 3001963"/>
                            <a:gd name="connsiteY11" fmla="*/ 1768 h 1459093"/>
                            <a:gd name="connsiteX12" fmla="*/ 1666875 w 3001963"/>
                            <a:gd name="connsiteY12" fmla="*/ 30343 h 1459093"/>
                            <a:gd name="connsiteX13" fmla="*/ 1800225 w 3001963"/>
                            <a:gd name="connsiteY13" fmla="*/ 135118 h 1459093"/>
                            <a:gd name="connsiteX14" fmla="*/ 1948260 w 3001963"/>
                            <a:gd name="connsiteY14" fmla="*/ 428904 h 1459093"/>
                            <a:gd name="connsiteX15" fmla="*/ 2047213 w 3001963"/>
                            <a:gd name="connsiteY15" fmla="*/ 714080 h 1459093"/>
                            <a:gd name="connsiteX16" fmla="*/ 2083858 w 3001963"/>
                            <a:gd name="connsiteY16" fmla="*/ 896363 h 1459093"/>
                            <a:gd name="connsiteX17" fmla="*/ 2138495 w 3001963"/>
                            <a:gd name="connsiteY17" fmla="*/ 1000526 h 1459093"/>
                            <a:gd name="connsiteX18" fmla="*/ 2169430 w 3001963"/>
                            <a:gd name="connsiteY18" fmla="*/ 1114850 h 1459093"/>
                            <a:gd name="connsiteX19" fmla="*/ 2324100 w 3001963"/>
                            <a:gd name="connsiteY19" fmla="*/ 1191066 h 1459093"/>
                            <a:gd name="connsiteX20" fmla="*/ 2389321 w 3001963"/>
                            <a:gd name="connsiteY20" fmla="*/ 1249538 h 1459093"/>
                            <a:gd name="connsiteX21" fmla="*/ 2606005 w 3001963"/>
                            <a:gd name="connsiteY21" fmla="*/ 1391134 h 1459093"/>
                            <a:gd name="connsiteX22" fmla="*/ 2800218 w 3001963"/>
                            <a:gd name="connsiteY22" fmla="*/ 1448296 h 1459093"/>
                            <a:gd name="connsiteX23" fmla="*/ 3001963 w 3001963"/>
                            <a:gd name="connsiteY23" fmla="*/ 1448296 h 1459093"/>
                            <a:gd name="connsiteX0" fmla="*/ 0 w 3001963"/>
                            <a:gd name="connsiteY0" fmla="*/ 1430432 h 1430432"/>
                            <a:gd name="connsiteX1" fmla="*/ 238125 w 3001963"/>
                            <a:gd name="connsiteY1" fmla="*/ 1411382 h 1430432"/>
                            <a:gd name="connsiteX2" fmla="*/ 619125 w 3001963"/>
                            <a:gd name="connsiteY2" fmla="*/ 1335182 h 1430432"/>
                            <a:gd name="connsiteX3" fmla="*/ 838200 w 3001963"/>
                            <a:gd name="connsiteY3" fmla="*/ 1220882 h 1430432"/>
                            <a:gd name="connsiteX4" fmla="*/ 948134 w 3001963"/>
                            <a:gd name="connsiteY4" fmla="*/ 1106584 h 1430432"/>
                            <a:gd name="connsiteX5" fmla="*/ 1068388 w 3001963"/>
                            <a:gd name="connsiteY5" fmla="*/ 867702 h 1430432"/>
                            <a:gd name="connsiteX6" fmla="*/ 1144588 w 3001963"/>
                            <a:gd name="connsiteY6" fmla="*/ 686054 h 1430432"/>
                            <a:gd name="connsiteX7" fmla="*/ 1225947 w 3001963"/>
                            <a:gd name="connsiteY7" fmla="*/ 485986 h 1430432"/>
                            <a:gd name="connsiteX8" fmla="*/ 1316831 w 3001963"/>
                            <a:gd name="connsiteY8" fmla="*/ 277929 h 1430432"/>
                            <a:gd name="connsiteX9" fmla="*/ 1389327 w 3001963"/>
                            <a:gd name="connsiteY9" fmla="*/ 154101 h 1430432"/>
                            <a:gd name="connsiteX10" fmla="*/ 1490398 w 3001963"/>
                            <a:gd name="connsiteY10" fmla="*/ 42027 h 1430432"/>
                            <a:gd name="connsiteX11" fmla="*/ 1588558 w 3001963"/>
                            <a:gd name="connsiteY11" fmla="*/ 41848 h 1430432"/>
                            <a:gd name="connsiteX12" fmla="*/ 1666875 w 3001963"/>
                            <a:gd name="connsiteY12" fmla="*/ 1682 h 1430432"/>
                            <a:gd name="connsiteX13" fmla="*/ 1800225 w 3001963"/>
                            <a:gd name="connsiteY13" fmla="*/ 106457 h 1430432"/>
                            <a:gd name="connsiteX14" fmla="*/ 1948260 w 3001963"/>
                            <a:gd name="connsiteY14" fmla="*/ 400243 h 1430432"/>
                            <a:gd name="connsiteX15" fmla="*/ 2047213 w 3001963"/>
                            <a:gd name="connsiteY15" fmla="*/ 685419 h 1430432"/>
                            <a:gd name="connsiteX16" fmla="*/ 2083858 w 3001963"/>
                            <a:gd name="connsiteY16" fmla="*/ 867702 h 1430432"/>
                            <a:gd name="connsiteX17" fmla="*/ 2138495 w 3001963"/>
                            <a:gd name="connsiteY17" fmla="*/ 971865 h 1430432"/>
                            <a:gd name="connsiteX18" fmla="*/ 2169430 w 3001963"/>
                            <a:gd name="connsiteY18" fmla="*/ 1086189 h 1430432"/>
                            <a:gd name="connsiteX19" fmla="*/ 2324100 w 3001963"/>
                            <a:gd name="connsiteY19" fmla="*/ 1162405 h 1430432"/>
                            <a:gd name="connsiteX20" fmla="*/ 2389321 w 3001963"/>
                            <a:gd name="connsiteY20" fmla="*/ 1220877 h 1430432"/>
                            <a:gd name="connsiteX21" fmla="*/ 2606005 w 3001963"/>
                            <a:gd name="connsiteY21" fmla="*/ 1362473 h 1430432"/>
                            <a:gd name="connsiteX22" fmla="*/ 2800218 w 3001963"/>
                            <a:gd name="connsiteY22" fmla="*/ 1419635 h 1430432"/>
                            <a:gd name="connsiteX23" fmla="*/ 3001963 w 3001963"/>
                            <a:gd name="connsiteY23" fmla="*/ 1419635 h 1430432"/>
                            <a:gd name="connsiteX0" fmla="*/ 0 w 3001963"/>
                            <a:gd name="connsiteY0" fmla="*/ 1438978 h 1438978"/>
                            <a:gd name="connsiteX1" fmla="*/ 238125 w 3001963"/>
                            <a:gd name="connsiteY1" fmla="*/ 1419928 h 1438978"/>
                            <a:gd name="connsiteX2" fmla="*/ 619125 w 3001963"/>
                            <a:gd name="connsiteY2" fmla="*/ 1343728 h 1438978"/>
                            <a:gd name="connsiteX3" fmla="*/ 838200 w 3001963"/>
                            <a:gd name="connsiteY3" fmla="*/ 1229428 h 1438978"/>
                            <a:gd name="connsiteX4" fmla="*/ 948134 w 3001963"/>
                            <a:gd name="connsiteY4" fmla="*/ 1115130 h 1438978"/>
                            <a:gd name="connsiteX5" fmla="*/ 1068388 w 3001963"/>
                            <a:gd name="connsiteY5" fmla="*/ 876248 h 1438978"/>
                            <a:gd name="connsiteX6" fmla="*/ 1144588 w 3001963"/>
                            <a:gd name="connsiteY6" fmla="*/ 694600 h 1438978"/>
                            <a:gd name="connsiteX7" fmla="*/ 1225947 w 3001963"/>
                            <a:gd name="connsiteY7" fmla="*/ 494532 h 1438978"/>
                            <a:gd name="connsiteX8" fmla="*/ 1316831 w 3001963"/>
                            <a:gd name="connsiteY8" fmla="*/ 286475 h 1438978"/>
                            <a:gd name="connsiteX9" fmla="*/ 1389327 w 3001963"/>
                            <a:gd name="connsiteY9" fmla="*/ 162647 h 1438978"/>
                            <a:gd name="connsiteX10" fmla="*/ 1490398 w 3001963"/>
                            <a:gd name="connsiteY10" fmla="*/ 50573 h 1438978"/>
                            <a:gd name="connsiteX11" fmla="*/ 1588558 w 3001963"/>
                            <a:gd name="connsiteY11" fmla="*/ 8546 h 1438978"/>
                            <a:gd name="connsiteX12" fmla="*/ 1666875 w 3001963"/>
                            <a:gd name="connsiteY12" fmla="*/ 10228 h 1438978"/>
                            <a:gd name="connsiteX13" fmla="*/ 1800225 w 3001963"/>
                            <a:gd name="connsiteY13" fmla="*/ 115003 h 1438978"/>
                            <a:gd name="connsiteX14" fmla="*/ 1948260 w 3001963"/>
                            <a:gd name="connsiteY14" fmla="*/ 408789 h 1438978"/>
                            <a:gd name="connsiteX15" fmla="*/ 2047213 w 3001963"/>
                            <a:gd name="connsiteY15" fmla="*/ 693965 h 1438978"/>
                            <a:gd name="connsiteX16" fmla="*/ 2083858 w 3001963"/>
                            <a:gd name="connsiteY16" fmla="*/ 876248 h 1438978"/>
                            <a:gd name="connsiteX17" fmla="*/ 2138495 w 3001963"/>
                            <a:gd name="connsiteY17" fmla="*/ 980411 h 1438978"/>
                            <a:gd name="connsiteX18" fmla="*/ 2169430 w 3001963"/>
                            <a:gd name="connsiteY18" fmla="*/ 1094735 h 1438978"/>
                            <a:gd name="connsiteX19" fmla="*/ 2324100 w 3001963"/>
                            <a:gd name="connsiteY19" fmla="*/ 1170951 h 1438978"/>
                            <a:gd name="connsiteX20" fmla="*/ 2389321 w 3001963"/>
                            <a:gd name="connsiteY20" fmla="*/ 1229423 h 1438978"/>
                            <a:gd name="connsiteX21" fmla="*/ 2606005 w 3001963"/>
                            <a:gd name="connsiteY21" fmla="*/ 1371019 h 1438978"/>
                            <a:gd name="connsiteX22" fmla="*/ 2800218 w 3001963"/>
                            <a:gd name="connsiteY22" fmla="*/ 1428181 h 1438978"/>
                            <a:gd name="connsiteX23" fmla="*/ 3001963 w 3001963"/>
                            <a:gd name="connsiteY23" fmla="*/ 1428181 h 1438978"/>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00225 w 3001963"/>
                            <a:gd name="connsiteY13" fmla="*/ 106458 h 1430433"/>
                            <a:gd name="connsiteX14" fmla="*/ 1948260 w 3001963"/>
                            <a:gd name="connsiteY14" fmla="*/ 400244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48260 w 3001963"/>
                            <a:gd name="connsiteY14" fmla="*/ 400244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64122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64122 w 3001963"/>
                            <a:gd name="connsiteY13" fmla="*/ 220791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15294 w 3001963"/>
                            <a:gd name="connsiteY12" fmla="*/ 41922 h 1430433"/>
                            <a:gd name="connsiteX13" fmla="*/ 1864122 w 3001963"/>
                            <a:gd name="connsiteY13" fmla="*/ 220791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15294 w 3001963"/>
                            <a:gd name="connsiteY12" fmla="*/ 41922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1922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44264 h 1444264"/>
                            <a:gd name="connsiteX1" fmla="*/ 238125 w 3001963"/>
                            <a:gd name="connsiteY1" fmla="*/ 1425214 h 1444264"/>
                            <a:gd name="connsiteX2" fmla="*/ 619125 w 3001963"/>
                            <a:gd name="connsiteY2" fmla="*/ 1349014 h 1444264"/>
                            <a:gd name="connsiteX3" fmla="*/ 838200 w 3001963"/>
                            <a:gd name="connsiteY3" fmla="*/ 1234714 h 1444264"/>
                            <a:gd name="connsiteX4" fmla="*/ 948134 w 3001963"/>
                            <a:gd name="connsiteY4" fmla="*/ 1120416 h 1444264"/>
                            <a:gd name="connsiteX5" fmla="*/ 1068388 w 3001963"/>
                            <a:gd name="connsiteY5" fmla="*/ 881534 h 1444264"/>
                            <a:gd name="connsiteX6" fmla="*/ 1144588 w 3001963"/>
                            <a:gd name="connsiteY6" fmla="*/ 699886 h 1444264"/>
                            <a:gd name="connsiteX7" fmla="*/ 1225947 w 3001963"/>
                            <a:gd name="connsiteY7" fmla="*/ 499818 h 1444264"/>
                            <a:gd name="connsiteX8" fmla="*/ 1316831 w 3001963"/>
                            <a:gd name="connsiteY8" fmla="*/ 291761 h 1444264"/>
                            <a:gd name="connsiteX9" fmla="*/ 1389327 w 3001963"/>
                            <a:gd name="connsiteY9" fmla="*/ 167933 h 1444264"/>
                            <a:gd name="connsiteX10" fmla="*/ 1490398 w 3001963"/>
                            <a:gd name="connsiteY10" fmla="*/ 55859 h 1444264"/>
                            <a:gd name="connsiteX11" fmla="*/ 1588558 w 3001963"/>
                            <a:gd name="connsiteY11" fmla="*/ 13832 h 1444264"/>
                            <a:gd name="connsiteX12" fmla="*/ 1715294 w 3001963"/>
                            <a:gd name="connsiteY12" fmla="*/ 13831 h 1444264"/>
                            <a:gd name="connsiteX13" fmla="*/ 1864122 w 3001963"/>
                            <a:gd name="connsiteY13" fmla="*/ 177455 h 1444264"/>
                            <a:gd name="connsiteX14" fmla="*/ 1980539 w 3001963"/>
                            <a:gd name="connsiteY14" fmla="*/ 499746 h 1444264"/>
                            <a:gd name="connsiteX15" fmla="*/ 2071422 w 3001963"/>
                            <a:gd name="connsiteY15" fmla="*/ 699194 h 1444264"/>
                            <a:gd name="connsiteX16" fmla="*/ 2138495 w 3001963"/>
                            <a:gd name="connsiteY16" fmla="*/ 881492 h 1444264"/>
                            <a:gd name="connsiteX17" fmla="*/ 2203053 w 3001963"/>
                            <a:gd name="connsiteY17" fmla="*/ 995189 h 1444264"/>
                            <a:gd name="connsiteX18" fmla="*/ 2324100 w 3001963"/>
                            <a:gd name="connsiteY18" fmla="*/ 1176237 h 1444264"/>
                            <a:gd name="connsiteX19" fmla="*/ 2389321 w 3001963"/>
                            <a:gd name="connsiteY19" fmla="*/ 1234709 h 1444264"/>
                            <a:gd name="connsiteX20" fmla="*/ 2606005 w 3001963"/>
                            <a:gd name="connsiteY20" fmla="*/ 1376305 h 1444264"/>
                            <a:gd name="connsiteX21" fmla="*/ 2800218 w 3001963"/>
                            <a:gd name="connsiteY21" fmla="*/ 1433467 h 1444264"/>
                            <a:gd name="connsiteX22" fmla="*/ 3001963 w 3001963"/>
                            <a:gd name="connsiteY22" fmla="*/ 1433467 h 1444264"/>
                            <a:gd name="connsiteX0" fmla="*/ 0 w 3001963"/>
                            <a:gd name="connsiteY0" fmla="*/ 1430466 h 1430466"/>
                            <a:gd name="connsiteX1" fmla="*/ 238125 w 3001963"/>
                            <a:gd name="connsiteY1" fmla="*/ 1411416 h 1430466"/>
                            <a:gd name="connsiteX2" fmla="*/ 619125 w 3001963"/>
                            <a:gd name="connsiteY2" fmla="*/ 1335216 h 1430466"/>
                            <a:gd name="connsiteX3" fmla="*/ 838200 w 3001963"/>
                            <a:gd name="connsiteY3" fmla="*/ 1220916 h 1430466"/>
                            <a:gd name="connsiteX4" fmla="*/ 948134 w 3001963"/>
                            <a:gd name="connsiteY4" fmla="*/ 1106618 h 1430466"/>
                            <a:gd name="connsiteX5" fmla="*/ 1068388 w 3001963"/>
                            <a:gd name="connsiteY5" fmla="*/ 867736 h 1430466"/>
                            <a:gd name="connsiteX6" fmla="*/ 1144588 w 3001963"/>
                            <a:gd name="connsiteY6" fmla="*/ 686088 h 1430466"/>
                            <a:gd name="connsiteX7" fmla="*/ 1225947 w 3001963"/>
                            <a:gd name="connsiteY7" fmla="*/ 486020 h 1430466"/>
                            <a:gd name="connsiteX8" fmla="*/ 1316831 w 3001963"/>
                            <a:gd name="connsiteY8" fmla="*/ 277963 h 1430466"/>
                            <a:gd name="connsiteX9" fmla="*/ 1389327 w 3001963"/>
                            <a:gd name="connsiteY9" fmla="*/ 154135 h 1430466"/>
                            <a:gd name="connsiteX10" fmla="*/ 1490398 w 3001963"/>
                            <a:gd name="connsiteY10" fmla="*/ 42061 h 1430466"/>
                            <a:gd name="connsiteX11" fmla="*/ 1588558 w 3001963"/>
                            <a:gd name="connsiteY11" fmla="*/ 34 h 1430466"/>
                            <a:gd name="connsiteX12" fmla="*/ 1699154 w 3001963"/>
                            <a:gd name="connsiteY12" fmla="*/ 37669 h 1430466"/>
                            <a:gd name="connsiteX13" fmla="*/ 1864122 w 3001963"/>
                            <a:gd name="connsiteY13" fmla="*/ 163657 h 1430466"/>
                            <a:gd name="connsiteX14" fmla="*/ 1980539 w 3001963"/>
                            <a:gd name="connsiteY14" fmla="*/ 485948 h 1430466"/>
                            <a:gd name="connsiteX15" fmla="*/ 2071422 w 3001963"/>
                            <a:gd name="connsiteY15" fmla="*/ 685396 h 1430466"/>
                            <a:gd name="connsiteX16" fmla="*/ 2138495 w 3001963"/>
                            <a:gd name="connsiteY16" fmla="*/ 867694 h 1430466"/>
                            <a:gd name="connsiteX17" fmla="*/ 2203053 w 3001963"/>
                            <a:gd name="connsiteY17" fmla="*/ 981391 h 1430466"/>
                            <a:gd name="connsiteX18" fmla="*/ 2324100 w 3001963"/>
                            <a:gd name="connsiteY18" fmla="*/ 1162439 h 1430466"/>
                            <a:gd name="connsiteX19" fmla="*/ 2389321 w 3001963"/>
                            <a:gd name="connsiteY19" fmla="*/ 1220911 h 1430466"/>
                            <a:gd name="connsiteX20" fmla="*/ 2606005 w 3001963"/>
                            <a:gd name="connsiteY20" fmla="*/ 1362507 h 1430466"/>
                            <a:gd name="connsiteX21" fmla="*/ 2800218 w 3001963"/>
                            <a:gd name="connsiteY21" fmla="*/ 1419669 h 1430466"/>
                            <a:gd name="connsiteX22" fmla="*/ 3001963 w 3001963"/>
                            <a:gd name="connsiteY22" fmla="*/ 1419669 h 1430466"/>
                            <a:gd name="connsiteX0" fmla="*/ 0 w 3001963"/>
                            <a:gd name="connsiteY0" fmla="*/ 1430443 h 1430443"/>
                            <a:gd name="connsiteX1" fmla="*/ 238125 w 3001963"/>
                            <a:gd name="connsiteY1" fmla="*/ 1411393 h 1430443"/>
                            <a:gd name="connsiteX2" fmla="*/ 619125 w 3001963"/>
                            <a:gd name="connsiteY2" fmla="*/ 1335193 h 1430443"/>
                            <a:gd name="connsiteX3" fmla="*/ 838200 w 3001963"/>
                            <a:gd name="connsiteY3" fmla="*/ 1220893 h 1430443"/>
                            <a:gd name="connsiteX4" fmla="*/ 948134 w 3001963"/>
                            <a:gd name="connsiteY4" fmla="*/ 1106595 h 1430443"/>
                            <a:gd name="connsiteX5" fmla="*/ 1068388 w 3001963"/>
                            <a:gd name="connsiteY5" fmla="*/ 867713 h 1430443"/>
                            <a:gd name="connsiteX6" fmla="*/ 1144588 w 3001963"/>
                            <a:gd name="connsiteY6" fmla="*/ 686065 h 1430443"/>
                            <a:gd name="connsiteX7" fmla="*/ 1225947 w 3001963"/>
                            <a:gd name="connsiteY7" fmla="*/ 485997 h 1430443"/>
                            <a:gd name="connsiteX8" fmla="*/ 1316831 w 3001963"/>
                            <a:gd name="connsiteY8" fmla="*/ 277940 h 1430443"/>
                            <a:gd name="connsiteX9" fmla="*/ 1389327 w 3001963"/>
                            <a:gd name="connsiteY9" fmla="*/ 154112 h 1430443"/>
                            <a:gd name="connsiteX10" fmla="*/ 1490398 w 3001963"/>
                            <a:gd name="connsiteY10" fmla="*/ 42038 h 1430443"/>
                            <a:gd name="connsiteX11" fmla="*/ 1588558 w 3001963"/>
                            <a:gd name="connsiteY11" fmla="*/ 11 h 1430443"/>
                            <a:gd name="connsiteX12" fmla="*/ 1699154 w 3001963"/>
                            <a:gd name="connsiteY12" fmla="*/ 37646 h 1430443"/>
                            <a:gd name="connsiteX13" fmla="*/ 1864122 w 3001963"/>
                            <a:gd name="connsiteY13" fmla="*/ 163634 h 1430443"/>
                            <a:gd name="connsiteX14" fmla="*/ 1980539 w 3001963"/>
                            <a:gd name="connsiteY14" fmla="*/ 485925 h 1430443"/>
                            <a:gd name="connsiteX15" fmla="*/ 2071422 w 3001963"/>
                            <a:gd name="connsiteY15" fmla="*/ 685373 h 1430443"/>
                            <a:gd name="connsiteX16" fmla="*/ 2138495 w 3001963"/>
                            <a:gd name="connsiteY16" fmla="*/ 867671 h 1430443"/>
                            <a:gd name="connsiteX17" fmla="*/ 2203053 w 3001963"/>
                            <a:gd name="connsiteY17" fmla="*/ 981368 h 1430443"/>
                            <a:gd name="connsiteX18" fmla="*/ 2324100 w 3001963"/>
                            <a:gd name="connsiteY18" fmla="*/ 1162416 h 1430443"/>
                            <a:gd name="connsiteX19" fmla="*/ 2389321 w 3001963"/>
                            <a:gd name="connsiteY19" fmla="*/ 1220888 h 1430443"/>
                            <a:gd name="connsiteX20" fmla="*/ 2606005 w 3001963"/>
                            <a:gd name="connsiteY20" fmla="*/ 1362484 h 1430443"/>
                            <a:gd name="connsiteX21" fmla="*/ 2800218 w 3001963"/>
                            <a:gd name="connsiteY21" fmla="*/ 1419646 h 1430443"/>
                            <a:gd name="connsiteX22" fmla="*/ 3001963 w 3001963"/>
                            <a:gd name="connsiteY22" fmla="*/ 1419646 h 1430443"/>
                            <a:gd name="connsiteX0" fmla="*/ 0 w 3001963"/>
                            <a:gd name="connsiteY0" fmla="*/ 1430465 h 1430465"/>
                            <a:gd name="connsiteX1" fmla="*/ 238125 w 3001963"/>
                            <a:gd name="connsiteY1" fmla="*/ 1411415 h 1430465"/>
                            <a:gd name="connsiteX2" fmla="*/ 619125 w 3001963"/>
                            <a:gd name="connsiteY2" fmla="*/ 1335215 h 1430465"/>
                            <a:gd name="connsiteX3" fmla="*/ 838200 w 3001963"/>
                            <a:gd name="connsiteY3" fmla="*/ 1220915 h 1430465"/>
                            <a:gd name="connsiteX4" fmla="*/ 948134 w 3001963"/>
                            <a:gd name="connsiteY4" fmla="*/ 1106617 h 1430465"/>
                            <a:gd name="connsiteX5" fmla="*/ 1068388 w 3001963"/>
                            <a:gd name="connsiteY5" fmla="*/ 867735 h 1430465"/>
                            <a:gd name="connsiteX6" fmla="*/ 1144588 w 3001963"/>
                            <a:gd name="connsiteY6" fmla="*/ 686087 h 1430465"/>
                            <a:gd name="connsiteX7" fmla="*/ 1225947 w 3001963"/>
                            <a:gd name="connsiteY7" fmla="*/ 486019 h 1430465"/>
                            <a:gd name="connsiteX8" fmla="*/ 1316831 w 3001963"/>
                            <a:gd name="connsiteY8" fmla="*/ 277962 h 1430465"/>
                            <a:gd name="connsiteX9" fmla="*/ 1389327 w 3001963"/>
                            <a:gd name="connsiteY9" fmla="*/ 154134 h 1430465"/>
                            <a:gd name="connsiteX10" fmla="*/ 1490398 w 3001963"/>
                            <a:gd name="connsiteY10" fmla="*/ 42060 h 1430465"/>
                            <a:gd name="connsiteX11" fmla="*/ 1588558 w 3001963"/>
                            <a:gd name="connsiteY11" fmla="*/ 33 h 1430465"/>
                            <a:gd name="connsiteX12" fmla="*/ 1699154 w 3001963"/>
                            <a:gd name="connsiteY12" fmla="*/ 37668 h 1430465"/>
                            <a:gd name="connsiteX13" fmla="*/ 1864122 w 3001963"/>
                            <a:gd name="connsiteY13" fmla="*/ 163656 h 1430465"/>
                            <a:gd name="connsiteX14" fmla="*/ 1980539 w 3001963"/>
                            <a:gd name="connsiteY14" fmla="*/ 485947 h 1430465"/>
                            <a:gd name="connsiteX15" fmla="*/ 2071422 w 3001963"/>
                            <a:gd name="connsiteY15" fmla="*/ 685395 h 1430465"/>
                            <a:gd name="connsiteX16" fmla="*/ 2138495 w 3001963"/>
                            <a:gd name="connsiteY16" fmla="*/ 867693 h 1430465"/>
                            <a:gd name="connsiteX17" fmla="*/ 2203053 w 3001963"/>
                            <a:gd name="connsiteY17" fmla="*/ 981390 h 1430465"/>
                            <a:gd name="connsiteX18" fmla="*/ 2324100 w 3001963"/>
                            <a:gd name="connsiteY18" fmla="*/ 1162438 h 1430465"/>
                            <a:gd name="connsiteX19" fmla="*/ 2389321 w 3001963"/>
                            <a:gd name="connsiteY19" fmla="*/ 1220910 h 1430465"/>
                            <a:gd name="connsiteX20" fmla="*/ 2606005 w 3001963"/>
                            <a:gd name="connsiteY20" fmla="*/ 1362506 h 1430465"/>
                            <a:gd name="connsiteX21" fmla="*/ 2800218 w 3001963"/>
                            <a:gd name="connsiteY21" fmla="*/ 1419668 h 1430465"/>
                            <a:gd name="connsiteX22" fmla="*/ 3001963 w 3001963"/>
                            <a:gd name="connsiteY22" fmla="*/ 1419668 h 1430465"/>
                            <a:gd name="connsiteX0" fmla="*/ 0 w 3001963"/>
                            <a:gd name="connsiteY0" fmla="*/ 1444287 h 1444287"/>
                            <a:gd name="connsiteX1" fmla="*/ 238125 w 3001963"/>
                            <a:gd name="connsiteY1" fmla="*/ 1425237 h 1444287"/>
                            <a:gd name="connsiteX2" fmla="*/ 619125 w 3001963"/>
                            <a:gd name="connsiteY2" fmla="*/ 1349037 h 1444287"/>
                            <a:gd name="connsiteX3" fmla="*/ 838200 w 3001963"/>
                            <a:gd name="connsiteY3" fmla="*/ 1234737 h 1444287"/>
                            <a:gd name="connsiteX4" fmla="*/ 948134 w 3001963"/>
                            <a:gd name="connsiteY4" fmla="*/ 1120439 h 1444287"/>
                            <a:gd name="connsiteX5" fmla="*/ 1068388 w 3001963"/>
                            <a:gd name="connsiteY5" fmla="*/ 881557 h 1444287"/>
                            <a:gd name="connsiteX6" fmla="*/ 1144588 w 3001963"/>
                            <a:gd name="connsiteY6" fmla="*/ 699909 h 1444287"/>
                            <a:gd name="connsiteX7" fmla="*/ 1225947 w 3001963"/>
                            <a:gd name="connsiteY7" fmla="*/ 499841 h 1444287"/>
                            <a:gd name="connsiteX8" fmla="*/ 1316831 w 3001963"/>
                            <a:gd name="connsiteY8" fmla="*/ 291784 h 1444287"/>
                            <a:gd name="connsiteX9" fmla="*/ 1389327 w 3001963"/>
                            <a:gd name="connsiteY9" fmla="*/ 167956 h 1444287"/>
                            <a:gd name="connsiteX10" fmla="*/ 1490398 w 3001963"/>
                            <a:gd name="connsiteY10" fmla="*/ 55882 h 1444287"/>
                            <a:gd name="connsiteX11" fmla="*/ 1588558 w 3001963"/>
                            <a:gd name="connsiteY11" fmla="*/ 13855 h 1444287"/>
                            <a:gd name="connsiteX12" fmla="*/ 1715294 w 3001963"/>
                            <a:gd name="connsiteY12" fmla="*/ 13822 h 1444287"/>
                            <a:gd name="connsiteX13" fmla="*/ 1864122 w 3001963"/>
                            <a:gd name="connsiteY13" fmla="*/ 177478 h 1444287"/>
                            <a:gd name="connsiteX14" fmla="*/ 1980539 w 3001963"/>
                            <a:gd name="connsiteY14" fmla="*/ 499769 h 1444287"/>
                            <a:gd name="connsiteX15" fmla="*/ 2071422 w 3001963"/>
                            <a:gd name="connsiteY15" fmla="*/ 699217 h 1444287"/>
                            <a:gd name="connsiteX16" fmla="*/ 2138495 w 3001963"/>
                            <a:gd name="connsiteY16" fmla="*/ 881515 h 1444287"/>
                            <a:gd name="connsiteX17" fmla="*/ 2203053 w 3001963"/>
                            <a:gd name="connsiteY17" fmla="*/ 995212 h 1444287"/>
                            <a:gd name="connsiteX18" fmla="*/ 2324100 w 3001963"/>
                            <a:gd name="connsiteY18" fmla="*/ 1176260 h 1444287"/>
                            <a:gd name="connsiteX19" fmla="*/ 2389321 w 3001963"/>
                            <a:gd name="connsiteY19" fmla="*/ 1234732 h 1444287"/>
                            <a:gd name="connsiteX20" fmla="*/ 2606005 w 3001963"/>
                            <a:gd name="connsiteY20" fmla="*/ 1376328 h 1444287"/>
                            <a:gd name="connsiteX21" fmla="*/ 2800218 w 3001963"/>
                            <a:gd name="connsiteY21" fmla="*/ 1433490 h 1444287"/>
                            <a:gd name="connsiteX22" fmla="*/ 3001963 w 3001963"/>
                            <a:gd name="connsiteY22" fmla="*/ 1433490 h 1444287"/>
                            <a:gd name="connsiteX0" fmla="*/ 0 w 3001963"/>
                            <a:gd name="connsiteY0" fmla="*/ 1430467 h 1430467"/>
                            <a:gd name="connsiteX1" fmla="*/ 238125 w 3001963"/>
                            <a:gd name="connsiteY1" fmla="*/ 1411417 h 1430467"/>
                            <a:gd name="connsiteX2" fmla="*/ 619125 w 3001963"/>
                            <a:gd name="connsiteY2" fmla="*/ 1335217 h 1430467"/>
                            <a:gd name="connsiteX3" fmla="*/ 838200 w 3001963"/>
                            <a:gd name="connsiteY3" fmla="*/ 1220917 h 1430467"/>
                            <a:gd name="connsiteX4" fmla="*/ 948134 w 3001963"/>
                            <a:gd name="connsiteY4" fmla="*/ 1106619 h 1430467"/>
                            <a:gd name="connsiteX5" fmla="*/ 1068388 w 3001963"/>
                            <a:gd name="connsiteY5" fmla="*/ 867737 h 1430467"/>
                            <a:gd name="connsiteX6" fmla="*/ 1144588 w 3001963"/>
                            <a:gd name="connsiteY6" fmla="*/ 686089 h 1430467"/>
                            <a:gd name="connsiteX7" fmla="*/ 1225947 w 3001963"/>
                            <a:gd name="connsiteY7" fmla="*/ 486021 h 1430467"/>
                            <a:gd name="connsiteX8" fmla="*/ 1316831 w 3001963"/>
                            <a:gd name="connsiteY8" fmla="*/ 277964 h 1430467"/>
                            <a:gd name="connsiteX9" fmla="*/ 1389327 w 3001963"/>
                            <a:gd name="connsiteY9" fmla="*/ 154136 h 1430467"/>
                            <a:gd name="connsiteX10" fmla="*/ 1490398 w 3001963"/>
                            <a:gd name="connsiteY10" fmla="*/ 42062 h 1430467"/>
                            <a:gd name="connsiteX11" fmla="*/ 1588558 w 3001963"/>
                            <a:gd name="connsiteY11" fmla="*/ 35 h 1430467"/>
                            <a:gd name="connsiteX12" fmla="*/ 1707224 w 3001963"/>
                            <a:gd name="connsiteY12" fmla="*/ 37648 h 1430467"/>
                            <a:gd name="connsiteX13" fmla="*/ 1864122 w 3001963"/>
                            <a:gd name="connsiteY13" fmla="*/ 163658 h 1430467"/>
                            <a:gd name="connsiteX14" fmla="*/ 1980539 w 3001963"/>
                            <a:gd name="connsiteY14" fmla="*/ 485949 h 1430467"/>
                            <a:gd name="connsiteX15" fmla="*/ 2071422 w 3001963"/>
                            <a:gd name="connsiteY15" fmla="*/ 685397 h 1430467"/>
                            <a:gd name="connsiteX16" fmla="*/ 2138495 w 3001963"/>
                            <a:gd name="connsiteY16" fmla="*/ 867695 h 1430467"/>
                            <a:gd name="connsiteX17" fmla="*/ 2203053 w 3001963"/>
                            <a:gd name="connsiteY17" fmla="*/ 981392 h 1430467"/>
                            <a:gd name="connsiteX18" fmla="*/ 2324100 w 3001963"/>
                            <a:gd name="connsiteY18" fmla="*/ 1162440 h 1430467"/>
                            <a:gd name="connsiteX19" fmla="*/ 2389321 w 3001963"/>
                            <a:gd name="connsiteY19" fmla="*/ 1220912 h 1430467"/>
                            <a:gd name="connsiteX20" fmla="*/ 2606005 w 3001963"/>
                            <a:gd name="connsiteY20" fmla="*/ 1362508 h 1430467"/>
                            <a:gd name="connsiteX21" fmla="*/ 2800218 w 3001963"/>
                            <a:gd name="connsiteY21" fmla="*/ 1419670 h 1430467"/>
                            <a:gd name="connsiteX22" fmla="*/ 3001963 w 3001963"/>
                            <a:gd name="connsiteY22" fmla="*/ 1419670 h 1430467"/>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58990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58990 h 1430433"/>
                            <a:gd name="connsiteX20" fmla="*/ 2525307 w 3001963"/>
                            <a:gd name="connsiteY20" fmla="*/ 1362468 h 1430433"/>
                            <a:gd name="connsiteX21" fmla="*/ 2800218 w 3001963"/>
                            <a:gd name="connsiteY21" fmla="*/ 1419636 h 1430433"/>
                            <a:gd name="connsiteX22" fmla="*/ 3001963 w 3001963"/>
                            <a:gd name="connsiteY22" fmla="*/ 1419636 h 1430433"/>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6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461287 w 3001963"/>
                            <a:gd name="connsiteY19" fmla="*/ 1362468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20938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04798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10024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53337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533377 w 3001963"/>
                            <a:gd name="connsiteY20" fmla="*/ 1362468 h 1438690"/>
                            <a:gd name="connsiteX21" fmla="*/ 2751799 w 3001963"/>
                            <a:gd name="connsiteY21" fmla="*/ 1419635 h 1438690"/>
                            <a:gd name="connsiteX22" fmla="*/ 3001963 w 3001963"/>
                            <a:gd name="connsiteY22" fmla="*/ 1438690 h 1438690"/>
                            <a:gd name="connsiteX0" fmla="*/ 0 w 2913195"/>
                            <a:gd name="connsiteY0" fmla="*/ 1430433 h 1438690"/>
                            <a:gd name="connsiteX1" fmla="*/ 238125 w 2913195"/>
                            <a:gd name="connsiteY1" fmla="*/ 1411383 h 1438690"/>
                            <a:gd name="connsiteX2" fmla="*/ 619125 w 2913195"/>
                            <a:gd name="connsiteY2" fmla="*/ 1335183 h 1438690"/>
                            <a:gd name="connsiteX3" fmla="*/ 838200 w 2913195"/>
                            <a:gd name="connsiteY3" fmla="*/ 1220883 h 1438690"/>
                            <a:gd name="connsiteX4" fmla="*/ 948134 w 2913195"/>
                            <a:gd name="connsiteY4" fmla="*/ 1106585 h 1438690"/>
                            <a:gd name="connsiteX5" fmla="*/ 1068388 w 2913195"/>
                            <a:gd name="connsiteY5" fmla="*/ 867703 h 1438690"/>
                            <a:gd name="connsiteX6" fmla="*/ 1144588 w 2913195"/>
                            <a:gd name="connsiteY6" fmla="*/ 686055 h 1438690"/>
                            <a:gd name="connsiteX7" fmla="*/ 1225947 w 2913195"/>
                            <a:gd name="connsiteY7" fmla="*/ 485987 h 1438690"/>
                            <a:gd name="connsiteX8" fmla="*/ 1316831 w 2913195"/>
                            <a:gd name="connsiteY8" fmla="*/ 277930 h 1438690"/>
                            <a:gd name="connsiteX9" fmla="*/ 1389327 w 2913195"/>
                            <a:gd name="connsiteY9" fmla="*/ 154102 h 1438690"/>
                            <a:gd name="connsiteX10" fmla="*/ 1490398 w 2913195"/>
                            <a:gd name="connsiteY10" fmla="*/ 42028 h 1438690"/>
                            <a:gd name="connsiteX11" fmla="*/ 1588558 w 2913195"/>
                            <a:gd name="connsiteY11" fmla="*/ 1 h 1438690"/>
                            <a:gd name="connsiteX12" fmla="*/ 1739503 w 2913195"/>
                            <a:gd name="connsiteY12" fmla="*/ 41889 h 1438690"/>
                            <a:gd name="connsiteX13" fmla="*/ 1880262 w 2913195"/>
                            <a:gd name="connsiteY13" fmla="*/ 201735 h 1438690"/>
                            <a:gd name="connsiteX14" fmla="*/ 2012818 w 2913195"/>
                            <a:gd name="connsiteY14" fmla="*/ 485915 h 1438690"/>
                            <a:gd name="connsiteX15" fmla="*/ 2095632 w 2913195"/>
                            <a:gd name="connsiteY15" fmla="*/ 685998 h 1438690"/>
                            <a:gd name="connsiteX16" fmla="*/ 2203053 w 2913195"/>
                            <a:gd name="connsiteY16" fmla="*/ 971831 h 1438690"/>
                            <a:gd name="connsiteX17" fmla="*/ 2203053 w 2913195"/>
                            <a:gd name="connsiteY17" fmla="*/ 981358 h 1438690"/>
                            <a:gd name="connsiteX18" fmla="*/ 2283751 w 2913195"/>
                            <a:gd name="connsiteY18" fmla="*/ 1162385 h 1438690"/>
                            <a:gd name="connsiteX19" fmla="*/ 2404798 w 2913195"/>
                            <a:gd name="connsiteY19" fmla="*/ 1314829 h 1438690"/>
                            <a:gd name="connsiteX20" fmla="*/ 2533377 w 2913195"/>
                            <a:gd name="connsiteY20" fmla="*/ 1362468 h 1438690"/>
                            <a:gd name="connsiteX21" fmla="*/ 2751799 w 2913195"/>
                            <a:gd name="connsiteY21" fmla="*/ 1419635 h 1438690"/>
                            <a:gd name="connsiteX22" fmla="*/ 2913195 w 2913195"/>
                            <a:gd name="connsiteY22" fmla="*/ 1438690 h 1438690"/>
                            <a:gd name="connsiteX0" fmla="*/ 0 w 2953544"/>
                            <a:gd name="connsiteY0" fmla="*/ 1430433 h 1430433"/>
                            <a:gd name="connsiteX1" fmla="*/ 238125 w 2953544"/>
                            <a:gd name="connsiteY1" fmla="*/ 1411383 h 1430433"/>
                            <a:gd name="connsiteX2" fmla="*/ 619125 w 2953544"/>
                            <a:gd name="connsiteY2" fmla="*/ 1335183 h 1430433"/>
                            <a:gd name="connsiteX3" fmla="*/ 838200 w 2953544"/>
                            <a:gd name="connsiteY3" fmla="*/ 1220883 h 1430433"/>
                            <a:gd name="connsiteX4" fmla="*/ 948134 w 2953544"/>
                            <a:gd name="connsiteY4" fmla="*/ 1106585 h 1430433"/>
                            <a:gd name="connsiteX5" fmla="*/ 1068388 w 2953544"/>
                            <a:gd name="connsiteY5" fmla="*/ 867703 h 1430433"/>
                            <a:gd name="connsiteX6" fmla="*/ 1144588 w 2953544"/>
                            <a:gd name="connsiteY6" fmla="*/ 686055 h 1430433"/>
                            <a:gd name="connsiteX7" fmla="*/ 1225947 w 2953544"/>
                            <a:gd name="connsiteY7" fmla="*/ 485987 h 1430433"/>
                            <a:gd name="connsiteX8" fmla="*/ 1316831 w 2953544"/>
                            <a:gd name="connsiteY8" fmla="*/ 277930 h 1430433"/>
                            <a:gd name="connsiteX9" fmla="*/ 1389327 w 2953544"/>
                            <a:gd name="connsiteY9" fmla="*/ 154102 h 1430433"/>
                            <a:gd name="connsiteX10" fmla="*/ 1490398 w 2953544"/>
                            <a:gd name="connsiteY10" fmla="*/ 42028 h 1430433"/>
                            <a:gd name="connsiteX11" fmla="*/ 1588558 w 2953544"/>
                            <a:gd name="connsiteY11" fmla="*/ 1 h 1430433"/>
                            <a:gd name="connsiteX12" fmla="*/ 1739503 w 2953544"/>
                            <a:gd name="connsiteY12" fmla="*/ 41889 h 1430433"/>
                            <a:gd name="connsiteX13" fmla="*/ 1880262 w 2953544"/>
                            <a:gd name="connsiteY13" fmla="*/ 201735 h 1430433"/>
                            <a:gd name="connsiteX14" fmla="*/ 2012818 w 2953544"/>
                            <a:gd name="connsiteY14" fmla="*/ 485915 h 1430433"/>
                            <a:gd name="connsiteX15" fmla="*/ 2095632 w 2953544"/>
                            <a:gd name="connsiteY15" fmla="*/ 685998 h 1430433"/>
                            <a:gd name="connsiteX16" fmla="*/ 2203053 w 2953544"/>
                            <a:gd name="connsiteY16" fmla="*/ 971831 h 1430433"/>
                            <a:gd name="connsiteX17" fmla="*/ 2203053 w 2953544"/>
                            <a:gd name="connsiteY17" fmla="*/ 981358 h 1430433"/>
                            <a:gd name="connsiteX18" fmla="*/ 2283751 w 2953544"/>
                            <a:gd name="connsiteY18" fmla="*/ 1162385 h 1430433"/>
                            <a:gd name="connsiteX19" fmla="*/ 2404798 w 2953544"/>
                            <a:gd name="connsiteY19" fmla="*/ 1314829 h 1430433"/>
                            <a:gd name="connsiteX20" fmla="*/ 2533377 w 2953544"/>
                            <a:gd name="connsiteY20" fmla="*/ 1362468 h 1430433"/>
                            <a:gd name="connsiteX21" fmla="*/ 2751799 w 2953544"/>
                            <a:gd name="connsiteY21" fmla="*/ 1419635 h 1430433"/>
                            <a:gd name="connsiteX22" fmla="*/ 2953544 w 2953544"/>
                            <a:gd name="connsiteY22" fmla="*/ 1410107 h 1430433"/>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8 w 2953544"/>
                            <a:gd name="connsiteY19" fmla="*/ 1314829 h 1438690"/>
                            <a:gd name="connsiteX20" fmla="*/ 2533377 w 2953544"/>
                            <a:gd name="connsiteY20" fmla="*/ 1362468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8 w 2953544"/>
                            <a:gd name="connsiteY19" fmla="*/ 1314829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61287 w 2953544"/>
                            <a:gd name="connsiteY19" fmla="*/ 1295774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61287 w 2953544"/>
                            <a:gd name="connsiteY19" fmla="*/ 1362468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800218 w 2953544"/>
                            <a:gd name="connsiteY21" fmla="*/ 1410107 h 1438690"/>
                            <a:gd name="connsiteX22" fmla="*/ 2953544 w 2953544"/>
                            <a:gd name="connsiteY22" fmla="*/ 1438690 h 1438690"/>
                            <a:gd name="connsiteX0" fmla="*/ 0 w 2800218"/>
                            <a:gd name="connsiteY0" fmla="*/ 1430433 h 1430433"/>
                            <a:gd name="connsiteX1" fmla="*/ 238125 w 2800218"/>
                            <a:gd name="connsiteY1" fmla="*/ 1411383 h 1430433"/>
                            <a:gd name="connsiteX2" fmla="*/ 619125 w 2800218"/>
                            <a:gd name="connsiteY2" fmla="*/ 1335183 h 1430433"/>
                            <a:gd name="connsiteX3" fmla="*/ 838200 w 2800218"/>
                            <a:gd name="connsiteY3" fmla="*/ 1220883 h 1430433"/>
                            <a:gd name="connsiteX4" fmla="*/ 948134 w 2800218"/>
                            <a:gd name="connsiteY4" fmla="*/ 1106585 h 1430433"/>
                            <a:gd name="connsiteX5" fmla="*/ 1068388 w 2800218"/>
                            <a:gd name="connsiteY5" fmla="*/ 867703 h 1430433"/>
                            <a:gd name="connsiteX6" fmla="*/ 1144588 w 2800218"/>
                            <a:gd name="connsiteY6" fmla="*/ 686055 h 1430433"/>
                            <a:gd name="connsiteX7" fmla="*/ 1225947 w 2800218"/>
                            <a:gd name="connsiteY7" fmla="*/ 485987 h 1430433"/>
                            <a:gd name="connsiteX8" fmla="*/ 1316831 w 2800218"/>
                            <a:gd name="connsiteY8" fmla="*/ 277930 h 1430433"/>
                            <a:gd name="connsiteX9" fmla="*/ 1389327 w 2800218"/>
                            <a:gd name="connsiteY9" fmla="*/ 154102 h 1430433"/>
                            <a:gd name="connsiteX10" fmla="*/ 1490398 w 2800218"/>
                            <a:gd name="connsiteY10" fmla="*/ 42028 h 1430433"/>
                            <a:gd name="connsiteX11" fmla="*/ 1588558 w 2800218"/>
                            <a:gd name="connsiteY11" fmla="*/ 1 h 1430433"/>
                            <a:gd name="connsiteX12" fmla="*/ 1739503 w 2800218"/>
                            <a:gd name="connsiteY12" fmla="*/ 41889 h 1430433"/>
                            <a:gd name="connsiteX13" fmla="*/ 1880262 w 2800218"/>
                            <a:gd name="connsiteY13" fmla="*/ 201735 h 1430433"/>
                            <a:gd name="connsiteX14" fmla="*/ 2012818 w 2800218"/>
                            <a:gd name="connsiteY14" fmla="*/ 485915 h 1430433"/>
                            <a:gd name="connsiteX15" fmla="*/ 2095632 w 2800218"/>
                            <a:gd name="connsiteY15" fmla="*/ 685998 h 1430433"/>
                            <a:gd name="connsiteX16" fmla="*/ 2203053 w 2800218"/>
                            <a:gd name="connsiteY16" fmla="*/ 971831 h 1430433"/>
                            <a:gd name="connsiteX17" fmla="*/ 2203053 w 2800218"/>
                            <a:gd name="connsiteY17" fmla="*/ 981358 h 1430433"/>
                            <a:gd name="connsiteX18" fmla="*/ 2283751 w 2800218"/>
                            <a:gd name="connsiteY18" fmla="*/ 1162385 h 1430433"/>
                            <a:gd name="connsiteX19" fmla="*/ 2404799 w 2800218"/>
                            <a:gd name="connsiteY19" fmla="*/ 1314829 h 1430433"/>
                            <a:gd name="connsiteX20" fmla="*/ 2654424 w 2800218"/>
                            <a:gd name="connsiteY20" fmla="*/ 1419635 h 1430433"/>
                            <a:gd name="connsiteX21" fmla="*/ 2800218 w 2800218"/>
                            <a:gd name="connsiteY21" fmla="*/ 1410107 h 1430433"/>
                            <a:gd name="connsiteX0" fmla="*/ 0 w 2800218"/>
                            <a:gd name="connsiteY0" fmla="*/ 1430433 h 1438690"/>
                            <a:gd name="connsiteX1" fmla="*/ 238125 w 2800218"/>
                            <a:gd name="connsiteY1" fmla="*/ 1411383 h 1438690"/>
                            <a:gd name="connsiteX2" fmla="*/ 619125 w 2800218"/>
                            <a:gd name="connsiteY2" fmla="*/ 1335183 h 1438690"/>
                            <a:gd name="connsiteX3" fmla="*/ 838200 w 2800218"/>
                            <a:gd name="connsiteY3" fmla="*/ 1220883 h 1438690"/>
                            <a:gd name="connsiteX4" fmla="*/ 948134 w 2800218"/>
                            <a:gd name="connsiteY4" fmla="*/ 1106585 h 1438690"/>
                            <a:gd name="connsiteX5" fmla="*/ 1068388 w 2800218"/>
                            <a:gd name="connsiteY5" fmla="*/ 867703 h 1438690"/>
                            <a:gd name="connsiteX6" fmla="*/ 1144588 w 2800218"/>
                            <a:gd name="connsiteY6" fmla="*/ 686055 h 1438690"/>
                            <a:gd name="connsiteX7" fmla="*/ 1225947 w 2800218"/>
                            <a:gd name="connsiteY7" fmla="*/ 485987 h 1438690"/>
                            <a:gd name="connsiteX8" fmla="*/ 1316831 w 2800218"/>
                            <a:gd name="connsiteY8" fmla="*/ 277930 h 1438690"/>
                            <a:gd name="connsiteX9" fmla="*/ 1389327 w 2800218"/>
                            <a:gd name="connsiteY9" fmla="*/ 154102 h 1438690"/>
                            <a:gd name="connsiteX10" fmla="*/ 1490398 w 2800218"/>
                            <a:gd name="connsiteY10" fmla="*/ 42028 h 1438690"/>
                            <a:gd name="connsiteX11" fmla="*/ 1588558 w 2800218"/>
                            <a:gd name="connsiteY11" fmla="*/ 1 h 1438690"/>
                            <a:gd name="connsiteX12" fmla="*/ 1739503 w 2800218"/>
                            <a:gd name="connsiteY12" fmla="*/ 41889 h 1438690"/>
                            <a:gd name="connsiteX13" fmla="*/ 1880262 w 2800218"/>
                            <a:gd name="connsiteY13" fmla="*/ 201735 h 1438690"/>
                            <a:gd name="connsiteX14" fmla="*/ 2012818 w 2800218"/>
                            <a:gd name="connsiteY14" fmla="*/ 485915 h 1438690"/>
                            <a:gd name="connsiteX15" fmla="*/ 2095632 w 2800218"/>
                            <a:gd name="connsiteY15" fmla="*/ 685998 h 1438690"/>
                            <a:gd name="connsiteX16" fmla="*/ 2203053 w 2800218"/>
                            <a:gd name="connsiteY16" fmla="*/ 971831 h 1438690"/>
                            <a:gd name="connsiteX17" fmla="*/ 2203053 w 2800218"/>
                            <a:gd name="connsiteY17" fmla="*/ 981358 h 1438690"/>
                            <a:gd name="connsiteX18" fmla="*/ 2283751 w 2800218"/>
                            <a:gd name="connsiteY18" fmla="*/ 1162385 h 1438690"/>
                            <a:gd name="connsiteX19" fmla="*/ 2404799 w 2800218"/>
                            <a:gd name="connsiteY19" fmla="*/ 1314829 h 1438690"/>
                            <a:gd name="connsiteX20" fmla="*/ 2654424 w 2800218"/>
                            <a:gd name="connsiteY20" fmla="*/ 1419635 h 1438690"/>
                            <a:gd name="connsiteX21" fmla="*/ 2800218 w 2800218"/>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953544 w 2953544"/>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362468 h 1438690"/>
                            <a:gd name="connsiteX21" fmla="*/ 2953544 w 2953544"/>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410107 h 1438690"/>
                            <a:gd name="connsiteX21" fmla="*/ 2953544 w 2953544"/>
                            <a:gd name="connsiteY21" fmla="*/ 1438690 h 1438690"/>
                            <a:gd name="connsiteX0" fmla="*/ 0 w 2953544"/>
                            <a:gd name="connsiteY0" fmla="*/ 1430433 h 1430433"/>
                            <a:gd name="connsiteX1" fmla="*/ 238125 w 2953544"/>
                            <a:gd name="connsiteY1" fmla="*/ 1411383 h 1430433"/>
                            <a:gd name="connsiteX2" fmla="*/ 619125 w 2953544"/>
                            <a:gd name="connsiteY2" fmla="*/ 1335183 h 1430433"/>
                            <a:gd name="connsiteX3" fmla="*/ 838200 w 2953544"/>
                            <a:gd name="connsiteY3" fmla="*/ 1220883 h 1430433"/>
                            <a:gd name="connsiteX4" fmla="*/ 948134 w 2953544"/>
                            <a:gd name="connsiteY4" fmla="*/ 1106585 h 1430433"/>
                            <a:gd name="connsiteX5" fmla="*/ 1068388 w 2953544"/>
                            <a:gd name="connsiteY5" fmla="*/ 867703 h 1430433"/>
                            <a:gd name="connsiteX6" fmla="*/ 1144588 w 2953544"/>
                            <a:gd name="connsiteY6" fmla="*/ 686055 h 1430433"/>
                            <a:gd name="connsiteX7" fmla="*/ 1225947 w 2953544"/>
                            <a:gd name="connsiteY7" fmla="*/ 485987 h 1430433"/>
                            <a:gd name="connsiteX8" fmla="*/ 1316831 w 2953544"/>
                            <a:gd name="connsiteY8" fmla="*/ 277930 h 1430433"/>
                            <a:gd name="connsiteX9" fmla="*/ 1389327 w 2953544"/>
                            <a:gd name="connsiteY9" fmla="*/ 154102 h 1430433"/>
                            <a:gd name="connsiteX10" fmla="*/ 1490398 w 2953544"/>
                            <a:gd name="connsiteY10" fmla="*/ 42028 h 1430433"/>
                            <a:gd name="connsiteX11" fmla="*/ 1588558 w 2953544"/>
                            <a:gd name="connsiteY11" fmla="*/ 1 h 1430433"/>
                            <a:gd name="connsiteX12" fmla="*/ 1739503 w 2953544"/>
                            <a:gd name="connsiteY12" fmla="*/ 41889 h 1430433"/>
                            <a:gd name="connsiteX13" fmla="*/ 1880262 w 2953544"/>
                            <a:gd name="connsiteY13" fmla="*/ 201735 h 1430433"/>
                            <a:gd name="connsiteX14" fmla="*/ 2012818 w 2953544"/>
                            <a:gd name="connsiteY14" fmla="*/ 485915 h 1430433"/>
                            <a:gd name="connsiteX15" fmla="*/ 2095632 w 2953544"/>
                            <a:gd name="connsiteY15" fmla="*/ 685998 h 1430433"/>
                            <a:gd name="connsiteX16" fmla="*/ 2203053 w 2953544"/>
                            <a:gd name="connsiteY16" fmla="*/ 971831 h 1430433"/>
                            <a:gd name="connsiteX17" fmla="*/ 2203053 w 2953544"/>
                            <a:gd name="connsiteY17" fmla="*/ 981358 h 1430433"/>
                            <a:gd name="connsiteX18" fmla="*/ 2283751 w 2953544"/>
                            <a:gd name="connsiteY18" fmla="*/ 1162385 h 1430433"/>
                            <a:gd name="connsiteX19" fmla="*/ 2404799 w 2953544"/>
                            <a:gd name="connsiteY19" fmla="*/ 1314829 h 1430433"/>
                            <a:gd name="connsiteX20" fmla="*/ 2606005 w 2953544"/>
                            <a:gd name="connsiteY20" fmla="*/ 1410107 h 1430433"/>
                            <a:gd name="connsiteX21" fmla="*/ 2953544 w 2953544"/>
                            <a:gd name="connsiteY21" fmla="*/ 1429162 h 143043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Lst>
                          <a:rect l="l" t="t" r="r" b="b"/>
                          <a:pathLst>
                            <a:path w="2953544" h="1430433">
                              <a:moveTo>
                                <a:pt x="0" y="1430433"/>
                              </a:moveTo>
                              <a:cubicBezTo>
                                <a:pt x="67469" y="1428845"/>
                                <a:pt x="134938" y="1427258"/>
                                <a:pt x="238125" y="1411383"/>
                              </a:cubicBezTo>
                              <a:cubicBezTo>
                                <a:pt x="341312" y="1395508"/>
                                <a:pt x="519113" y="1366933"/>
                                <a:pt x="619125" y="1335183"/>
                              </a:cubicBezTo>
                              <a:cubicBezTo>
                                <a:pt x="719137" y="1303433"/>
                                <a:pt x="783365" y="1258983"/>
                                <a:pt x="838200" y="1220883"/>
                              </a:cubicBezTo>
                              <a:cubicBezTo>
                                <a:pt x="893035" y="1182783"/>
                                <a:pt x="909769" y="1165448"/>
                                <a:pt x="948134" y="1106585"/>
                              </a:cubicBezTo>
                              <a:cubicBezTo>
                                <a:pt x="986499" y="1047722"/>
                                <a:pt x="1035646" y="937791"/>
                                <a:pt x="1068388" y="867703"/>
                              </a:cubicBezTo>
                              <a:cubicBezTo>
                                <a:pt x="1101130" y="797615"/>
                                <a:pt x="1118328" y="749674"/>
                                <a:pt x="1144588" y="686055"/>
                              </a:cubicBezTo>
                              <a:cubicBezTo>
                                <a:pt x="1170848" y="622436"/>
                                <a:pt x="1197240" y="554008"/>
                                <a:pt x="1225947" y="485987"/>
                              </a:cubicBezTo>
                              <a:cubicBezTo>
                                <a:pt x="1254654" y="417966"/>
                                <a:pt x="1289601" y="333244"/>
                                <a:pt x="1316831" y="277930"/>
                              </a:cubicBezTo>
                              <a:cubicBezTo>
                                <a:pt x="1344061" y="222616"/>
                                <a:pt x="1360399" y="193419"/>
                                <a:pt x="1389327" y="154102"/>
                              </a:cubicBezTo>
                              <a:cubicBezTo>
                                <a:pt x="1418255" y="114785"/>
                                <a:pt x="1457193" y="67711"/>
                                <a:pt x="1490398" y="42028"/>
                              </a:cubicBezTo>
                              <a:cubicBezTo>
                                <a:pt x="1523603" y="16345"/>
                                <a:pt x="1547041" y="24"/>
                                <a:pt x="1588558" y="1"/>
                              </a:cubicBezTo>
                              <a:cubicBezTo>
                                <a:pt x="1630075" y="-22"/>
                                <a:pt x="1690886" y="8267"/>
                                <a:pt x="1739503" y="41889"/>
                              </a:cubicBezTo>
                              <a:cubicBezTo>
                                <a:pt x="1788120" y="75511"/>
                                <a:pt x="1834710" y="127731"/>
                                <a:pt x="1880262" y="201735"/>
                              </a:cubicBezTo>
                              <a:cubicBezTo>
                                <a:pt x="1925815" y="275739"/>
                                <a:pt x="1976923" y="405205"/>
                                <a:pt x="2012818" y="485915"/>
                              </a:cubicBezTo>
                              <a:cubicBezTo>
                                <a:pt x="2048713" y="566625"/>
                                <a:pt x="2063926" y="605012"/>
                                <a:pt x="2095632" y="685998"/>
                              </a:cubicBezTo>
                              <a:cubicBezTo>
                                <a:pt x="2127338" y="766984"/>
                                <a:pt x="2185150" y="922604"/>
                                <a:pt x="2203053" y="971831"/>
                              </a:cubicBezTo>
                              <a:cubicBezTo>
                                <a:pt x="2220956" y="1021058"/>
                                <a:pt x="2189603" y="949599"/>
                                <a:pt x="2203053" y="981358"/>
                              </a:cubicBezTo>
                              <a:cubicBezTo>
                                <a:pt x="2216503" y="1013117"/>
                                <a:pt x="2250127" y="1106807"/>
                                <a:pt x="2283751" y="1162385"/>
                              </a:cubicBezTo>
                              <a:cubicBezTo>
                                <a:pt x="2317375" y="1217963"/>
                                <a:pt x="2351090" y="1273542"/>
                                <a:pt x="2404799" y="1314829"/>
                              </a:cubicBezTo>
                              <a:cubicBezTo>
                                <a:pt x="2458508" y="1356116"/>
                                <a:pt x="2514547" y="1391051"/>
                                <a:pt x="2606005" y="1410107"/>
                              </a:cubicBezTo>
                              <a:cubicBezTo>
                                <a:pt x="2697463" y="1429163"/>
                                <a:pt x="2903691" y="1425986"/>
                                <a:pt x="2953544" y="1429162"/>
                              </a:cubicBezTo>
                            </a:path>
                          </a:pathLst>
                        </a:custGeom>
                        <a:noFill/>
                        <a:ln w="15875" cap="flat" cmpd="sng" algn="ctr">
                          <a:solidFill>
                            <a:srgbClr val="FF00FF"/>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091E20" id="Freeform 305" o:spid="_x0000_s1026" style="position:absolute;margin-left:1.5pt;margin-top:-.25pt;width:183pt;height:112.6pt;z-index:25129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953544,143043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" path="m,1430433v67469,-1588,134938,-3175,238125,-19050c341312,1395508,519113,1366933,619125,1335183v100012,-31750,164240,-76200,219075,-114300c893035,1182783,909769,1165448,948134,1106585v38365,-58863,87512,-168794,120254,-238882c1101130,797615,1118328,749674,1144588,686055v26260,-63619,52652,-132047,81359,-200068c1254654,417966,1289601,333244,1316831,277930v27230,-55314,43568,-84511,72496,-123828c1418255,114785,1457193,67711,1490398,42028,1523603,16345,1547041,24,1588558,1v41517,-23,102328,8266,150945,41888c1788120,75511,1834710,127731,1880262,201735v45553,74004,96661,203470,132556,284180c2048713,566625,2063926,605012,2095632,685998v31706,80986,89518,236606,107421,285833c2220956,1021058,2189603,949599,2203053,981358v13450,31759,47074,125449,80698,181027c2317375,1217963,2351090,1273542,2404799,1314829v53709,41287,109748,76222,201206,95278c2697463,1429163,2903691,1425986,2953544,1429162e" filled="f" strokecolor="fuchsia" strokeweight="1.25pt">
                <v:stroke dashstyle="1 1"/>
                <v:path arrowok="t" o:connecttype="custom" o:connectlocs="0,1430020;187377,1410976;487180,1334798;659567,1220531;746073,1106266;840699,867452;900659,685857;964680,485847;1036195,277850;1093241,154058;1172772,42016;1250013,1;1368789,41877;1479550,201677;1583857,485775;1649022,685800;1733550,971550;1733550,981075;1797050,1162049;1892301,1314449;2050627,1409700;2324100,1428749" o:connectangles="0,0,0,0,0,0,0,0,0,0,0,0,0,0,0,0,0,0,0,0,0,0"/>
              </v:shape>
            </w:pict>
          </mc:Fallback>
        </mc:AlternateContent>
      </w:r>
    </w:p>
    <w:p w:rsidR="00E430A4" w:rsidRDefault="001954CC" w:rsidP="00F9484B">
      <w:pPr>
        <w:pStyle w:val="NoSpacing"/>
        <w:jc w:val="center"/>
      </w:pPr>
      <w:r>
        <w:rPr>
          <w:noProof/>
        </w:rPr>
        <mc:AlternateContent>
          <mc:Choice Requires="wps">
            <w:drawing>
              <wp:anchor distT="0" distB="0" distL="114300" distR="114300" simplePos="0" relativeHeight="251864576" behindDoc="0" locked="0" layoutInCell="1" allowOverlap="1" wp14:anchorId="10878003" wp14:editId="3946BF71">
                <wp:simplePos x="0" y="0"/>
                <wp:positionH relativeFrom="column">
                  <wp:posOffset>1483112</wp:posOffset>
                </wp:positionH>
                <wp:positionV relativeFrom="paragraph">
                  <wp:posOffset>29582</wp:posOffset>
                </wp:positionV>
                <wp:extent cx="0" cy="1494263"/>
                <wp:effectExtent l="0" t="0" r="19050" b="10795"/>
                <wp:wrapNone/>
                <wp:docPr id="771" name="Straight Connector 771"/>
                <wp:cNvGraphicFramePr/>
                <a:graphic xmlns:a="http://schemas.openxmlformats.org/drawingml/2006/main">
                  <a:graphicData uri="http://schemas.microsoft.com/office/word/2010/wordprocessingShape">
                    <wps:wsp>
                      <wps:cNvCnPr/>
                      <wps:spPr>
                        <a:xfrm>
                          <a:off x="0" y="0"/>
                          <a:ext cx="0" cy="1494263"/>
                        </a:xfrm>
                        <a:prstGeom prst="line">
                          <a:avLst/>
                        </a:prstGeom>
                        <a:noFill/>
                        <a:ln w="3175" cap="flat" cmpd="sng" algn="ctr">
                          <a:solidFill>
                            <a:srgbClr val="FF00FF"/>
                          </a:solidFill>
                          <a:prstDash val="sysDash"/>
                        </a:ln>
                        <a:effectLst/>
                      </wps:spPr>
                      <wps:bodyPr/>
                    </wps:wsp>
                  </a:graphicData>
                </a:graphic>
                <wp14:sizeRelV relativeFrom="margin">
                  <wp14:pctHeight>0</wp14:pctHeight>
                </wp14:sizeRelV>
              </wp:anchor>
            </w:drawing>
          </mc:Choice>
          <mc:Fallback>
            <w:pict>
              <v:line w14:anchorId="55518B71" id="Straight Connector 771" o:spid="_x0000_s1026" style="position:absolute;z-index:251832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16.8pt,2.35pt" to="116.8pt,120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" strokecolor="fuchsia" strokeweight=".25pt">
                <v:stroke dashstyle="3 1"/>
              </v:line>
            </w:pict>
          </mc:Fallback>
        </mc:AlternateContent>
      </w:r>
    </w:p>
    <w:p w:rsidR="00E430A4" w:rsidRDefault="00A54C71" w:rsidP="00F9484B">
      <w:pPr>
        <w:pStyle w:val="NoSpacing"/>
        <w:jc w:val="center"/>
      </w:pPr>
      <w:r>
        <w:rPr>
          <w:noProof/>
        </w:rPr>
        <mc:AlternateContent>
          <mc:Choice Requires="wps">
            <w:drawing>
              <wp:anchor distT="0" distB="0" distL="114300" distR="114300" simplePos="0" relativeHeight="251859456" behindDoc="0" locked="0" layoutInCell="1" allowOverlap="1" wp14:anchorId="73684308" wp14:editId="01E0835E">
                <wp:simplePos x="0" y="0"/>
                <wp:positionH relativeFrom="column">
                  <wp:posOffset>2653665</wp:posOffset>
                </wp:positionH>
                <wp:positionV relativeFrom="paragraph">
                  <wp:posOffset>90805</wp:posOffset>
                </wp:positionV>
                <wp:extent cx="1903730" cy="635000"/>
                <wp:effectExtent l="0" t="0" r="20320" b="31750"/>
                <wp:wrapNone/>
                <wp:docPr id="763" name="Straight Connector 763"/>
                <wp:cNvGraphicFramePr/>
                <a:graphic xmlns:a="http://schemas.openxmlformats.org/drawingml/2006/main">
                  <a:graphicData uri="http://schemas.microsoft.com/office/word/2010/wordprocessingShape">
                    <wps:wsp>
                      <wps:cNvCnPr/>
                      <wps:spPr>
                        <a:xfrm flipV="1">
                          <a:off x="0" y="0"/>
                          <a:ext cx="1903730" cy="635000"/>
                        </a:xfrm>
                        <a:prstGeom prst="line">
                          <a:avLst/>
                        </a:prstGeom>
                        <a:noFill/>
                        <a:ln w="12700" cap="flat" cmpd="sng" algn="ctr">
                          <a:solidFill>
                            <a:srgbClr val="0033CC"/>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3AA07BB" id="Straight Connector 763" o:spid="_x0000_s1026" style="position:absolute;flip:y;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8.95pt,7.15pt" to="358.85pt,57.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" strokecolor="#03c" strokeweight="1pt"/>
            </w:pict>
          </mc:Fallback>
        </mc:AlternateContent>
      </w:r>
      <w:r>
        <w:rPr>
          <w:noProof/>
        </w:rPr>
        <mc:AlternateContent>
          <mc:Choice Requires="wps">
            <w:drawing>
              <wp:anchor distT="0" distB="0" distL="114300" distR="114300" simplePos="0" relativeHeight="251336192" behindDoc="0" locked="0" layoutInCell="1" allowOverlap="1" wp14:anchorId="1D1C718F" wp14:editId="673D4E92">
                <wp:simplePos x="0" y="0"/>
                <wp:positionH relativeFrom="column">
                  <wp:posOffset>2642839</wp:posOffset>
                </wp:positionH>
                <wp:positionV relativeFrom="paragraph">
                  <wp:posOffset>24316</wp:posOffset>
                </wp:positionV>
                <wp:extent cx="2062805" cy="669073"/>
                <wp:effectExtent l="0" t="0" r="13970" b="36195"/>
                <wp:wrapNone/>
                <wp:docPr id="42" name="Straight Connector 42"/>
                <wp:cNvGraphicFramePr/>
                <a:graphic xmlns:a="http://schemas.openxmlformats.org/drawingml/2006/main">
                  <a:graphicData uri="http://schemas.microsoft.com/office/word/2010/wordprocessingShape">
                    <wps:wsp>
                      <wps:cNvCnPr/>
                      <wps:spPr>
                        <a:xfrm flipV="1">
                          <a:off x="0" y="0"/>
                          <a:ext cx="2062805" cy="669073"/>
                        </a:xfrm>
                        <a:prstGeom prst="line">
                          <a:avLst/>
                        </a:prstGeom>
                        <a:noFill/>
                        <a:ln w="12700" cap="flat" cmpd="sng" algn="ctr">
                          <a:solidFill>
                            <a:schemeClr val="accent6">
                              <a:lumMod val="75000"/>
                            </a:scheme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D03DC86" id="Straight Connector 42" o:spid="_x0000_s1026" style="position:absolute;flip:y;z-index:25129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8.1pt,1.9pt" to="370.55pt,54.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" strokecolor="#e36c0a [2409]" strokeweight="1pt"/>
            </w:pict>
          </mc:Fallback>
        </mc:AlternateContent>
      </w:r>
      <w:r>
        <w:rPr>
          <w:noProof/>
        </w:rPr>
        <mc:AlternateContent>
          <mc:Choice Requires="wps">
            <w:drawing>
              <wp:anchor distT="0" distB="0" distL="114300" distR="114300" simplePos="0" relativeHeight="251347456" behindDoc="0" locked="0" layoutInCell="1" allowOverlap="1" wp14:anchorId="35FC1CCB" wp14:editId="23E964D9">
                <wp:simplePos x="0" y="0"/>
                <wp:positionH relativeFrom="column">
                  <wp:posOffset>3590925</wp:posOffset>
                </wp:positionH>
                <wp:positionV relativeFrom="paragraph">
                  <wp:posOffset>91440</wp:posOffset>
                </wp:positionV>
                <wp:extent cx="733425" cy="285115"/>
                <wp:effectExtent l="0" t="0" r="28575" b="19685"/>
                <wp:wrapNone/>
                <wp:docPr id="56" name="Straight Connector 56"/>
                <wp:cNvGraphicFramePr/>
                <a:graphic xmlns:a="http://schemas.openxmlformats.org/drawingml/2006/main">
                  <a:graphicData uri="http://schemas.microsoft.com/office/word/2010/wordprocessingShape">
                    <wps:wsp>
                      <wps:cNvCnPr/>
                      <wps:spPr>
                        <a:xfrm flipV="1">
                          <a:off x="0" y="0"/>
                          <a:ext cx="733425" cy="285115"/>
                        </a:xfrm>
                        <a:prstGeom prst="line">
                          <a:avLst/>
                        </a:prstGeom>
                        <a:noFill/>
                        <a:ln w="12700"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285E9824" id="Straight Connector 56" o:spid="_x0000_s1026" style="position:absolute;flip:y;z-index:25130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75pt,7.2pt" to="340.5pt,2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" strokecolor="red" strokeweight="1pt"/>
            </w:pict>
          </mc:Fallback>
        </mc:AlternateContent>
      </w:r>
    </w:p>
    <w:p w:rsidR="00E430A4" w:rsidRDefault="00E430A4" w:rsidP="00F9484B">
      <w:pPr>
        <w:pStyle w:val="NoSpacing"/>
        <w:jc w:val="center"/>
      </w:pPr>
    </w:p>
    <w:p w:rsidR="00E430A4" w:rsidRDefault="0021066F" w:rsidP="00F9484B">
      <w:pPr>
        <w:pStyle w:val="NoSpacing"/>
        <w:jc w:val="center"/>
      </w:pPr>
      <w:r>
        <w:rPr>
          <w:noProof/>
        </w:rPr>
        <mc:AlternateContent>
          <mc:Choice Requires="wps">
            <w:drawing>
              <wp:anchor distT="0" distB="0" distL="114300" distR="114300" simplePos="0" relativeHeight="251863552" behindDoc="0" locked="0" layoutInCell="1" allowOverlap="1" wp14:anchorId="470C469A" wp14:editId="3CFD653A">
                <wp:simplePos x="0" y="0"/>
                <wp:positionH relativeFrom="column">
                  <wp:posOffset>2932771</wp:posOffset>
                </wp:positionH>
                <wp:positionV relativeFrom="paragraph">
                  <wp:posOffset>84238</wp:posOffset>
                </wp:positionV>
                <wp:extent cx="1842135" cy="26964"/>
                <wp:effectExtent l="0" t="0" r="24765" b="30480"/>
                <wp:wrapNone/>
                <wp:docPr id="770" name="Straight Connector 770"/>
                <wp:cNvGraphicFramePr/>
                <a:graphic xmlns:a="http://schemas.openxmlformats.org/drawingml/2006/main">
                  <a:graphicData uri="http://schemas.microsoft.com/office/word/2010/wordprocessingShape">
                    <wps:wsp>
                      <wps:cNvCnPr/>
                      <wps:spPr>
                        <a:xfrm flipV="1">
                          <a:off x="0" y="0"/>
                          <a:ext cx="1842135" cy="26964"/>
                        </a:xfrm>
                        <a:prstGeom prst="line">
                          <a:avLst/>
                        </a:prstGeom>
                        <a:noFill/>
                        <a:ln w="19050" cap="flat" cmpd="sng" algn="ctr">
                          <a:solidFill>
                            <a:srgbClr val="00B050"/>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3BA2C7EC" id="Straight Connector 770" o:spid="_x0000_s1026" style="position:absolute;flip:y;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0.95pt,6.65pt" to="376pt,8.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" strokecolor="#00b050" strokeweight="1.5pt">
                <v:stroke dashstyle="dash"/>
              </v:line>
            </w:pict>
          </mc:Fallback>
        </mc:AlternateContent>
      </w:r>
      <w:r w:rsidR="00A54C71">
        <w:rPr>
          <w:noProof/>
        </w:rPr>
        <mc:AlternateContent>
          <mc:Choice Requires="wps">
            <w:drawing>
              <wp:anchor distT="0" distB="0" distL="114300" distR="114300" simplePos="0" relativeHeight="251346432" behindDoc="0" locked="0" layoutInCell="1" allowOverlap="1" wp14:anchorId="568D40FC" wp14:editId="0402E256">
                <wp:simplePos x="0" y="0"/>
                <wp:positionH relativeFrom="column">
                  <wp:posOffset>3000375</wp:posOffset>
                </wp:positionH>
                <wp:positionV relativeFrom="paragraph">
                  <wp:posOffset>66040</wp:posOffset>
                </wp:positionV>
                <wp:extent cx="638175" cy="200660"/>
                <wp:effectExtent l="0" t="0" r="28575" b="27940"/>
                <wp:wrapNone/>
                <wp:docPr id="55" name="Straight Connector 55"/>
                <wp:cNvGraphicFramePr/>
                <a:graphic xmlns:a="http://schemas.openxmlformats.org/drawingml/2006/main">
                  <a:graphicData uri="http://schemas.microsoft.com/office/word/2010/wordprocessingShape">
                    <wps:wsp>
                      <wps:cNvCnPr/>
                      <wps:spPr>
                        <a:xfrm flipV="1">
                          <a:off x="0" y="0"/>
                          <a:ext cx="638175" cy="200660"/>
                        </a:xfrm>
                        <a:prstGeom prst="line">
                          <a:avLst/>
                        </a:prstGeom>
                        <a:noFill/>
                        <a:ln w="12700"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C457ED6" id="Straight Connector 55" o:spid="_x0000_s1026" style="position:absolute;flip:y;z-index:25130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6.25pt,5.2pt" to="286.5pt,2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" strokecolor="red" strokeweight="1pt"/>
            </w:pict>
          </mc:Fallback>
        </mc:AlternateContent>
      </w:r>
      <w:r w:rsidR="00881192">
        <w:rPr>
          <w:noProof/>
        </w:rPr>
        <mc:AlternateContent>
          <mc:Choice Requires="wps">
            <w:drawing>
              <wp:anchor distT="0" distB="0" distL="114300" distR="114300" simplePos="0" relativeHeight="251393536" behindDoc="0" locked="0" layoutInCell="1" allowOverlap="1" wp14:anchorId="7DB1A819" wp14:editId="238AC364">
                <wp:simplePos x="0" y="0"/>
                <wp:positionH relativeFrom="column">
                  <wp:posOffset>3581400</wp:posOffset>
                </wp:positionH>
                <wp:positionV relativeFrom="paragraph">
                  <wp:posOffset>107950</wp:posOffset>
                </wp:positionV>
                <wp:extent cx="0" cy="819150"/>
                <wp:effectExtent l="0" t="0" r="19050" b="19050"/>
                <wp:wrapNone/>
                <wp:docPr id="261" name="Straight Connector 261"/>
                <wp:cNvGraphicFramePr/>
                <a:graphic xmlns:a="http://schemas.openxmlformats.org/drawingml/2006/main">
                  <a:graphicData uri="http://schemas.microsoft.com/office/word/2010/wordprocessingShape">
                    <wps:wsp>
                      <wps:cNvCnPr/>
                      <wps:spPr>
                        <a:xfrm>
                          <a:off x="0" y="0"/>
                          <a:ext cx="0" cy="819150"/>
                        </a:xfrm>
                        <a:prstGeom prst="line">
                          <a:avLst/>
                        </a:prstGeom>
                        <a:noFill/>
                        <a:ln w="6350" cap="flat" cmpd="sng" algn="ctr">
                          <a:solidFill>
                            <a:schemeClr val="tx1"/>
                          </a:solidFill>
                          <a:prstDash val="sysDash"/>
                        </a:ln>
                        <a:effectLst/>
                      </wps:spPr>
                      <wps:bodyPr/>
                    </wps:wsp>
                  </a:graphicData>
                </a:graphic>
                <wp14:sizeRelV relativeFrom="margin">
                  <wp14:pctHeight>0</wp14:pctHeight>
                </wp14:sizeRelV>
              </wp:anchor>
            </w:drawing>
          </mc:Choice>
          <mc:Fallback>
            <w:pict>
              <v:line w14:anchorId="2688EE05" id="Straight Connector 261" o:spid="_x0000_s1026" style="position:absolute;z-index:251353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82pt,8.5pt" to="282pt,7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" strokecolor="black [3213]" strokeweight=".5pt">
                <v:stroke dashstyle="3 1"/>
              </v:line>
            </w:pict>
          </mc:Fallback>
        </mc:AlternateContent>
      </w:r>
    </w:p>
    <w:p w:rsidR="00E430A4" w:rsidRDefault="00A54C71" w:rsidP="00F9484B">
      <w:pPr>
        <w:pStyle w:val="NoSpacing"/>
        <w:jc w:val="center"/>
      </w:pPr>
      <w:r>
        <w:rPr>
          <w:noProof/>
        </w:rPr>
        <mc:AlternateContent>
          <mc:Choice Requires="wps">
            <w:drawing>
              <wp:anchor distT="0" distB="0" distL="114300" distR="114300" simplePos="0" relativeHeight="251345408" behindDoc="0" locked="0" layoutInCell="1" allowOverlap="1" wp14:anchorId="1D7693FE" wp14:editId="691847BF">
                <wp:simplePos x="0" y="0"/>
                <wp:positionH relativeFrom="column">
                  <wp:posOffset>2330450</wp:posOffset>
                </wp:positionH>
                <wp:positionV relativeFrom="paragraph">
                  <wp:posOffset>121285</wp:posOffset>
                </wp:positionV>
                <wp:extent cx="668655" cy="136525"/>
                <wp:effectExtent l="0" t="0" r="17145" b="34925"/>
                <wp:wrapNone/>
                <wp:docPr id="53" name="Straight Connector 53"/>
                <wp:cNvGraphicFramePr/>
                <a:graphic xmlns:a="http://schemas.openxmlformats.org/drawingml/2006/main">
                  <a:graphicData uri="http://schemas.microsoft.com/office/word/2010/wordprocessingShape">
                    <wps:wsp>
                      <wps:cNvCnPr/>
                      <wps:spPr>
                        <a:xfrm flipV="1">
                          <a:off x="0" y="0"/>
                          <a:ext cx="668655" cy="136525"/>
                        </a:xfrm>
                        <a:prstGeom prst="line">
                          <a:avLst/>
                        </a:prstGeom>
                        <a:noFill/>
                        <a:ln w="12700"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0E238A99" id="Straight Connector 53" o:spid="_x0000_s1026" style="position:absolute;flip:y;z-index:25130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3.5pt,9.55pt" to="236.15pt,20.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" strokecolor="red" strokeweight="1pt"/>
            </w:pict>
          </mc:Fallback>
        </mc:AlternateContent>
      </w:r>
    </w:p>
    <w:p w:rsidR="00E430A4" w:rsidRDefault="00AA008A" w:rsidP="00F9484B">
      <w:pPr>
        <w:pStyle w:val="NoSpacing"/>
        <w:jc w:val="center"/>
      </w:pPr>
      <w:r>
        <w:rPr>
          <w:noProof/>
        </w:rPr>
        <mc:AlternateContent>
          <mc:Choice Requires="wps">
            <w:drawing>
              <wp:anchor distT="0" distB="0" distL="114300" distR="114300" simplePos="0" relativeHeight="251391488" behindDoc="0" locked="0" layoutInCell="1" allowOverlap="1" wp14:anchorId="705985C0" wp14:editId="356D0246">
                <wp:simplePos x="0" y="0"/>
                <wp:positionH relativeFrom="column">
                  <wp:posOffset>2286000</wp:posOffset>
                </wp:positionH>
                <wp:positionV relativeFrom="paragraph">
                  <wp:posOffset>113030</wp:posOffset>
                </wp:positionV>
                <wp:extent cx="0" cy="523875"/>
                <wp:effectExtent l="0" t="0" r="19050" b="9525"/>
                <wp:wrapNone/>
                <wp:docPr id="257" name="Straight Connector 257"/>
                <wp:cNvGraphicFramePr/>
                <a:graphic xmlns:a="http://schemas.openxmlformats.org/drawingml/2006/main">
                  <a:graphicData uri="http://schemas.microsoft.com/office/word/2010/wordprocessingShape">
                    <wps:wsp>
                      <wps:cNvCnPr/>
                      <wps:spPr>
                        <a:xfrm>
                          <a:off x="0" y="0"/>
                          <a:ext cx="0" cy="523875"/>
                        </a:xfrm>
                        <a:prstGeom prst="line">
                          <a:avLst/>
                        </a:prstGeom>
                        <a:noFill/>
                        <a:ln w="6350" cap="flat" cmpd="sng" algn="ctr">
                          <a:solidFill>
                            <a:schemeClr val="tx1"/>
                          </a:solidFill>
                          <a:prstDash val="sysDash"/>
                        </a:ln>
                        <a:effectLst/>
                      </wps:spPr>
                      <wps:bodyPr/>
                    </wps:wsp>
                  </a:graphicData>
                </a:graphic>
              </wp:anchor>
            </w:drawing>
          </mc:Choice>
          <mc:Fallback>
            <w:pict>
              <v:line w14:anchorId="0D117EDF" id="Straight Connector 257" o:spid="_x0000_s1026" style="position:absolute;z-index:251351040;visibility:visible;mso-wrap-style:square;mso-wrap-distance-left:9pt;mso-wrap-distance-top:0;mso-wrap-distance-right:9pt;mso-wrap-distance-bottom:0;mso-position-horizontal:absolute;mso-position-horizontal-relative:text;mso-position-vertical:absolute;mso-position-vertical-relative:text" from="180pt,8.9pt" to="180pt,5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" strokecolor="black [3213]" strokeweight=".5pt">
                <v:stroke dashstyle="3 1"/>
              </v:line>
            </w:pict>
          </mc:Fallback>
        </mc:AlternateContent>
      </w:r>
      <w:r w:rsidR="006B4024">
        <w:rPr>
          <w:noProof/>
        </w:rPr>
        <mc:AlternateContent>
          <mc:Choice Requires="wps">
            <w:drawing>
              <wp:anchor distT="0" distB="0" distL="114300" distR="114300" simplePos="0" relativeHeight="251861504" behindDoc="0" locked="0" layoutInCell="1" allowOverlap="1" wp14:anchorId="275ADC6A" wp14:editId="63C69DC8">
                <wp:simplePos x="0" y="0"/>
                <wp:positionH relativeFrom="column">
                  <wp:posOffset>2140585</wp:posOffset>
                </wp:positionH>
                <wp:positionV relativeFrom="paragraph">
                  <wp:posOffset>67310</wp:posOffset>
                </wp:positionV>
                <wp:extent cx="791520" cy="15797"/>
                <wp:effectExtent l="0" t="0" r="8890" b="22860"/>
                <wp:wrapNone/>
                <wp:docPr id="768" name="Straight Connector 768"/>
                <wp:cNvGraphicFramePr/>
                <a:graphic xmlns:a="http://schemas.openxmlformats.org/drawingml/2006/main">
                  <a:graphicData uri="http://schemas.microsoft.com/office/word/2010/wordprocessingShape">
                    <wps:wsp>
                      <wps:cNvCnPr/>
                      <wps:spPr>
                        <a:xfrm flipV="1">
                          <a:off x="0" y="0"/>
                          <a:ext cx="791520" cy="15797"/>
                        </a:xfrm>
                        <a:prstGeom prst="line">
                          <a:avLst/>
                        </a:prstGeom>
                        <a:noFill/>
                        <a:ln w="19050" cap="flat" cmpd="sng" algn="ctr">
                          <a:solidFill>
                            <a:srgbClr val="00B050"/>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2C2AC63F" id="Straight Connector 768" o:spid="_x0000_s1026" style="position:absolute;flip:y;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8.55pt,5.3pt" to="230.85pt,6.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" strokecolor="#00b050" strokeweight="1.5pt">
                <v:stroke dashstyle="dash"/>
              </v:line>
            </w:pict>
          </mc:Fallback>
        </mc:AlternateContent>
      </w:r>
      <w:r w:rsidR="00881192">
        <w:rPr>
          <w:noProof/>
        </w:rPr>
        <mc:AlternateContent>
          <mc:Choice Requires="wps">
            <w:drawing>
              <wp:anchor distT="0" distB="0" distL="114300" distR="114300" simplePos="0" relativeHeight="251392512" behindDoc="0" locked="0" layoutInCell="1" allowOverlap="1" wp14:anchorId="559FE23D" wp14:editId="71B71D2B">
                <wp:simplePos x="0" y="0"/>
                <wp:positionH relativeFrom="column">
                  <wp:posOffset>3000375</wp:posOffset>
                </wp:positionH>
                <wp:positionV relativeFrom="paragraph">
                  <wp:posOffset>-3175</wp:posOffset>
                </wp:positionV>
                <wp:extent cx="0" cy="685800"/>
                <wp:effectExtent l="0" t="0" r="19050" b="0"/>
                <wp:wrapNone/>
                <wp:docPr id="258" name="Straight Connector 258"/>
                <wp:cNvGraphicFramePr/>
                <a:graphic xmlns:a="http://schemas.openxmlformats.org/drawingml/2006/main">
                  <a:graphicData uri="http://schemas.microsoft.com/office/word/2010/wordprocessingShape">
                    <wps:wsp>
                      <wps:cNvCnPr/>
                      <wps:spPr>
                        <a:xfrm>
                          <a:off x="0" y="0"/>
                          <a:ext cx="0" cy="685800"/>
                        </a:xfrm>
                        <a:prstGeom prst="line">
                          <a:avLst/>
                        </a:prstGeom>
                        <a:noFill/>
                        <a:ln w="6350" cap="flat" cmpd="sng" algn="ctr">
                          <a:solidFill>
                            <a:schemeClr val="tx1"/>
                          </a:solidFill>
                          <a:prstDash val="sysDash"/>
                        </a:ln>
                        <a:effectLst/>
                      </wps:spPr>
                      <wps:bodyPr/>
                    </wps:wsp>
                  </a:graphicData>
                </a:graphic>
                <wp14:sizeRelV relativeFrom="margin">
                  <wp14:pctHeight>0</wp14:pctHeight>
                </wp14:sizeRelV>
              </wp:anchor>
            </w:drawing>
          </mc:Choice>
          <mc:Fallback>
            <w:pict>
              <v:line w14:anchorId="3A3C1C60" id="Straight Connector 258" o:spid="_x0000_s1026" style="position:absolute;z-index:251352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6.25pt,-.25pt" to="236.25pt,53.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" strokecolor="black [3213]" strokeweight=".5pt">
                <v:stroke dashstyle="3 1"/>
              </v:line>
            </w:pict>
          </mc:Fallback>
        </mc:AlternateContent>
      </w:r>
      <w:r w:rsidR="003C033F">
        <w:rPr>
          <w:noProof/>
        </w:rPr>
        <mc:AlternateContent>
          <mc:Choice Requires="wps">
            <w:drawing>
              <wp:anchor distT="0" distB="0" distL="114300" distR="114300" simplePos="0" relativeHeight="251333120" behindDoc="0" locked="0" layoutInCell="1" allowOverlap="1" wp14:anchorId="18E6E0C0" wp14:editId="6C48EF67">
                <wp:simplePos x="0" y="0"/>
                <wp:positionH relativeFrom="column">
                  <wp:posOffset>609600</wp:posOffset>
                </wp:positionH>
                <wp:positionV relativeFrom="paragraph">
                  <wp:posOffset>111125</wp:posOffset>
                </wp:positionV>
                <wp:extent cx="1733550" cy="180975"/>
                <wp:effectExtent l="0" t="0" r="19050" b="28575"/>
                <wp:wrapNone/>
                <wp:docPr id="60" name="Straight Connector 60"/>
                <wp:cNvGraphicFramePr/>
                <a:graphic xmlns:a="http://schemas.openxmlformats.org/drawingml/2006/main">
                  <a:graphicData uri="http://schemas.microsoft.com/office/word/2010/wordprocessingShape">
                    <wps:wsp>
                      <wps:cNvCnPr/>
                      <wps:spPr>
                        <a:xfrm flipV="1">
                          <a:off x="0" y="0"/>
                          <a:ext cx="1733550" cy="180975"/>
                        </a:xfrm>
                        <a:prstGeom prst="line">
                          <a:avLst/>
                        </a:prstGeom>
                        <a:noFill/>
                        <a:ln w="12700" cap="flat" cmpd="sng" algn="ctr">
                          <a:solidFill>
                            <a:srgbClr val="FF0000"/>
                          </a:solidFill>
                          <a:prstDash val="lgDash"/>
                        </a:ln>
                        <a:effectLst/>
                      </wps:spPr>
                      <wps:bodyPr/>
                    </wps:wsp>
                  </a:graphicData>
                </a:graphic>
                <wp14:sizeRelH relativeFrom="margin">
                  <wp14:pctWidth>0</wp14:pctWidth>
                </wp14:sizeRelH>
                <wp14:sizeRelV relativeFrom="margin">
                  <wp14:pctHeight>0</wp14:pctHeight>
                </wp14:sizeRelV>
              </wp:anchor>
            </w:drawing>
          </mc:Choice>
          <mc:Fallback>
            <w:pict>
              <v:line w14:anchorId="53571E67" id="Straight Connector 60" o:spid="_x0000_s1026" style="position:absolute;flip:y;z-index:25129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pt,8.75pt" to="184.5pt,2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" strokecolor="red" strokeweight="1pt">
                <v:stroke dashstyle="longDash"/>
              </v:line>
            </w:pict>
          </mc:Fallback>
        </mc:AlternateContent>
      </w:r>
      <w:r w:rsidR="003C033F">
        <w:rPr>
          <w:noProof/>
        </w:rPr>
        <mc:AlternateContent>
          <mc:Choice Requires="wps">
            <w:drawing>
              <wp:anchor distT="0" distB="0" distL="114300" distR="114300" simplePos="0" relativeHeight="251335168" behindDoc="0" locked="0" layoutInCell="1" allowOverlap="1" wp14:anchorId="45153176" wp14:editId="59175D0C">
                <wp:simplePos x="0" y="0"/>
                <wp:positionH relativeFrom="column">
                  <wp:posOffset>609600</wp:posOffset>
                </wp:positionH>
                <wp:positionV relativeFrom="paragraph">
                  <wp:posOffset>101600</wp:posOffset>
                </wp:positionV>
                <wp:extent cx="2038350" cy="190500"/>
                <wp:effectExtent l="0" t="0" r="19050" b="19050"/>
                <wp:wrapNone/>
                <wp:docPr id="39" name="Straight Connector 39"/>
                <wp:cNvGraphicFramePr/>
                <a:graphic xmlns:a="http://schemas.openxmlformats.org/drawingml/2006/main">
                  <a:graphicData uri="http://schemas.microsoft.com/office/word/2010/wordprocessingShape">
                    <wps:wsp>
                      <wps:cNvCnPr/>
                      <wps:spPr>
                        <a:xfrm flipV="1">
                          <a:off x="0" y="0"/>
                          <a:ext cx="2038350" cy="190500"/>
                        </a:xfrm>
                        <a:prstGeom prst="line">
                          <a:avLst/>
                        </a:prstGeom>
                        <a:ln w="12700">
                          <a:solidFill>
                            <a:schemeClr val="accent6">
                              <a:lumMod val="75000"/>
                            </a:schemeClr>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848DB0" id="Straight Connector 39" o:spid="_x0000_s1026" style="position:absolute;flip:y;z-index:25129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pt,8pt" to="208.5pt,2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" strokecolor="#e36c0a [2409]" strokeweight="1pt"/>
            </w:pict>
          </mc:Fallback>
        </mc:AlternateContent>
      </w:r>
    </w:p>
    <w:p w:rsidR="00E430A4" w:rsidRPr="001A3998" w:rsidRDefault="00A54C71" w:rsidP="00F9484B">
      <w:pPr>
        <w:pStyle w:val="NoSpacing"/>
        <w:jc w:val="center"/>
      </w:pPr>
      <w:r>
        <w:rPr>
          <w:noProof/>
        </w:rPr>
        <mc:AlternateContent>
          <mc:Choice Requires="wps">
            <w:drawing>
              <wp:anchor distT="0" distB="0" distL="114300" distR="114300" simplePos="0" relativeHeight="251862528" behindDoc="0" locked="0" layoutInCell="1" allowOverlap="1" wp14:anchorId="59EB6DD2" wp14:editId="37E10069">
                <wp:simplePos x="0" y="0"/>
                <wp:positionH relativeFrom="column">
                  <wp:posOffset>1282065</wp:posOffset>
                </wp:positionH>
                <wp:positionV relativeFrom="paragraph">
                  <wp:posOffset>52070</wp:posOffset>
                </wp:positionV>
                <wp:extent cx="791210" cy="11430"/>
                <wp:effectExtent l="0" t="0" r="8890" b="26670"/>
                <wp:wrapNone/>
                <wp:docPr id="769" name="Straight Connector 769"/>
                <wp:cNvGraphicFramePr/>
                <a:graphic xmlns:a="http://schemas.openxmlformats.org/drawingml/2006/main">
                  <a:graphicData uri="http://schemas.microsoft.com/office/word/2010/wordprocessingShape">
                    <wps:wsp>
                      <wps:cNvCnPr/>
                      <wps:spPr>
                        <a:xfrm>
                          <a:off x="0" y="0"/>
                          <a:ext cx="791210" cy="11430"/>
                        </a:xfrm>
                        <a:prstGeom prst="line">
                          <a:avLst/>
                        </a:prstGeom>
                        <a:noFill/>
                        <a:ln w="19050" cap="flat" cmpd="sng" algn="ctr">
                          <a:solidFill>
                            <a:srgbClr val="00B050"/>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7DB214EA" id="Straight Connector 769" o:spid="_x0000_s1026" style="position:absolute;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0.95pt,4.1pt" to="163.25pt,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" strokecolor="#00b050" strokeweight="1.5pt">
                <v:stroke dashstyle="dash"/>
              </v:line>
            </w:pict>
          </mc:Fallback>
        </mc:AlternateContent>
      </w:r>
      <w:r>
        <w:rPr>
          <w:noProof/>
        </w:rPr>
        <mc:AlternateContent>
          <mc:Choice Requires="wps">
            <w:drawing>
              <wp:anchor distT="0" distB="0" distL="114300" distR="114300" simplePos="0" relativeHeight="251394560" behindDoc="0" locked="0" layoutInCell="1" allowOverlap="1" wp14:anchorId="5344DFB9" wp14:editId="14479E4B">
                <wp:simplePos x="0" y="0"/>
                <wp:positionH relativeFrom="column">
                  <wp:posOffset>389890</wp:posOffset>
                </wp:positionH>
                <wp:positionV relativeFrom="paragraph">
                  <wp:posOffset>52705</wp:posOffset>
                </wp:positionV>
                <wp:extent cx="211455" cy="338455"/>
                <wp:effectExtent l="0" t="0" r="36195" b="23495"/>
                <wp:wrapNone/>
                <wp:docPr id="263" name="Straight Connector 263"/>
                <wp:cNvGraphicFramePr/>
                <a:graphic xmlns:a="http://schemas.openxmlformats.org/drawingml/2006/main">
                  <a:graphicData uri="http://schemas.microsoft.com/office/word/2010/wordprocessingShape">
                    <wps:wsp>
                      <wps:cNvCnPr/>
                      <wps:spPr>
                        <a:xfrm flipV="1">
                          <a:off x="0" y="0"/>
                          <a:ext cx="211455" cy="338455"/>
                        </a:xfrm>
                        <a:prstGeom prst="line">
                          <a:avLst/>
                        </a:prstGeom>
                        <a:noFill/>
                        <a:ln w="12700" cap="flat" cmpd="sng" algn="ctr">
                          <a:solidFill>
                            <a:srgbClr val="0033CC"/>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1A6430B" id="Straight Connector 263" o:spid="_x0000_s1026" style="position:absolute;flip:y;z-index:25135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7pt,4.15pt" to="47.35pt,30.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" strokecolor="#03c" strokeweight="1pt"/>
            </w:pict>
          </mc:Fallback>
        </mc:AlternateContent>
      </w:r>
      <w:r>
        <w:rPr>
          <w:noProof/>
        </w:rPr>
        <mc:AlternateContent>
          <mc:Choice Requires="wps">
            <w:drawing>
              <wp:anchor distT="0" distB="0" distL="114300" distR="114300" simplePos="0" relativeHeight="251858432" behindDoc="0" locked="0" layoutInCell="1" allowOverlap="1" wp14:anchorId="1A904DCF" wp14:editId="2D05B845">
                <wp:simplePos x="0" y="0"/>
                <wp:positionH relativeFrom="column">
                  <wp:posOffset>603885</wp:posOffset>
                </wp:positionH>
                <wp:positionV relativeFrom="paragraph">
                  <wp:posOffset>635</wp:posOffset>
                </wp:positionV>
                <wp:extent cx="2038350" cy="56515"/>
                <wp:effectExtent l="0" t="0" r="19050" b="19685"/>
                <wp:wrapNone/>
                <wp:docPr id="762" name="Straight Connector 762"/>
                <wp:cNvGraphicFramePr/>
                <a:graphic xmlns:a="http://schemas.openxmlformats.org/drawingml/2006/main">
                  <a:graphicData uri="http://schemas.microsoft.com/office/word/2010/wordprocessingShape">
                    <wps:wsp>
                      <wps:cNvCnPr/>
                      <wps:spPr>
                        <a:xfrm flipV="1">
                          <a:off x="0" y="0"/>
                          <a:ext cx="2038350" cy="56515"/>
                        </a:xfrm>
                        <a:prstGeom prst="line">
                          <a:avLst/>
                        </a:prstGeom>
                        <a:noFill/>
                        <a:ln w="12700" cap="flat" cmpd="sng" algn="ctr">
                          <a:solidFill>
                            <a:srgbClr val="0033CC"/>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29FD8573" id="Straight Connector 762" o:spid="_x0000_s1026" style="position:absolute;flip:y;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55pt,.05pt" to="208.05pt,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" strokecolor="#03c" strokeweight="1pt"/>
            </w:pict>
          </mc:Fallback>
        </mc:AlternateContent>
      </w:r>
      <w:r>
        <w:rPr>
          <w:noProof/>
        </w:rPr>
        <mc:AlternateContent>
          <mc:Choice Requires="wps">
            <w:drawing>
              <wp:anchor distT="0" distB="0" distL="114300" distR="114300" simplePos="0" relativeHeight="251395584" behindDoc="0" locked="0" layoutInCell="1" allowOverlap="1" wp14:anchorId="4F7B0023" wp14:editId="3CC12D16">
                <wp:simplePos x="0" y="0"/>
                <wp:positionH relativeFrom="column">
                  <wp:posOffset>612775</wp:posOffset>
                </wp:positionH>
                <wp:positionV relativeFrom="paragraph">
                  <wp:posOffset>74295</wp:posOffset>
                </wp:positionV>
                <wp:extent cx="0" cy="409575"/>
                <wp:effectExtent l="0" t="0" r="19050" b="9525"/>
                <wp:wrapNone/>
                <wp:docPr id="273" name="Straight Connector 273"/>
                <wp:cNvGraphicFramePr/>
                <a:graphic xmlns:a="http://schemas.openxmlformats.org/drawingml/2006/main">
                  <a:graphicData uri="http://schemas.microsoft.com/office/word/2010/wordprocessingShape">
                    <wps:wsp>
                      <wps:cNvCnPr/>
                      <wps:spPr>
                        <a:xfrm>
                          <a:off x="0" y="0"/>
                          <a:ext cx="0" cy="409575"/>
                        </a:xfrm>
                        <a:prstGeom prst="line">
                          <a:avLst/>
                        </a:prstGeom>
                        <a:ln w="3175">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7FA6144" id="Straight Connector 273" o:spid="_x0000_s1026" style="position:absolute;z-index:251355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8.25pt,5.85pt" to="48.25pt,38.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" strokecolor="black [3213]" strokeweight=".25pt">
                <v:stroke dashstyle="3 1"/>
              </v:line>
            </w:pict>
          </mc:Fallback>
        </mc:AlternateContent>
      </w:r>
    </w:p>
    <w:p w:rsidR="00624A28" w:rsidRDefault="00056753" w:rsidP="00F9484B">
      <w:pPr>
        <w:pStyle w:val="NoSpacing"/>
        <w:jc w:val="center"/>
        <w:rPr>
          <w:color w:val="FF0000"/>
        </w:rPr>
      </w:pPr>
      <w:r>
        <w:rPr>
          <w:noProof/>
          <w:color w:val="FF0000"/>
        </w:rPr>
        <mc:AlternateContent>
          <mc:Choice Requires="wps">
            <w:drawing>
              <wp:anchor distT="0" distB="0" distL="114300" distR="114300" simplePos="0" relativeHeight="251397632" behindDoc="0" locked="0" layoutInCell="1" allowOverlap="1" wp14:anchorId="40C4ABD4" wp14:editId="5400B35D">
                <wp:simplePos x="0" y="0"/>
                <wp:positionH relativeFrom="column">
                  <wp:posOffset>2779395</wp:posOffset>
                </wp:positionH>
                <wp:positionV relativeFrom="paragraph">
                  <wp:posOffset>75937</wp:posOffset>
                </wp:positionV>
                <wp:extent cx="523240" cy="587747"/>
                <wp:effectExtent l="0" t="0" r="0" b="0"/>
                <wp:wrapNone/>
                <wp:docPr id="276" name="Text Box 276"/>
                <wp:cNvGraphicFramePr/>
                <a:graphic xmlns:a="http://schemas.openxmlformats.org/drawingml/2006/main">
                  <a:graphicData uri="http://schemas.microsoft.com/office/word/2010/wordprocessingShape">
                    <wps:wsp>
                      <wps:cNvSpPr txBox="1"/>
                      <wps:spPr>
                        <a:xfrm>
                          <a:off x="0" y="0"/>
                          <a:ext cx="523240" cy="587747"/>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180A28">
                            <w:r>
                              <w:rPr>
                                <w:sz w:val="16"/>
                                <w:szCs w:val="16"/>
                              </w:rPr>
                              <w:t xml:space="preserve">       </w:t>
                            </w:r>
                            <w:r w:rsidR="00373FBA" w:rsidRPr="00D77926">
                              <w:rPr>
                                <w:noProof/>
                                <w:position w:val="-4"/>
                                <w:sz w:val="16"/>
                                <w:szCs w:val="16"/>
                              </w:rPr>
                              <w:object w:dxaOrig="180" w:dyaOrig="279">
                                <v:shape id="_x0000_i1158" type="#_x0000_t75" alt="" style="width:9.15pt;height:17.7pt;mso-width-percent:0;mso-height-percent:0;mso-width-percent:0;mso-height-percent:0" o:ole="">
                                  <v:imagedata r:id="rId71" o:title=""/>
                                </v:shape>
                                <o:OLEObject Type="Embed" ProgID="Equation.DSMT4" ShapeID="_x0000_i1158" DrawAspect="Content" ObjectID="_1649575908" r:id="rId72"/>
                              </w:object>
                            </w:r>
                            <w:r w:rsidR="00373FBA" w:rsidRPr="00F20762">
                              <w:rPr>
                                <w:noProof/>
                                <w:position w:val="-12"/>
                              </w:rPr>
                              <w:object w:dxaOrig="340" w:dyaOrig="380">
                                <v:shape id="_x0000_i1157" type="#_x0000_t75" alt="" style="width:17.7pt;height:17.7pt;mso-width-percent:0;mso-height-percent:0;mso-width-percent:0;mso-height-percent:0" o:ole="">
                                  <v:imagedata r:id="rId73" o:title=""/>
                                </v:shape>
                                <o:OLEObject Type="Embed" ProgID="Equation.3" ShapeID="_x0000_i1157" DrawAspect="Content" ObjectID="_1649575909" r:id="rId74"/>
                              </w:object>
                            </w:r>
                            <w:r w:rsidR="00373FBA" w:rsidRPr="00D96D93">
                              <w:rPr>
                                <w:noProof/>
                                <w:position w:val="-12"/>
                                <w:sz w:val="16"/>
                                <w:szCs w:val="16"/>
                              </w:rPr>
                              <w:object w:dxaOrig="360" w:dyaOrig="380">
                                <v:shape id="_x0000_i1156" type="#_x0000_t75" alt="" style="width:17.7pt;height:17.7pt;mso-width-percent:0;mso-height-percent:0;mso-width-percent:0;mso-height-percent:0" o:ole="">
                                  <v:imagedata r:id="rId75" o:title=""/>
                                </v:shape>
                                <o:OLEObject Type="Embed" ProgID="Equation.3" ShapeID="_x0000_i1156" DrawAspect="Content" ObjectID="_1649575910" r:id="rId76"/>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C4ABD4" id="Text Box 276" o:spid="_x0000_s1056" type="#_x0000_t202" style="position:absolute;left:0;text-align:left;margin-left:218.85pt;margin-top:6pt;width:41.2pt;height:46.3pt;z-index:25139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" fillcolor="white [3201]" stroked="f" strokeweight=".5pt">
                <v:fill opacity="0"/>
                <v:textbox>
                  <w:txbxContent>
                    <w:p w:rsidR="00180A28" w:rsidRDefault="00180A28">
                      <w:r>
                        <w:rPr>
                          <w:sz w:val="16"/>
                          <w:szCs w:val="16"/>
                        </w:rPr>
                        <w:t xml:space="preserve">       </w:t>
                      </w:r>
                      <w:r w:rsidR="00373FBA" w:rsidRPr="00D77926">
                        <w:rPr>
                          <w:noProof/>
                          <w:position w:val="-4"/>
                          <w:sz w:val="16"/>
                          <w:szCs w:val="16"/>
                        </w:rPr>
                        <w:object w:dxaOrig="180" w:dyaOrig="279">
                          <v:shape id="_x0000_i1158" type="#_x0000_t75" alt="" style="width:9.15pt;height:17.7pt;mso-width-percent:0;mso-height-percent:0;mso-width-percent:0;mso-height-percent:0" o:ole="">
                            <v:imagedata r:id="rId71" o:title=""/>
                          </v:shape>
                          <o:OLEObject Type="Embed" ProgID="Equation.DSMT4" ShapeID="_x0000_i1158" DrawAspect="Content" ObjectID="_1649575908" r:id="rId77"/>
                        </w:object>
                      </w:r>
                      <w:r w:rsidR="00373FBA" w:rsidRPr="00F20762">
                        <w:rPr>
                          <w:noProof/>
                          <w:position w:val="-12"/>
                        </w:rPr>
                        <w:object w:dxaOrig="340" w:dyaOrig="380">
                          <v:shape id="_x0000_i1157" type="#_x0000_t75" alt="" style="width:17.7pt;height:17.7pt;mso-width-percent:0;mso-height-percent:0;mso-width-percent:0;mso-height-percent:0" o:ole="">
                            <v:imagedata r:id="rId73" o:title=""/>
                          </v:shape>
                          <o:OLEObject Type="Embed" ProgID="Equation.3" ShapeID="_x0000_i1157" DrawAspect="Content" ObjectID="_1649575909" r:id="rId78"/>
                        </w:object>
                      </w:r>
                      <w:r w:rsidR="00373FBA" w:rsidRPr="00D96D93">
                        <w:rPr>
                          <w:noProof/>
                          <w:position w:val="-12"/>
                          <w:sz w:val="16"/>
                          <w:szCs w:val="16"/>
                        </w:rPr>
                        <w:object w:dxaOrig="360" w:dyaOrig="380">
                          <v:shape id="_x0000_i1156" type="#_x0000_t75" alt="" style="width:17.7pt;height:17.7pt;mso-width-percent:0;mso-height-percent:0;mso-width-percent:0;mso-height-percent:0" o:ole="">
                            <v:imagedata r:id="rId75" o:title=""/>
                          </v:shape>
                          <o:OLEObject Type="Embed" ProgID="Equation.3" ShapeID="_x0000_i1156" DrawAspect="Content" ObjectID="_1649575910" r:id="rId79"/>
                        </w:object>
                      </w:r>
                    </w:p>
                  </w:txbxContent>
                </v:textbox>
              </v:shape>
            </w:pict>
          </mc:Fallback>
        </mc:AlternateContent>
      </w:r>
      <w:r w:rsidR="006B4024">
        <w:rPr>
          <w:noProof/>
        </w:rPr>
        <mc:AlternateContent>
          <mc:Choice Requires="wps">
            <w:drawing>
              <wp:anchor distT="0" distB="0" distL="114300" distR="114300" simplePos="0" relativeHeight="251860480" behindDoc="0" locked="0" layoutInCell="1" allowOverlap="1" wp14:anchorId="69EBF744" wp14:editId="1C79DC9F">
                <wp:simplePos x="0" y="0"/>
                <wp:positionH relativeFrom="column">
                  <wp:posOffset>613317</wp:posOffset>
                </wp:positionH>
                <wp:positionV relativeFrom="paragraph">
                  <wp:posOffset>-4491</wp:posOffset>
                </wp:positionV>
                <wp:extent cx="669073" cy="0"/>
                <wp:effectExtent l="0" t="0" r="0" b="19050"/>
                <wp:wrapNone/>
                <wp:docPr id="766" name="Straight Connector 766"/>
                <wp:cNvGraphicFramePr/>
                <a:graphic xmlns:a="http://schemas.openxmlformats.org/drawingml/2006/main">
                  <a:graphicData uri="http://schemas.microsoft.com/office/word/2010/wordprocessingShape">
                    <wps:wsp>
                      <wps:cNvCnPr/>
                      <wps:spPr>
                        <a:xfrm>
                          <a:off x="0" y="0"/>
                          <a:ext cx="669073" cy="0"/>
                        </a:xfrm>
                        <a:prstGeom prst="line">
                          <a:avLst/>
                        </a:prstGeom>
                        <a:noFill/>
                        <a:ln w="19050" cap="flat" cmpd="sng" algn="ctr">
                          <a:solidFill>
                            <a:srgbClr val="00B050"/>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3C99F873" id="Straight Connector 766" o:spid="_x0000_s1026" style="position:absolute;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3pt,-.35pt" to="101pt,-.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" strokecolor="#00b050" strokeweight="1.5pt">
                <v:stroke dashstyle="dash"/>
              </v:line>
            </w:pict>
          </mc:Fallback>
        </mc:AlternateContent>
      </w:r>
      <w:r w:rsidR="003C033F">
        <w:rPr>
          <w:noProof/>
        </w:rPr>
        <mc:AlternateContent>
          <mc:Choice Requires="wps">
            <w:drawing>
              <wp:anchor distT="0" distB="0" distL="114300" distR="114300" simplePos="0" relativeHeight="251344384" behindDoc="0" locked="0" layoutInCell="1" allowOverlap="1" wp14:anchorId="6B07366B" wp14:editId="0EBFA62D">
                <wp:simplePos x="0" y="0"/>
                <wp:positionH relativeFrom="column">
                  <wp:posOffset>390525</wp:posOffset>
                </wp:positionH>
                <wp:positionV relativeFrom="paragraph">
                  <wp:posOffset>635</wp:posOffset>
                </wp:positionV>
                <wp:extent cx="219075" cy="256540"/>
                <wp:effectExtent l="0" t="0" r="28575" b="29210"/>
                <wp:wrapNone/>
                <wp:docPr id="267" name="Straight Connector 267"/>
                <wp:cNvGraphicFramePr/>
                <a:graphic xmlns:a="http://schemas.openxmlformats.org/drawingml/2006/main">
                  <a:graphicData uri="http://schemas.microsoft.com/office/word/2010/wordprocessingShape">
                    <wps:wsp>
                      <wps:cNvCnPr/>
                      <wps:spPr>
                        <a:xfrm flipV="1">
                          <a:off x="0" y="0"/>
                          <a:ext cx="219075" cy="256540"/>
                        </a:xfrm>
                        <a:prstGeom prst="line">
                          <a:avLst/>
                        </a:prstGeom>
                        <a:noFill/>
                        <a:ln w="12700"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3257CA32" id="Straight Connector 267" o:spid="_x0000_s1026" style="position:absolute;flip:y;z-index:25130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75pt,.05pt" to="48pt,20.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" strokecolor="red" strokeweight="1pt"/>
            </w:pict>
          </mc:Fallback>
        </mc:AlternateContent>
      </w:r>
    </w:p>
    <w:p w:rsidR="00E430A4" w:rsidRDefault="00FB2A5F" w:rsidP="00F9484B">
      <w:pPr>
        <w:pStyle w:val="NoSpacing"/>
        <w:jc w:val="center"/>
        <w:rPr>
          <w:color w:val="FF0000"/>
        </w:rPr>
      </w:pPr>
      <w:r>
        <w:rPr>
          <w:noProof/>
        </w:rPr>
        <mc:AlternateContent>
          <mc:Choice Requires="wps">
            <w:drawing>
              <wp:anchor distT="0" distB="0" distL="114300" distR="114300" simplePos="0" relativeHeight="251389440" behindDoc="0" locked="0" layoutInCell="1" allowOverlap="1" wp14:anchorId="58A6A0B1" wp14:editId="0B6F8FBA">
                <wp:simplePos x="0" y="0"/>
                <wp:positionH relativeFrom="column">
                  <wp:posOffset>-48939</wp:posOffset>
                </wp:positionH>
                <wp:positionV relativeFrom="paragraph">
                  <wp:posOffset>131796</wp:posOffset>
                </wp:positionV>
                <wp:extent cx="4524375" cy="0"/>
                <wp:effectExtent l="0" t="76200" r="0" b="95250"/>
                <wp:wrapNone/>
                <wp:docPr id="38" name="Straight Arrow Connector 38"/>
                <wp:cNvGraphicFramePr/>
                <a:graphic xmlns:a="http://schemas.openxmlformats.org/drawingml/2006/main">
                  <a:graphicData uri="http://schemas.microsoft.com/office/word/2010/wordprocessingShape">
                    <wps:wsp>
                      <wps:cNvCnPr/>
                      <wps:spPr>
                        <a:xfrm>
                          <a:off x="0" y="0"/>
                          <a:ext cx="4524375" cy="0"/>
                        </a:xfrm>
                        <a:prstGeom prst="straightConnector1">
                          <a:avLst/>
                        </a:prstGeom>
                        <a:noFill/>
                        <a:ln w="9525" cap="flat" cmpd="sng" algn="ctr">
                          <a:solidFill>
                            <a:sysClr val="windowText" lastClr="000000"/>
                          </a:solidFill>
                          <a:prstDash val="solid"/>
                          <a:tailEnd type="triangle" w="med" len="lg"/>
                        </a:ln>
                        <a:effectLst/>
                      </wps:spPr>
                      <wps:bodyPr/>
                    </wps:wsp>
                  </a:graphicData>
                </a:graphic>
                <wp14:sizeRelH relativeFrom="margin">
                  <wp14:pctWidth>0</wp14:pctWidth>
                </wp14:sizeRelH>
                <wp14:sizeRelV relativeFrom="margin">
                  <wp14:pctHeight>0</wp14:pctHeight>
                </wp14:sizeRelV>
              </wp:anchor>
            </w:drawing>
          </mc:Choice>
          <mc:Fallback>
            <w:pict>
              <v:shape w14:anchorId="7504EB17" id="Straight Arrow Connector 38" o:spid="_x0000_s1026" type="#_x0000_t32" style="position:absolute;margin-left:-3.85pt;margin-top:10.4pt;width:356.25pt;height:0;z-index:25134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" strokecolor="windowText">
                <v:stroke endarrow="block" endarrowlength="long"/>
              </v:shape>
            </w:pict>
          </mc:Fallback>
        </mc:AlternateContent>
      </w:r>
      <w:r w:rsidR="003266DC">
        <w:rPr>
          <w:noProof/>
        </w:rPr>
        <mc:AlternateContent>
          <mc:Choice Requires="wps">
            <w:drawing>
              <wp:anchor distT="0" distB="0" distL="114300" distR="114300" simplePos="0" relativeHeight="251400704" behindDoc="0" locked="0" layoutInCell="1" allowOverlap="1" wp14:anchorId="51E99BD9" wp14:editId="0A0CC667">
                <wp:simplePos x="0" y="0"/>
                <wp:positionH relativeFrom="column">
                  <wp:posOffset>4276725</wp:posOffset>
                </wp:positionH>
                <wp:positionV relativeFrom="paragraph">
                  <wp:posOffset>50165</wp:posOffset>
                </wp:positionV>
                <wp:extent cx="457200" cy="447675"/>
                <wp:effectExtent l="0" t="0" r="0" b="0"/>
                <wp:wrapNone/>
                <wp:docPr id="280" name="Text Box 280"/>
                <wp:cNvGraphicFramePr/>
                <a:graphic xmlns:a="http://schemas.openxmlformats.org/drawingml/2006/main">
                  <a:graphicData uri="http://schemas.microsoft.com/office/word/2010/wordprocessingShape">
                    <wps:wsp>
                      <wps:cNvSpPr txBox="1"/>
                      <wps:spPr>
                        <a:xfrm>
                          <a:off x="0" y="0"/>
                          <a:ext cx="457200" cy="447675"/>
                        </a:xfrm>
                        <a:prstGeom prst="rect">
                          <a:avLst/>
                        </a:prstGeom>
                        <a:noFill/>
                        <a:ln w="6350">
                          <a:noFill/>
                        </a:ln>
                        <a:effectLst/>
                      </wps:spPr>
                      <wps:txbx>
                        <w:txbxContent>
                          <w:p w:rsidR="00180A28" w:rsidRDefault="00373FBA" w:rsidP="00B06F14">
                            <w:r w:rsidRPr="00B06F14">
                              <w:rPr>
                                <w:noProof/>
                                <w:position w:val="-10"/>
                              </w:rPr>
                              <w:object w:dxaOrig="409" w:dyaOrig="409">
                                <v:shape id="_x0000_i1155" type="#_x0000_t75" alt="" style="width:20.75pt;height:20.75pt;mso-width-percent:0;mso-height-percent:0;mso-width-percent:0;mso-height-percent:0">
                                  <v:imagedata r:id="rId80" o:title=""/>
                                </v:shape>
                                <o:OLEObject Type="Embed" ProgID="Equation.3" ShapeID="_x0000_i1155" DrawAspect="Content" ObjectID="_1649575911" r:id="rId81"/>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51E99BD9" id="Text Box 280" o:spid="_x0000_s1057" type="#_x0000_t202" style="position:absolute;left:0;text-align:left;margin-left:336.75pt;margin-top:3.95pt;width:36pt;height:35.25pt;z-index:25140070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" filled="f" stroked="f" strokeweight=".5pt">
                <v:textbox style="mso-fit-shape-to-text:t">
                  <w:txbxContent>
                    <w:p w:rsidR="00180A28" w:rsidRDefault="00373FBA" w:rsidP="00B06F14">
                      <w:r w:rsidRPr="00B06F14">
                        <w:rPr>
                          <w:noProof/>
                          <w:position w:val="-10"/>
                        </w:rPr>
                        <w:object w:dxaOrig="409" w:dyaOrig="409">
                          <v:shape id="_x0000_i1155" type="#_x0000_t75" alt="" style="width:20.75pt;height:20.75pt;mso-width-percent:0;mso-height-percent:0;mso-width-percent:0;mso-height-percent:0">
                            <v:imagedata r:id="rId80" o:title=""/>
                          </v:shape>
                          <o:OLEObject Type="Embed" ProgID="Equation.3" ShapeID="_x0000_i1155" DrawAspect="Content" ObjectID="_1649575911" r:id="rId82"/>
                        </w:object>
                      </w:r>
                    </w:p>
                  </w:txbxContent>
                </v:textbox>
              </v:shape>
            </w:pict>
          </mc:Fallback>
        </mc:AlternateContent>
      </w:r>
      <w:r w:rsidR="003C033F">
        <w:rPr>
          <w:noProof/>
          <w:color w:val="FF0000"/>
        </w:rPr>
        <mc:AlternateContent>
          <mc:Choice Requires="wps">
            <w:drawing>
              <wp:anchor distT="0" distB="0" distL="114300" distR="114300" simplePos="0" relativeHeight="251396608" behindDoc="0" locked="0" layoutInCell="1" allowOverlap="1" wp14:anchorId="055D4C5E" wp14:editId="67477103">
                <wp:simplePos x="0" y="0"/>
                <wp:positionH relativeFrom="column">
                  <wp:posOffset>409575</wp:posOffset>
                </wp:positionH>
                <wp:positionV relativeFrom="paragraph">
                  <wp:posOffset>130810</wp:posOffset>
                </wp:positionV>
                <wp:extent cx="466725" cy="342900"/>
                <wp:effectExtent l="0" t="0" r="0" b="0"/>
                <wp:wrapNone/>
                <wp:docPr id="274" name="Text Box 274"/>
                <wp:cNvGraphicFramePr/>
                <a:graphic xmlns:a="http://schemas.openxmlformats.org/drawingml/2006/main">
                  <a:graphicData uri="http://schemas.microsoft.com/office/word/2010/wordprocessingShape">
                    <wps:wsp>
                      <wps:cNvSpPr txBox="1"/>
                      <wps:spPr>
                        <a:xfrm>
                          <a:off x="0" y="0"/>
                          <a:ext cx="466725" cy="342900"/>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 w:rsidRPr="003C033F">
                              <w:rPr>
                                <w:noProof/>
                                <w:position w:val="-10"/>
                                <w:sz w:val="16"/>
                                <w:szCs w:val="16"/>
                              </w:rPr>
                              <w:object w:dxaOrig="353" w:dyaOrig="353">
                                <v:shape id="_x0000_i1154" type="#_x0000_t75" alt="" style="width:17.7pt;height:17.7pt;mso-width-percent:0;mso-height-percent:0;mso-width-percent:0;mso-height-percent:0">
                                  <v:imagedata r:id="rId83" o:title=""/>
                                </v:shape>
                                <o:OLEObject Type="Embed" ProgID="Equation.3" ShapeID="_x0000_i1154" DrawAspect="Content" ObjectID="_1649575912" r:id="rId84"/>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5D4C5E" id="Text Box 274" o:spid="_x0000_s1058" type="#_x0000_t202" style="position:absolute;left:0;text-align:left;margin-left:32.25pt;margin-top:10.3pt;width:36.75pt;height:27pt;z-index:2513966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" fillcolor="white [3201]" stroked="f" strokeweight=".5pt">
                <v:fill opacity="0"/>
                <v:textbox>
                  <w:txbxContent>
                    <w:p w:rsidR="00180A28" w:rsidRDefault="00373FBA">
                      <w:r w:rsidRPr="003C033F">
                        <w:rPr>
                          <w:noProof/>
                          <w:position w:val="-10"/>
                          <w:sz w:val="16"/>
                          <w:szCs w:val="16"/>
                        </w:rPr>
                        <w:object w:dxaOrig="353" w:dyaOrig="353">
                          <v:shape id="_x0000_i1154" type="#_x0000_t75" alt="" style="width:17.7pt;height:17.7pt;mso-width-percent:0;mso-height-percent:0;mso-width-percent:0;mso-height-percent:0">
                            <v:imagedata r:id="rId83" o:title=""/>
                          </v:shape>
                          <o:OLEObject Type="Embed" ProgID="Equation.3" ShapeID="_x0000_i1154" DrawAspect="Content" ObjectID="_1649575912" r:id="rId85"/>
                        </w:object>
                      </w:r>
                    </w:p>
                  </w:txbxContent>
                </v:textbox>
              </v:shape>
            </w:pict>
          </mc:Fallback>
        </mc:AlternateContent>
      </w:r>
    </w:p>
    <w:p w:rsidR="00E430A4" w:rsidRDefault="000D445D" w:rsidP="00F9484B">
      <w:pPr>
        <w:pStyle w:val="NoSpacing"/>
        <w:jc w:val="center"/>
        <w:rPr>
          <w:color w:val="FF0000"/>
        </w:rPr>
      </w:pPr>
      <w:r>
        <w:rPr>
          <w:noProof/>
          <w:color w:val="FF0000"/>
        </w:rPr>
        <mc:AlternateContent>
          <mc:Choice Requires="wps">
            <w:drawing>
              <wp:anchor distT="0" distB="0" distL="114300" distR="114300" simplePos="0" relativeHeight="251398656" behindDoc="0" locked="0" layoutInCell="1" allowOverlap="1" wp14:anchorId="2724067B" wp14:editId="2C1964D7">
                <wp:simplePos x="0" y="0"/>
                <wp:positionH relativeFrom="column">
                  <wp:posOffset>3400334</wp:posOffset>
                </wp:positionH>
                <wp:positionV relativeFrom="paragraph">
                  <wp:posOffset>6078</wp:posOffset>
                </wp:positionV>
                <wp:extent cx="406310" cy="367302"/>
                <wp:effectExtent l="0" t="0" r="0" b="0"/>
                <wp:wrapNone/>
                <wp:docPr id="278" name="Text Box 278"/>
                <wp:cNvGraphicFramePr/>
                <a:graphic xmlns:a="http://schemas.openxmlformats.org/drawingml/2006/main">
                  <a:graphicData uri="http://schemas.microsoft.com/office/word/2010/wordprocessingShape">
                    <wps:wsp>
                      <wps:cNvSpPr txBox="1"/>
                      <wps:spPr>
                        <a:xfrm>
                          <a:off x="0" y="0"/>
                          <a:ext cx="406310" cy="367302"/>
                        </a:xfrm>
                        <a:prstGeom prst="rect">
                          <a:avLst/>
                        </a:prstGeom>
                        <a:solidFill>
                          <a:sysClr val="window" lastClr="FFFFFF">
                            <a:alpha val="0"/>
                          </a:sysClr>
                        </a:solidFill>
                        <a:ln w="6350">
                          <a:noFill/>
                        </a:ln>
                        <a:effectLst/>
                      </wps:spPr>
                      <wps:txbx>
                        <w:txbxContent>
                          <w:p w:rsidR="00180A28" w:rsidRDefault="00373FBA" w:rsidP="007E75B7">
                            <w:r w:rsidRPr="003C033F">
                              <w:rPr>
                                <w:noProof/>
                                <w:position w:val="-10"/>
                                <w:sz w:val="16"/>
                                <w:szCs w:val="16"/>
                              </w:rPr>
                              <w:object w:dxaOrig="353" w:dyaOrig="353">
                                <v:shape id="_x0000_i1153" type="#_x0000_t75" alt="" style="width:17.7pt;height:17.7pt;mso-width-percent:0;mso-height-percent:0;mso-width-percent:0;mso-height-percent:0">
                                  <v:imagedata r:id="rId86" o:title=""/>
                                </v:shape>
                                <o:OLEObject Type="Embed" ProgID="Equation.3" ShapeID="_x0000_i1153" DrawAspect="Content" ObjectID="_1649575913" r:id="rId87"/>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24067B" id="Text Box 278" o:spid="_x0000_s1059" type="#_x0000_t202" style="position:absolute;left:0;text-align:left;margin-left:267.75pt;margin-top:.5pt;width:32pt;height:28.9pt;z-index:25139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" fillcolor="window" stroked="f" strokeweight=".5pt">
                <v:fill opacity="0"/>
                <v:textbox>
                  <w:txbxContent>
                    <w:p w:rsidR="00180A28" w:rsidRDefault="00373FBA" w:rsidP="007E75B7">
                      <w:r w:rsidRPr="003C033F">
                        <w:rPr>
                          <w:noProof/>
                          <w:position w:val="-10"/>
                          <w:sz w:val="16"/>
                          <w:szCs w:val="16"/>
                        </w:rPr>
                        <w:object w:dxaOrig="353" w:dyaOrig="353">
                          <v:shape id="_x0000_i1153" type="#_x0000_t75" alt="" style="width:17.7pt;height:17.7pt;mso-width-percent:0;mso-height-percent:0;mso-width-percent:0;mso-height-percent:0">
                            <v:imagedata r:id="rId86" o:title=""/>
                          </v:shape>
                          <o:OLEObject Type="Embed" ProgID="Equation.3" ShapeID="_x0000_i1153" DrawAspect="Content" ObjectID="_1649575913" r:id="rId88"/>
                        </w:object>
                      </w:r>
                    </w:p>
                  </w:txbxContent>
                </v:textbox>
              </v:shape>
            </w:pict>
          </mc:Fallback>
        </mc:AlternateContent>
      </w:r>
      <w:r w:rsidR="00AA008A">
        <w:rPr>
          <w:noProof/>
          <w:color w:val="FF0000"/>
        </w:rPr>
        <mc:AlternateContent>
          <mc:Choice Requires="wps">
            <w:drawing>
              <wp:anchor distT="0" distB="0" distL="114300" distR="114300" simplePos="0" relativeHeight="251868672" behindDoc="0" locked="0" layoutInCell="1" allowOverlap="1">
                <wp:simplePos x="0" y="0"/>
                <wp:positionH relativeFrom="column">
                  <wp:posOffset>2073275</wp:posOffset>
                </wp:positionH>
                <wp:positionV relativeFrom="paragraph">
                  <wp:posOffset>5947</wp:posOffset>
                </wp:positionV>
                <wp:extent cx="457959" cy="365729"/>
                <wp:effectExtent l="0" t="0" r="0" b="0"/>
                <wp:wrapNone/>
                <wp:docPr id="775" name="Text Box 775"/>
                <wp:cNvGraphicFramePr/>
                <a:graphic xmlns:a="http://schemas.openxmlformats.org/drawingml/2006/main">
                  <a:graphicData uri="http://schemas.microsoft.com/office/word/2010/wordprocessingShape">
                    <wps:wsp>
                      <wps:cNvSpPr txBox="1"/>
                      <wps:spPr>
                        <a:xfrm>
                          <a:off x="0" y="0"/>
                          <a:ext cx="457959" cy="365729"/>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 w:rsidRPr="00D77926">
                              <w:rPr>
                                <w:noProof/>
                                <w:position w:val="-12"/>
                              </w:rPr>
                              <w:object w:dxaOrig="353" w:dyaOrig="353">
                                <v:shape id="_x0000_i1152" type="#_x0000_t75" alt="" style="width:17.7pt;height:17.7pt;mso-width-percent:0;mso-height-percent:0;mso-width-percent:0;mso-height-percent:0">
                                  <v:imagedata r:id="rId89" o:title=""/>
                                </v:shape>
                                <o:OLEObject Type="Embed" ProgID="Equation.DSMT4" ShapeID="_x0000_i1152" DrawAspect="Content" ObjectID="_1649575914" r:id="rId90"/>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 Box 775" o:spid="_x0000_s1060" type="#_x0000_t202" style="position:absolute;left:0;text-align:left;margin-left:163.25pt;margin-top:.45pt;width:36.05pt;height:28.8pt;z-index:25186867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" fillcolor="white [3201]" stroked="f" strokeweight=".5pt">
                <v:fill opacity="0"/>
                <v:textbox style="mso-fit-shape-to-text:t">
                  <w:txbxContent>
                    <w:p w:rsidR="00180A28" w:rsidRDefault="00373FBA">
                      <w:r w:rsidRPr="00D77926">
                        <w:rPr>
                          <w:noProof/>
                          <w:position w:val="-12"/>
                        </w:rPr>
                        <w:object w:dxaOrig="353" w:dyaOrig="353">
                          <v:shape id="_x0000_i1152" type="#_x0000_t75" alt="" style="width:17.7pt;height:17.7pt;mso-width-percent:0;mso-height-percent:0;mso-width-percent:0;mso-height-percent:0">
                            <v:imagedata r:id="rId89" o:title=""/>
                          </v:shape>
                          <o:OLEObject Type="Embed" ProgID="Equation.DSMT4" ShapeID="_x0000_i1152" DrawAspect="Content" ObjectID="_1649575914" r:id="rId91"/>
                        </w:object>
                      </w:r>
                    </w:p>
                  </w:txbxContent>
                </v:textbox>
              </v:shape>
            </w:pict>
          </mc:Fallback>
        </mc:AlternateContent>
      </w:r>
    </w:p>
    <w:p w:rsidR="003C033F" w:rsidRDefault="006C53D5" w:rsidP="00E2167D">
      <w:pPr>
        <w:pStyle w:val="NoSpacing"/>
        <w:rPr>
          <w:color w:val="FF0000"/>
        </w:rPr>
      </w:pPr>
      <w:r>
        <w:rPr>
          <w:noProof/>
          <w:color w:val="FF0000"/>
        </w:rPr>
        <mc:AlternateContent>
          <mc:Choice Requires="wps">
            <w:drawing>
              <wp:anchor distT="0" distB="0" distL="114300" distR="114300" simplePos="0" relativeHeight="251911680" behindDoc="0" locked="0" layoutInCell="1" allowOverlap="1" wp14:anchorId="1732BFBA" wp14:editId="10F204CF">
                <wp:simplePos x="0" y="0"/>
                <wp:positionH relativeFrom="column">
                  <wp:posOffset>1307696</wp:posOffset>
                </wp:positionH>
                <wp:positionV relativeFrom="paragraph">
                  <wp:posOffset>8171</wp:posOffset>
                </wp:positionV>
                <wp:extent cx="341832" cy="281779"/>
                <wp:effectExtent l="0" t="0" r="1270" b="0"/>
                <wp:wrapNone/>
                <wp:docPr id="184187" name="Text Box 184187"/>
                <wp:cNvGraphicFramePr/>
                <a:graphic xmlns:a="http://schemas.openxmlformats.org/drawingml/2006/main">
                  <a:graphicData uri="http://schemas.microsoft.com/office/word/2010/wordprocessingShape">
                    <wps:wsp>
                      <wps:cNvSpPr txBox="1"/>
                      <wps:spPr>
                        <a:xfrm>
                          <a:off x="0" y="0"/>
                          <a:ext cx="341832" cy="281779"/>
                        </a:xfrm>
                        <a:prstGeom prst="rect">
                          <a:avLst/>
                        </a:prstGeom>
                        <a:solidFill>
                          <a:schemeClr val="bg1"/>
                        </a:solidFill>
                        <a:ln w="6350">
                          <a:noFill/>
                        </a:ln>
                      </wps:spPr>
                      <wps:txbx>
                        <w:txbxContent>
                          <w:p w:rsidR="00180A28" w:rsidRPr="00056753" w:rsidRDefault="00373FBA" w:rsidP="006C53D5">
                            <w:pPr>
                              <w:rPr>
                                <w:sz w:val="22"/>
                                <w:szCs w:val="22"/>
                              </w:rPr>
                            </w:pPr>
                            <m:oMathPara>
                              <m:oMath>
                                <m:sSubSup>
                                  <m:sSubSupPr>
                                    <m:ctrlPr>
                                      <w:rPr>
                                        <w:rFonts w:ascii="Cambria Math" w:hAnsi="Cambria Math"/>
                                        <w:i/>
                                        <w:sz w:val="22"/>
                                        <w:szCs w:val="22"/>
                                      </w:rPr>
                                    </m:ctrlPr>
                                  </m:sSubSupPr>
                                  <m:e>
                                    <m:r>
                                      <w:rPr>
                                        <w:rFonts w:ascii="Cambria Math" w:hAnsi="Cambria Math"/>
                                        <w:sz w:val="22"/>
                                        <w:szCs w:val="22"/>
                                      </w:rPr>
                                      <m:t>P</m:t>
                                    </m:r>
                                  </m:e>
                                  <m:sub>
                                    <m:r>
                                      <w:rPr>
                                        <w:rFonts w:ascii="Cambria Math" w:hAnsi="Cambria Math"/>
                                        <w:sz w:val="22"/>
                                        <w:szCs w:val="22"/>
                                      </w:rPr>
                                      <m:t>70</m:t>
                                    </m:r>
                                  </m:sub>
                                  <m:sup>
                                    <m:r>
                                      <w:rPr>
                                        <w:rFonts w:ascii="Cambria Math" w:hAnsi="Cambria Math"/>
                                        <w:sz w:val="22"/>
                                        <w:szCs w:val="22"/>
                                      </w:rPr>
                                      <m:t>L</m:t>
                                    </m:r>
                                  </m:sup>
                                </m:sSubSup>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32BFBA" id="Text Box 184187" o:spid="_x0000_s1061" type="#_x0000_t202" style="position:absolute;margin-left:102.95pt;margin-top:.65pt;width:26.9pt;height:22.2pt;z-index:25197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" fillcolor="white [3212]" stroked="f" strokeweight=".5pt">
                <v:textbox>
                  <w:txbxContent>
                    <w:p w:rsidR="00180A28" w:rsidRPr="00056753" w:rsidRDefault="00180A28" w:rsidP="006C53D5">
                      <w:pPr>
                        <w:rPr>
                          <w:sz w:val="22"/>
                          <w:szCs w:val="22"/>
                        </w:rPr>
                      </w:pPr>
                      <m:oMathPara>
                        <m:oMath>
                          <m:sSubSup>
                            <m:sSubSupPr>
                              <m:ctrlPr>
                                <w:rPr>
                                  <w:rFonts w:ascii="Cambria Math" w:hAnsi="Cambria Math"/>
                                  <w:i/>
                                  <w:sz w:val="22"/>
                                  <w:szCs w:val="22"/>
                                </w:rPr>
                              </m:ctrlPr>
                            </m:sSubSupPr>
                            <m:e>
                              <m:r>
                                <w:rPr>
                                  <w:rFonts w:ascii="Cambria Math" w:hAnsi="Cambria Math"/>
                                  <w:sz w:val="22"/>
                                  <w:szCs w:val="22"/>
                                </w:rPr>
                                <m:t>P</m:t>
                              </m:r>
                            </m:e>
                            <m:sub>
                              <m:r>
                                <w:rPr>
                                  <w:rFonts w:ascii="Cambria Math" w:hAnsi="Cambria Math"/>
                                  <w:sz w:val="22"/>
                                  <w:szCs w:val="22"/>
                                </w:rPr>
                                <m:t>70</m:t>
                              </m:r>
                            </m:sub>
                            <m:sup>
                              <m:r>
                                <w:rPr>
                                  <w:rFonts w:ascii="Cambria Math" w:hAnsi="Cambria Math"/>
                                  <w:sz w:val="22"/>
                                  <w:szCs w:val="22"/>
                                </w:rPr>
                                <m:t>L</m:t>
                              </m:r>
                            </m:sup>
                          </m:sSubSup>
                        </m:oMath>
                      </m:oMathPara>
                    </w:p>
                  </w:txbxContent>
                </v:textbox>
              </v:shape>
            </w:pict>
          </mc:Fallback>
        </mc:AlternateContent>
      </w:r>
      <w:r w:rsidR="00056753">
        <w:rPr>
          <w:noProof/>
          <w:color w:val="FF0000"/>
        </w:rPr>
        <mc:AlternateContent>
          <mc:Choice Requires="wps">
            <w:drawing>
              <wp:anchor distT="0" distB="0" distL="114300" distR="114300" simplePos="0" relativeHeight="251867648" behindDoc="0" locked="0" layoutInCell="1" allowOverlap="1" wp14:anchorId="35E750BA" wp14:editId="0610AD17">
                <wp:simplePos x="0" y="0"/>
                <wp:positionH relativeFrom="column">
                  <wp:posOffset>2869324</wp:posOffset>
                </wp:positionH>
                <wp:positionV relativeFrom="paragraph">
                  <wp:posOffset>5912</wp:posOffset>
                </wp:positionV>
                <wp:extent cx="619760" cy="398933"/>
                <wp:effectExtent l="0" t="0" r="0" b="0"/>
                <wp:wrapNone/>
                <wp:docPr id="774" name="Text Box 774"/>
                <wp:cNvGraphicFramePr/>
                <a:graphic xmlns:a="http://schemas.openxmlformats.org/drawingml/2006/main">
                  <a:graphicData uri="http://schemas.microsoft.com/office/word/2010/wordprocessingShape">
                    <wps:wsp>
                      <wps:cNvSpPr txBox="1"/>
                      <wps:spPr>
                        <a:xfrm>
                          <a:off x="0" y="0"/>
                          <a:ext cx="619760" cy="398933"/>
                        </a:xfrm>
                        <a:prstGeom prst="rect">
                          <a:avLst/>
                        </a:prstGeom>
                        <a:solidFill>
                          <a:sysClr val="window" lastClr="FFFFFF">
                            <a:alpha val="0"/>
                          </a:sysClr>
                        </a:solidFill>
                        <a:ln w="6350">
                          <a:noFill/>
                        </a:ln>
                        <a:effectLst/>
                      </wps:spPr>
                      <wps:txbx>
                        <w:txbxContent>
                          <w:p w:rsidR="00180A28" w:rsidRDefault="00180A28" w:rsidP="00A76BEA">
                            <w:r>
                              <w:rPr>
                                <w:sz w:val="16"/>
                                <w:szCs w:val="16"/>
                              </w:rPr>
                              <w:t xml:space="preserve">    </w:t>
                            </w:r>
                            <w:r w:rsidR="00373FBA" w:rsidRPr="000B3174">
                              <w:rPr>
                                <w:noProof/>
                                <w:position w:val="-12"/>
                                <w:sz w:val="16"/>
                                <w:szCs w:val="16"/>
                              </w:rPr>
                              <w:object w:dxaOrig="353" w:dyaOrig="353">
                                <v:shape id="_x0000_i1151" type="#_x0000_t75" alt="" style="width:17.7pt;height:17.7pt;mso-width-percent:0;mso-height-percent:0;mso-width-percent:0;mso-height-percent:0">
                                  <v:imagedata r:id="rId92" o:title=""/>
                                </v:shape>
                                <o:OLEObject Type="Embed" ProgID="Equation.3" ShapeID="_x0000_i1151" DrawAspect="Content" ObjectID="_1649575915" r:id="rId93"/>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E750BA" id="Text Box 774" o:spid="_x0000_s1062" type="#_x0000_t202" style="position:absolute;margin-left:225.95pt;margin-top:.45pt;width:48.8pt;height:31.4pt;z-index:25186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" fillcolor="window" stroked="f" strokeweight=".5pt">
                <v:fill opacity="0"/>
                <v:textbox>
                  <w:txbxContent>
                    <w:p w:rsidR="00180A28" w:rsidRDefault="00180A28" w:rsidP="00A76BEA">
                      <w:r>
                        <w:rPr>
                          <w:sz w:val="16"/>
                          <w:szCs w:val="16"/>
                        </w:rPr>
                        <w:t xml:space="preserve">    </w:t>
                      </w:r>
                      <w:r w:rsidR="00373FBA" w:rsidRPr="000B3174">
                        <w:rPr>
                          <w:noProof/>
                          <w:position w:val="-12"/>
                          <w:sz w:val="16"/>
                          <w:szCs w:val="16"/>
                        </w:rPr>
                        <w:object w:dxaOrig="353" w:dyaOrig="353">
                          <v:shape id="_x0000_i1151" type="#_x0000_t75" alt="" style="width:17.7pt;height:17.7pt;mso-width-percent:0;mso-height-percent:0;mso-width-percent:0;mso-height-percent:0">
                            <v:imagedata r:id="rId92" o:title=""/>
                          </v:shape>
                          <o:OLEObject Type="Embed" ProgID="Equation.3" ShapeID="_x0000_i1151" DrawAspect="Content" ObjectID="_1649575915" r:id="rId94"/>
                        </w:object>
                      </w:r>
                    </w:p>
                  </w:txbxContent>
                </v:textbox>
              </v:shape>
            </w:pict>
          </mc:Fallback>
        </mc:AlternateContent>
      </w:r>
      <w:r w:rsidR="000F6A09">
        <w:rPr>
          <w:noProof/>
          <w:color w:val="FF0000"/>
        </w:rPr>
        <mc:AlternateContent>
          <mc:Choice Requires="wps">
            <w:drawing>
              <wp:anchor distT="0" distB="0" distL="114300" distR="114300" simplePos="0" relativeHeight="251895296" behindDoc="0" locked="0" layoutInCell="1" allowOverlap="1">
                <wp:simplePos x="0" y="0"/>
                <wp:positionH relativeFrom="column">
                  <wp:posOffset>2496862</wp:posOffset>
                </wp:positionH>
                <wp:positionV relativeFrom="paragraph">
                  <wp:posOffset>56224</wp:posOffset>
                </wp:positionV>
                <wp:extent cx="341832" cy="281779"/>
                <wp:effectExtent l="0" t="0" r="0" b="0"/>
                <wp:wrapNone/>
                <wp:docPr id="39641" name="Text Box 39641"/>
                <wp:cNvGraphicFramePr/>
                <a:graphic xmlns:a="http://schemas.openxmlformats.org/drawingml/2006/main">
                  <a:graphicData uri="http://schemas.microsoft.com/office/word/2010/wordprocessingShape">
                    <wps:wsp>
                      <wps:cNvSpPr txBox="1"/>
                      <wps:spPr>
                        <a:xfrm>
                          <a:off x="0" y="0"/>
                          <a:ext cx="341832" cy="281779"/>
                        </a:xfrm>
                        <a:prstGeom prst="rect">
                          <a:avLst/>
                        </a:prstGeom>
                        <a:noFill/>
                        <a:ln w="6350">
                          <a:noFill/>
                        </a:ln>
                      </wps:spPr>
                      <wps:txbx>
                        <w:txbxContent>
                          <w:p w:rsidR="00180A28" w:rsidRPr="00056753" w:rsidRDefault="00373FBA">
                            <w:pPr>
                              <w:rPr>
                                <w:sz w:val="22"/>
                                <w:szCs w:val="22"/>
                              </w:rPr>
                            </w:pPr>
                            <m:oMathPara>
                              <m:oMath>
                                <m:sSubSup>
                                  <m:sSubSupPr>
                                    <m:ctrlPr>
                                      <w:rPr>
                                        <w:rFonts w:ascii="Cambria Math" w:hAnsi="Cambria Math"/>
                                        <w:i/>
                                        <w:sz w:val="22"/>
                                        <w:szCs w:val="22"/>
                                      </w:rPr>
                                    </m:ctrlPr>
                                  </m:sSubSupPr>
                                  <m:e>
                                    <m:r>
                                      <w:rPr>
                                        <w:rFonts w:ascii="Cambria Math" w:hAnsi="Cambria Math"/>
                                        <w:sz w:val="22"/>
                                        <w:szCs w:val="22"/>
                                      </w:rPr>
                                      <m:t>P</m:t>
                                    </m:r>
                                  </m:e>
                                  <m:sub>
                                    <m:r>
                                      <w:rPr>
                                        <w:rFonts w:ascii="Cambria Math" w:hAnsi="Cambria Math"/>
                                        <w:sz w:val="22"/>
                                        <w:szCs w:val="22"/>
                                      </w:rPr>
                                      <m:t>70</m:t>
                                    </m:r>
                                  </m:sub>
                                  <m:sup>
                                    <m:r>
                                      <w:rPr>
                                        <w:rFonts w:ascii="Cambria Math" w:hAnsi="Cambria Math"/>
                                        <w:sz w:val="22"/>
                                        <w:szCs w:val="22"/>
                                      </w:rPr>
                                      <m:t>N</m:t>
                                    </m:r>
                                  </m:sup>
                                </m:sSubSup>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9641" o:spid="_x0000_s1063" type="#_x0000_t202" style="position:absolute;margin-left:196.6pt;margin-top:4.45pt;width:26.9pt;height:22.2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" filled="f" stroked="f" strokeweight=".5pt">
                <v:textbox>
                  <w:txbxContent>
                    <w:p w:rsidR="00180A28" w:rsidRPr="00056753" w:rsidRDefault="00180A28">
                      <w:pPr>
                        <w:rPr>
                          <w:sz w:val="22"/>
                          <w:szCs w:val="22"/>
                        </w:rPr>
                      </w:pPr>
                      <m:oMathPara>
                        <m:oMath>
                          <m:sSubSup>
                            <m:sSubSupPr>
                              <m:ctrlPr>
                                <w:rPr>
                                  <w:rFonts w:ascii="Cambria Math" w:hAnsi="Cambria Math"/>
                                  <w:i/>
                                  <w:sz w:val="22"/>
                                  <w:szCs w:val="22"/>
                                </w:rPr>
                              </m:ctrlPr>
                            </m:sSubSupPr>
                            <m:e>
                              <m:r>
                                <w:rPr>
                                  <w:rFonts w:ascii="Cambria Math" w:hAnsi="Cambria Math"/>
                                  <w:sz w:val="22"/>
                                  <w:szCs w:val="22"/>
                                </w:rPr>
                                <m:t>P</m:t>
                              </m:r>
                            </m:e>
                            <m:sub>
                              <m:r>
                                <w:rPr>
                                  <w:rFonts w:ascii="Cambria Math" w:hAnsi="Cambria Math"/>
                                  <w:sz w:val="22"/>
                                  <w:szCs w:val="22"/>
                                </w:rPr>
                                <m:t>70</m:t>
                              </m:r>
                            </m:sub>
                            <m:sup>
                              <m:r>
                                <w:rPr>
                                  <w:rFonts w:ascii="Cambria Math" w:hAnsi="Cambria Math"/>
                                  <w:sz w:val="22"/>
                                  <w:szCs w:val="22"/>
                                </w:rPr>
                                <m:t>N</m:t>
                              </m:r>
                            </m:sup>
                          </m:sSubSup>
                        </m:oMath>
                      </m:oMathPara>
                    </w:p>
                  </w:txbxContent>
                </v:textbox>
              </v:shape>
            </w:pict>
          </mc:Fallback>
        </mc:AlternateContent>
      </w:r>
      <w:r w:rsidR="00D77926">
        <w:rPr>
          <w:noProof/>
          <w:color w:val="FF0000"/>
        </w:rPr>
        <mc:AlternateContent>
          <mc:Choice Requires="wps">
            <w:drawing>
              <wp:anchor distT="0" distB="0" distL="114300" distR="114300" simplePos="0" relativeHeight="251866624" behindDoc="0" locked="0" layoutInCell="1" allowOverlap="1" wp14:anchorId="6910A0B9" wp14:editId="3DF2BFEF">
                <wp:simplePos x="0" y="0"/>
                <wp:positionH relativeFrom="column">
                  <wp:posOffset>1114425</wp:posOffset>
                </wp:positionH>
                <wp:positionV relativeFrom="paragraph">
                  <wp:posOffset>58420</wp:posOffset>
                </wp:positionV>
                <wp:extent cx="579755" cy="371475"/>
                <wp:effectExtent l="0" t="0" r="0" b="0"/>
                <wp:wrapNone/>
                <wp:docPr id="773" name="Text Box 773"/>
                <wp:cNvGraphicFramePr/>
                <a:graphic xmlns:a="http://schemas.openxmlformats.org/drawingml/2006/main">
                  <a:graphicData uri="http://schemas.microsoft.com/office/word/2010/wordprocessingShape">
                    <wps:wsp>
                      <wps:cNvSpPr txBox="1"/>
                      <wps:spPr>
                        <a:xfrm>
                          <a:off x="0" y="0"/>
                          <a:ext cx="579755" cy="371475"/>
                        </a:xfrm>
                        <a:prstGeom prst="rect">
                          <a:avLst/>
                        </a:prstGeom>
                        <a:solidFill>
                          <a:sysClr val="window" lastClr="FFFFFF">
                            <a:alpha val="0"/>
                          </a:sysClr>
                        </a:solidFill>
                        <a:ln w="6350">
                          <a:noFill/>
                        </a:ln>
                        <a:effectLst/>
                      </wps:spPr>
                      <wps:txbx>
                        <w:txbxContent>
                          <w:p w:rsidR="00180A28" w:rsidRDefault="00180A28" w:rsidP="00A76BEA">
                            <w:r>
                              <w:rPr>
                                <w:sz w:val="16"/>
                                <w:szCs w:val="16"/>
                              </w:rPr>
                              <w:t xml:space="preserve">      </w:t>
                            </w:r>
                            <w:r w:rsidR="00373FBA" w:rsidRPr="000B3174">
                              <w:rPr>
                                <w:noProof/>
                                <w:position w:val="-12"/>
                                <w:sz w:val="16"/>
                                <w:szCs w:val="16"/>
                              </w:rPr>
                              <w:object w:dxaOrig="311" w:dyaOrig="184">
                                <v:shape id="_x0000_i1150" type="#_x0000_t75" alt="" style="width:15.25pt;height:9.15pt;mso-width-percent:0;mso-height-percent:0;mso-width-percent:0;mso-height-percent:0">
                                  <v:imagedata r:id="rId95" o:title=""/>
                                </v:shape>
                                <o:OLEObject Type="Embed" ProgID="Equation.3" ShapeID="_x0000_i1150" DrawAspect="Content" ObjectID="_1649575916" r:id="rId96"/>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10A0B9" id="Text Box 773" o:spid="_x0000_s1064" type="#_x0000_t202" style="position:absolute;margin-left:87.75pt;margin-top:4.6pt;width:45.65pt;height:29.25pt;z-index:25186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" fillcolor="window" stroked="f" strokeweight=".5pt">
                <v:fill opacity="0"/>
                <v:textbox>
                  <w:txbxContent>
                    <w:p w:rsidR="00180A28" w:rsidRDefault="00180A28" w:rsidP="00A76BEA">
                      <w:r>
                        <w:rPr>
                          <w:sz w:val="16"/>
                          <w:szCs w:val="16"/>
                        </w:rPr>
                        <w:t xml:space="preserve">      </w:t>
                      </w:r>
                      <w:r w:rsidR="00373FBA" w:rsidRPr="000B3174">
                        <w:rPr>
                          <w:noProof/>
                          <w:position w:val="-12"/>
                          <w:sz w:val="16"/>
                          <w:szCs w:val="16"/>
                        </w:rPr>
                        <w:object w:dxaOrig="311" w:dyaOrig="184">
                          <v:shape id="_x0000_i1150" type="#_x0000_t75" alt="" style="width:15.25pt;height:9.15pt;mso-width-percent:0;mso-height-percent:0;mso-width-percent:0;mso-height-percent:0">
                            <v:imagedata r:id="rId95" o:title=""/>
                          </v:shape>
                          <o:OLEObject Type="Embed" ProgID="Equation.3" ShapeID="_x0000_i1150" DrawAspect="Content" ObjectID="_1649575916" r:id="rId97"/>
                        </w:object>
                      </w:r>
                    </w:p>
                  </w:txbxContent>
                </v:textbox>
              </v:shape>
            </w:pict>
          </mc:Fallback>
        </mc:AlternateContent>
      </w:r>
    </w:p>
    <w:p w:rsidR="00E430A4" w:rsidRPr="00D10C14" w:rsidRDefault="00E430A4" w:rsidP="00E2167D">
      <w:pPr>
        <w:pStyle w:val="NoSpacing"/>
        <w:rPr>
          <w:color w:val="FF0000"/>
          <w:sz w:val="16"/>
          <w:szCs w:val="16"/>
        </w:rPr>
      </w:pPr>
    </w:p>
    <w:p w:rsidR="006C53D5" w:rsidRDefault="006C53D5" w:rsidP="008C0899">
      <w:pPr>
        <w:pStyle w:val="NoSpacing"/>
        <w:rPr>
          <w:b/>
          <w:color w:val="000000" w:themeColor="text1"/>
          <w:sz w:val="16"/>
          <w:szCs w:val="16"/>
          <w:highlight w:val="yellow"/>
        </w:rPr>
      </w:pPr>
    </w:p>
    <w:p w:rsidR="008C0899" w:rsidRPr="00AF4328" w:rsidRDefault="0047593A" w:rsidP="008C0899">
      <w:pPr>
        <w:pStyle w:val="NoSpacing"/>
        <w:rPr>
          <w:noProof/>
          <w:color w:val="000000" w:themeColor="text1"/>
          <w:sz w:val="16"/>
          <w:szCs w:val="16"/>
        </w:rPr>
      </w:pPr>
      <w:r w:rsidRPr="00A80667">
        <w:rPr>
          <w:b/>
          <w:color w:val="000000" w:themeColor="text1"/>
          <w:sz w:val="16"/>
          <w:szCs w:val="16"/>
        </w:rPr>
        <w:t>Figure 4</w:t>
      </w:r>
      <w:r w:rsidR="00D10C14" w:rsidRPr="00A80667">
        <w:rPr>
          <w:b/>
          <w:color w:val="000000" w:themeColor="text1"/>
          <w:sz w:val="16"/>
          <w:szCs w:val="16"/>
        </w:rPr>
        <w:t>:</w:t>
      </w:r>
      <w:r w:rsidR="00D10C14" w:rsidRPr="00A80667">
        <w:rPr>
          <w:color w:val="000000" w:themeColor="text1"/>
          <w:sz w:val="16"/>
          <w:szCs w:val="16"/>
        </w:rPr>
        <w:t xml:space="preserve"> </w:t>
      </w:r>
      <w:r w:rsidR="003C033F" w:rsidRPr="00A80667">
        <w:rPr>
          <w:color w:val="000000" w:themeColor="text1"/>
          <w:sz w:val="16"/>
          <w:szCs w:val="16"/>
        </w:rPr>
        <w:t>T</w:t>
      </w:r>
      <w:r w:rsidR="0086417B" w:rsidRPr="00A80667">
        <w:rPr>
          <w:color w:val="000000" w:themeColor="text1"/>
          <w:sz w:val="16"/>
          <w:szCs w:val="16"/>
        </w:rPr>
        <w:t>hree</w:t>
      </w:r>
      <w:r w:rsidR="003C033F" w:rsidRPr="00A80667">
        <w:rPr>
          <w:color w:val="000000" w:themeColor="text1"/>
          <w:sz w:val="16"/>
          <w:szCs w:val="16"/>
        </w:rPr>
        <w:t xml:space="preserve"> </w:t>
      </w:r>
      <w:r w:rsidR="00E30759">
        <w:rPr>
          <w:sz w:val="16"/>
          <w:szCs w:val="16"/>
        </w:rPr>
        <w:t>variations on</w:t>
      </w:r>
      <w:r w:rsidR="003C033F">
        <w:rPr>
          <w:sz w:val="16"/>
          <w:szCs w:val="16"/>
        </w:rPr>
        <w:t xml:space="preserve"> fee structure</w:t>
      </w:r>
      <w:r w:rsidR="00E30759">
        <w:rPr>
          <w:sz w:val="16"/>
          <w:szCs w:val="16"/>
        </w:rPr>
        <w:t xml:space="preserve"> (1)</w:t>
      </w:r>
      <w:r w:rsidR="00715FCC">
        <w:rPr>
          <w:sz w:val="16"/>
          <w:szCs w:val="16"/>
        </w:rPr>
        <w:t xml:space="preserve"> for a HF pursuing a particular</w:t>
      </w:r>
      <w:r w:rsidR="006C53D5">
        <w:rPr>
          <w:sz w:val="16"/>
          <w:szCs w:val="16"/>
        </w:rPr>
        <w:t xml:space="preserve"> </w:t>
      </w:r>
      <w:r w:rsidR="00715FCC">
        <w:rPr>
          <w:sz w:val="16"/>
          <w:szCs w:val="16"/>
        </w:rPr>
        <w:t>strategy</w:t>
      </w:r>
      <w:r w:rsidR="00E30759">
        <w:rPr>
          <w:sz w:val="16"/>
          <w:szCs w:val="16"/>
        </w:rPr>
        <w:t xml:space="preserve">. The blue curve </w:t>
      </w:r>
      <w:r w:rsidR="005D401B">
        <w:rPr>
          <w:noProof/>
          <w:sz w:val="16"/>
          <w:szCs w:val="16"/>
        </w:rPr>
        <w:t xml:space="preserve">is </w:t>
      </w:r>
      <w:r w:rsidR="005D401B" w:rsidRPr="00AF4328">
        <w:rPr>
          <w:noProof/>
          <w:color w:val="000000" w:themeColor="text1"/>
          <w:sz w:val="16"/>
          <w:szCs w:val="16"/>
        </w:rPr>
        <w:t xml:space="preserve">fee (1) </w:t>
      </w:r>
      <w:r w:rsidR="00E30759" w:rsidRPr="00AF4328">
        <w:rPr>
          <w:color w:val="000000" w:themeColor="text1"/>
          <w:sz w:val="16"/>
          <w:szCs w:val="16"/>
        </w:rPr>
        <w:t xml:space="preserve">with a ramp-down hurdle between </w:t>
      </w:r>
      <w:r w:rsidR="00444C46" w:rsidRPr="00AF4328">
        <w:rPr>
          <w:color w:val="000000" w:themeColor="text1"/>
          <w:sz w:val="16"/>
          <w:szCs w:val="16"/>
        </w:rPr>
        <w:t>0</w:t>
      </w:r>
      <w:r w:rsidR="00E30759" w:rsidRPr="00AF4328">
        <w:rPr>
          <w:color w:val="000000" w:themeColor="text1"/>
          <w:sz w:val="16"/>
          <w:szCs w:val="16"/>
        </w:rPr>
        <w:t xml:space="preserve"> and</w:t>
      </w:r>
      <w:r w:rsidR="006C53D5" w:rsidRPr="00AF4328">
        <w:rPr>
          <w:color w:val="000000" w:themeColor="text1"/>
          <w:sz w:val="16"/>
          <w:szCs w:val="16"/>
        </w:rPr>
        <w:t xml:space="preserv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H1</m:t>
            </m:r>
          </m:sub>
        </m:sSub>
      </m:oMath>
      <w:r w:rsidR="005D401B" w:rsidRPr="00AF4328">
        <w:rPr>
          <w:noProof/>
          <w:color w:val="000000" w:themeColor="text1"/>
          <w:sz w:val="16"/>
          <w:szCs w:val="16"/>
        </w:rPr>
        <w:t xml:space="preserve"> and </w:t>
      </w:r>
      <w:r w:rsidR="00E30759" w:rsidRPr="00AF4328">
        <w:rPr>
          <w:noProof/>
          <w:color w:val="000000" w:themeColor="text1"/>
          <w:sz w:val="16"/>
          <w:szCs w:val="16"/>
        </w:rPr>
        <w:t xml:space="preserve">the performance hurdle set </w:t>
      </w:r>
      <w:r w:rsidR="00715FCC" w:rsidRPr="00AF4328">
        <w:rPr>
          <w:noProof/>
          <w:color w:val="000000" w:themeColor="text1"/>
          <w:sz w:val="16"/>
          <w:szCs w:val="16"/>
        </w:rPr>
        <w:t>to</w:t>
      </w:r>
      <w:r w:rsidR="00444C46" w:rsidRPr="00AF4328">
        <w:rPr>
          <w:noProof/>
          <w:color w:val="000000" w:themeColor="text1"/>
          <w:sz w:val="16"/>
          <w:szCs w:val="16"/>
        </w:rPr>
        <w:t xml:space="preserve"> </w:t>
      </w:r>
      <m:oMath>
        <m:sSubSup>
          <m:sSubSupPr>
            <m:ctrlPr>
              <w:rPr>
                <w:rFonts w:ascii="Cambria Math" w:hAnsi="Cambria Math"/>
                <w:i/>
                <w:noProof/>
                <w:color w:val="000000" w:themeColor="text1"/>
                <w:sz w:val="16"/>
                <w:szCs w:val="16"/>
              </w:rPr>
            </m:ctrlPr>
          </m:sSubSupPr>
          <m:e>
            <m:r>
              <w:rPr>
                <w:rFonts w:ascii="Cambria Math" w:hAnsi="Cambria Math"/>
                <w:noProof/>
                <w:color w:val="000000" w:themeColor="text1"/>
                <w:sz w:val="16"/>
                <w:szCs w:val="16"/>
              </w:rPr>
              <m:t>P</m:t>
            </m:r>
          </m:e>
          <m:sub>
            <m:r>
              <w:rPr>
                <w:rFonts w:ascii="Cambria Math" w:hAnsi="Cambria Math"/>
                <w:noProof/>
                <w:color w:val="000000" w:themeColor="text1"/>
                <w:sz w:val="16"/>
                <w:szCs w:val="16"/>
              </w:rPr>
              <m:t>70</m:t>
            </m:r>
          </m:sub>
          <m:sup>
            <m:r>
              <w:rPr>
                <w:rFonts w:ascii="Cambria Math" w:hAnsi="Cambria Math"/>
                <w:noProof/>
                <w:color w:val="000000" w:themeColor="text1"/>
                <w:sz w:val="16"/>
                <w:szCs w:val="16"/>
              </w:rPr>
              <m:t>N</m:t>
            </m:r>
          </m:sup>
        </m:sSubSup>
      </m:oMath>
      <w:r w:rsidR="00715FCC" w:rsidRPr="00AF4328">
        <w:rPr>
          <w:noProof/>
          <w:color w:val="000000" w:themeColor="text1"/>
        </w:rPr>
        <w:t>;</w:t>
      </w:r>
      <w:r w:rsidR="00E30759" w:rsidRPr="00AF4328">
        <w:rPr>
          <w:noProof/>
          <w:color w:val="000000" w:themeColor="text1"/>
          <w:sz w:val="16"/>
          <w:szCs w:val="16"/>
        </w:rPr>
        <w:t xml:space="preserve"> the 70</w:t>
      </w:r>
      <w:r w:rsidR="00E30759" w:rsidRPr="00AF4328">
        <w:rPr>
          <w:noProof/>
          <w:color w:val="000000" w:themeColor="text1"/>
          <w:sz w:val="16"/>
          <w:szCs w:val="16"/>
          <w:vertAlign w:val="superscript"/>
        </w:rPr>
        <w:t>th</w:t>
      </w:r>
      <w:r w:rsidR="00E30759" w:rsidRPr="00AF4328">
        <w:rPr>
          <w:noProof/>
          <w:color w:val="000000" w:themeColor="text1"/>
          <w:sz w:val="16"/>
          <w:szCs w:val="16"/>
        </w:rPr>
        <w:t xml:space="preserve">-percentile of the </w:t>
      </w:r>
      <w:r w:rsidR="00715FCC" w:rsidRPr="00AF4328">
        <w:rPr>
          <w:noProof/>
          <w:color w:val="000000" w:themeColor="text1"/>
          <w:sz w:val="16"/>
          <w:szCs w:val="16"/>
        </w:rPr>
        <w:t xml:space="preserve">blue probability distriibution for the </w:t>
      </w:r>
      <w:r w:rsidR="005D401B" w:rsidRPr="00AF4328">
        <w:rPr>
          <w:noProof/>
          <w:color w:val="000000" w:themeColor="text1"/>
          <w:sz w:val="16"/>
          <w:szCs w:val="16"/>
        </w:rPr>
        <w:t xml:space="preserve">HF </w:t>
      </w:r>
      <w:r w:rsidR="00715FCC" w:rsidRPr="00AF4328">
        <w:rPr>
          <w:noProof/>
          <w:color w:val="000000" w:themeColor="text1"/>
          <w:sz w:val="16"/>
          <w:szCs w:val="16"/>
        </w:rPr>
        <w:t>strategy’s returns in a historically-</w:t>
      </w:r>
      <w:r w:rsidR="00444C46" w:rsidRPr="00AF4328">
        <w:rPr>
          <w:noProof/>
          <w:color w:val="000000" w:themeColor="text1"/>
          <w:sz w:val="16"/>
          <w:szCs w:val="16"/>
        </w:rPr>
        <w:t>nominal</w:t>
      </w:r>
      <w:r w:rsidR="00715FCC" w:rsidRPr="00AF4328">
        <w:rPr>
          <w:noProof/>
          <w:color w:val="000000" w:themeColor="text1"/>
          <w:sz w:val="16"/>
          <w:szCs w:val="16"/>
        </w:rPr>
        <w:t xml:space="preserve"> year. </w:t>
      </w:r>
      <w:r w:rsidR="004C172F" w:rsidRPr="00AF4328">
        <w:rPr>
          <w:noProof/>
          <w:color w:val="000000" w:themeColor="text1"/>
          <w:sz w:val="16"/>
          <w:szCs w:val="16"/>
        </w:rPr>
        <w:t>T</w:t>
      </w:r>
      <w:r w:rsidR="00715FCC" w:rsidRPr="00AF4328">
        <w:rPr>
          <w:noProof/>
          <w:color w:val="000000" w:themeColor="text1"/>
          <w:sz w:val="16"/>
          <w:szCs w:val="16"/>
        </w:rPr>
        <w:t xml:space="preserve">he </w:t>
      </w:r>
      <w:r w:rsidR="00560F92" w:rsidRPr="00AF4328">
        <w:rPr>
          <w:noProof/>
          <w:color w:val="000000" w:themeColor="text1"/>
          <w:sz w:val="16"/>
          <w:szCs w:val="16"/>
        </w:rPr>
        <w:t>brown</w:t>
      </w:r>
      <w:r w:rsidR="00715FCC" w:rsidRPr="00AF4328">
        <w:rPr>
          <w:noProof/>
          <w:color w:val="000000" w:themeColor="text1"/>
          <w:sz w:val="16"/>
          <w:szCs w:val="16"/>
        </w:rPr>
        <w:t xml:space="preserve"> fee curve is </w:t>
      </w:r>
      <w:r w:rsidR="00444C46" w:rsidRPr="00AF4328">
        <w:rPr>
          <w:noProof/>
          <w:color w:val="000000" w:themeColor="text1"/>
          <w:sz w:val="16"/>
          <w:szCs w:val="16"/>
        </w:rPr>
        <w:t xml:space="preserve">like </w:t>
      </w:r>
      <w:r w:rsidR="00715FCC" w:rsidRPr="00AF4328">
        <w:rPr>
          <w:noProof/>
          <w:color w:val="000000" w:themeColor="text1"/>
          <w:sz w:val="16"/>
          <w:szCs w:val="16"/>
        </w:rPr>
        <w:t>the blue one</w:t>
      </w:r>
      <w:r w:rsidR="008C0899" w:rsidRPr="00AF4328">
        <w:rPr>
          <w:noProof/>
          <w:color w:val="000000" w:themeColor="text1"/>
          <w:sz w:val="16"/>
          <w:szCs w:val="16"/>
        </w:rPr>
        <w:t xml:space="preserve">, </w:t>
      </w:r>
      <w:r w:rsidR="005D401B" w:rsidRPr="00AF4328">
        <w:rPr>
          <w:noProof/>
          <w:color w:val="000000" w:themeColor="text1"/>
          <w:sz w:val="16"/>
          <w:szCs w:val="16"/>
        </w:rPr>
        <w:t>but since it has</w:t>
      </w:r>
      <w:r w:rsidR="00715FCC" w:rsidRPr="00AF4328">
        <w:rPr>
          <w:noProof/>
          <w:color w:val="000000" w:themeColor="text1"/>
          <w:sz w:val="16"/>
          <w:szCs w:val="16"/>
        </w:rPr>
        <w:t xml:space="preserve"> positive slope </w:t>
      </w:r>
      <w:r w:rsidR="005D401B" w:rsidRPr="00AF4328">
        <w:rPr>
          <w:noProof/>
          <w:color w:val="000000" w:themeColor="text1"/>
          <w:sz w:val="16"/>
          <w:szCs w:val="16"/>
        </w:rPr>
        <w:t>everywhere</w:t>
      </w:r>
      <w:r w:rsidR="00715FCC" w:rsidRPr="00AF4328">
        <w:rPr>
          <w:noProof/>
          <w:color w:val="000000" w:themeColor="text1"/>
          <w:sz w:val="16"/>
          <w:szCs w:val="16"/>
        </w:rPr>
        <w:t xml:space="preserve">, it </w:t>
      </w:r>
      <w:r w:rsidR="004C172F" w:rsidRPr="00AF4328">
        <w:rPr>
          <w:noProof/>
          <w:color w:val="000000" w:themeColor="text1"/>
          <w:sz w:val="16"/>
          <w:szCs w:val="16"/>
        </w:rPr>
        <w:t>incentiv</w:t>
      </w:r>
      <w:r w:rsidR="00D97868" w:rsidRPr="00AF4328">
        <w:rPr>
          <w:noProof/>
          <w:color w:val="000000" w:themeColor="text1"/>
          <w:sz w:val="16"/>
          <w:szCs w:val="16"/>
        </w:rPr>
        <w:t>ize</w:t>
      </w:r>
      <w:r w:rsidR="00444C46" w:rsidRPr="00AF4328">
        <w:rPr>
          <w:noProof/>
          <w:color w:val="000000" w:themeColor="text1"/>
          <w:sz w:val="16"/>
          <w:szCs w:val="16"/>
        </w:rPr>
        <w:t>s performance better</w:t>
      </w:r>
      <w:r w:rsidR="004C172F" w:rsidRPr="00AF4328">
        <w:rPr>
          <w:noProof/>
          <w:color w:val="000000" w:themeColor="text1"/>
          <w:sz w:val="16"/>
          <w:szCs w:val="16"/>
        </w:rPr>
        <w:t>. The pink curve is similar</w:t>
      </w:r>
      <w:r w:rsidR="00C6760B" w:rsidRPr="00AF4328">
        <w:rPr>
          <w:noProof/>
          <w:color w:val="000000" w:themeColor="text1"/>
          <w:sz w:val="16"/>
          <w:szCs w:val="16"/>
        </w:rPr>
        <w:t>,</w:t>
      </w:r>
      <w:r w:rsidR="004C172F" w:rsidRPr="00AF4328">
        <w:rPr>
          <w:noProof/>
          <w:color w:val="000000" w:themeColor="text1"/>
          <w:sz w:val="16"/>
          <w:szCs w:val="16"/>
        </w:rPr>
        <w:t xml:space="preserve"> but </w:t>
      </w:r>
      <w:r w:rsidR="005D401B" w:rsidRPr="00AF4328">
        <w:rPr>
          <w:noProof/>
          <w:color w:val="000000" w:themeColor="text1"/>
          <w:sz w:val="16"/>
          <w:szCs w:val="16"/>
        </w:rPr>
        <w:t>with</w:t>
      </w:r>
      <w:r w:rsidR="004C172F" w:rsidRPr="00AF4328">
        <w:rPr>
          <w:noProof/>
          <w:color w:val="000000" w:themeColor="text1"/>
          <w:sz w:val="16"/>
          <w:szCs w:val="16"/>
        </w:rPr>
        <w:t xml:space="preserve"> three fixed hurdles</w:t>
      </w:r>
      <w:r w:rsidR="00444C46" w:rsidRPr="00AF4328">
        <w:rPr>
          <w:noProof/>
          <w:color w:val="000000" w:themeColor="text1"/>
          <w:sz w:val="16"/>
          <w:szCs w:val="16"/>
        </w:rPr>
        <w:t xml:space="preserv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H2</m:t>
            </m:r>
          </m:sub>
        </m:sSub>
      </m:oMath>
      <w:r w:rsidR="004C172F" w:rsidRPr="00AF4328">
        <w:rPr>
          <w:noProof/>
          <w:color w:val="000000" w:themeColor="text1"/>
          <w:sz w:val="16"/>
          <w:szCs w:val="16"/>
        </w:rPr>
        <w:t xml:space="preserv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H3</m:t>
            </m:r>
          </m:sub>
        </m:sSub>
        <m:r>
          <w:rPr>
            <w:rFonts w:ascii="Cambria Math" w:hAnsi="Cambria Math"/>
            <w:color w:val="000000" w:themeColor="text1"/>
            <w:sz w:val="16"/>
            <w:szCs w:val="16"/>
          </w:rPr>
          <m:t>,</m:t>
        </m:r>
      </m:oMath>
      <w:r w:rsidR="00444C46" w:rsidRPr="00AF4328">
        <w:rPr>
          <w:noProof/>
          <w:color w:val="000000" w:themeColor="text1"/>
          <w:sz w:val="16"/>
          <w:szCs w:val="16"/>
        </w:rPr>
        <w:t xml:space="preserve"> </w:t>
      </w:r>
      <w:r w:rsidR="004C172F" w:rsidRPr="00AF4328">
        <w:rPr>
          <w:color w:val="000000" w:themeColor="text1"/>
          <w:sz w:val="16"/>
          <w:szCs w:val="16"/>
        </w:rPr>
        <w:t>&amp;</w:t>
      </w:r>
      <w:r w:rsidR="00444C46" w:rsidRPr="00AF4328">
        <w:rPr>
          <w:color w:val="000000" w:themeColor="text1"/>
          <w:sz w:val="16"/>
          <w:szCs w:val="16"/>
        </w:rPr>
        <w:t xml:space="preserv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H4</m:t>
            </m:r>
          </m:sub>
        </m:sSub>
      </m:oMath>
      <w:r w:rsidR="004C172F" w:rsidRPr="00AF4328">
        <w:rPr>
          <w:noProof/>
          <w:color w:val="000000" w:themeColor="text1"/>
          <w:sz w:val="16"/>
          <w:szCs w:val="16"/>
        </w:rPr>
        <w:t xml:space="preserve"> above</w:t>
      </w:r>
      <w:r w:rsidR="00444C46" w:rsidRPr="00AF4328">
        <w:rPr>
          <w:color w:val="000000" w:themeColor="text1"/>
          <w:sz w:val="16"/>
          <w:szCs w:val="16"/>
        </w:rPr>
        <w:t xml:space="preserv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H1</m:t>
            </m:r>
          </m:sub>
        </m:sSub>
      </m:oMath>
      <w:r w:rsidR="005D401B" w:rsidRPr="00AF4328">
        <w:rPr>
          <w:noProof/>
          <w:color w:val="000000" w:themeColor="text1"/>
        </w:rPr>
        <w:t>,</w:t>
      </w:r>
      <w:r w:rsidR="005D401B" w:rsidRPr="00AF4328">
        <w:rPr>
          <w:noProof/>
          <w:color w:val="000000" w:themeColor="text1"/>
          <w:sz w:val="16"/>
          <w:szCs w:val="16"/>
        </w:rPr>
        <w:t xml:space="preserve"> its</w:t>
      </w:r>
      <w:r w:rsidR="004C172F" w:rsidRPr="00AF4328">
        <w:rPr>
          <w:noProof/>
          <w:color w:val="000000" w:themeColor="text1"/>
          <w:sz w:val="16"/>
          <w:szCs w:val="16"/>
        </w:rPr>
        <w:t xml:space="preserve"> positive piecewise-convexity makes </w:t>
      </w:r>
      <w:r w:rsidR="005D401B" w:rsidRPr="00AF4328">
        <w:rPr>
          <w:noProof/>
          <w:color w:val="000000" w:themeColor="text1"/>
          <w:sz w:val="16"/>
          <w:szCs w:val="16"/>
        </w:rPr>
        <w:t>it</w:t>
      </w:r>
      <w:r w:rsidR="004C172F" w:rsidRPr="00AF4328">
        <w:rPr>
          <w:noProof/>
          <w:color w:val="000000" w:themeColor="text1"/>
          <w:sz w:val="16"/>
          <w:szCs w:val="16"/>
        </w:rPr>
        <w:t xml:space="preserve"> a </w:t>
      </w:r>
      <w:r w:rsidR="005D401B" w:rsidRPr="00AF4328">
        <w:rPr>
          <w:noProof/>
          <w:color w:val="000000" w:themeColor="text1"/>
          <w:sz w:val="16"/>
          <w:szCs w:val="16"/>
        </w:rPr>
        <w:t>still-</w:t>
      </w:r>
      <w:r w:rsidR="004C172F" w:rsidRPr="00AF4328">
        <w:rPr>
          <w:noProof/>
          <w:color w:val="000000" w:themeColor="text1"/>
          <w:sz w:val="16"/>
          <w:szCs w:val="16"/>
        </w:rPr>
        <w:t>better manager</w:t>
      </w:r>
      <w:r w:rsidR="004C515D" w:rsidRPr="00AF4328">
        <w:rPr>
          <w:noProof/>
          <w:color w:val="000000" w:themeColor="text1"/>
          <w:sz w:val="16"/>
          <w:szCs w:val="16"/>
        </w:rPr>
        <w:t xml:space="preserve"> performance</w:t>
      </w:r>
      <w:r w:rsidR="008C0899" w:rsidRPr="00AF4328">
        <w:rPr>
          <w:noProof/>
          <w:color w:val="000000" w:themeColor="text1"/>
          <w:sz w:val="16"/>
          <w:szCs w:val="16"/>
        </w:rPr>
        <w:t>-</w:t>
      </w:r>
      <w:r w:rsidR="004C172F" w:rsidRPr="00AF4328">
        <w:rPr>
          <w:noProof/>
          <w:color w:val="000000" w:themeColor="text1"/>
          <w:sz w:val="16"/>
          <w:szCs w:val="16"/>
        </w:rPr>
        <w:t>incentive</w:t>
      </w:r>
      <w:r w:rsidR="00A96813" w:rsidRPr="00AF4328">
        <w:rPr>
          <w:noProof/>
          <w:color w:val="000000" w:themeColor="text1"/>
          <w:sz w:val="16"/>
          <w:szCs w:val="16"/>
        </w:rPr>
        <w:t>.</w:t>
      </w:r>
      <w:r w:rsidR="004C172F" w:rsidRPr="00AF4328">
        <w:rPr>
          <w:noProof/>
          <w:color w:val="000000" w:themeColor="text1"/>
          <w:sz w:val="16"/>
          <w:szCs w:val="16"/>
        </w:rPr>
        <w:t xml:space="preserve"> </w:t>
      </w:r>
      <w:r w:rsidR="00424D23" w:rsidRPr="00AF4328">
        <w:rPr>
          <w:color w:val="000000" w:themeColor="text1"/>
          <w:sz w:val="16"/>
          <w:szCs w:val="16"/>
        </w:rPr>
        <w:t xml:space="preserve">The horizonal dashed-green line segments show how </w:t>
      </w:r>
      <w:r w:rsidR="00F93B92" w:rsidRPr="00AF4328">
        <w:rPr>
          <w:color w:val="000000" w:themeColor="text1"/>
          <w:sz w:val="16"/>
          <w:szCs w:val="16"/>
        </w:rPr>
        <w:t xml:space="preserve">a </w:t>
      </w:r>
      <w:r w:rsidR="00424D23" w:rsidRPr="00AF4328">
        <w:rPr>
          <w:color w:val="000000" w:themeColor="text1"/>
          <w:sz w:val="16"/>
          <w:szCs w:val="16"/>
        </w:rPr>
        <w:t>fixed tiered-fee increase</w:t>
      </w:r>
      <w:r w:rsidR="00F93B92" w:rsidRPr="00AF4328">
        <w:rPr>
          <w:color w:val="000000" w:themeColor="text1"/>
          <w:sz w:val="16"/>
          <w:szCs w:val="16"/>
        </w:rPr>
        <w:t>s</w:t>
      </w:r>
      <w:r w:rsidR="00424D23" w:rsidRPr="00AF4328">
        <w:rPr>
          <w:color w:val="000000" w:themeColor="text1"/>
          <w:sz w:val="16"/>
          <w:szCs w:val="16"/>
        </w:rPr>
        <w:t xml:space="preserve"> via sharp jumps.</w:t>
      </w:r>
      <w:r w:rsidR="005D401B" w:rsidRPr="00AF4328">
        <w:rPr>
          <w:color w:val="000000" w:themeColor="text1"/>
          <w:sz w:val="16"/>
          <w:szCs w:val="16"/>
        </w:rPr>
        <w:t xml:space="preserve"> </w:t>
      </w:r>
      <w:r w:rsidR="00184004" w:rsidRPr="00AF4328">
        <w:rPr>
          <w:noProof/>
          <w:color w:val="000000" w:themeColor="text1"/>
          <w:sz w:val="16"/>
          <w:szCs w:val="16"/>
        </w:rPr>
        <w:t>T</w:t>
      </w:r>
      <w:r w:rsidR="005D401B" w:rsidRPr="00AF4328">
        <w:rPr>
          <w:noProof/>
          <w:color w:val="000000" w:themeColor="text1"/>
          <w:sz w:val="16"/>
          <w:szCs w:val="16"/>
        </w:rPr>
        <w:t xml:space="preserve">hese </w:t>
      </w:r>
      <w:r w:rsidR="00860862" w:rsidRPr="00AF4328">
        <w:rPr>
          <w:noProof/>
          <w:color w:val="000000" w:themeColor="text1"/>
          <w:sz w:val="16"/>
          <w:szCs w:val="16"/>
        </w:rPr>
        <w:t xml:space="preserve">three </w:t>
      </w:r>
      <w:r w:rsidR="00814117" w:rsidRPr="00AF4328">
        <w:rPr>
          <w:noProof/>
          <w:color w:val="000000" w:themeColor="text1"/>
          <w:sz w:val="16"/>
          <w:szCs w:val="16"/>
        </w:rPr>
        <w:t xml:space="preserve">alternatives to </w:t>
      </w:r>
      <w:r w:rsidR="00184004" w:rsidRPr="00AF4328">
        <w:rPr>
          <w:noProof/>
          <w:color w:val="000000" w:themeColor="text1"/>
          <w:sz w:val="16"/>
          <w:szCs w:val="16"/>
        </w:rPr>
        <w:t xml:space="preserve">the </w:t>
      </w:r>
      <w:r w:rsidR="00124FD8" w:rsidRPr="00AF4328">
        <w:rPr>
          <w:noProof/>
          <w:color w:val="000000" w:themeColor="text1"/>
          <w:sz w:val="16"/>
          <w:szCs w:val="16"/>
        </w:rPr>
        <w:t>fixed</w:t>
      </w:r>
      <w:r w:rsidR="00B36CCF" w:rsidRPr="00AF4328">
        <w:rPr>
          <w:noProof/>
          <w:color w:val="000000" w:themeColor="text1"/>
          <w:sz w:val="16"/>
          <w:szCs w:val="16"/>
        </w:rPr>
        <w:t xml:space="preserv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f</m:t>
            </m:r>
          </m:e>
          <m:sub>
            <m:r>
              <w:rPr>
                <w:rFonts w:ascii="Cambria Math" w:hAnsi="Cambria Math"/>
                <w:color w:val="000000" w:themeColor="text1"/>
                <w:sz w:val="16"/>
                <w:szCs w:val="16"/>
              </w:rPr>
              <m:t>mgmt</m:t>
            </m:r>
          </m:sub>
        </m:sSub>
        <m:r>
          <w:rPr>
            <w:rFonts w:ascii="Cambria Math" w:hAnsi="Cambria Math"/>
            <w:color w:val="000000" w:themeColor="text1"/>
            <w:sz w:val="16"/>
            <w:szCs w:val="16"/>
          </w:rPr>
          <m:t xml:space="preserve"> </m:t>
        </m:r>
      </m:oMath>
      <w:r w:rsidR="00184004" w:rsidRPr="00AF4328">
        <w:rPr>
          <w:noProof/>
          <w:color w:val="000000" w:themeColor="text1"/>
          <w:sz w:val="16"/>
          <w:szCs w:val="16"/>
        </w:rPr>
        <w:t>in (1</w:t>
      </w:r>
      <w:r w:rsidR="00814117" w:rsidRPr="00AF4328">
        <w:rPr>
          <w:noProof/>
          <w:color w:val="000000" w:themeColor="text1"/>
          <w:sz w:val="16"/>
          <w:szCs w:val="16"/>
        </w:rPr>
        <w:t xml:space="preserve">) </w:t>
      </w:r>
      <w:r w:rsidR="005D401B" w:rsidRPr="00AF4328">
        <w:rPr>
          <w:noProof/>
          <w:color w:val="000000" w:themeColor="text1"/>
          <w:sz w:val="16"/>
          <w:szCs w:val="16"/>
        </w:rPr>
        <w:t>are all fixed absolute-performance fees</w:t>
      </w:r>
      <w:r w:rsidR="00184004" w:rsidRPr="00AF4328">
        <w:rPr>
          <w:noProof/>
          <w:color w:val="000000" w:themeColor="text1"/>
          <w:sz w:val="16"/>
          <w:szCs w:val="16"/>
        </w:rPr>
        <w:t>.</w:t>
      </w:r>
    </w:p>
    <w:p w:rsidR="0086417B" w:rsidRDefault="008C0899" w:rsidP="00E2167D">
      <w:pPr>
        <w:pStyle w:val="NoSpacing"/>
        <w:rPr>
          <w:sz w:val="16"/>
          <w:szCs w:val="16"/>
        </w:rPr>
      </w:pPr>
      <w:r w:rsidRPr="00AF4328">
        <w:rPr>
          <w:color w:val="000000" w:themeColor="text1"/>
          <w:sz w:val="16"/>
          <w:szCs w:val="16"/>
        </w:rPr>
        <w:t xml:space="preserve">    In</w:t>
      </w:r>
      <w:r w:rsidRPr="00AF4328">
        <w:rPr>
          <w:b/>
          <w:color w:val="000000" w:themeColor="text1"/>
          <w:sz w:val="16"/>
          <w:szCs w:val="16"/>
        </w:rPr>
        <w:t xml:space="preserve"> </w:t>
      </w:r>
      <w:r w:rsidRPr="00AF4328">
        <w:rPr>
          <w:color w:val="000000" w:themeColor="text1"/>
          <w:sz w:val="16"/>
          <w:szCs w:val="16"/>
        </w:rPr>
        <w:t>typically-performing</w:t>
      </w:r>
      <w:r w:rsidRPr="00AF4328">
        <w:rPr>
          <w:b/>
          <w:color w:val="000000" w:themeColor="text1"/>
          <w:sz w:val="16"/>
          <w:szCs w:val="16"/>
        </w:rPr>
        <w:t xml:space="preserve"> </w:t>
      </w:r>
      <w:r w:rsidRPr="00AF4328">
        <w:rPr>
          <w:color w:val="000000" w:themeColor="text1"/>
          <w:sz w:val="16"/>
          <w:szCs w:val="16"/>
        </w:rPr>
        <w:t xml:space="preserve">years (blue returns distribution) all these </w:t>
      </w:r>
      <w:r w:rsidR="00860862" w:rsidRPr="00AF4328">
        <w:rPr>
          <w:color w:val="000000" w:themeColor="text1"/>
          <w:sz w:val="16"/>
          <w:szCs w:val="16"/>
        </w:rPr>
        <w:t xml:space="preserve">static </w:t>
      </w:r>
      <w:r w:rsidRPr="00AF4328">
        <w:rPr>
          <w:color w:val="000000" w:themeColor="text1"/>
          <w:sz w:val="16"/>
          <w:szCs w:val="16"/>
        </w:rPr>
        <w:t>fees incentivize managers as-intended</w:t>
      </w:r>
      <w:r w:rsidR="00C6760B" w:rsidRPr="00AF4328">
        <w:rPr>
          <w:color w:val="000000" w:themeColor="text1"/>
          <w:sz w:val="16"/>
          <w:szCs w:val="16"/>
        </w:rPr>
        <w:t>. B</w:t>
      </w:r>
      <w:r w:rsidRPr="00AF4328">
        <w:rPr>
          <w:color w:val="000000" w:themeColor="text1"/>
          <w:sz w:val="16"/>
          <w:szCs w:val="16"/>
        </w:rPr>
        <w:t xml:space="preserve">ut they fail </w:t>
      </w:r>
      <w:r>
        <w:rPr>
          <w:sz w:val="16"/>
          <w:szCs w:val="16"/>
        </w:rPr>
        <w:t xml:space="preserve">to </w:t>
      </w:r>
      <w:r w:rsidR="00860862">
        <w:rPr>
          <w:sz w:val="16"/>
          <w:szCs w:val="16"/>
        </w:rPr>
        <w:t xml:space="preserve">in </w:t>
      </w:r>
      <w:r>
        <w:rPr>
          <w:sz w:val="16"/>
          <w:szCs w:val="16"/>
        </w:rPr>
        <w:t>more unusual years when the distribution moves up or down</w:t>
      </w:r>
      <w:r w:rsidR="004C515D">
        <w:rPr>
          <w:sz w:val="16"/>
          <w:szCs w:val="16"/>
        </w:rPr>
        <w:t xml:space="preserve"> </w:t>
      </w:r>
      <w:r>
        <w:rPr>
          <w:sz w:val="16"/>
          <w:szCs w:val="16"/>
        </w:rPr>
        <w:t>(pink and green distributions)</w:t>
      </w:r>
      <w:r w:rsidR="00184004">
        <w:rPr>
          <w:sz w:val="16"/>
          <w:szCs w:val="16"/>
        </w:rPr>
        <w:t xml:space="preserve"> </w:t>
      </w:r>
      <w:r w:rsidR="00D97868">
        <w:rPr>
          <w:sz w:val="16"/>
          <w:szCs w:val="16"/>
        </w:rPr>
        <w:t>and</w:t>
      </w:r>
      <w:r>
        <w:rPr>
          <w:sz w:val="16"/>
          <w:szCs w:val="16"/>
        </w:rPr>
        <w:t xml:space="preserve"> the</w:t>
      </w:r>
      <w:r w:rsidR="00DB356F">
        <w:rPr>
          <w:sz w:val="16"/>
          <w:szCs w:val="16"/>
        </w:rPr>
        <w:t>ir</w:t>
      </w:r>
      <w:r>
        <w:rPr>
          <w:sz w:val="16"/>
          <w:szCs w:val="16"/>
        </w:rPr>
        <w:t xml:space="preserve"> 70</w:t>
      </w:r>
      <w:r w:rsidRPr="004B2544">
        <w:rPr>
          <w:sz w:val="16"/>
          <w:szCs w:val="16"/>
          <w:vertAlign w:val="superscript"/>
        </w:rPr>
        <w:t>th</w:t>
      </w:r>
      <w:r>
        <w:rPr>
          <w:sz w:val="16"/>
          <w:szCs w:val="16"/>
        </w:rPr>
        <w:t xml:space="preserve"> percentiles </w:t>
      </w:r>
      <m:oMath>
        <m:sSubSup>
          <m:sSubSupPr>
            <m:ctrlPr>
              <w:rPr>
                <w:rFonts w:ascii="Cambria Math" w:hAnsi="Cambria Math"/>
                <w:i/>
                <w:sz w:val="18"/>
                <w:szCs w:val="18"/>
              </w:rPr>
            </m:ctrlPr>
          </m:sSubSupPr>
          <m:e>
            <m:r>
              <w:rPr>
                <w:rFonts w:ascii="Cambria Math" w:hAnsi="Cambria Math"/>
                <w:sz w:val="18"/>
                <w:szCs w:val="18"/>
              </w:rPr>
              <m:t>P</m:t>
            </m:r>
          </m:e>
          <m:sub>
            <m:r>
              <w:rPr>
                <w:rFonts w:ascii="Cambria Math" w:hAnsi="Cambria Math"/>
                <w:sz w:val="18"/>
                <w:szCs w:val="18"/>
              </w:rPr>
              <m:t>70</m:t>
            </m:r>
          </m:sub>
          <m:sup>
            <m:r>
              <w:rPr>
                <w:rFonts w:ascii="Cambria Math" w:hAnsi="Cambria Math"/>
                <w:sz w:val="18"/>
                <w:szCs w:val="18"/>
              </w:rPr>
              <m:t>L</m:t>
            </m:r>
          </m:sup>
        </m:sSubSup>
      </m:oMath>
      <w:r>
        <w:rPr>
          <w:sz w:val="18"/>
          <w:szCs w:val="18"/>
        </w:rPr>
        <w:t xml:space="preserve"> and </w:t>
      </w:r>
      <m:oMath>
        <m:sSubSup>
          <m:sSubSupPr>
            <m:ctrlPr>
              <w:rPr>
                <w:rFonts w:ascii="Cambria Math" w:hAnsi="Cambria Math"/>
                <w:i/>
                <w:sz w:val="18"/>
                <w:szCs w:val="18"/>
              </w:rPr>
            </m:ctrlPr>
          </m:sSubSupPr>
          <m:e>
            <m:r>
              <w:rPr>
                <w:rFonts w:ascii="Cambria Math" w:hAnsi="Cambria Math"/>
                <w:sz w:val="18"/>
                <w:szCs w:val="18"/>
              </w:rPr>
              <m:t>P</m:t>
            </m:r>
          </m:e>
          <m:sub>
            <m:r>
              <w:rPr>
                <w:rFonts w:ascii="Cambria Math" w:hAnsi="Cambria Math"/>
                <w:sz w:val="18"/>
                <w:szCs w:val="18"/>
              </w:rPr>
              <m:t>70</m:t>
            </m:r>
          </m:sub>
          <m:sup>
            <m:r>
              <w:rPr>
                <w:rFonts w:ascii="Cambria Math" w:hAnsi="Cambria Math"/>
                <w:sz w:val="18"/>
                <w:szCs w:val="18"/>
              </w:rPr>
              <m:t>H</m:t>
            </m:r>
          </m:sup>
        </m:sSubSup>
      </m:oMath>
      <w:r w:rsidR="00424D23">
        <w:rPr>
          <w:sz w:val="18"/>
          <w:szCs w:val="18"/>
        </w:rPr>
        <w:t xml:space="preserve"> </w:t>
      </w:r>
      <w:r w:rsidR="00A96813">
        <w:rPr>
          <w:sz w:val="16"/>
          <w:szCs w:val="16"/>
        </w:rPr>
        <w:t xml:space="preserve">cease to </w:t>
      </w:r>
      <w:r w:rsidRPr="00C6760B">
        <w:rPr>
          <w:sz w:val="16"/>
          <w:szCs w:val="16"/>
        </w:rPr>
        <w:t>line</w:t>
      </w:r>
      <w:r w:rsidRPr="004B2544">
        <w:rPr>
          <w:sz w:val="16"/>
          <w:szCs w:val="16"/>
        </w:rPr>
        <w:t>-up with</w:t>
      </w:r>
      <w:r w:rsidR="00B36CCF">
        <w:rPr>
          <w:sz w:val="16"/>
          <w:szCs w:val="16"/>
        </w:rPr>
        <w:t xml:space="preserve"> the historical average level</w:t>
      </w:r>
      <w:r w:rsidRPr="004B2544">
        <w:rPr>
          <w:sz w:val="16"/>
          <w:szCs w:val="16"/>
        </w:rPr>
        <w:t xml:space="preserve"> </w:t>
      </w:r>
      <m:oMath>
        <m:sSubSup>
          <m:sSubSupPr>
            <m:ctrlPr>
              <w:rPr>
                <w:rFonts w:ascii="Cambria Math" w:hAnsi="Cambria Math"/>
                <w:i/>
                <w:sz w:val="16"/>
                <w:szCs w:val="16"/>
              </w:rPr>
            </m:ctrlPr>
          </m:sSubSupPr>
          <m:e>
            <m:r>
              <w:rPr>
                <w:rFonts w:ascii="Cambria Math" w:hAnsi="Cambria Math"/>
                <w:sz w:val="16"/>
                <w:szCs w:val="16"/>
              </w:rPr>
              <m:t>P</m:t>
            </m:r>
          </m:e>
          <m:sub>
            <m:r>
              <w:rPr>
                <w:rFonts w:ascii="Cambria Math" w:hAnsi="Cambria Math"/>
                <w:sz w:val="16"/>
                <w:szCs w:val="16"/>
              </w:rPr>
              <m:t>70</m:t>
            </m:r>
          </m:sub>
          <m:sup>
            <m:r>
              <w:rPr>
                <w:rFonts w:ascii="Cambria Math" w:hAnsi="Cambria Math"/>
                <w:sz w:val="16"/>
                <w:szCs w:val="16"/>
              </w:rPr>
              <m:t>N</m:t>
            </m:r>
          </m:sup>
        </m:sSubSup>
      </m:oMath>
      <w:r w:rsidRPr="004B2544">
        <w:rPr>
          <w:sz w:val="16"/>
          <w:szCs w:val="16"/>
        </w:rPr>
        <w:t xml:space="preserve">. </w:t>
      </w:r>
      <w:r w:rsidR="004C515D">
        <w:rPr>
          <w:sz w:val="16"/>
          <w:szCs w:val="16"/>
        </w:rPr>
        <w:t>But</w:t>
      </w:r>
      <w:r>
        <w:rPr>
          <w:sz w:val="16"/>
          <w:szCs w:val="16"/>
        </w:rPr>
        <w:t xml:space="preserve"> </w:t>
      </w:r>
      <w:r w:rsidR="00F93B92">
        <w:rPr>
          <w:sz w:val="16"/>
          <w:szCs w:val="16"/>
        </w:rPr>
        <w:t>if</w:t>
      </w:r>
      <w:r>
        <w:rPr>
          <w:sz w:val="16"/>
          <w:szCs w:val="16"/>
        </w:rPr>
        <w:t xml:space="preserve"> </w:t>
      </w:r>
      <w:r w:rsidR="00D97868">
        <w:rPr>
          <w:sz w:val="16"/>
          <w:szCs w:val="16"/>
        </w:rPr>
        <w:t xml:space="preserve">these </w:t>
      </w:r>
      <w:r w:rsidRPr="00C6760B">
        <w:rPr>
          <w:i/>
          <w:sz w:val="16"/>
          <w:szCs w:val="16"/>
        </w:rPr>
        <w:t>absolute</w:t>
      </w:r>
      <w:r>
        <w:rPr>
          <w:sz w:val="16"/>
          <w:szCs w:val="16"/>
        </w:rPr>
        <w:t xml:space="preserve"> fixed hurdles are abandoned in favor of </w:t>
      </w:r>
      <w:r w:rsidR="00184004" w:rsidRPr="008C0899">
        <w:rPr>
          <w:i/>
          <w:sz w:val="16"/>
          <w:szCs w:val="16"/>
        </w:rPr>
        <w:t>relative</w:t>
      </w:r>
      <w:r w:rsidR="00184004">
        <w:rPr>
          <w:sz w:val="16"/>
          <w:szCs w:val="16"/>
        </w:rPr>
        <w:t xml:space="preserve"> </w:t>
      </w:r>
      <w:r>
        <w:rPr>
          <w:sz w:val="16"/>
          <w:szCs w:val="16"/>
        </w:rPr>
        <w:t xml:space="preserve">ones defined </w:t>
      </w:r>
      <w:r w:rsidR="00D97868">
        <w:rPr>
          <w:sz w:val="16"/>
          <w:szCs w:val="16"/>
        </w:rPr>
        <w:t>by</w:t>
      </w:r>
      <w:r>
        <w:rPr>
          <w:sz w:val="16"/>
          <w:szCs w:val="16"/>
        </w:rPr>
        <w:t xml:space="preserve"> their positioning within the </w:t>
      </w:r>
      <w:r w:rsidR="00F93B92">
        <w:rPr>
          <w:sz w:val="16"/>
          <w:szCs w:val="16"/>
        </w:rPr>
        <w:t xml:space="preserve">evolving distribution of current </w:t>
      </w:r>
      <w:r>
        <w:rPr>
          <w:sz w:val="16"/>
          <w:szCs w:val="16"/>
        </w:rPr>
        <w:t>return</w:t>
      </w:r>
      <w:r w:rsidR="00F93B92">
        <w:rPr>
          <w:sz w:val="16"/>
          <w:szCs w:val="16"/>
        </w:rPr>
        <w:t>s</w:t>
      </w:r>
      <w:r>
        <w:rPr>
          <w:sz w:val="16"/>
          <w:szCs w:val="16"/>
        </w:rPr>
        <w:t xml:space="preserve">, </w:t>
      </w:r>
      <w:r w:rsidR="00D97868">
        <w:rPr>
          <w:sz w:val="16"/>
          <w:szCs w:val="16"/>
        </w:rPr>
        <w:t>this problem vanishes.</w:t>
      </w:r>
      <w:r w:rsidR="00225F4B">
        <w:rPr>
          <w:sz w:val="16"/>
          <w:szCs w:val="16"/>
        </w:rPr>
        <w:t xml:space="preserve"> </w:t>
      </w:r>
      <w:r w:rsidR="00184004">
        <w:rPr>
          <w:sz w:val="16"/>
          <w:szCs w:val="16"/>
        </w:rPr>
        <w:t>W</w:t>
      </w:r>
      <w:r w:rsidR="00D97868">
        <w:rPr>
          <w:sz w:val="16"/>
          <w:szCs w:val="16"/>
        </w:rPr>
        <w:t xml:space="preserve">hen the hurdle in </w:t>
      </w:r>
      <w:r w:rsidR="00D97868" w:rsidRPr="00AF4328">
        <w:rPr>
          <w:color w:val="000000" w:themeColor="text1"/>
          <w:sz w:val="16"/>
          <w:szCs w:val="16"/>
        </w:rPr>
        <w:t>fee (</w:t>
      </w:r>
      <w:r w:rsidR="00184004" w:rsidRPr="00AF4328">
        <w:rPr>
          <w:color w:val="000000" w:themeColor="text1"/>
          <w:sz w:val="16"/>
          <w:szCs w:val="16"/>
        </w:rPr>
        <w:t xml:space="preserve">1) </w:t>
      </w:r>
      <w:r w:rsidR="00F93B92" w:rsidRPr="00AF4328">
        <w:rPr>
          <w:color w:val="000000" w:themeColor="text1"/>
          <w:sz w:val="16"/>
          <w:szCs w:val="16"/>
        </w:rPr>
        <w:t>(</w:t>
      </w:r>
      <w:r w:rsidR="00D97868" w:rsidRPr="00AF4328">
        <w:rPr>
          <w:color w:val="000000" w:themeColor="text1"/>
          <w:sz w:val="16"/>
          <w:szCs w:val="16"/>
        </w:rPr>
        <w:t xml:space="preserve">blue </w:t>
      </w:r>
      <w:r w:rsidR="00D97868">
        <w:rPr>
          <w:sz w:val="16"/>
          <w:szCs w:val="16"/>
        </w:rPr>
        <w:t xml:space="preserve">curve) is </w:t>
      </w:r>
      <w:r w:rsidR="00F93B92">
        <w:rPr>
          <w:sz w:val="16"/>
          <w:szCs w:val="16"/>
        </w:rPr>
        <w:t>set</w:t>
      </w:r>
      <w:r w:rsidR="00D97868">
        <w:rPr>
          <w:sz w:val="16"/>
          <w:szCs w:val="16"/>
        </w:rPr>
        <w:t xml:space="preserve"> to the 70</w:t>
      </w:r>
      <w:r w:rsidR="00D97868" w:rsidRPr="00D97868">
        <w:rPr>
          <w:sz w:val="16"/>
          <w:szCs w:val="16"/>
          <w:vertAlign w:val="superscript"/>
        </w:rPr>
        <w:t>th</w:t>
      </w:r>
      <w:r w:rsidR="00D97868">
        <w:rPr>
          <w:sz w:val="16"/>
          <w:szCs w:val="16"/>
        </w:rPr>
        <w:t xml:space="preserve">-percentile </w:t>
      </w:r>
      <m:oMath>
        <m:sSub>
          <m:sSubPr>
            <m:ctrlPr>
              <w:rPr>
                <w:rFonts w:ascii="Cambria Math" w:hAnsi="Cambria Math"/>
                <w:i/>
                <w:sz w:val="18"/>
                <w:szCs w:val="18"/>
              </w:rPr>
            </m:ctrlPr>
          </m:sSubPr>
          <m:e>
            <m:r>
              <w:rPr>
                <w:rFonts w:ascii="Cambria Math" w:hAnsi="Cambria Math"/>
                <w:sz w:val="18"/>
                <w:szCs w:val="18"/>
              </w:rPr>
              <m:t>P</m:t>
            </m:r>
          </m:e>
          <m:sub>
            <m:r>
              <w:rPr>
                <w:rFonts w:ascii="Cambria Math" w:hAnsi="Cambria Math"/>
                <w:sz w:val="18"/>
                <w:szCs w:val="18"/>
              </w:rPr>
              <m:t>70</m:t>
            </m:r>
          </m:sub>
        </m:sSub>
        <m:r>
          <w:rPr>
            <w:rFonts w:ascii="Cambria Math" w:hAnsi="Cambria Math"/>
            <w:sz w:val="18"/>
            <w:szCs w:val="18"/>
          </w:rPr>
          <m:t xml:space="preserve"> </m:t>
        </m:r>
      </m:oMath>
      <w:r w:rsidR="00F93B92">
        <w:rPr>
          <w:sz w:val="16"/>
          <w:szCs w:val="16"/>
        </w:rPr>
        <w:t>of</w:t>
      </w:r>
      <w:r w:rsidR="00D97868">
        <w:rPr>
          <w:sz w:val="16"/>
          <w:szCs w:val="16"/>
        </w:rPr>
        <w:t xml:space="preserve"> the cross-sectional </w:t>
      </w:r>
      <w:r w:rsidR="00FF7759">
        <w:rPr>
          <w:sz w:val="16"/>
          <w:szCs w:val="16"/>
        </w:rPr>
        <w:t xml:space="preserve">distribution </w:t>
      </w:r>
      <w:r w:rsidR="00225F4B">
        <w:rPr>
          <w:sz w:val="16"/>
          <w:szCs w:val="16"/>
        </w:rPr>
        <w:t>for</w:t>
      </w:r>
      <w:r w:rsidR="00F93B92">
        <w:rPr>
          <w:sz w:val="16"/>
          <w:szCs w:val="16"/>
        </w:rPr>
        <w:t xml:space="preserve"> the year-to-date (YTD)</w:t>
      </w:r>
      <w:r w:rsidR="00FF7759">
        <w:rPr>
          <w:sz w:val="16"/>
          <w:szCs w:val="16"/>
        </w:rPr>
        <w:t xml:space="preserve"> returns </w:t>
      </w:r>
      <w:r w:rsidR="00225F4B">
        <w:rPr>
          <w:sz w:val="16"/>
          <w:szCs w:val="16"/>
        </w:rPr>
        <w:t>across</w:t>
      </w:r>
      <w:r w:rsidR="00FF7759">
        <w:rPr>
          <w:sz w:val="16"/>
          <w:szCs w:val="16"/>
        </w:rPr>
        <w:t xml:space="preserve"> the HF strategy</w:t>
      </w:r>
      <w:r w:rsidR="00D97868">
        <w:rPr>
          <w:sz w:val="16"/>
          <w:szCs w:val="16"/>
        </w:rPr>
        <w:t xml:space="preserve"> instead of to </w:t>
      </w:r>
      <w:r w:rsidR="00184004">
        <w:rPr>
          <w:sz w:val="16"/>
          <w:szCs w:val="16"/>
        </w:rPr>
        <w:t>a</w:t>
      </w:r>
      <w:r w:rsidR="00D97868">
        <w:rPr>
          <w:sz w:val="16"/>
          <w:szCs w:val="16"/>
        </w:rPr>
        <w:t xml:space="preserve"> fixed value</w:t>
      </w:r>
      <w:r w:rsidR="00184004">
        <w:rPr>
          <w:sz w:val="16"/>
          <w:szCs w:val="16"/>
        </w:rPr>
        <w:t xml:space="preserve"> like</w:t>
      </w:r>
      <w:r w:rsidR="00D97868">
        <w:rPr>
          <w:sz w:val="16"/>
          <w:szCs w:val="16"/>
        </w:rPr>
        <w:t xml:space="preserve"> </w:t>
      </w:r>
      <m:oMath>
        <m:sSubSup>
          <m:sSubSupPr>
            <m:ctrlPr>
              <w:rPr>
                <w:rFonts w:ascii="Cambria Math" w:hAnsi="Cambria Math"/>
                <w:i/>
                <w:sz w:val="16"/>
                <w:szCs w:val="16"/>
              </w:rPr>
            </m:ctrlPr>
          </m:sSubSupPr>
          <m:e>
            <m:r>
              <w:rPr>
                <w:rFonts w:ascii="Cambria Math" w:hAnsi="Cambria Math"/>
                <w:sz w:val="16"/>
                <w:szCs w:val="16"/>
              </w:rPr>
              <m:t>P</m:t>
            </m:r>
          </m:e>
          <m:sub>
            <m:r>
              <w:rPr>
                <w:rFonts w:ascii="Cambria Math" w:hAnsi="Cambria Math"/>
                <w:sz w:val="16"/>
                <w:szCs w:val="16"/>
              </w:rPr>
              <m:t>70</m:t>
            </m:r>
          </m:sub>
          <m:sup>
            <m:r>
              <w:rPr>
                <w:rFonts w:ascii="Cambria Math" w:hAnsi="Cambria Math"/>
                <w:sz w:val="16"/>
                <w:szCs w:val="16"/>
              </w:rPr>
              <m:t>N</m:t>
            </m:r>
          </m:sup>
        </m:sSubSup>
      </m:oMath>
      <w:r w:rsidR="00D97868">
        <w:rPr>
          <w:sz w:val="16"/>
          <w:szCs w:val="16"/>
        </w:rPr>
        <w:t xml:space="preserve">, then </w:t>
      </w:r>
      <w:r w:rsidR="004C515D">
        <w:rPr>
          <w:sz w:val="16"/>
          <w:szCs w:val="16"/>
        </w:rPr>
        <w:t>it</w:t>
      </w:r>
      <w:r w:rsidR="00560F92">
        <w:rPr>
          <w:sz w:val="16"/>
          <w:szCs w:val="16"/>
        </w:rPr>
        <w:t xml:space="preserve"> </w:t>
      </w:r>
      <w:r w:rsidR="00225F4B">
        <w:rPr>
          <w:sz w:val="16"/>
          <w:szCs w:val="16"/>
        </w:rPr>
        <w:t xml:space="preserve">dynamically </w:t>
      </w:r>
      <w:r w:rsidR="00C6760B">
        <w:rPr>
          <w:sz w:val="16"/>
          <w:szCs w:val="16"/>
        </w:rPr>
        <w:t>adapt</w:t>
      </w:r>
      <w:r w:rsidR="00FF7759">
        <w:rPr>
          <w:sz w:val="16"/>
          <w:szCs w:val="16"/>
        </w:rPr>
        <w:t>s</w:t>
      </w:r>
      <w:r w:rsidR="00C6760B">
        <w:rPr>
          <w:sz w:val="16"/>
          <w:szCs w:val="16"/>
        </w:rPr>
        <w:t xml:space="preserve"> </w:t>
      </w:r>
      <w:r w:rsidR="00FF7759">
        <w:rPr>
          <w:sz w:val="16"/>
          <w:szCs w:val="16"/>
        </w:rPr>
        <w:t xml:space="preserve">to </w:t>
      </w:r>
      <w:r w:rsidR="00D97868">
        <w:rPr>
          <w:sz w:val="16"/>
          <w:szCs w:val="16"/>
        </w:rPr>
        <w:t xml:space="preserve">maintain </w:t>
      </w:r>
      <w:r w:rsidR="00225F4B">
        <w:rPr>
          <w:sz w:val="16"/>
          <w:szCs w:val="16"/>
        </w:rPr>
        <w:t>this</w:t>
      </w:r>
      <w:r w:rsidR="00D97868">
        <w:rPr>
          <w:sz w:val="16"/>
          <w:szCs w:val="16"/>
        </w:rPr>
        <w:t xml:space="preserve"> relative performance </w:t>
      </w:r>
      <w:r w:rsidR="00225F4B">
        <w:rPr>
          <w:sz w:val="16"/>
          <w:szCs w:val="16"/>
        </w:rPr>
        <w:t>ranking</w:t>
      </w:r>
      <w:r w:rsidR="00D97868">
        <w:rPr>
          <w:sz w:val="16"/>
          <w:szCs w:val="16"/>
        </w:rPr>
        <w:t xml:space="preserve"> </w:t>
      </w:r>
      <w:r w:rsidR="00C6760B">
        <w:rPr>
          <w:sz w:val="16"/>
          <w:szCs w:val="16"/>
        </w:rPr>
        <w:t xml:space="preserve">under </w:t>
      </w:r>
      <w:r w:rsidR="00225F4B">
        <w:rPr>
          <w:sz w:val="16"/>
          <w:szCs w:val="16"/>
        </w:rPr>
        <w:t>any</w:t>
      </w:r>
      <w:r w:rsidR="00C6760B">
        <w:rPr>
          <w:sz w:val="16"/>
          <w:szCs w:val="16"/>
        </w:rPr>
        <w:t xml:space="preserve"> circumstance</w:t>
      </w:r>
      <w:r w:rsidR="00560F92">
        <w:rPr>
          <w:sz w:val="16"/>
          <w:szCs w:val="16"/>
        </w:rPr>
        <w:t>s</w:t>
      </w:r>
      <w:r w:rsidR="00C6760B">
        <w:rPr>
          <w:sz w:val="16"/>
          <w:szCs w:val="16"/>
        </w:rPr>
        <w:t xml:space="preserve"> (no matter what fo</w:t>
      </w:r>
      <w:r w:rsidR="00560F92">
        <w:rPr>
          <w:sz w:val="16"/>
          <w:szCs w:val="16"/>
        </w:rPr>
        <w:t>rm</w:t>
      </w:r>
      <w:r w:rsidR="00C6760B">
        <w:rPr>
          <w:sz w:val="16"/>
          <w:szCs w:val="16"/>
        </w:rPr>
        <w:t xml:space="preserve"> the distribution</w:t>
      </w:r>
      <w:r w:rsidR="00225F4B">
        <w:rPr>
          <w:sz w:val="16"/>
          <w:szCs w:val="16"/>
        </w:rPr>
        <w:t xml:space="preserve"> </w:t>
      </w:r>
      <w:r w:rsidR="00C6760B">
        <w:rPr>
          <w:sz w:val="16"/>
          <w:szCs w:val="16"/>
        </w:rPr>
        <w:t>assume</w:t>
      </w:r>
      <w:r w:rsidR="00225F4B">
        <w:rPr>
          <w:sz w:val="16"/>
          <w:szCs w:val="16"/>
        </w:rPr>
        <w:t>s</w:t>
      </w:r>
      <w:r w:rsidR="00C6760B">
        <w:rPr>
          <w:sz w:val="16"/>
          <w:szCs w:val="16"/>
        </w:rPr>
        <w:t>).</w:t>
      </w:r>
      <w:r w:rsidR="00184004">
        <w:rPr>
          <w:sz w:val="16"/>
          <w:szCs w:val="16"/>
        </w:rPr>
        <w:t xml:space="preserve"> </w:t>
      </w:r>
    </w:p>
    <w:p w:rsidR="003B35B8" w:rsidRPr="009840D1" w:rsidRDefault="003B35B8" w:rsidP="00E2167D">
      <w:pPr>
        <w:pStyle w:val="NoSpacing"/>
        <w:rPr>
          <w:sz w:val="16"/>
          <w:szCs w:val="16"/>
        </w:rPr>
      </w:pPr>
    </w:p>
    <w:p w:rsidR="00433E71" w:rsidRDefault="00AF1519" w:rsidP="00E2167D">
      <w:pPr>
        <w:pStyle w:val="NoSpacing"/>
      </w:pPr>
      <w:r>
        <w:t xml:space="preserve">   The </w:t>
      </w:r>
      <w:r w:rsidR="00424D23">
        <w:t>remaining</w:t>
      </w:r>
      <w:r>
        <w:t xml:space="preserve"> curves show </w:t>
      </w:r>
      <w:r w:rsidR="009B7B01">
        <w:t>other</w:t>
      </w:r>
      <w:r>
        <w:t xml:space="preserve"> ways to </w:t>
      </w:r>
      <w:r w:rsidR="009B7B01">
        <w:t>allow</w:t>
      </w:r>
      <w:r>
        <w:t xml:space="preserve"> the fee to rise </w:t>
      </w:r>
      <w:r w:rsidR="00AA008A">
        <w:t xml:space="preserve">from </w:t>
      </w:r>
      <m:oMath>
        <m:sSub>
          <m:sSubPr>
            <m:ctrlPr>
              <w:rPr>
                <w:rFonts w:ascii="Cambria Math" w:hAnsi="Cambria Math"/>
                <w:i/>
              </w:rPr>
            </m:ctrlPr>
          </m:sSubPr>
          <m:e>
            <m:r>
              <w:rPr>
                <w:rFonts w:ascii="Cambria Math" w:hAnsi="Cambria Math"/>
              </w:rPr>
              <m:t>r</m:t>
            </m:r>
          </m:e>
          <m:sub>
            <m:r>
              <w:rPr>
                <w:rFonts w:ascii="Cambria Math" w:hAnsi="Cambria Math"/>
              </w:rPr>
              <m:t>H1</m:t>
            </m:r>
          </m:sub>
        </m:sSub>
      </m:oMath>
      <w:r w:rsidR="00AA008A">
        <w:t xml:space="preserve"> up to its final hurdle</w:t>
      </w:r>
      <w:r>
        <w:t>.</w:t>
      </w:r>
      <w:r w:rsidR="009B7B01">
        <w:t xml:space="preserve"> </w:t>
      </w:r>
      <w:r>
        <w:t xml:space="preserve">The </w:t>
      </w:r>
      <w:r w:rsidR="00BC3457" w:rsidRPr="000D445D">
        <w:rPr>
          <w:color w:val="000000" w:themeColor="text1"/>
        </w:rPr>
        <w:t>solid brown</w:t>
      </w:r>
      <w:r w:rsidRPr="000D445D">
        <w:rPr>
          <w:color w:val="000000" w:themeColor="text1"/>
        </w:rPr>
        <w:t xml:space="preserve"> </w:t>
      </w:r>
      <w:r>
        <w:t xml:space="preserve">line </w:t>
      </w:r>
      <w:r w:rsidRPr="00425943">
        <w:t xml:space="preserve">in </w:t>
      </w:r>
      <w:r w:rsidR="0047593A" w:rsidRPr="00924F80">
        <w:rPr>
          <w:color w:val="000000" w:themeColor="text1"/>
        </w:rPr>
        <w:t>figure 4</w:t>
      </w:r>
      <w:r w:rsidRPr="00924F80">
        <w:rPr>
          <w:b/>
          <w:color w:val="000000" w:themeColor="text1"/>
        </w:rPr>
        <w:t xml:space="preserve"> </w:t>
      </w:r>
      <w:r w:rsidRPr="00924F80">
        <w:rPr>
          <w:color w:val="000000" w:themeColor="text1"/>
        </w:rPr>
        <w:t xml:space="preserve">rises </w:t>
      </w:r>
      <w:r>
        <w:t xml:space="preserve">mildly </w:t>
      </w:r>
      <w:r w:rsidR="00AA008A">
        <w:t>up to</w:t>
      </w:r>
      <w:r w:rsidR="00347E29">
        <w:t xml:space="preserve"> </w:t>
      </w:r>
      <m:oMath>
        <m:sSubSup>
          <m:sSubSupPr>
            <m:ctrlPr>
              <w:rPr>
                <w:rFonts w:ascii="Cambria Math" w:hAnsi="Cambria Math"/>
                <w:i/>
                <w:noProof/>
              </w:rPr>
            </m:ctrlPr>
          </m:sSubSupPr>
          <m:e>
            <m:r>
              <w:rPr>
                <w:rFonts w:ascii="Cambria Math" w:hAnsi="Cambria Math"/>
                <w:noProof/>
              </w:rPr>
              <m:t>P</m:t>
            </m:r>
          </m:e>
          <m:sub>
            <m:r>
              <w:rPr>
                <w:rFonts w:ascii="Cambria Math" w:hAnsi="Cambria Math"/>
                <w:noProof/>
              </w:rPr>
              <m:t>70</m:t>
            </m:r>
          </m:sub>
          <m:sup>
            <m:r>
              <w:rPr>
                <w:rFonts w:ascii="Cambria Math" w:hAnsi="Cambria Math"/>
                <w:noProof/>
              </w:rPr>
              <m:t>N</m:t>
            </m:r>
          </m:sup>
        </m:sSubSup>
      </m:oMath>
      <w:r>
        <w:t>, and behaves like (1) above</w:t>
      </w:r>
      <w:r w:rsidR="00AA008A">
        <w:t xml:space="preserve"> it</w:t>
      </w:r>
      <w:r>
        <w:rPr>
          <w:sz w:val="16"/>
          <w:szCs w:val="16"/>
        </w:rPr>
        <w:t>.</w:t>
      </w:r>
      <w:r>
        <w:t xml:space="preserve"> </w:t>
      </w:r>
      <w:r w:rsidR="002870CE">
        <w:t xml:space="preserve">The </w:t>
      </w:r>
      <w:r w:rsidR="00C63984" w:rsidRPr="000D445D">
        <w:rPr>
          <w:color w:val="000000" w:themeColor="text1"/>
        </w:rPr>
        <w:t xml:space="preserve">solid </w:t>
      </w:r>
      <w:r w:rsidR="00A17891">
        <w:rPr>
          <w:color w:val="000000" w:themeColor="text1"/>
        </w:rPr>
        <w:t>pink</w:t>
      </w:r>
      <w:r w:rsidR="00C63984" w:rsidRPr="000D445D">
        <w:rPr>
          <w:color w:val="000000" w:themeColor="text1"/>
        </w:rPr>
        <w:t xml:space="preserve"> </w:t>
      </w:r>
      <w:r w:rsidR="006F386F">
        <w:t xml:space="preserve">fee </w:t>
      </w:r>
      <w:r w:rsidR="00C63984">
        <w:t xml:space="preserve">curve </w:t>
      </w:r>
      <w:r w:rsidR="00377763">
        <w:t xml:space="preserve">steepens </w:t>
      </w:r>
      <w:r w:rsidR="00F20762">
        <w:t xml:space="preserve">at each of </w:t>
      </w:r>
      <w:r w:rsidR="00006C62">
        <w:t>its three</w:t>
      </w:r>
      <w:r w:rsidR="00F20762">
        <w:t xml:space="preserve"> hur</w:t>
      </w:r>
      <w:r w:rsidR="00377763">
        <w:t>dle</w:t>
      </w:r>
      <w:r w:rsidR="00801D30">
        <w:t xml:space="preserve"> point</w:t>
      </w:r>
      <w:r w:rsidR="00377763">
        <w:t>s</w:t>
      </w:r>
      <w:r w:rsidR="00006C62">
        <w:t xml:space="preserve"> </w:t>
      </w:r>
      <m:oMath>
        <m:sSub>
          <m:sSubPr>
            <m:ctrlPr>
              <w:rPr>
                <w:rFonts w:ascii="Cambria Math" w:hAnsi="Cambria Math"/>
                <w:i/>
              </w:rPr>
            </m:ctrlPr>
          </m:sSubPr>
          <m:e>
            <m:r>
              <w:rPr>
                <w:rFonts w:ascii="Cambria Math" w:hAnsi="Cambria Math"/>
              </w:rPr>
              <m:t>r</m:t>
            </m:r>
          </m:e>
          <m:sub>
            <m:r>
              <w:rPr>
                <w:rFonts w:ascii="Cambria Math" w:hAnsi="Cambria Math"/>
              </w:rPr>
              <m:t>H2</m:t>
            </m:r>
          </m:sub>
        </m:sSub>
      </m:oMath>
      <w:r w:rsidR="00006C62" w:rsidRPr="007E14A0">
        <w:rPr>
          <w:noProof/>
        </w:rPr>
        <w:t xml:space="preserve">, </w:t>
      </w:r>
      <m:oMath>
        <m:sSub>
          <m:sSubPr>
            <m:ctrlPr>
              <w:rPr>
                <w:rFonts w:ascii="Cambria Math" w:hAnsi="Cambria Math"/>
                <w:i/>
              </w:rPr>
            </m:ctrlPr>
          </m:sSubPr>
          <m:e>
            <m:r>
              <w:rPr>
                <w:rFonts w:ascii="Cambria Math" w:hAnsi="Cambria Math"/>
              </w:rPr>
              <m:t>r</m:t>
            </m:r>
          </m:e>
          <m:sub>
            <m:r>
              <w:rPr>
                <w:rFonts w:ascii="Cambria Math" w:hAnsi="Cambria Math"/>
              </w:rPr>
              <m:t>H3</m:t>
            </m:r>
          </m:sub>
        </m:sSub>
        <m:r>
          <w:rPr>
            <w:rFonts w:ascii="Cambria Math" w:hAnsi="Cambria Math"/>
          </w:rPr>
          <m:t>,</m:t>
        </m:r>
      </m:oMath>
      <w:r w:rsidR="00006C62" w:rsidRPr="007E14A0">
        <w:rPr>
          <w:noProof/>
        </w:rPr>
        <w:t xml:space="preserve"> </w:t>
      </w:r>
      <w:r w:rsidR="00924F80">
        <w:t>and</w:t>
      </w:r>
      <w:r w:rsidR="00006C62" w:rsidRPr="007E14A0">
        <w:t xml:space="preserve"> </w:t>
      </w:r>
      <m:oMath>
        <m:sSub>
          <m:sSubPr>
            <m:ctrlPr>
              <w:rPr>
                <w:rFonts w:ascii="Cambria Math" w:hAnsi="Cambria Math"/>
                <w:i/>
              </w:rPr>
            </m:ctrlPr>
          </m:sSubPr>
          <m:e>
            <m:r>
              <w:rPr>
                <w:rFonts w:ascii="Cambria Math" w:hAnsi="Cambria Math"/>
              </w:rPr>
              <m:t>r</m:t>
            </m:r>
          </m:e>
          <m:sub>
            <m:r>
              <w:rPr>
                <w:rFonts w:ascii="Cambria Math" w:hAnsi="Cambria Math"/>
              </w:rPr>
              <m:t>H4</m:t>
            </m:r>
          </m:sub>
        </m:sSub>
      </m:oMath>
      <w:r w:rsidR="00070800">
        <w:t>,</w:t>
      </w:r>
      <w:r w:rsidR="00377763">
        <w:t xml:space="preserve"> </w:t>
      </w:r>
      <w:r w:rsidR="007741EA">
        <w:t>and t</w:t>
      </w:r>
      <w:r w:rsidR="008C35DE">
        <w:t xml:space="preserve">he higher positive ‘piecewise-convexity’ </w:t>
      </w:r>
      <w:r w:rsidR="007741EA">
        <w:t>that results</w:t>
      </w:r>
      <w:r w:rsidR="008C35DE">
        <w:t xml:space="preserve"> makes it a somewhat </w:t>
      </w:r>
      <w:r w:rsidR="008C35DE" w:rsidRPr="000D445D">
        <w:t>better</w:t>
      </w:r>
      <w:r w:rsidR="008C35DE">
        <w:t xml:space="preserve"> </w:t>
      </w:r>
      <w:r w:rsidR="00656CF0">
        <w:t xml:space="preserve">manager </w:t>
      </w:r>
      <w:r w:rsidR="008C35DE">
        <w:t>performance</w:t>
      </w:r>
      <w:r w:rsidR="00656CF0">
        <w:t xml:space="preserve"> </w:t>
      </w:r>
      <w:r w:rsidR="008C35DE">
        <w:t>incentiv</w:t>
      </w:r>
      <w:r w:rsidR="00656CF0">
        <w:t>e</w:t>
      </w:r>
      <w:r w:rsidR="006A1F1D">
        <w:t xml:space="preserve"> than the </w:t>
      </w:r>
      <w:r w:rsidR="007741EA" w:rsidRPr="000D445D">
        <w:rPr>
          <w:color w:val="000000" w:themeColor="text1"/>
        </w:rPr>
        <w:t>brown</w:t>
      </w:r>
      <w:r w:rsidR="006A1F1D" w:rsidRPr="000D445D">
        <w:rPr>
          <w:color w:val="000000" w:themeColor="text1"/>
        </w:rPr>
        <w:t xml:space="preserve"> </w:t>
      </w:r>
      <w:r w:rsidR="009B7B01">
        <w:rPr>
          <w:color w:val="000000" w:themeColor="text1"/>
        </w:rPr>
        <w:t xml:space="preserve">or blue </w:t>
      </w:r>
      <w:r w:rsidR="006A1F1D">
        <w:t>one</w:t>
      </w:r>
      <w:r w:rsidR="009B7B01">
        <w:t>s</w:t>
      </w:r>
      <w:r w:rsidR="008C35DE">
        <w:t>.</w:t>
      </w:r>
      <w:r w:rsidR="003A2522">
        <w:t xml:space="preserve"> </w:t>
      </w:r>
      <w:r w:rsidR="00560F92">
        <w:t xml:space="preserve">The </w:t>
      </w:r>
      <w:r w:rsidR="00006C62">
        <w:t>tiered fee (</w:t>
      </w:r>
      <w:r w:rsidR="00006C62">
        <w:rPr>
          <w:color w:val="000000" w:themeColor="text1"/>
        </w:rPr>
        <w:t xml:space="preserve">set of </w:t>
      </w:r>
      <w:r w:rsidR="00BB0E4A" w:rsidRPr="000D445D">
        <w:rPr>
          <w:color w:val="000000" w:themeColor="text1"/>
        </w:rPr>
        <w:t>das</w:t>
      </w:r>
      <w:r w:rsidR="00BB0E4A">
        <w:rPr>
          <w:color w:val="000000" w:themeColor="text1"/>
        </w:rPr>
        <w:t>h</w:t>
      </w:r>
      <w:r w:rsidR="00BB0E4A" w:rsidRPr="000D445D">
        <w:rPr>
          <w:color w:val="000000" w:themeColor="text1"/>
        </w:rPr>
        <w:t xml:space="preserve">ed </w:t>
      </w:r>
      <w:r w:rsidR="00560F92" w:rsidRPr="000D445D">
        <w:rPr>
          <w:color w:val="000000" w:themeColor="text1"/>
        </w:rPr>
        <w:t>green horizontal line segments</w:t>
      </w:r>
      <w:r w:rsidR="00006C62">
        <w:rPr>
          <w:color w:val="000000" w:themeColor="text1"/>
        </w:rPr>
        <w:t>)</w:t>
      </w:r>
      <w:r w:rsidR="00560F92">
        <w:t xml:space="preserve"> increases stepwise </w:t>
      </w:r>
      <w:r w:rsidR="00560F92" w:rsidRPr="00451882">
        <w:t>with</w:t>
      </w:r>
      <w:r w:rsidR="00BB0E4A">
        <w:t xml:space="preserve"> </w:t>
      </w:r>
      <m:oMath>
        <m:sSub>
          <m:sSubPr>
            <m:ctrlPr>
              <w:rPr>
                <w:rFonts w:ascii="Cambria Math" w:hAnsi="Cambria Math"/>
                <w:i/>
              </w:rPr>
            </m:ctrlPr>
          </m:sSubPr>
          <m:e>
            <m:r>
              <w:rPr>
                <w:rFonts w:ascii="Cambria Math" w:hAnsi="Cambria Math"/>
              </w:rPr>
              <m:t>r</m:t>
            </m:r>
          </m:e>
          <m:sub>
            <m:r>
              <w:rPr>
                <w:rFonts w:ascii="Cambria Math" w:hAnsi="Cambria Math"/>
              </w:rPr>
              <m:t>HF</m:t>
            </m:r>
          </m:sub>
        </m:sSub>
      </m:oMath>
      <w:r w:rsidR="00560F92" w:rsidRPr="00451882">
        <w:t>.</w:t>
      </w:r>
      <w:r w:rsidR="00656CF0">
        <w:t>The s</w:t>
      </w:r>
      <w:r w:rsidR="00527143" w:rsidRPr="00451882">
        <w:rPr>
          <w:color w:val="000000" w:themeColor="text1"/>
        </w:rPr>
        <w:t xml:space="preserve">olid brown </w:t>
      </w:r>
      <w:r w:rsidR="00BC3457" w:rsidRPr="00451882">
        <w:t>and</w:t>
      </w:r>
      <w:r w:rsidR="00BC3457" w:rsidRPr="00451882">
        <w:rPr>
          <w:b/>
        </w:rPr>
        <w:t xml:space="preserve"> </w:t>
      </w:r>
      <w:r w:rsidR="00006C62">
        <w:rPr>
          <w:color w:val="000000" w:themeColor="text1"/>
        </w:rPr>
        <w:t>pink</w:t>
      </w:r>
      <w:r w:rsidR="00BC3457" w:rsidRPr="00451882">
        <w:rPr>
          <w:color w:val="000000" w:themeColor="text1"/>
        </w:rPr>
        <w:t xml:space="preserve"> </w:t>
      </w:r>
      <w:r w:rsidR="00BC3457" w:rsidRPr="00451882">
        <w:t>fee</w:t>
      </w:r>
      <w:r w:rsidR="00656CF0">
        <w:t xml:space="preserve"> curve</w:t>
      </w:r>
      <w:r w:rsidR="00BC3457" w:rsidRPr="00451882">
        <w:t xml:space="preserve">s reward the manager for any increase in performance that he delivers. </w:t>
      </w:r>
      <w:r w:rsidR="00656CF0">
        <w:t>Since</w:t>
      </w:r>
      <w:r w:rsidR="00BC3457" w:rsidRPr="00451882">
        <w:t xml:space="preserve"> the </w:t>
      </w:r>
      <w:r w:rsidR="00451882" w:rsidRPr="00451882">
        <w:t xml:space="preserve">discontinuous </w:t>
      </w:r>
      <w:r w:rsidR="003A2522" w:rsidRPr="00451882">
        <w:t xml:space="preserve">tiered fee structure </w:t>
      </w:r>
      <w:r w:rsidR="00BC3457" w:rsidRPr="00451882">
        <w:t>does not, it</w:t>
      </w:r>
      <w:r w:rsidR="003A2522" w:rsidRPr="00451882">
        <w:t xml:space="preserve"> </w:t>
      </w:r>
      <w:r w:rsidR="00BC3457" w:rsidRPr="00451882">
        <w:t xml:space="preserve">is </w:t>
      </w:r>
      <w:r w:rsidR="003A2522" w:rsidRPr="00451882">
        <w:t xml:space="preserve">poorer </w:t>
      </w:r>
      <w:r w:rsidR="00070800" w:rsidRPr="00451882">
        <w:t xml:space="preserve">overall </w:t>
      </w:r>
      <w:r w:rsidR="00006C62">
        <w:t>at</w:t>
      </w:r>
      <w:r w:rsidR="003A2522" w:rsidRPr="00451882">
        <w:t xml:space="preserve"> </w:t>
      </w:r>
      <w:r w:rsidR="00BC3457" w:rsidRPr="00451882">
        <w:t>incentivizing</w:t>
      </w:r>
      <w:r w:rsidR="003A2522" w:rsidRPr="00451882">
        <w:t xml:space="preserve"> performance</w:t>
      </w:r>
      <w:r w:rsidR="00BC3457" w:rsidRPr="00451882">
        <w:t>.</w:t>
      </w:r>
      <w:r w:rsidR="00BB0E4A">
        <w:t xml:space="preserve"> </w:t>
      </w:r>
      <w:r w:rsidR="00AD7784" w:rsidRPr="00BB0E4A">
        <w:t xml:space="preserve">These sharp step-up fees were previously </w:t>
      </w:r>
      <w:r w:rsidR="00AD7784" w:rsidRPr="00BB0E4A">
        <w:rPr>
          <w:color w:val="000000" w:themeColor="text1"/>
        </w:rPr>
        <w:t>called soft hurdles.</w:t>
      </w:r>
      <w:r w:rsidR="00AD7784" w:rsidRPr="000D445D">
        <w:rPr>
          <w:color w:val="000000" w:themeColor="text1"/>
        </w:rPr>
        <w:t xml:space="preserve"> </w:t>
      </w:r>
      <w:r w:rsidR="00AF44E3" w:rsidRPr="000D445D">
        <w:rPr>
          <w:color w:val="000000" w:themeColor="text1"/>
        </w:rPr>
        <w:t xml:space="preserve"> </w:t>
      </w:r>
      <w:r w:rsidR="00BB0E4A">
        <w:rPr>
          <w:color w:val="000000" w:themeColor="text1"/>
        </w:rPr>
        <w:t xml:space="preserve"> </w:t>
      </w:r>
    </w:p>
    <w:p w:rsidR="00D647C5" w:rsidRPr="00D647C5" w:rsidRDefault="00D647C5" w:rsidP="00E2167D">
      <w:pPr>
        <w:pStyle w:val="NoSpacing"/>
        <w:rPr>
          <w:sz w:val="11"/>
          <w:szCs w:val="11"/>
        </w:rPr>
      </w:pPr>
    </w:p>
    <w:p w:rsidR="00C55B28" w:rsidRPr="00455228" w:rsidRDefault="00C96481" w:rsidP="00E2167D">
      <w:pPr>
        <w:pStyle w:val="NoSpacing"/>
        <w:rPr>
          <w:color w:val="000000" w:themeColor="text1"/>
        </w:rPr>
      </w:pPr>
      <w:r>
        <w:lastRenderedPageBreak/>
        <w:t xml:space="preserve"> </w:t>
      </w:r>
      <w:r w:rsidR="00455228">
        <w:t xml:space="preserve">   So a</w:t>
      </w:r>
      <w:r w:rsidR="00A6519F" w:rsidRPr="008A294A">
        <w:t>bsolute</w:t>
      </w:r>
      <w:r w:rsidR="00455228">
        <w:t xml:space="preserve"> </w:t>
      </w:r>
      <w:r w:rsidR="00DC34FF" w:rsidRPr="008A294A">
        <w:t xml:space="preserve">performance </w:t>
      </w:r>
      <w:r w:rsidR="00377763" w:rsidRPr="008A294A">
        <w:t xml:space="preserve">fee </w:t>
      </w:r>
      <w:r w:rsidR="00F25A80" w:rsidRPr="008A294A">
        <w:t>hurdles</w:t>
      </w:r>
      <w:r w:rsidR="008A294A">
        <w:t xml:space="preserve"> for a particular </w:t>
      </w:r>
      <w:r w:rsidR="00455228">
        <w:t>investment</w:t>
      </w:r>
      <w:r w:rsidR="008A294A">
        <w:t>-</w:t>
      </w:r>
      <w:r w:rsidR="008A294A" w:rsidRPr="008A294A">
        <w:t xml:space="preserve">class like </w:t>
      </w:r>
      <w:r w:rsidR="00656CF0">
        <w:t>long/short equity (</w:t>
      </w:r>
      <w:r w:rsidR="00000403">
        <w:t>LSE</w:t>
      </w:r>
      <w:r w:rsidR="00656CF0">
        <w:t xml:space="preserve">) </w:t>
      </w:r>
      <w:r w:rsidR="00455228">
        <w:t xml:space="preserve">HFs </w:t>
      </w:r>
      <w:r w:rsidR="00455228">
        <w:rPr>
          <w:color w:val="000000" w:themeColor="text1"/>
        </w:rPr>
        <w:t>are set</w:t>
      </w:r>
      <w:r w:rsidR="003B35B8">
        <w:rPr>
          <w:color w:val="000000" w:themeColor="text1"/>
        </w:rPr>
        <w:t xml:space="preserve">, de-facto, </w:t>
      </w:r>
      <w:r w:rsidR="002142C6" w:rsidRPr="00A65A28">
        <w:rPr>
          <w:color w:val="000000" w:themeColor="text1"/>
        </w:rPr>
        <w:t xml:space="preserve">upon </w:t>
      </w:r>
      <w:r w:rsidR="00455228">
        <w:rPr>
          <w:color w:val="000000" w:themeColor="text1"/>
        </w:rPr>
        <w:t>the</w:t>
      </w:r>
      <w:r w:rsidR="002142C6" w:rsidRPr="00A65A28">
        <w:rPr>
          <w:color w:val="000000" w:themeColor="text1"/>
        </w:rPr>
        <w:t xml:space="preserve"> </w:t>
      </w:r>
      <w:r w:rsidR="00132CE2">
        <w:rPr>
          <w:color w:val="000000" w:themeColor="text1"/>
        </w:rPr>
        <w:t>typical (</w:t>
      </w:r>
      <w:r w:rsidR="00656CF0">
        <w:rPr>
          <w:color w:val="000000" w:themeColor="text1"/>
        </w:rPr>
        <w:t>historical</w:t>
      </w:r>
      <w:r w:rsidR="002142C6" w:rsidRPr="00A65A28">
        <w:rPr>
          <w:color w:val="000000" w:themeColor="text1"/>
        </w:rPr>
        <w:t xml:space="preserve"> </w:t>
      </w:r>
      <w:r w:rsidR="00F25A80" w:rsidRPr="00A65A28">
        <w:rPr>
          <w:color w:val="000000" w:themeColor="text1"/>
        </w:rPr>
        <w:t>average</w:t>
      </w:r>
      <w:r w:rsidR="00132CE2">
        <w:rPr>
          <w:color w:val="000000" w:themeColor="text1"/>
        </w:rPr>
        <w:t>)</w:t>
      </w:r>
      <w:r w:rsidR="00F25A80" w:rsidRPr="00A65A28">
        <w:rPr>
          <w:color w:val="000000" w:themeColor="text1"/>
        </w:rPr>
        <w:t xml:space="preserve"> </w:t>
      </w:r>
      <w:r w:rsidR="002142C6" w:rsidRPr="00A65A28">
        <w:rPr>
          <w:color w:val="000000" w:themeColor="text1"/>
        </w:rPr>
        <w:t>performance</w:t>
      </w:r>
      <w:r w:rsidR="00451882">
        <w:rPr>
          <w:color w:val="000000" w:themeColor="text1"/>
        </w:rPr>
        <w:t xml:space="preserve"> distribution</w:t>
      </w:r>
      <w:r w:rsidR="00455228">
        <w:rPr>
          <w:color w:val="000000" w:themeColor="text1"/>
        </w:rPr>
        <w:t xml:space="preserve"> for the class</w:t>
      </w:r>
      <w:r w:rsidR="002142C6" w:rsidRPr="00A65A28">
        <w:rPr>
          <w:color w:val="000000" w:themeColor="text1"/>
        </w:rPr>
        <w:t xml:space="preserve">. </w:t>
      </w:r>
      <w:r w:rsidR="008A294A" w:rsidRPr="00A65A28">
        <w:rPr>
          <w:color w:val="000000" w:themeColor="text1"/>
        </w:rPr>
        <w:t>This</w:t>
      </w:r>
      <w:r w:rsidR="002142C6" w:rsidRPr="00A65A28">
        <w:rPr>
          <w:color w:val="000000" w:themeColor="text1"/>
        </w:rPr>
        <w:t xml:space="preserve"> </w:t>
      </w:r>
      <w:r w:rsidR="00377763" w:rsidRPr="00A65A28">
        <w:rPr>
          <w:color w:val="000000" w:themeColor="text1"/>
        </w:rPr>
        <w:t>works fine in nominal</w:t>
      </w:r>
      <w:r w:rsidR="002142C6" w:rsidRPr="00A65A28">
        <w:rPr>
          <w:color w:val="000000" w:themeColor="text1"/>
        </w:rPr>
        <w:t>ly-performing</w:t>
      </w:r>
      <w:r w:rsidR="00377763" w:rsidRPr="00A65A28">
        <w:rPr>
          <w:color w:val="000000" w:themeColor="text1"/>
        </w:rPr>
        <w:t xml:space="preserve"> years when th</w:t>
      </w:r>
      <w:r w:rsidR="00451882">
        <w:rPr>
          <w:color w:val="000000" w:themeColor="text1"/>
        </w:rPr>
        <w:t>is</w:t>
      </w:r>
      <w:r w:rsidR="00377763" w:rsidRPr="00A65A28">
        <w:rPr>
          <w:color w:val="000000" w:themeColor="text1"/>
        </w:rPr>
        <w:t xml:space="preserve"> blue distribution </w:t>
      </w:r>
      <w:r w:rsidR="008A294A" w:rsidRPr="00924F80">
        <w:rPr>
          <w:color w:val="000000" w:themeColor="text1"/>
        </w:rPr>
        <w:t xml:space="preserve">in </w:t>
      </w:r>
      <w:r w:rsidR="0047593A" w:rsidRPr="00924F80">
        <w:rPr>
          <w:color w:val="000000" w:themeColor="text1"/>
        </w:rPr>
        <w:t>figure 4</w:t>
      </w:r>
      <w:r w:rsidR="008A294A" w:rsidRPr="00924F80">
        <w:rPr>
          <w:b/>
          <w:color w:val="000000" w:themeColor="text1"/>
        </w:rPr>
        <w:t xml:space="preserve"> </w:t>
      </w:r>
      <w:r w:rsidRPr="00924F80">
        <w:rPr>
          <w:color w:val="000000" w:themeColor="text1"/>
        </w:rPr>
        <w:t>characterize</w:t>
      </w:r>
      <w:r w:rsidR="0068339D" w:rsidRPr="00924F80">
        <w:rPr>
          <w:color w:val="000000" w:themeColor="text1"/>
        </w:rPr>
        <w:t>s</w:t>
      </w:r>
      <w:r w:rsidR="00377763" w:rsidRPr="00924F80">
        <w:rPr>
          <w:color w:val="000000" w:themeColor="text1"/>
        </w:rPr>
        <w:t xml:space="preserve"> the annual returns </w:t>
      </w:r>
      <w:r w:rsidR="00656CF0" w:rsidRPr="00924F80">
        <w:rPr>
          <w:color w:val="000000" w:themeColor="text1"/>
        </w:rPr>
        <w:t>for</w:t>
      </w:r>
      <w:r w:rsidR="00377763" w:rsidRPr="00924F80">
        <w:rPr>
          <w:color w:val="000000" w:themeColor="text1"/>
        </w:rPr>
        <w:t xml:space="preserve"> </w:t>
      </w:r>
      <w:r w:rsidR="00000403" w:rsidRPr="00924F80">
        <w:rPr>
          <w:color w:val="000000" w:themeColor="text1"/>
        </w:rPr>
        <w:t>typical LSE</w:t>
      </w:r>
      <w:r w:rsidR="00377763" w:rsidRPr="00924F80">
        <w:rPr>
          <w:color w:val="000000" w:themeColor="text1"/>
        </w:rPr>
        <w:t xml:space="preserve"> funds</w:t>
      </w:r>
      <w:r w:rsidRPr="00924F80">
        <w:rPr>
          <w:color w:val="000000" w:themeColor="text1"/>
        </w:rPr>
        <w:t xml:space="preserve"> </w:t>
      </w:r>
      <w:r w:rsidR="00A65A28" w:rsidRPr="00924F80">
        <w:rPr>
          <w:color w:val="000000" w:themeColor="text1"/>
        </w:rPr>
        <w:t xml:space="preserve">quite </w:t>
      </w:r>
      <w:r w:rsidRPr="00924F80">
        <w:rPr>
          <w:color w:val="000000" w:themeColor="text1"/>
        </w:rPr>
        <w:t>well</w:t>
      </w:r>
      <w:r w:rsidR="00377763" w:rsidRPr="00924F80">
        <w:rPr>
          <w:color w:val="000000" w:themeColor="text1"/>
        </w:rPr>
        <w:t xml:space="preserve">. However, </w:t>
      </w:r>
      <w:r w:rsidR="00A22226" w:rsidRPr="00924F80">
        <w:rPr>
          <w:color w:val="000000" w:themeColor="text1"/>
        </w:rPr>
        <w:t xml:space="preserve">in some years </w:t>
      </w:r>
      <w:r w:rsidR="00451882" w:rsidRPr="00924F80">
        <w:rPr>
          <w:color w:val="000000" w:themeColor="text1"/>
        </w:rPr>
        <w:t>LSE</w:t>
      </w:r>
      <w:r w:rsidR="00377763" w:rsidRPr="00924F80">
        <w:rPr>
          <w:color w:val="000000" w:themeColor="text1"/>
        </w:rPr>
        <w:t xml:space="preserve"> returns</w:t>
      </w:r>
      <w:r w:rsidR="00A22226" w:rsidRPr="00924F80">
        <w:rPr>
          <w:color w:val="000000" w:themeColor="text1"/>
        </w:rPr>
        <w:t xml:space="preserve"> may</w:t>
      </w:r>
      <w:r w:rsidR="00377763" w:rsidRPr="00924F80">
        <w:rPr>
          <w:color w:val="000000" w:themeColor="text1"/>
        </w:rPr>
        <w:t xml:space="preserve"> tend </w:t>
      </w:r>
      <w:r w:rsidR="008A294A" w:rsidRPr="00924F80">
        <w:rPr>
          <w:color w:val="000000" w:themeColor="text1"/>
        </w:rPr>
        <w:t xml:space="preserve">to </w:t>
      </w:r>
      <w:r w:rsidR="00132CE2" w:rsidRPr="00924F80">
        <w:rPr>
          <w:color w:val="000000" w:themeColor="text1"/>
        </w:rPr>
        <w:t>migrate</w:t>
      </w:r>
      <w:r w:rsidR="008A294A" w:rsidRPr="00924F80">
        <w:rPr>
          <w:color w:val="000000" w:themeColor="text1"/>
        </w:rPr>
        <w:t xml:space="preserve"> </w:t>
      </w:r>
      <w:r w:rsidR="00F25A80" w:rsidRPr="00924F80">
        <w:rPr>
          <w:color w:val="000000" w:themeColor="text1"/>
        </w:rPr>
        <w:t xml:space="preserve">categorically </w:t>
      </w:r>
      <w:r w:rsidR="00A22226" w:rsidRPr="00924F80">
        <w:rPr>
          <w:color w:val="000000" w:themeColor="text1"/>
        </w:rPr>
        <w:t xml:space="preserve">higher or lower, as illustrated by the </w:t>
      </w:r>
      <w:r w:rsidR="00377763" w:rsidRPr="00924F80">
        <w:rPr>
          <w:color w:val="000000" w:themeColor="text1"/>
        </w:rPr>
        <w:t xml:space="preserve">green </w:t>
      </w:r>
      <w:r w:rsidR="00A22226" w:rsidRPr="00924F80">
        <w:rPr>
          <w:color w:val="000000" w:themeColor="text1"/>
        </w:rPr>
        <w:t xml:space="preserve">and pink distributions </w:t>
      </w:r>
      <w:r w:rsidR="00AF44E3" w:rsidRPr="00924F80">
        <w:rPr>
          <w:color w:val="000000" w:themeColor="text1"/>
        </w:rPr>
        <w:t>in the figure</w:t>
      </w:r>
      <w:r w:rsidR="00A22226" w:rsidRPr="00924F80">
        <w:rPr>
          <w:color w:val="000000" w:themeColor="text1"/>
        </w:rPr>
        <w:t>. In such years</w:t>
      </w:r>
      <w:r w:rsidR="00DD08D5" w:rsidRPr="00924F80">
        <w:rPr>
          <w:color w:val="000000" w:themeColor="text1"/>
        </w:rPr>
        <w:t>,</w:t>
      </w:r>
      <w:r w:rsidR="00377763" w:rsidRPr="00924F80">
        <w:rPr>
          <w:color w:val="000000" w:themeColor="text1"/>
        </w:rPr>
        <w:t xml:space="preserve"> </w:t>
      </w:r>
      <w:r w:rsidR="00A6519F" w:rsidRPr="00924F80">
        <w:rPr>
          <w:color w:val="000000" w:themeColor="text1"/>
        </w:rPr>
        <w:t>t</w:t>
      </w:r>
      <w:r w:rsidR="00AF44E3" w:rsidRPr="00924F80">
        <w:rPr>
          <w:color w:val="000000" w:themeColor="text1"/>
        </w:rPr>
        <w:t xml:space="preserve">hese fixed absolute numbers </w:t>
      </w:r>
      <w:r w:rsidR="0056390C" w:rsidRPr="00924F80">
        <w:rPr>
          <w:color w:val="000000" w:themeColor="text1"/>
        </w:rPr>
        <w:t>for the hurdle value</w:t>
      </w:r>
      <w:r w:rsidR="00656CF0" w:rsidRPr="00924F80">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m:t>
            </m:r>
          </m:sub>
        </m:sSub>
        <m:r>
          <w:rPr>
            <w:rFonts w:ascii="Cambria Math" w:hAnsi="Cambria Math"/>
            <w:color w:val="000000" w:themeColor="text1"/>
          </w:rPr>
          <m:t xml:space="preserve"> </m:t>
        </m:r>
      </m:oMath>
      <w:r w:rsidR="00656CF0" w:rsidRPr="00924F80">
        <w:rPr>
          <w:color w:val="000000" w:themeColor="text1"/>
        </w:rPr>
        <w:t>become</w:t>
      </w:r>
      <w:r w:rsidR="00377763" w:rsidRPr="00924F80">
        <w:rPr>
          <w:color w:val="000000" w:themeColor="text1"/>
        </w:rPr>
        <w:t xml:space="preserve"> less effective at delineating </w:t>
      </w:r>
      <w:r w:rsidRPr="00924F80">
        <w:rPr>
          <w:color w:val="000000" w:themeColor="text1"/>
        </w:rPr>
        <w:t>the return</w:t>
      </w:r>
      <w:r w:rsidR="00B97063" w:rsidRPr="00924F80">
        <w:rPr>
          <w:color w:val="000000" w:themeColor="text1"/>
        </w:rPr>
        <w:t xml:space="preserve"> level</w:t>
      </w:r>
      <w:r w:rsidRPr="00924F80">
        <w:rPr>
          <w:color w:val="000000" w:themeColor="text1"/>
        </w:rPr>
        <w:t xml:space="preserve">s </w:t>
      </w:r>
      <w:r w:rsidR="00424A71" w:rsidRPr="00924F80">
        <w:rPr>
          <w:color w:val="000000" w:themeColor="text1"/>
        </w:rPr>
        <w:t>separat</w:t>
      </w:r>
      <w:r w:rsidR="00451882" w:rsidRPr="00924F80">
        <w:rPr>
          <w:color w:val="000000" w:themeColor="text1"/>
        </w:rPr>
        <w:t>ing</w:t>
      </w:r>
      <w:r w:rsidR="00B97063" w:rsidRPr="00924F80">
        <w:rPr>
          <w:color w:val="000000" w:themeColor="text1"/>
        </w:rPr>
        <w:t xml:space="preserve"> decent from exceptional </w:t>
      </w:r>
      <w:r w:rsidR="00A22226" w:rsidRPr="00924F80">
        <w:rPr>
          <w:color w:val="000000" w:themeColor="text1"/>
        </w:rPr>
        <w:t>manage</w:t>
      </w:r>
      <w:r w:rsidR="00A65A28" w:rsidRPr="00924F80">
        <w:rPr>
          <w:color w:val="000000" w:themeColor="text1"/>
        </w:rPr>
        <w:t>r</w:t>
      </w:r>
      <w:r w:rsidR="00A22226" w:rsidRPr="00924F80">
        <w:rPr>
          <w:color w:val="000000" w:themeColor="text1"/>
        </w:rPr>
        <w:t xml:space="preserve"> </w:t>
      </w:r>
      <w:r w:rsidR="00B97063" w:rsidRPr="00924F80">
        <w:rPr>
          <w:color w:val="000000" w:themeColor="text1"/>
        </w:rPr>
        <w:t>performance</w:t>
      </w:r>
      <w:r w:rsidR="00377763" w:rsidRPr="00924F80">
        <w:rPr>
          <w:color w:val="000000" w:themeColor="text1"/>
        </w:rPr>
        <w:t xml:space="preserve">. </w:t>
      </w:r>
      <w:r w:rsidR="00DD08D5" w:rsidRPr="00924F80">
        <w:rPr>
          <w:color w:val="000000" w:themeColor="text1"/>
        </w:rPr>
        <w:t>This</w:t>
      </w:r>
      <w:r w:rsidR="00FE540D" w:rsidRPr="00924F80">
        <w:rPr>
          <w:color w:val="000000" w:themeColor="text1"/>
        </w:rPr>
        <w:t xml:space="preserve"> </w:t>
      </w:r>
      <w:r w:rsidR="00DD08D5" w:rsidRPr="00924F80">
        <w:rPr>
          <w:color w:val="000000" w:themeColor="text1"/>
        </w:rPr>
        <w:t>inability</w:t>
      </w:r>
      <w:r w:rsidR="00FE540D" w:rsidRPr="00924F80">
        <w:rPr>
          <w:color w:val="000000" w:themeColor="text1"/>
        </w:rPr>
        <w:t xml:space="preserve"> of</w:t>
      </w:r>
      <w:r w:rsidR="00447C13" w:rsidRPr="00924F80">
        <w:rPr>
          <w:color w:val="000000" w:themeColor="text1"/>
        </w:rPr>
        <w:t xml:space="preserve"> a fixed</w:t>
      </w:r>
      <w:r w:rsidR="00447C13" w:rsidRPr="00924F80">
        <w:rPr>
          <w:noProof/>
          <w:color w:val="000000" w:themeColor="text1"/>
          <w:sz w:val="16"/>
          <w:szCs w:val="16"/>
        </w:rPr>
        <w:t xml:space="preserve"> </w:t>
      </w:r>
      <w:r w:rsidR="00447C13" w:rsidRPr="00924F80">
        <w:rPr>
          <w:noProof/>
          <w:color w:val="000000" w:themeColor="text1"/>
        </w:rPr>
        <w:t>hurdle</w:t>
      </w:r>
      <w:r w:rsidR="00447C13" w:rsidRPr="00924F80">
        <w:rPr>
          <w:noProof/>
          <w:color w:val="000000" w:themeColor="text1"/>
          <w:sz w:val="16"/>
          <w:szCs w:val="16"/>
        </w:rPr>
        <w:t xml:space="preserve"> </w:t>
      </w:r>
      <w:r w:rsidR="0061047D" w:rsidRPr="00924F80">
        <w:rPr>
          <w:color w:val="000000" w:themeColor="text1"/>
        </w:rPr>
        <w:t>to</w:t>
      </w:r>
      <w:r w:rsidR="0061047D" w:rsidRPr="00924F80">
        <w:rPr>
          <w:color w:val="000000" w:themeColor="text1"/>
          <w:sz w:val="16"/>
          <w:szCs w:val="16"/>
        </w:rPr>
        <w:t xml:space="preserve"> </w:t>
      </w:r>
      <w:r w:rsidR="00DD08D5" w:rsidRPr="00924F80">
        <w:rPr>
          <w:color w:val="000000" w:themeColor="text1"/>
        </w:rPr>
        <w:t>respond to</w:t>
      </w:r>
      <w:r w:rsidR="00DD08D5" w:rsidRPr="00924F80">
        <w:rPr>
          <w:color w:val="000000" w:themeColor="text1"/>
          <w:sz w:val="16"/>
          <w:szCs w:val="16"/>
        </w:rPr>
        <w:t xml:space="preserve"> </w:t>
      </w:r>
      <w:r w:rsidR="003B35B8" w:rsidRPr="00924F80">
        <w:rPr>
          <w:color w:val="000000" w:themeColor="text1"/>
        </w:rPr>
        <w:t>such</w:t>
      </w:r>
      <w:r w:rsidR="003B35B8" w:rsidRPr="00924F80">
        <w:rPr>
          <w:color w:val="000000" w:themeColor="text1"/>
          <w:sz w:val="16"/>
          <w:szCs w:val="16"/>
        </w:rPr>
        <w:t xml:space="preserve"> </w:t>
      </w:r>
      <w:r w:rsidR="0061047D" w:rsidRPr="00924F80">
        <w:rPr>
          <w:color w:val="000000" w:themeColor="text1"/>
        </w:rPr>
        <w:t xml:space="preserve">market changes is </w:t>
      </w:r>
      <w:r w:rsidR="00DD08D5" w:rsidRPr="00924F80">
        <w:rPr>
          <w:color w:val="000000" w:themeColor="text1"/>
        </w:rPr>
        <w:t xml:space="preserve">a problem </w:t>
      </w:r>
      <w:r w:rsidR="0061047D" w:rsidRPr="00924F80">
        <w:rPr>
          <w:color w:val="000000" w:themeColor="text1"/>
        </w:rPr>
        <w:t>common</w:t>
      </w:r>
      <w:r w:rsidR="00455228" w:rsidRPr="00924F80">
        <w:rPr>
          <w:color w:val="000000" w:themeColor="text1"/>
        </w:rPr>
        <w:t xml:space="preserve">ly </w:t>
      </w:r>
      <w:r w:rsidR="00405F7D" w:rsidRPr="00924F80">
        <w:rPr>
          <w:color w:val="000000" w:themeColor="text1"/>
        </w:rPr>
        <w:t xml:space="preserve">encountered </w:t>
      </w:r>
      <w:r w:rsidR="00455228" w:rsidRPr="00924F80">
        <w:rPr>
          <w:color w:val="000000" w:themeColor="text1"/>
        </w:rPr>
        <w:t>with</w:t>
      </w:r>
      <w:r w:rsidR="0061047D" w:rsidRPr="00924F80">
        <w:rPr>
          <w:color w:val="000000" w:themeColor="text1"/>
        </w:rPr>
        <w:t xml:space="preserve"> fixed fees</w:t>
      </w:r>
      <w:r w:rsidR="00405F7D" w:rsidRPr="00924F80">
        <w:rPr>
          <w:color w:val="000000" w:themeColor="text1"/>
        </w:rPr>
        <w:t xml:space="preserve"> </w:t>
      </w:r>
      <w:r w:rsidR="00455228" w:rsidRPr="00924F80">
        <w:rPr>
          <w:color w:val="000000" w:themeColor="text1"/>
        </w:rPr>
        <w:t xml:space="preserve">like </w:t>
      </w:r>
      <w:r w:rsidR="00405F7D" w:rsidRPr="00924F80">
        <w:rPr>
          <w:color w:val="000000" w:themeColor="text1"/>
        </w:rPr>
        <w:t>(1) and the others</w:t>
      </w:r>
      <w:r w:rsidR="00451882" w:rsidRPr="00924F80">
        <w:rPr>
          <w:color w:val="000000" w:themeColor="text1"/>
        </w:rPr>
        <w:t xml:space="preserve"> </w:t>
      </w:r>
      <w:r w:rsidR="0061047D" w:rsidRPr="00924F80">
        <w:rPr>
          <w:color w:val="000000" w:themeColor="text1"/>
        </w:rPr>
        <w:t xml:space="preserve">in </w:t>
      </w:r>
      <w:r w:rsidR="0047593A" w:rsidRPr="00924F80">
        <w:rPr>
          <w:color w:val="000000" w:themeColor="text1"/>
        </w:rPr>
        <w:t>figure 4</w:t>
      </w:r>
      <w:r w:rsidR="0061047D" w:rsidRPr="00924F80">
        <w:rPr>
          <w:color w:val="000000" w:themeColor="text1"/>
        </w:rPr>
        <w:t>.</w:t>
      </w:r>
    </w:p>
    <w:p w:rsidR="00C55B28" w:rsidRPr="0008563A" w:rsidRDefault="00C55B28" w:rsidP="00E2167D">
      <w:pPr>
        <w:pStyle w:val="NoSpacing"/>
        <w:rPr>
          <w:sz w:val="11"/>
          <w:szCs w:val="11"/>
        </w:rPr>
      </w:pPr>
    </w:p>
    <w:p w:rsidR="004E70C5" w:rsidRPr="00785A13" w:rsidRDefault="00C55B28" w:rsidP="00E2167D">
      <w:pPr>
        <w:pStyle w:val="NoSpacing"/>
      </w:pPr>
      <w:r>
        <w:t xml:space="preserve">    </w:t>
      </w:r>
      <w:r w:rsidR="002E470C">
        <w:t>T</w:t>
      </w:r>
      <w:r w:rsidR="000B3174">
        <w:t>his problem vanishes</w:t>
      </w:r>
      <w:r w:rsidR="00AF44E3">
        <w:t xml:space="preserve"> when the hurdle is no longer</w:t>
      </w:r>
      <w:r w:rsidR="000B3174">
        <w:t xml:space="preserve"> affixed to </w:t>
      </w:r>
      <w:r w:rsidR="005968C9">
        <w:t>a</w:t>
      </w:r>
      <w:r w:rsidR="00275993">
        <w:t xml:space="preserve"> </w:t>
      </w:r>
      <w:r w:rsidR="00447C13">
        <w:t xml:space="preserve">constant </w:t>
      </w:r>
      <w:r w:rsidR="000B3174">
        <w:t>value</w:t>
      </w:r>
      <w:r w:rsidR="00275993">
        <w:t xml:space="preserve"> </w:t>
      </w:r>
      <w:r w:rsidR="005968C9">
        <w:t>like</w:t>
      </w:r>
      <w:r w:rsidR="00447C13">
        <w:t xml:space="preserve"> </w:t>
      </w:r>
      <w:r w:rsidR="000B3174">
        <w:t xml:space="preserve">the </w:t>
      </w:r>
      <m:oMath>
        <m:sSubSup>
          <m:sSubSupPr>
            <m:ctrlPr>
              <w:rPr>
                <w:rFonts w:ascii="Cambria Math" w:hAnsi="Cambria Math"/>
                <w:i/>
                <w:noProof/>
              </w:rPr>
            </m:ctrlPr>
          </m:sSubSupPr>
          <m:e>
            <m:r>
              <w:rPr>
                <w:rFonts w:ascii="Cambria Math" w:hAnsi="Cambria Math"/>
                <w:noProof/>
              </w:rPr>
              <m:t>P</m:t>
            </m:r>
          </m:e>
          <m:sub>
            <m:r>
              <w:rPr>
                <w:rFonts w:ascii="Cambria Math" w:hAnsi="Cambria Math"/>
                <w:noProof/>
              </w:rPr>
              <m:t>70</m:t>
            </m:r>
          </m:sub>
          <m:sup>
            <m:r>
              <w:rPr>
                <w:rFonts w:ascii="Cambria Math" w:hAnsi="Cambria Math"/>
                <w:noProof/>
              </w:rPr>
              <m:t>N</m:t>
            </m:r>
          </m:sup>
        </m:sSubSup>
      </m:oMath>
      <w:r w:rsidR="008616C0">
        <w:t xml:space="preserve"> </w:t>
      </w:r>
      <w:r w:rsidR="00447C13">
        <w:t xml:space="preserve">LSE return </w:t>
      </w:r>
      <w:r w:rsidR="002E470C" w:rsidRPr="00844BF3">
        <w:t>for</w:t>
      </w:r>
      <w:r w:rsidR="000B3174" w:rsidRPr="00844BF3">
        <w:t xml:space="preserve"> a </w:t>
      </w:r>
      <w:r w:rsidR="005968C9" w:rsidRPr="00844BF3">
        <w:t xml:space="preserve">historically </w:t>
      </w:r>
      <w:r w:rsidR="000B3174" w:rsidRPr="00844BF3">
        <w:t>normal year,</w:t>
      </w:r>
      <w:r w:rsidR="000B3174">
        <w:t xml:space="preserve"> but </w:t>
      </w:r>
      <w:r w:rsidR="008616C0">
        <w:t xml:space="preserve">is </w:t>
      </w:r>
      <w:r w:rsidR="000B3174">
        <w:t xml:space="preserve">instead defined </w:t>
      </w:r>
      <w:r w:rsidR="00405F7D">
        <w:t>as the</w:t>
      </w:r>
      <w:r w:rsidR="002E470C">
        <w:t xml:space="preserve"> </w:t>
      </w:r>
      <w:r w:rsidR="000B3174">
        <w:t>70</w:t>
      </w:r>
      <w:r w:rsidR="000B3174" w:rsidRPr="000B3174">
        <w:rPr>
          <w:vertAlign w:val="superscript"/>
        </w:rPr>
        <w:t>th</w:t>
      </w:r>
      <w:r w:rsidR="000B3174">
        <w:t xml:space="preserve"> percentile </w:t>
      </w:r>
      <w:r w:rsidR="005968C9">
        <w:t xml:space="preserve">of the evolving cross-sectional distribution of </w:t>
      </w:r>
      <w:r w:rsidR="008616C0">
        <w:t xml:space="preserve">all </w:t>
      </w:r>
      <w:r w:rsidR="005968C9">
        <w:t xml:space="preserve">the </w:t>
      </w:r>
      <w:r w:rsidR="00DA7192">
        <w:t>current-</w:t>
      </w:r>
      <w:r w:rsidR="005968C9">
        <w:t xml:space="preserve">year-to-date LSE </w:t>
      </w:r>
      <w:r w:rsidR="008616C0">
        <w:t xml:space="preserve">fund </w:t>
      </w:r>
      <w:r w:rsidR="000B3174">
        <w:t>return</w:t>
      </w:r>
      <w:r w:rsidR="005968C9">
        <w:t>s</w:t>
      </w:r>
      <w:r w:rsidR="008616C0">
        <w:t>,</w:t>
      </w:r>
      <m:oMath>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70</m:t>
            </m:r>
          </m:sub>
        </m:sSub>
      </m:oMath>
      <w:r w:rsidR="000B3174" w:rsidRPr="008616C0">
        <w:t xml:space="preserve">. </w:t>
      </w:r>
      <w:r w:rsidR="005968C9">
        <w:t>If a year arises when</w:t>
      </w:r>
      <w:r w:rsidR="002E470C">
        <w:t xml:space="preserve"> th</w:t>
      </w:r>
      <w:r w:rsidR="005968C9">
        <w:t>is</w:t>
      </w:r>
      <w:r w:rsidR="002E470C">
        <w:t xml:space="preserve"> </w:t>
      </w:r>
      <w:r w:rsidR="008400F6">
        <w:t xml:space="preserve">cross-sectional </w:t>
      </w:r>
      <w:r w:rsidR="002E470C">
        <w:t>distribution for the LSE class</w:t>
      </w:r>
      <w:r w:rsidR="005968C9">
        <w:t xml:space="preserve"> </w:t>
      </w:r>
      <w:r w:rsidRPr="005D7978">
        <w:t xml:space="preserve">ever </w:t>
      </w:r>
      <w:r w:rsidR="008616C0">
        <w:t>finishes</w:t>
      </w:r>
      <w:r w:rsidR="002E470C">
        <w:t xml:space="preserve"> down </w:t>
      </w:r>
      <w:r w:rsidR="008616C0">
        <w:t>at</w:t>
      </w:r>
      <w:r w:rsidR="002E470C">
        <w:t xml:space="preserve"> the </w:t>
      </w:r>
      <w:r w:rsidR="00AF44E3">
        <w:t xml:space="preserve">lower </w:t>
      </w:r>
      <w:r w:rsidR="00000403" w:rsidRPr="005968C9">
        <w:rPr>
          <w:color w:val="000000" w:themeColor="text1"/>
        </w:rPr>
        <w:t xml:space="preserve">pink </w:t>
      </w:r>
      <w:r w:rsidR="002E470C">
        <w:t xml:space="preserve">one or up </w:t>
      </w:r>
      <w:r w:rsidR="008616C0">
        <w:t>at</w:t>
      </w:r>
      <w:r w:rsidR="002E470C">
        <w:t xml:space="preserve"> the </w:t>
      </w:r>
      <w:r w:rsidR="00AF44E3">
        <w:t xml:space="preserve">higher </w:t>
      </w:r>
      <w:r w:rsidR="00000403" w:rsidRPr="005968C9">
        <w:rPr>
          <w:color w:val="000000" w:themeColor="text1"/>
        </w:rPr>
        <w:t xml:space="preserve">green </w:t>
      </w:r>
      <w:r w:rsidR="002E470C">
        <w:t xml:space="preserve">one, the </w:t>
      </w:r>
      <m:oMath>
        <m:sSub>
          <m:sSubPr>
            <m:ctrlPr>
              <w:rPr>
                <w:rFonts w:ascii="Cambria Math" w:hAnsi="Cambria Math"/>
                <w:i/>
              </w:rPr>
            </m:ctrlPr>
          </m:sSubPr>
          <m:e>
            <m:r>
              <w:rPr>
                <w:rFonts w:ascii="Cambria Math" w:hAnsi="Cambria Math"/>
              </w:rPr>
              <m:t>P</m:t>
            </m:r>
          </m:e>
          <m:sub>
            <m:r>
              <w:rPr>
                <w:rFonts w:ascii="Cambria Math" w:hAnsi="Cambria Math"/>
              </w:rPr>
              <m:t>70</m:t>
            </m:r>
          </m:sub>
        </m:sSub>
      </m:oMath>
      <w:r w:rsidR="002E470C">
        <w:t xml:space="preserve">hurdle will accordingly </w:t>
      </w:r>
      <w:r w:rsidR="008616C0">
        <w:t>finish</w:t>
      </w:r>
      <w:r w:rsidR="002E470C">
        <w:t xml:space="preserve"> down to</w:t>
      </w:r>
      <w:r w:rsidR="008616C0">
        <w:t xml:space="preserve"> </w:t>
      </w:r>
      <m:oMath>
        <m:sSubSup>
          <m:sSubSupPr>
            <m:ctrlPr>
              <w:rPr>
                <w:rFonts w:ascii="Cambria Math" w:hAnsi="Cambria Math"/>
                <w:i/>
                <w:noProof/>
              </w:rPr>
            </m:ctrlPr>
          </m:sSubSupPr>
          <m:e>
            <m:r>
              <w:rPr>
                <w:rFonts w:ascii="Cambria Math" w:hAnsi="Cambria Math"/>
                <w:noProof/>
              </w:rPr>
              <m:t>P</m:t>
            </m:r>
          </m:e>
          <m:sub>
            <m:r>
              <w:rPr>
                <w:rFonts w:ascii="Cambria Math" w:hAnsi="Cambria Math"/>
                <w:noProof/>
              </w:rPr>
              <m:t>70</m:t>
            </m:r>
          </m:sub>
          <m:sup>
            <m:r>
              <w:rPr>
                <w:rFonts w:ascii="Cambria Math" w:hAnsi="Cambria Math"/>
                <w:noProof/>
              </w:rPr>
              <m:t>L</m:t>
            </m:r>
          </m:sup>
        </m:sSubSup>
      </m:oMath>
      <w:r w:rsidR="008616C0">
        <w:t xml:space="preserve">, </w:t>
      </w:r>
      <w:r w:rsidR="002E470C">
        <w:t>or</w:t>
      </w:r>
      <w:r w:rsidR="00AF44E3">
        <w:t xml:space="preserve"> up </w:t>
      </w:r>
      <w:r w:rsidR="008616C0">
        <w:t xml:space="preserve">at </w:t>
      </w:r>
      <m:oMath>
        <m:sSubSup>
          <m:sSubSupPr>
            <m:ctrlPr>
              <w:rPr>
                <w:rFonts w:ascii="Cambria Math" w:hAnsi="Cambria Math"/>
                <w:i/>
                <w:noProof/>
              </w:rPr>
            </m:ctrlPr>
          </m:sSubSupPr>
          <m:e>
            <m:r>
              <w:rPr>
                <w:rFonts w:ascii="Cambria Math" w:hAnsi="Cambria Math"/>
                <w:noProof/>
              </w:rPr>
              <m:t>P</m:t>
            </m:r>
          </m:e>
          <m:sub>
            <m:r>
              <w:rPr>
                <w:rFonts w:ascii="Cambria Math" w:hAnsi="Cambria Math"/>
                <w:noProof/>
              </w:rPr>
              <m:t>70</m:t>
            </m:r>
          </m:sub>
          <m:sup>
            <m:r>
              <w:rPr>
                <w:rFonts w:ascii="Cambria Math" w:hAnsi="Cambria Math"/>
                <w:noProof/>
              </w:rPr>
              <m:t>H</m:t>
            </m:r>
          </m:sup>
        </m:sSubSup>
      </m:oMath>
      <w:r w:rsidR="008616C0">
        <w:t>, and i</w:t>
      </w:r>
      <w:r w:rsidR="002E470C">
        <w:t xml:space="preserve">t </w:t>
      </w:r>
      <w:r w:rsidR="00AF4E14">
        <w:t xml:space="preserve">will </w:t>
      </w:r>
      <w:r w:rsidR="00405F7D">
        <w:t xml:space="preserve">still </w:t>
      </w:r>
      <w:r w:rsidR="00AF44E3">
        <w:t xml:space="preserve">precisely separate the upper-performing 30% of the funds from the </w:t>
      </w:r>
      <w:r w:rsidR="005F5649">
        <w:t>other</w:t>
      </w:r>
      <w:r w:rsidRPr="005D7978">
        <w:t xml:space="preserve"> </w:t>
      </w:r>
      <w:r w:rsidR="00AF44E3">
        <w:t xml:space="preserve">70% </w:t>
      </w:r>
      <w:r w:rsidR="005D7978">
        <w:t>that</w:t>
      </w:r>
      <w:r w:rsidR="00AF44E3">
        <w:t xml:space="preserve"> trail them</w:t>
      </w:r>
      <w:r w:rsidR="008616C0">
        <w:t xml:space="preserve"> throughout the year</w:t>
      </w:r>
      <w:r w:rsidR="00AF44E3">
        <w:t xml:space="preserve">. </w:t>
      </w:r>
      <w:r w:rsidR="005968C9">
        <w:t>P</w:t>
      </w:r>
      <w:r w:rsidR="00AF44E3">
        <w:t xml:space="preserve">erformance </w:t>
      </w:r>
      <w:r w:rsidR="00000403">
        <w:t>that</w:t>
      </w:r>
      <w:r>
        <w:t xml:space="preserve"> ranks a fund </w:t>
      </w:r>
      <w:r w:rsidR="00AF44E3">
        <w:t xml:space="preserve">against </w:t>
      </w:r>
      <w:r>
        <w:t>its</w:t>
      </w:r>
      <w:r w:rsidR="00AF44E3">
        <w:t xml:space="preserve"> </w:t>
      </w:r>
      <w:r w:rsidR="00000403">
        <w:t>field of competitors</w:t>
      </w:r>
      <w:r w:rsidR="00706DA6">
        <w:t xml:space="preserve"> in</w:t>
      </w:r>
      <w:r w:rsidR="00275993">
        <w:t xml:space="preserve"> this way</w:t>
      </w:r>
      <w:r w:rsidR="005968C9">
        <w:t xml:space="preserve"> is relative performance</w:t>
      </w:r>
      <w:r>
        <w:t>. Absolute performance is performance ranked against fixed numerical targets.</w:t>
      </w:r>
      <w:r w:rsidR="00F961DF">
        <w:t xml:space="preserve"> </w:t>
      </w:r>
      <w:r w:rsidR="00275993">
        <w:t>A relative hu</w:t>
      </w:r>
      <w:r w:rsidR="00785A13">
        <w:t xml:space="preserve">rdle that </w:t>
      </w:r>
      <w:r w:rsidR="002D44ED">
        <w:t>activates</w:t>
      </w:r>
      <w:r w:rsidR="00785A13">
        <w:t xml:space="preserve"> </w:t>
      </w:r>
      <w:r w:rsidR="002D44ED">
        <w:t>a performance</w:t>
      </w:r>
      <w:r w:rsidR="00785A13">
        <w:t xml:space="preserve"> fee </w:t>
      </w:r>
      <w:r w:rsidR="00405F7D">
        <w:t>payout</w:t>
      </w:r>
      <w:r w:rsidR="00785A13">
        <w:t xml:space="preserve"> </w:t>
      </w:r>
      <w:r w:rsidR="00DA7192">
        <w:t>at</w:t>
      </w:r>
      <w:r w:rsidR="00275993">
        <w:t xml:space="preserve"> </w:t>
      </w:r>
      <w:r w:rsidR="00DA7192">
        <w:t>some</w:t>
      </w:r>
      <w:r w:rsidR="00275993">
        <w:t xml:space="preserve"> </w:t>
      </w:r>
      <w:r w:rsidR="004862B0">
        <w:t>threshold return</w:t>
      </w:r>
      <w:r w:rsidR="00275993">
        <w:t xml:space="preserve"> </w:t>
      </w:r>
      <w:r w:rsidR="00275993" w:rsidRPr="00275993">
        <w:t xml:space="preserve">like </w:t>
      </w:r>
      <m:oMath>
        <m:sSub>
          <m:sSubPr>
            <m:ctrlPr>
              <w:rPr>
                <w:rFonts w:ascii="Cambria Math" w:hAnsi="Cambria Math"/>
                <w:i/>
                <w:sz w:val="22"/>
                <w:szCs w:val="22"/>
              </w:rPr>
            </m:ctrlPr>
          </m:sSubPr>
          <m:e>
            <m:r>
              <w:rPr>
                <w:rFonts w:ascii="Cambria Math" w:hAnsi="Cambria Math"/>
                <w:sz w:val="22"/>
                <w:szCs w:val="22"/>
              </w:rPr>
              <m:t>P</m:t>
            </m:r>
          </m:e>
          <m:sub>
            <m:r>
              <w:rPr>
                <w:rFonts w:ascii="Cambria Math" w:hAnsi="Cambria Math"/>
                <w:sz w:val="22"/>
                <w:szCs w:val="22"/>
              </w:rPr>
              <m:t>70</m:t>
            </m:r>
          </m:sub>
        </m:sSub>
      </m:oMath>
      <w:r w:rsidR="00DA7192">
        <w:t xml:space="preserve"> </w:t>
      </w:r>
      <w:r w:rsidR="00275993" w:rsidRPr="001C217B">
        <w:t xml:space="preserve">will be </w:t>
      </w:r>
      <w:r w:rsidR="00706DA6" w:rsidRPr="001C217B">
        <w:t xml:space="preserve">called </w:t>
      </w:r>
      <w:r w:rsidR="00275993" w:rsidRPr="001C217B">
        <w:t xml:space="preserve">a discrete relative hurdle. It </w:t>
      </w:r>
      <w:r w:rsidR="001A5998" w:rsidRPr="001C217B">
        <w:t xml:space="preserve">is also </w:t>
      </w:r>
      <w:r w:rsidR="00275993" w:rsidRPr="001C217B">
        <w:t xml:space="preserve">possible to vary the </w:t>
      </w:r>
      <w:r w:rsidR="00425943" w:rsidRPr="001C217B">
        <w:t xml:space="preserve">relative </w:t>
      </w:r>
      <w:r w:rsidR="00275993" w:rsidRPr="001C217B">
        <w:t xml:space="preserve">performance fee gradually </w:t>
      </w:r>
      <w:r w:rsidR="00B53889" w:rsidRPr="001C217B">
        <w:t>over a number of successive quantiles</w:t>
      </w:r>
      <w:r w:rsidR="00425943" w:rsidRPr="001C217B">
        <w:t xml:space="preserve"> of the </w:t>
      </w:r>
      <w:proofErr w:type="gramStart"/>
      <w:r w:rsidR="00425943" w:rsidRPr="001C217B">
        <w:t>returns</w:t>
      </w:r>
      <w:proofErr w:type="gramEnd"/>
      <w:r w:rsidR="00425943" w:rsidRPr="001C217B">
        <w:t xml:space="preserve"> distribution</w:t>
      </w:r>
      <w:r w:rsidR="00706DA6" w:rsidRPr="001C217B">
        <w:t xml:space="preserve">. </w:t>
      </w:r>
      <w:r w:rsidR="00F961DF" w:rsidRPr="001C217B">
        <w:t>This</w:t>
      </w:r>
      <w:r w:rsidR="00785A13" w:rsidRPr="001C217B">
        <w:t xml:space="preserve"> </w:t>
      </w:r>
      <w:r w:rsidR="00706DA6" w:rsidRPr="001C217B">
        <w:t xml:space="preserve">will be referred to as a </w:t>
      </w:r>
      <w:r w:rsidR="00785A13" w:rsidRPr="001C217B">
        <w:rPr>
          <w:color w:val="000000" w:themeColor="text1"/>
        </w:rPr>
        <w:t xml:space="preserve">’continuous’ </w:t>
      </w:r>
      <w:r w:rsidR="00706DA6" w:rsidRPr="001C217B">
        <w:rPr>
          <w:color w:val="000000" w:themeColor="text1"/>
        </w:rPr>
        <w:t xml:space="preserve">relative </w:t>
      </w:r>
      <w:r w:rsidR="00785A13" w:rsidRPr="001C217B">
        <w:rPr>
          <w:color w:val="000000" w:themeColor="text1"/>
        </w:rPr>
        <w:t>hurdle</w:t>
      </w:r>
      <w:r w:rsidR="0059551C" w:rsidRPr="001C217B">
        <w:rPr>
          <w:color w:val="000000" w:themeColor="text1"/>
        </w:rPr>
        <w:t xml:space="preserve"> or as a relative fee function</w:t>
      </w:r>
      <w:r w:rsidR="00E86951" w:rsidRPr="001C217B">
        <w:rPr>
          <w:color w:val="000000" w:themeColor="text1"/>
        </w:rPr>
        <w:t xml:space="preserve"> </w:t>
      </w:r>
      <m:oMath>
        <m:r>
          <w:rPr>
            <w:rFonts w:ascii="Cambria Math" w:hAnsi="Cambria Math"/>
            <w:color w:val="000000" w:themeColor="text1"/>
          </w:rPr>
          <m:t>f(r)</m:t>
        </m:r>
      </m:oMath>
      <w:r w:rsidR="00B53889" w:rsidRPr="001C217B">
        <w:rPr>
          <w:color w:val="000000" w:themeColor="text1"/>
        </w:rPr>
        <w:t>.</w:t>
      </w:r>
      <w:r w:rsidR="00B53889" w:rsidRPr="005968C9">
        <w:rPr>
          <w:color w:val="000000" w:themeColor="text1"/>
        </w:rPr>
        <w:t xml:space="preserve"> </w:t>
      </w:r>
      <w:r w:rsidR="002D44ED">
        <w:rPr>
          <w:color w:val="000000" w:themeColor="text1"/>
        </w:rPr>
        <w:t xml:space="preserve"> </w:t>
      </w:r>
    </w:p>
    <w:p w:rsidR="00EC33C4" w:rsidRPr="0008563A" w:rsidRDefault="00EC33C4" w:rsidP="00162EBF">
      <w:pPr>
        <w:pStyle w:val="NoSpacing"/>
        <w:rPr>
          <w:sz w:val="11"/>
          <w:szCs w:val="11"/>
        </w:rPr>
      </w:pPr>
    </w:p>
    <w:p w:rsidR="005F5649" w:rsidRDefault="00F37099" w:rsidP="000C3BDB">
      <w:pPr>
        <w:pStyle w:val="NoSpacing"/>
      </w:pPr>
      <w:r w:rsidRPr="002F549A">
        <w:t xml:space="preserve">  </w:t>
      </w:r>
      <w:r w:rsidR="002F549A">
        <w:t xml:space="preserve">   </w:t>
      </w:r>
      <w:r w:rsidR="00883ECB">
        <w:t>When r</w:t>
      </w:r>
      <w:r w:rsidR="005A6AFE">
        <w:t>ightly-set, a</w:t>
      </w:r>
      <w:r w:rsidR="002F549A">
        <w:t>bsolute</w:t>
      </w:r>
      <w:r w:rsidR="002F549A" w:rsidRPr="002F549A">
        <w:t xml:space="preserve"> fixed hurdles and fee rates gauge a fund’s current performance against </w:t>
      </w:r>
      <w:r w:rsidR="005A6AFE">
        <w:t xml:space="preserve">the </w:t>
      </w:r>
      <w:r w:rsidR="002F549A" w:rsidRPr="002F549A">
        <w:t>historical precedent</w:t>
      </w:r>
      <w:r w:rsidR="005A6AFE">
        <w:t xml:space="preserve"> for its </w:t>
      </w:r>
      <w:r w:rsidR="004862B0">
        <w:t xml:space="preserve">fund </w:t>
      </w:r>
      <w:r w:rsidR="005A6AFE">
        <w:t>class</w:t>
      </w:r>
      <w:r w:rsidR="002F549A" w:rsidRPr="002F549A">
        <w:t xml:space="preserve">. Relative hurdles gauge a fund’s </w:t>
      </w:r>
      <w:r w:rsidR="00A4499E">
        <w:t xml:space="preserve">current </w:t>
      </w:r>
      <w:r w:rsidR="00451882">
        <w:t xml:space="preserve">performance </w:t>
      </w:r>
      <w:r w:rsidR="002F549A" w:rsidRPr="002F549A">
        <w:t xml:space="preserve">ranking </w:t>
      </w:r>
      <w:r w:rsidR="0059551C">
        <w:t>within</w:t>
      </w:r>
      <w:r w:rsidR="002F549A" w:rsidRPr="002F549A">
        <w:t xml:space="preserve"> </w:t>
      </w:r>
      <w:r w:rsidR="004862B0">
        <w:t>its</w:t>
      </w:r>
      <w:r w:rsidR="002F549A" w:rsidRPr="002F549A">
        <w:t xml:space="preserve"> </w:t>
      </w:r>
      <w:r w:rsidR="007A1DEA">
        <w:t xml:space="preserve">class of </w:t>
      </w:r>
      <w:r w:rsidR="00C04C26">
        <w:t>currently-</w:t>
      </w:r>
      <w:r w:rsidR="005A6AFE">
        <w:t xml:space="preserve">competing </w:t>
      </w:r>
      <w:r w:rsidR="00844BF3">
        <w:t xml:space="preserve">funds (and </w:t>
      </w:r>
      <w:r w:rsidR="006C1221">
        <w:t xml:space="preserve">possibly </w:t>
      </w:r>
      <w:r w:rsidR="00844BF3">
        <w:t xml:space="preserve">other </w:t>
      </w:r>
      <w:r w:rsidR="00883ECB">
        <w:t xml:space="preserve">competing </w:t>
      </w:r>
      <w:r w:rsidR="005A6AFE">
        <w:t>investments</w:t>
      </w:r>
      <w:r w:rsidR="00844BF3">
        <w:t>)</w:t>
      </w:r>
      <w:r w:rsidR="002F549A">
        <w:t xml:space="preserve">. </w:t>
      </w:r>
      <w:r w:rsidR="009761A9" w:rsidRPr="007654A3">
        <w:t>Measuring</w:t>
      </w:r>
      <w:r w:rsidR="002F549A" w:rsidRPr="007654A3">
        <w:t xml:space="preserve"> </w:t>
      </w:r>
      <w:r w:rsidR="009761A9" w:rsidRPr="007654A3">
        <w:t xml:space="preserve">fund performance using </w:t>
      </w:r>
      <w:r w:rsidR="00710F2D" w:rsidRPr="007654A3">
        <w:t>pre-</w:t>
      </w:r>
      <w:r w:rsidR="0059551C">
        <w:t>set</w:t>
      </w:r>
      <w:r w:rsidR="009761A9" w:rsidRPr="007654A3">
        <w:t xml:space="preserve"> </w:t>
      </w:r>
      <w:r w:rsidR="00710F2D" w:rsidRPr="007654A3">
        <w:t>a</w:t>
      </w:r>
      <w:r w:rsidR="001279FF" w:rsidRPr="007654A3">
        <w:t xml:space="preserve">bsolute </w:t>
      </w:r>
      <w:r w:rsidR="007A1DEA">
        <w:t>hurdles</w:t>
      </w:r>
      <w:r w:rsidR="00C06F14" w:rsidRPr="007654A3">
        <w:t xml:space="preserve"> </w:t>
      </w:r>
      <w:r w:rsidR="002F549A" w:rsidRPr="007654A3">
        <w:t>could be likened</w:t>
      </w:r>
      <w:r w:rsidR="007C1207" w:rsidRPr="007654A3">
        <w:t xml:space="preserve"> to </w:t>
      </w:r>
      <w:r w:rsidR="00710F2D" w:rsidRPr="007654A3">
        <w:t>rating</w:t>
      </w:r>
      <w:r w:rsidR="007C1207" w:rsidRPr="007654A3">
        <w:t xml:space="preserve"> a distance runner’s time </w:t>
      </w:r>
      <w:r w:rsidR="00433E71" w:rsidRPr="007654A3">
        <w:t xml:space="preserve">in an ongoing </w:t>
      </w:r>
      <w:r w:rsidR="001279FF" w:rsidRPr="007654A3">
        <w:t xml:space="preserve">cross-country </w:t>
      </w:r>
      <w:r w:rsidR="00433E71" w:rsidRPr="007654A3">
        <w:t xml:space="preserve">race </w:t>
      </w:r>
      <w:r w:rsidR="007C1207" w:rsidRPr="007654A3">
        <w:t xml:space="preserve">by </w:t>
      </w:r>
      <w:r w:rsidR="00883ECB">
        <w:t>the</w:t>
      </w:r>
      <w:r w:rsidR="00433E71">
        <w:t xml:space="preserve"> historical </w:t>
      </w:r>
      <w:r w:rsidR="00844BF3">
        <w:t>average</w:t>
      </w:r>
      <w:r w:rsidR="00433E71">
        <w:t xml:space="preserve"> of </w:t>
      </w:r>
      <w:r w:rsidR="007C1207">
        <w:t xml:space="preserve">all </w:t>
      </w:r>
      <w:r w:rsidR="00C06F14">
        <w:t>the</w:t>
      </w:r>
      <w:r w:rsidR="007C1207">
        <w:t xml:space="preserve"> previous </w:t>
      </w:r>
      <w:r w:rsidR="00710F2D">
        <w:t>tim</w:t>
      </w:r>
      <w:r w:rsidR="00844BF3">
        <w:t>ings</w:t>
      </w:r>
      <w:r w:rsidR="00710F2D">
        <w:t xml:space="preserve"> on the </w:t>
      </w:r>
      <w:r w:rsidR="00C06F14">
        <w:t>course</w:t>
      </w:r>
      <w:r w:rsidR="007C1207">
        <w:t>.</w:t>
      </w:r>
      <w:r w:rsidR="00C06F14">
        <w:t xml:space="preserve"> </w:t>
      </w:r>
      <w:r w:rsidR="009761A9">
        <w:t xml:space="preserve">Measuring it using </w:t>
      </w:r>
      <w:r w:rsidR="009761A9" w:rsidRPr="00710F2D">
        <w:t xml:space="preserve">relative </w:t>
      </w:r>
      <w:r w:rsidR="007A1DEA">
        <w:t>hurdles</w:t>
      </w:r>
      <w:r w:rsidR="00C06F14">
        <w:t xml:space="preserve"> corresponds to </w:t>
      </w:r>
      <w:r w:rsidR="002F549A">
        <w:t>rating</w:t>
      </w:r>
      <w:r w:rsidR="00C06F14">
        <w:t xml:space="preserve"> </w:t>
      </w:r>
      <w:r w:rsidR="00710F2D">
        <w:t>the runner</w:t>
      </w:r>
      <w:r w:rsidR="002F549A">
        <w:t>’s performance</w:t>
      </w:r>
      <w:r w:rsidR="00C06F14">
        <w:t xml:space="preserve"> </w:t>
      </w:r>
      <w:r w:rsidR="0041139B">
        <w:t xml:space="preserve">in the standard way: </w:t>
      </w:r>
      <w:r w:rsidR="005529F7">
        <w:t>according to</w:t>
      </w:r>
      <w:r w:rsidR="00C06F14">
        <w:t xml:space="preserve"> his placing rel</w:t>
      </w:r>
      <w:r w:rsidR="008E0D80">
        <w:t>ative to all the other runners</w:t>
      </w:r>
      <w:r w:rsidR="00710F2D">
        <w:t xml:space="preserve"> in the current race </w:t>
      </w:r>
      <w:r w:rsidR="0001765D">
        <w:t xml:space="preserve">(by his </w:t>
      </w:r>
      <w:r w:rsidR="00710F2D">
        <w:t>competi</w:t>
      </w:r>
      <w:r w:rsidR="005529F7">
        <w:t>ti</w:t>
      </w:r>
      <w:r w:rsidR="00710F2D">
        <w:t>ve</w:t>
      </w:r>
      <w:r w:rsidR="00883ECB">
        <w:t xml:space="preserve"> </w:t>
      </w:r>
      <w:r w:rsidR="001E0DD4">
        <w:t>position</w:t>
      </w:r>
      <w:r w:rsidR="00883ECB">
        <w:t xml:space="preserve"> with them </w:t>
      </w:r>
      <w:r w:rsidR="006C1221">
        <w:t>now</w:t>
      </w:r>
      <w:r w:rsidR="00710F2D">
        <w:t>)</w:t>
      </w:r>
      <w:r w:rsidR="008E0D80">
        <w:t>.</w:t>
      </w:r>
      <w:r w:rsidR="00A4499E">
        <w:t xml:space="preserve">  </w:t>
      </w:r>
    </w:p>
    <w:p w:rsidR="005F5649" w:rsidRPr="0008563A" w:rsidRDefault="005F5649" w:rsidP="000C3BDB">
      <w:pPr>
        <w:pStyle w:val="NoSpacing"/>
        <w:rPr>
          <w:sz w:val="11"/>
          <w:szCs w:val="11"/>
        </w:rPr>
      </w:pPr>
    </w:p>
    <w:p w:rsidR="0061787B" w:rsidRPr="00924F80" w:rsidRDefault="005F5649" w:rsidP="000C3BDB">
      <w:pPr>
        <w:pStyle w:val="NoSpacing"/>
        <w:rPr>
          <w:color w:val="000000" w:themeColor="text1"/>
        </w:rPr>
      </w:pPr>
      <w:r>
        <w:t xml:space="preserve">    </w:t>
      </w:r>
      <w:r w:rsidR="0001765D">
        <w:t xml:space="preserve">As a </w:t>
      </w:r>
      <w:r w:rsidR="0059551C">
        <w:t>consequence</w:t>
      </w:r>
      <w:r w:rsidR="00541C4D">
        <w:t>,</w:t>
      </w:r>
      <w:r w:rsidR="00542666">
        <w:t xml:space="preserve"> </w:t>
      </w:r>
      <w:r w:rsidR="00541C4D">
        <w:t>r</w:t>
      </w:r>
      <w:r w:rsidR="0001765D">
        <w:t>elative performance ratings auto-adjust</w:t>
      </w:r>
      <w:r w:rsidR="00C06F14">
        <w:t xml:space="preserve"> </w:t>
      </w:r>
      <w:r w:rsidR="00E75970">
        <w:t>when</w:t>
      </w:r>
      <w:r w:rsidR="00C06F14">
        <w:t xml:space="preserve"> the conditions </w:t>
      </w:r>
      <w:r w:rsidR="005529F7">
        <w:t>become</w:t>
      </w:r>
      <w:r w:rsidR="00C06F14">
        <w:t xml:space="preserve"> </w:t>
      </w:r>
      <w:r>
        <w:t xml:space="preserve">either </w:t>
      </w:r>
      <w:r w:rsidR="00C06F14">
        <w:t xml:space="preserve">particularly adverse (a hot </w:t>
      </w:r>
      <w:r w:rsidR="00710F2D">
        <w:t>hilly</w:t>
      </w:r>
      <w:r w:rsidR="008E0D80">
        <w:t xml:space="preserve"> </w:t>
      </w:r>
      <w:r w:rsidR="005529F7">
        <w:t xml:space="preserve">running </w:t>
      </w:r>
      <w:r w:rsidR="00C06F14">
        <w:t xml:space="preserve">course </w:t>
      </w:r>
      <w:r w:rsidR="008E0D80">
        <w:t xml:space="preserve">at high-altitude, or </w:t>
      </w:r>
      <w:r w:rsidR="00541C4D">
        <w:t xml:space="preserve">a particularly </w:t>
      </w:r>
      <w:r w:rsidR="00C06F14">
        <w:t>challenging market</w:t>
      </w:r>
      <w:r w:rsidR="008E0D80">
        <w:t xml:space="preserve"> year</w:t>
      </w:r>
      <w:r w:rsidR="00C06F14">
        <w:t xml:space="preserve">) or </w:t>
      </w:r>
      <w:r w:rsidR="0041139B">
        <w:t xml:space="preserve">particularly </w:t>
      </w:r>
      <w:r w:rsidR="00C06F14">
        <w:t xml:space="preserve">favorable (a </w:t>
      </w:r>
      <w:r w:rsidR="007B7667">
        <w:t xml:space="preserve">cool </w:t>
      </w:r>
      <w:r w:rsidR="00C06F14">
        <w:t>flat course at sea level, or</w:t>
      </w:r>
      <w:r w:rsidR="008E0D80">
        <w:t xml:space="preserve"> a market enjoying tailwinds). </w:t>
      </w:r>
      <w:r w:rsidR="0001765D">
        <w:t xml:space="preserve">Here it is competitive standing </w:t>
      </w:r>
      <w:r w:rsidR="005529F7">
        <w:t xml:space="preserve">(the </w:t>
      </w:r>
      <w:r w:rsidR="00657120">
        <w:t xml:space="preserve">rank-placing of the </w:t>
      </w:r>
      <w:r w:rsidR="005529F7">
        <w:t>racer</w:t>
      </w:r>
      <w:r w:rsidR="00657120">
        <w:t xml:space="preserve"> or the fund</w:t>
      </w:r>
      <w:r w:rsidR="005529F7">
        <w:t xml:space="preserve">) </w:t>
      </w:r>
      <w:r w:rsidR="0001765D">
        <w:t xml:space="preserve">rather than the absolute result (the race finish time, or the annual return number) that </w:t>
      </w:r>
      <w:r w:rsidR="005529F7">
        <w:t>serves as</w:t>
      </w:r>
      <w:r w:rsidR="0001765D">
        <w:t xml:space="preserve"> the performance yardstick.</w:t>
      </w:r>
      <w:r w:rsidR="00E75970">
        <w:t xml:space="preserve"> </w:t>
      </w:r>
      <w:r w:rsidR="00A93C0D">
        <w:t xml:space="preserve">Fees based upon relative performance adjust dynamically so that managers who perform above a certain ranking among their peers </w:t>
      </w:r>
      <w:r w:rsidR="00844BF3">
        <w:t xml:space="preserve">can </w:t>
      </w:r>
      <w:r w:rsidR="00A93C0D">
        <w:t xml:space="preserve">always get awarded </w:t>
      </w:r>
      <w:r w:rsidR="00405F7D">
        <w:t>for that</w:t>
      </w:r>
      <w:r w:rsidR="00A93C0D">
        <w:t>, absolute-based performance fees</w:t>
      </w:r>
      <w:r w:rsidR="00844BF3">
        <w:t xml:space="preserve"> do </w:t>
      </w:r>
      <w:r w:rsidR="00A93C0D">
        <w:t xml:space="preserve">not. </w:t>
      </w:r>
      <w:r w:rsidR="006C1221">
        <w:t>T</w:t>
      </w:r>
      <w:r w:rsidR="00A641AC">
        <w:t xml:space="preserve">he </w:t>
      </w:r>
      <w:r w:rsidR="006C1221">
        <w:t>driver</w:t>
      </w:r>
      <w:r w:rsidR="00A641AC">
        <w:t xml:space="preserve"> </w:t>
      </w:r>
      <w:r w:rsidR="006C1221">
        <w:t>of</w:t>
      </w:r>
      <w:r w:rsidR="00A641AC">
        <w:t xml:space="preserve"> </w:t>
      </w:r>
      <w:r w:rsidR="004862B0">
        <w:t xml:space="preserve">fair </w:t>
      </w:r>
      <w:r w:rsidR="00A641AC">
        <w:t>price</w:t>
      </w:r>
      <w:r w:rsidR="006C1221">
        <w:t xml:space="preserve"> </w:t>
      </w:r>
      <w:r w:rsidR="00A641AC">
        <w:t>determination in free</w:t>
      </w:r>
      <w:r w:rsidR="00A93C0D" w:rsidRPr="006C1221">
        <w:t>, liquid,</w:t>
      </w:r>
      <w:r w:rsidR="00A93C0D">
        <w:t xml:space="preserve"> and</w:t>
      </w:r>
      <w:r w:rsidR="00A641AC">
        <w:t xml:space="preserve"> </w:t>
      </w:r>
      <w:r w:rsidR="00A93C0D">
        <w:t xml:space="preserve">transparent </w:t>
      </w:r>
      <w:r w:rsidR="00A641AC">
        <w:t>markets</w:t>
      </w:r>
      <w:r w:rsidR="006C1221">
        <w:t xml:space="preserve"> is competitiveness</w:t>
      </w:r>
      <w:r w:rsidR="00A641AC">
        <w:t xml:space="preserve">. </w:t>
      </w:r>
      <w:r w:rsidR="000D023F">
        <w:t>Directly</w:t>
      </w:r>
      <w:r w:rsidR="00F03AFE">
        <w:t xml:space="preserve"> r</w:t>
      </w:r>
      <w:r w:rsidR="0041139B">
        <w:t xml:space="preserve">ewarding </w:t>
      </w:r>
      <w:r w:rsidR="000D023F">
        <w:t>competitiveness (</w:t>
      </w:r>
      <w:r w:rsidR="0041139B">
        <w:t>relative performance</w:t>
      </w:r>
      <w:r w:rsidR="000D023F">
        <w:t>)</w:t>
      </w:r>
      <w:r w:rsidR="0041139B">
        <w:t xml:space="preserve"> </w:t>
      </w:r>
      <w:r w:rsidR="000D023F">
        <w:t>can only</w:t>
      </w:r>
      <w:r w:rsidR="00693F84">
        <w:t xml:space="preserve"> drive</w:t>
      </w:r>
      <w:r w:rsidR="0026638C">
        <w:t xml:space="preserve"> </w:t>
      </w:r>
      <w:r w:rsidR="000D023F" w:rsidRPr="006C1221">
        <w:t>more</w:t>
      </w:r>
      <w:r w:rsidR="0026638C" w:rsidRPr="006C1221">
        <w:t xml:space="preserve"> fairness and</w:t>
      </w:r>
      <w:r w:rsidR="0026638C">
        <w:t xml:space="preserve"> efficiency </w:t>
      </w:r>
      <w:r w:rsidR="000D023F">
        <w:t>in</w:t>
      </w:r>
      <w:r w:rsidR="0026638C">
        <w:t xml:space="preserve"> th</w:t>
      </w:r>
      <w:r w:rsidR="00F74377">
        <w:t>e active fund</w:t>
      </w:r>
      <w:r w:rsidR="0026638C">
        <w:t xml:space="preserve"> market</w:t>
      </w:r>
      <w:r w:rsidR="00A93C0D">
        <w:t xml:space="preserve">, </w:t>
      </w:r>
      <w:r w:rsidR="00746B96">
        <w:t>particular</w:t>
      </w:r>
      <w:r w:rsidR="00A93C0D">
        <w:t xml:space="preserve">ly </w:t>
      </w:r>
      <w:r w:rsidR="00405F7D">
        <w:t>since</w:t>
      </w:r>
      <w:r w:rsidR="00A93C0D">
        <w:t xml:space="preserve"> the </w:t>
      </w:r>
      <w:r w:rsidR="00746B96">
        <w:t xml:space="preserve">performance-blind </w:t>
      </w:r>
      <w:r w:rsidR="001E0DD4">
        <w:t xml:space="preserve">fixed </w:t>
      </w:r>
      <w:r w:rsidR="00405F7D">
        <w:t>rate</w:t>
      </w:r>
      <w:r w:rsidR="00F71DF7">
        <w:t xml:space="preserve"> </w:t>
      </w:r>
      <m:oMath>
        <m:sSub>
          <m:sSubPr>
            <m:ctrlPr>
              <w:rPr>
                <w:rFonts w:ascii="Cambria Math" w:hAnsi="Cambria Math"/>
                <w:i/>
              </w:rPr>
            </m:ctrlPr>
          </m:sSubPr>
          <m:e>
            <m:r>
              <w:rPr>
                <w:rFonts w:ascii="Cambria Math" w:hAnsi="Cambria Math"/>
              </w:rPr>
              <m:t>f</m:t>
            </m:r>
          </m:e>
          <m:sub>
            <m:r>
              <w:rPr>
                <w:rFonts w:ascii="Cambria Math" w:hAnsi="Cambria Math"/>
              </w:rPr>
              <m:t>mgmt</m:t>
            </m:r>
          </m:sub>
        </m:sSub>
      </m:oMath>
      <w:r w:rsidR="0041139B">
        <w:t xml:space="preserve"> </w:t>
      </w:r>
      <w:r w:rsidR="00746B96">
        <w:t xml:space="preserve">is </w:t>
      </w:r>
      <w:r w:rsidR="00405F7D">
        <w:t xml:space="preserve">what </w:t>
      </w:r>
      <w:r w:rsidR="00405F7D" w:rsidRPr="00AF4328">
        <w:rPr>
          <w:color w:val="000000" w:themeColor="text1"/>
        </w:rPr>
        <w:t xml:space="preserve">fee (1) </w:t>
      </w:r>
      <w:r w:rsidR="00405F7D">
        <w:t xml:space="preserve">presently pays </w:t>
      </w:r>
      <w:r w:rsidR="00306C0E">
        <w:t>below</w:t>
      </w:r>
      <w:r w:rsidR="006C1221">
        <w:t xml:space="preserve"> </w:t>
      </w:r>
      <w:r w:rsidR="00405F7D">
        <w:t>it</w:t>
      </w:r>
      <w:r w:rsidR="00E13A92">
        <w:t xml:space="preserve">s </w:t>
      </w:r>
      <w:r w:rsidR="001E0DD4">
        <w:t xml:space="preserve">absolute </w:t>
      </w:r>
      <w:r w:rsidR="006C1221">
        <w:t xml:space="preserve">hurdle </w:t>
      </w:r>
      <m:oMath>
        <m:sSub>
          <m:sSubPr>
            <m:ctrlPr>
              <w:rPr>
                <w:rFonts w:ascii="Cambria Math" w:hAnsi="Cambria Math"/>
                <w:i/>
              </w:rPr>
            </m:ctrlPr>
          </m:sSubPr>
          <m:e>
            <m:r>
              <w:rPr>
                <w:rFonts w:ascii="Cambria Math" w:hAnsi="Cambria Math"/>
              </w:rPr>
              <m:t>r</m:t>
            </m:r>
          </m:e>
          <m:sub>
            <m:r>
              <w:rPr>
                <w:rFonts w:ascii="Cambria Math" w:hAnsi="Cambria Math"/>
              </w:rPr>
              <m:t>H</m:t>
            </m:r>
          </m:sub>
        </m:sSub>
      </m:oMath>
      <w:r w:rsidR="006C1221">
        <w:t>.</w:t>
      </w:r>
      <w:r w:rsidR="00F71DF7">
        <w:t xml:space="preserve"> Adding a relative performance fee component here is different than adding another fixed absolute performance component like </w:t>
      </w:r>
      <w:r w:rsidR="00694429">
        <w:t xml:space="preserve">the </w:t>
      </w:r>
      <w:r w:rsidR="00F71DF7">
        <w:t xml:space="preserve">pink and brown fee curves in </w:t>
      </w:r>
      <w:r w:rsidR="00F71DF7" w:rsidRPr="00924F80">
        <w:rPr>
          <w:color w:val="000000" w:themeColor="text1"/>
        </w:rPr>
        <w:t>figure 4.</w:t>
      </w:r>
    </w:p>
    <w:p w:rsidR="0061787B" w:rsidRPr="00924F80" w:rsidRDefault="0061787B" w:rsidP="000C3BDB">
      <w:pPr>
        <w:pStyle w:val="NoSpacing"/>
        <w:rPr>
          <w:color w:val="000000" w:themeColor="text1"/>
          <w:sz w:val="11"/>
          <w:szCs w:val="11"/>
        </w:rPr>
      </w:pPr>
    </w:p>
    <w:p w:rsidR="00E13A92" w:rsidRPr="00924F80" w:rsidRDefault="007B39B5" w:rsidP="00162EBF">
      <w:pPr>
        <w:pStyle w:val="NoSpacing"/>
        <w:rPr>
          <w:color w:val="000000" w:themeColor="text1"/>
        </w:rPr>
      </w:pPr>
      <w:r w:rsidRPr="00924F80">
        <w:rPr>
          <w:color w:val="000000" w:themeColor="text1"/>
        </w:rPr>
        <w:t xml:space="preserve">    </w:t>
      </w:r>
      <w:r w:rsidR="00F3553F" w:rsidRPr="00924F80">
        <w:rPr>
          <w:color w:val="000000" w:themeColor="text1"/>
        </w:rPr>
        <w:t xml:space="preserve">In some years an entire class of active funds may generate paltry returns </w:t>
      </w:r>
      <w:r w:rsidR="0026638C" w:rsidRPr="00924F80">
        <w:rPr>
          <w:color w:val="000000" w:themeColor="text1"/>
        </w:rPr>
        <w:t xml:space="preserve">- the case </w:t>
      </w:r>
      <w:r w:rsidR="00E13A92" w:rsidRPr="00924F80">
        <w:rPr>
          <w:color w:val="000000" w:themeColor="text1"/>
        </w:rPr>
        <w:t>of</w:t>
      </w:r>
      <w:r w:rsidR="00C02450" w:rsidRPr="00924F80">
        <w:rPr>
          <w:color w:val="000000" w:themeColor="text1"/>
        </w:rPr>
        <w:t xml:space="preserve"> the pink </w:t>
      </w:r>
      <w:proofErr w:type="gramStart"/>
      <w:r w:rsidR="00C02450" w:rsidRPr="00924F80">
        <w:rPr>
          <w:color w:val="000000" w:themeColor="text1"/>
        </w:rPr>
        <w:t>returns</w:t>
      </w:r>
      <w:proofErr w:type="gramEnd"/>
      <w:r w:rsidR="00C02450" w:rsidRPr="00924F80">
        <w:rPr>
          <w:color w:val="000000" w:themeColor="text1"/>
        </w:rPr>
        <w:t xml:space="preserve"> distribution in </w:t>
      </w:r>
      <w:r w:rsidR="0047593A" w:rsidRPr="00924F80">
        <w:rPr>
          <w:color w:val="000000" w:themeColor="text1"/>
        </w:rPr>
        <w:t>figure 4</w:t>
      </w:r>
      <w:r w:rsidR="00C02450" w:rsidRPr="00924F80">
        <w:rPr>
          <w:color w:val="000000" w:themeColor="text1"/>
        </w:rPr>
        <w:t>.</w:t>
      </w:r>
      <w:r w:rsidR="00F3553F" w:rsidRPr="00924F80">
        <w:rPr>
          <w:color w:val="000000" w:themeColor="text1"/>
        </w:rPr>
        <w:t xml:space="preserve"> B</w:t>
      </w:r>
      <w:r w:rsidR="00C02450" w:rsidRPr="00924F80">
        <w:rPr>
          <w:color w:val="000000" w:themeColor="text1"/>
        </w:rPr>
        <w:t xml:space="preserve">eing a </w:t>
      </w:r>
      <w:r w:rsidR="00746B96" w:rsidRPr="00924F80">
        <w:rPr>
          <w:color w:val="000000" w:themeColor="text1"/>
        </w:rPr>
        <w:t>high-</w:t>
      </w:r>
      <w:r w:rsidR="00C02450" w:rsidRPr="00924F80">
        <w:rPr>
          <w:color w:val="000000" w:themeColor="text1"/>
        </w:rPr>
        <w:t xml:space="preserve">percentile-performer among them </w:t>
      </w:r>
      <w:r w:rsidRPr="00924F80">
        <w:rPr>
          <w:color w:val="000000" w:themeColor="text1"/>
        </w:rPr>
        <w:t xml:space="preserve">can </w:t>
      </w:r>
      <w:r w:rsidR="001E0DD4" w:rsidRPr="00924F80">
        <w:rPr>
          <w:color w:val="000000" w:themeColor="text1"/>
        </w:rPr>
        <w:t xml:space="preserve">then </w:t>
      </w:r>
      <w:r w:rsidR="007F280C" w:rsidRPr="00924F80">
        <w:rPr>
          <w:color w:val="000000" w:themeColor="text1"/>
        </w:rPr>
        <w:t xml:space="preserve">still </w:t>
      </w:r>
      <w:r w:rsidRPr="00924F80">
        <w:rPr>
          <w:color w:val="000000" w:themeColor="text1"/>
        </w:rPr>
        <w:t>dis</w:t>
      </w:r>
      <w:r w:rsidR="0026638C" w:rsidRPr="00924F80">
        <w:rPr>
          <w:color w:val="000000" w:themeColor="text1"/>
        </w:rPr>
        <w:t>pleas</w:t>
      </w:r>
      <w:r w:rsidR="00E00108" w:rsidRPr="00924F80">
        <w:rPr>
          <w:color w:val="000000" w:themeColor="text1"/>
        </w:rPr>
        <w:t>e</w:t>
      </w:r>
      <w:r w:rsidR="00C02450" w:rsidRPr="00924F80">
        <w:rPr>
          <w:color w:val="000000" w:themeColor="text1"/>
        </w:rPr>
        <w:t xml:space="preserve"> investors</w:t>
      </w:r>
      <w:r w:rsidR="00BE7F27" w:rsidRPr="00924F80">
        <w:rPr>
          <w:color w:val="000000" w:themeColor="text1"/>
        </w:rPr>
        <w:t>.</w:t>
      </w:r>
    </w:p>
    <w:p w:rsidR="001279FF" w:rsidRPr="00BE7F27" w:rsidRDefault="00E13A92" w:rsidP="00162EBF">
      <w:pPr>
        <w:pStyle w:val="NoSpacing"/>
      </w:pPr>
      <w:r w:rsidRPr="00924F80">
        <w:rPr>
          <w:color w:val="000000" w:themeColor="text1"/>
        </w:rPr>
        <w:t>And if managers in the class have mid-year retu</w:t>
      </w:r>
      <w:r>
        <w:t xml:space="preserve">rns lying well below </w:t>
      </w:r>
      <m:oMath>
        <m:sSub>
          <m:sSubPr>
            <m:ctrlPr>
              <w:rPr>
                <w:rFonts w:ascii="Cambria Math" w:hAnsi="Cambria Math"/>
                <w:i/>
              </w:rPr>
            </m:ctrlPr>
          </m:sSubPr>
          <m:e>
            <m:r>
              <w:rPr>
                <w:rFonts w:ascii="Cambria Math" w:hAnsi="Cambria Math"/>
              </w:rPr>
              <m:t>r</m:t>
            </m:r>
          </m:e>
          <m:sub>
            <m:r>
              <w:rPr>
                <w:rFonts w:ascii="Cambria Math" w:hAnsi="Cambria Math"/>
              </w:rPr>
              <m:t>H</m:t>
            </m:r>
          </m:sub>
        </m:sSub>
      </m:oMath>
      <w:r>
        <w:t xml:space="preserve">, this can </w:t>
      </w:r>
      <w:r w:rsidR="00BE7F27">
        <w:t xml:space="preserve">also </w:t>
      </w:r>
      <w:r>
        <w:t xml:space="preserve">discourage many </w:t>
      </w:r>
      <w:r w:rsidR="00BE7F27">
        <w:t xml:space="preserve">of them </w:t>
      </w:r>
      <w:r>
        <w:t xml:space="preserve">from </w:t>
      </w:r>
      <w:r w:rsidR="00BE7F27">
        <w:t xml:space="preserve">continuing to </w:t>
      </w:r>
      <w:r>
        <w:t>vigorously work to add value, since the</w:t>
      </w:r>
      <w:r w:rsidR="00BE7F27">
        <w:t xml:space="preserve"> additional</w:t>
      </w:r>
      <w:r>
        <w:t xml:space="preserve"> effort will most-likely not </w:t>
      </w:r>
      <w:r w:rsidR="00BE7F27">
        <w:t>gain</w:t>
      </w:r>
      <w:r>
        <w:t xml:space="preserve"> </w:t>
      </w:r>
      <w:r w:rsidR="00BE7F27">
        <w:t>them</w:t>
      </w:r>
      <w:r>
        <w:t xml:space="preserve"> any additional </w:t>
      </w:r>
      <w:r w:rsidR="00BE7F27">
        <w:t xml:space="preserve">compensation. </w:t>
      </w:r>
      <w:r w:rsidR="007B39B5" w:rsidRPr="007B39B5">
        <w:t>I</w:t>
      </w:r>
      <w:r w:rsidR="00B73EB3" w:rsidRPr="007B39B5">
        <w:t>n order to</w:t>
      </w:r>
      <w:r w:rsidR="00E00108">
        <w:t xml:space="preserve"> better-</w:t>
      </w:r>
      <w:r w:rsidR="007B39B5" w:rsidRPr="007B39B5">
        <w:t>incentivize manager</w:t>
      </w:r>
      <w:r w:rsidR="00004F86">
        <w:t>s</w:t>
      </w:r>
      <w:r w:rsidR="007B39B5" w:rsidRPr="007B39B5">
        <w:t xml:space="preserve"> under all circumstances</w:t>
      </w:r>
      <w:r w:rsidR="00C02450" w:rsidRPr="007B39B5">
        <w:t>, a</w:t>
      </w:r>
      <w:r w:rsidR="00EC33C4" w:rsidRPr="007B39B5">
        <w:t>n adjustable</w:t>
      </w:r>
      <w:r w:rsidR="00C02450" w:rsidRPr="007B39B5">
        <w:t xml:space="preserve"> fee </w:t>
      </w:r>
      <w:r w:rsidR="00A4499E" w:rsidRPr="00753D8C">
        <w:t>contain</w:t>
      </w:r>
      <w:r w:rsidR="00746B96">
        <w:t>ing</w:t>
      </w:r>
      <w:r w:rsidR="00A4499E" w:rsidRPr="00753D8C">
        <w:t xml:space="preserve"> </w:t>
      </w:r>
      <w:r w:rsidR="007B39B5" w:rsidRPr="00753D8C">
        <w:t>a</w:t>
      </w:r>
      <w:r w:rsidR="00A4499E" w:rsidRPr="00753D8C">
        <w:t xml:space="preserve"> </w:t>
      </w:r>
      <w:r w:rsidR="000246CC">
        <w:t xml:space="preserve">new </w:t>
      </w:r>
      <w:r w:rsidR="00C02450" w:rsidRPr="00753D8C">
        <w:t xml:space="preserve">relative </w:t>
      </w:r>
      <w:r w:rsidR="007B39B5" w:rsidRPr="00753D8C">
        <w:t xml:space="preserve">as </w:t>
      </w:r>
      <w:r w:rsidR="00BE7F27">
        <w:t>a complement to</w:t>
      </w:r>
      <w:r w:rsidR="007B39B5" w:rsidRPr="00753D8C">
        <w:t xml:space="preserve"> </w:t>
      </w:r>
      <w:r w:rsidR="000246CC">
        <w:t>the familiar</w:t>
      </w:r>
      <w:r w:rsidR="00C02450" w:rsidRPr="00753D8C">
        <w:t xml:space="preserve"> absolute performance premi</w:t>
      </w:r>
      <w:r w:rsidR="007B39B5" w:rsidRPr="00753D8C">
        <w:t>um</w:t>
      </w:r>
      <w:r w:rsidR="00746B96">
        <w:t xml:space="preserve"> </w:t>
      </w:r>
      <w:r w:rsidR="00746B96" w:rsidRPr="007B39B5">
        <w:t xml:space="preserve">will be </w:t>
      </w:r>
      <w:r w:rsidR="00746B96" w:rsidRPr="00753D8C">
        <w:t>outlined</w:t>
      </w:r>
      <w:r w:rsidR="00C02450" w:rsidRPr="00753D8C">
        <w:t>.</w:t>
      </w:r>
      <w:r w:rsidR="00E75970" w:rsidRPr="00753D8C">
        <w:t xml:space="preserve"> </w:t>
      </w:r>
      <w:r w:rsidR="008E0D80" w:rsidRPr="00753D8C">
        <w:t>Since b</w:t>
      </w:r>
      <w:r w:rsidR="00C06F14" w:rsidRPr="00753D8C">
        <w:t xml:space="preserve">enchmarking </w:t>
      </w:r>
      <w:r w:rsidR="005A3B45" w:rsidRPr="00753D8C">
        <w:t>to</w:t>
      </w:r>
      <w:r w:rsidR="00C06F14" w:rsidRPr="00753D8C">
        <w:t xml:space="preserve"> </w:t>
      </w:r>
      <w:r w:rsidR="008E0D80" w:rsidRPr="00753D8C">
        <w:t xml:space="preserve">an </w:t>
      </w:r>
      <w:r w:rsidR="000C3BDB" w:rsidRPr="00753D8C">
        <w:t xml:space="preserve">index </w:t>
      </w:r>
      <w:r w:rsidR="00560E54" w:rsidRPr="001E0DD4">
        <w:t>aggregate</w:t>
      </w:r>
      <w:r w:rsidR="00560E54">
        <w:t xml:space="preserve"> </w:t>
      </w:r>
      <w:r w:rsidR="001E0DD4">
        <w:t xml:space="preserve">return </w:t>
      </w:r>
      <w:r w:rsidR="00560E54">
        <w:t>i</w:t>
      </w:r>
      <w:r w:rsidR="00C06F14" w:rsidRPr="00753D8C">
        <w:t xml:space="preserve">s the </w:t>
      </w:r>
      <w:r w:rsidR="00D35E3F" w:rsidRPr="00753D8C">
        <w:t>way that</w:t>
      </w:r>
      <w:r w:rsidR="00B2663A" w:rsidRPr="00753D8C">
        <w:t xml:space="preserve"> </w:t>
      </w:r>
      <w:r w:rsidR="00722EF6" w:rsidRPr="00753D8C">
        <w:t>relative</w:t>
      </w:r>
      <w:r w:rsidR="00D35E3F" w:rsidRPr="00753D8C">
        <w:t xml:space="preserve"> fund </w:t>
      </w:r>
      <w:r w:rsidR="005A55F6" w:rsidRPr="00753D8C">
        <w:t xml:space="preserve">performance </w:t>
      </w:r>
      <w:r w:rsidR="00D35E3F" w:rsidRPr="00753D8C">
        <w:t xml:space="preserve">has been </w:t>
      </w:r>
      <w:r w:rsidR="007959D1">
        <w:t>gauged</w:t>
      </w:r>
      <w:r w:rsidR="00D35E3F" w:rsidRPr="00753D8C">
        <w:t xml:space="preserve"> </w:t>
      </w:r>
      <w:r w:rsidR="000A6485" w:rsidRPr="00753D8C">
        <w:t>so-far</w:t>
      </w:r>
      <w:r w:rsidR="00722EF6" w:rsidRPr="00753D8C">
        <w:t xml:space="preserve">, </w:t>
      </w:r>
      <w:r w:rsidR="00D35E3F" w:rsidRPr="00753D8C">
        <w:t xml:space="preserve">this </w:t>
      </w:r>
      <w:r w:rsidR="000737C2" w:rsidRPr="00753D8C">
        <w:t>approach</w:t>
      </w:r>
      <w:r w:rsidR="00722EF6" w:rsidRPr="00753D8C">
        <w:t xml:space="preserve"> is </w:t>
      </w:r>
      <w:r w:rsidR="00B036BC" w:rsidRPr="00753D8C">
        <w:t xml:space="preserve">first </w:t>
      </w:r>
      <w:r w:rsidR="00722EF6" w:rsidRPr="00753D8C">
        <w:t>discussed</w:t>
      </w:r>
      <w:r w:rsidR="0049331C" w:rsidRPr="00753D8C">
        <w:t xml:space="preserve"> before moving on to</w:t>
      </w:r>
      <w:r w:rsidR="00B036BC" w:rsidRPr="00753D8C">
        <w:rPr>
          <w:b/>
          <w:color w:val="FF0000"/>
        </w:rPr>
        <w:t xml:space="preserve"> </w:t>
      </w:r>
      <w:r w:rsidR="00D35E3F" w:rsidRPr="001E0DD4">
        <w:rPr>
          <w:color w:val="000000" w:themeColor="text1"/>
        </w:rPr>
        <w:t>utiliz</w:t>
      </w:r>
      <w:r w:rsidR="00746B96" w:rsidRPr="001E0DD4">
        <w:rPr>
          <w:color w:val="000000" w:themeColor="text1"/>
        </w:rPr>
        <w:t>ing</w:t>
      </w:r>
      <w:r w:rsidR="00D35E3F" w:rsidRPr="001E0DD4">
        <w:rPr>
          <w:color w:val="000000" w:themeColor="text1"/>
        </w:rPr>
        <w:t xml:space="preserve"> </w:t>
      </w:r>
      <w:r w:rsidR="000C5E0E" w:rsidRPr="001E0DD4">
        <w:rPr>
          <w:color w:val="000000" w:themeColor="text1"/>
        </w:rPr>
        <w:t xml:space="preserve">a series of </w:t>
      </w:r>
      <w:r w:rsidR="0049331C" w:rsidRPr="001E0DD4">
        <w:rPr>
          <w:color w:val="000000" w:themeColor="text1"/>
        </w:rPr>
        <w:t>quantiles</w:t>
      </w:r>
      <w:r w:rsidR="000737C2" w:rsidRPr="001E0DD4">
        <w:rPr>
          <w:color w:val="000000" w:themeColor="text1"/>
        </w:rPr>
        <w:t xml:space="preserve"> </w:t>
      </w:r>
      <w:r w:rsidR="000737C2" w:rsidRPr="00753D8C">
        <w:t xml:space="preserve">of the </w:t>
      </w:r>
      <w:proofErr w:type="gramStart"/>
      <w:r w:rsidR="000737C2" w:rsidRPr="00753D8C">
        <w:t>returns</w:t>
      </w:r>
      <w:proofErr w:type="gramEnd"/>
      <w:r w:rsidR="000737C2" w:rsidRPr="00753D8C">
        <w:t xml:space="preserve"> distribution</w:t>
      </w:r>
      <w:r w:rsidR="00C06F14" w:rsidRPr="00753D8C">
        <w:t>.</w:t>
      </w:r>
      <w:r w:rsidR="007B7667">
        <w:t xml:space="preserve"> </w:t>
      </w:r>
      <w:r w:rsidR="00D35E3F">
        <w:t xml:space="preserve"> </w:t>
      </w:r>
      <w:r w:rsidR="0026638C">
        <w:t xml:space="preserve"> </w:t>
      </w:r>
    </w:p>
    <w:p w:rsidR="003B574D" w:rsidRPr="003C2553" w:rsidRDefault="003B574D" w:rsidP="00162EBF">
      <w:pPr>
        <w:pStyle w:val="NoSpacing"/>
        <w:rPr>
          <w:sz w:val="13"/>
          <w:szCs w:val="13"/>
        </w:rPr>
      </w:pPr>
    </w:p>
    <w:p w:rsidR="000D4B9C" w:rsidRPr="0008563A" w:rsidRDefault="000D4B9C" w:rsidP="001279FF">
      <w:pPr>
        <w:pStyle w:val="NoSpacing"/>
        <w:jc w:val="both"/>
        <w:rPr>
          <w:b/>
          <w:sz w:val="11"/>
          <w:szCs w:val="11"/>
        </w:rPr>
      </w:pPr>
    </w:p>
    <w:p w:rsidR="0011069F" w:rsidRDefault="00D35E3F" w:rsidP="00D35E3F">
      <w:pPr>
        <w:pStyle w:val="NoSpacing"/>
        <w:jc w:val="both"/>
        <w:rPr>
          <w:b/>
        </w:rPr>
      </w:pPr>
      <w:r w:rsidRPr="00D35E3F">
        <w:rPr>
          <w:b/>
        </w:rPr>
        <w:t>1.</w:t>
      </w:r>
      <w:r>
        <w:rPr>
          <w:b/>
        </w:rPr>
        <w:t xml:space="preserve"> </w:t>
      </w:r>
      <w:r w:rsidR="001279FF">
        <w:rPr>
          <w:b/>
        </w:rPr>
        <w:t>Discrete Relative Performance Hurdles</w:t>
      </w:r>
      <w:r>
        <w:rPr>
          <w:b/>
        </w:rPr>
        <w:t xml:space="preserve">:  </w:t>
      </w:r>
    </w:p>
    <w:p w:rsidR="00DA4E24" w:rsidRDefault="005A3B45" w:rsidP="000D4B9C">
      <w:pPr>
        <w:pStyle w:val="NoSpacing"/>
        <w:jc w:val="both"/>
        <w:rPr>
          <w:b/>
        </w:rPr>
      </w:pPr>
      <w:r>
        <w:rPr>
          <w:b/>
        </w:rPr>
        <w:t xml:space="preserve">    </w:t>
      </w:r>
      <w:r w:rsidR="00D35E3F">
        <w:rPr>
          <w:b/>
        </w:rPr>
        <w:t xml:space="preserve">Extending index-benchmarking from </w:t>
      </w:r>
      <w:r w:rsidR="00D73C19">
        <w:rPr>
          <w:b/>
        </w:rPr>
        <w:t xml:space="preserve">measuring </w:t>
      </w:r>
      <w:r w:rsidR="00C01D5A">
        <w:rPr>
          <w:b/>
        </w:rPr>
        <w:t xml:space="preserve">relative </w:t>
      </w:r>
      <w:r w:rsidR="00D35E3F">
        <w:rPr>
          <w:b/>
        </w:rPr>
        <w:t xml:space="preserve">performance to </w:t>
      </w:r>
      <w:r w:rsidR="00C01D5A">
        <w:rPr>
          <w:b/>
        </w:rPr>
        <w:t xml:space="preserve">also </w:t>
      </w:r>
      <w:r w:rsidR="00D35E3F">
        <w:rPr>
          <w:b/>
        </w:rPr>
        <w:t>compensatin</w:t>
      </w:r>
      <w:r w:rsidR="00D73C19">
        <w:rPr>
          <w:b/>
        </w:rPr>
        <w:t>g it</w:t>
      </w:r>
      <w:r w:rsidR="00D35E3F">
        <w:rPr>
          <w:b/>
        </w:rPr>
        <w:t xml:space="preserve"> </w:t>
      </w:r>
    </w:p>
    <w:p w:rsidR="00DA4E24" w:rsidRPr="0008563A" w:rsidRDefault="00DA4E24" w:rsidP="000D4B9C">
      <w:pPr>
        <w:pStyle w:val="NoSpacing"/>
        <w:jc w:val="both"/>
        <w:rPr>
          <w:sz w:val="11"/>
          <w:szCs w:val="11"/>
        </w:rPr>
      </w:pPr>
    </w:p>
    <w:p w:rsidR="00B93AAF" w:rsidRDefault="00DA4E24" w:rsidP="000D4B9C">
      <w:pPr>
        <w:pStyle w:val="NoSpacing"/>
        <w:jc w:val="both"/>
        <w:rPr>
          <w:highlight w:val="lightGray"/>
        </w:rPr>
      </w:pPr>
      <w:r>
        <w:t xml:space="preserve">    Beating passive indices is the fundamental objective of active managers and their purported reason for </w:t>
      </w:r>
      <w:r w:rsidR="002244B9">
        <w:t>be</w:t>
      </w:r>
      <w:r>
        <w:t xml:space="preserve">ing </w:t>
      </w:r>
      <w:r w:rsidR="002244B9">
        <w:t xml:space="preserve">in </w:t>
      </w:r>
      <w:r>
        <w:t>business.</w:t>
      </w:r>
      <w:r w:rsidR="000C5E0E">
        <w:t xml:space="preserve"> </w:t>
      </w:r>
      <w:r>
        <w:t>So</w:t>
      </w:r>
      <w:r w:rsidR="000C5E0E">
        <w:t>,</w:t>
      </w:r>
      <w:r>
        <w:t xml:space="preserve"> it is </w:t>
      </w:r>
      <w:r w:rsidR="003B7526">
        <w:t>entir</w:t>
      </w:r>
      <w:r>
        <w:t xml:space="preserve">ely natural that their performance has been benchmarked relative to </w:t>
      </w:r>
      <w:r>
        <w:lastRenderedPageBreak/>
        <w:t xml:space="preserve">indices, however it is curious that their performance compensation has not. The standard way to gauge a fund’s performance relative to </w:t>
      </w:r>
      <w:r w:rsidR="002244B9">
        <w:t xml:space="preserve">prevailing </w:t>
      </w:r>
      <w:r w:rsidRPr="00C00F22">
        <w:t>market</w:t>
      </w:r>
      <w:r>
        <w:t xml:space="preserve"> </w:t>
      </w:r>
      <w:r w:rsidR="002244B9">
        <w:t xml:space="preserve">conditions </w:t>
      </w:r>
      <w:r>
        <w:t>is to use an index</w:t>
      </w:r>
      <w:r w:rsidRPr="00C00F22">
        <w:t xml:space="preserve"> return</w:t>
      </w:r>
      <m:oMath>
        <m:r>
          <w:rPr>
            <w:rFonts w:ascii="Cambria Math" w:hAnsi="Cambria Math"/>
          </w:rPr>
          <m:t xml:space="preserve"> </m:t>
        </m:r>
        <m:sSub>
          <m:sSubPr>
            <m:ctrlPr>
              <w:rPr>
                <w:rFonts w:ascii="Cambria Math" w:hAnsi="Cambria Math"/>
                <w:i/>
              </w:rPr>
            </m:ctrlPr>
          </m:sSubPr>
          <m:e>
            <m:r>
              <w:rPr>
                <w:rFonts w:ascii="Cambria Math" w:hAnsi="Cambria Math"/>
              </w:rPr>
              <m:t>I</m:t>
            </m:r>
          </m:e>
          <m:sub>
            <m:r>
              <w:rPr>
                <w:rFonts w:ascii="Cambria Math" w:hAnsi="Cambria Math"/>
              </w:rPr>
              <m:t>P</m:t>
            </m:r>
          </m:sub>
        </m:sSub>
      </m:oMath>
      <w:r w:rsidR="002244B9">
        <w:t xml:space="preserve"> t</w:t>
      </w:r>
      <w:r>
        <w:t>o</w:t>
      </w:r>
      <w:r w:rsidR="000C5E0E">
        <w:t xml:space="preserve"> </w:t>
      </w:r>
      <w:r>
        <w:t xml:space="preserve">represent the </w:t>
      </w:r>
      <w:r w:rsidR="00795E17">
        <w:t xml:space="preserve">passive </w:t>
      </w:r>
      <w:r w:rsidRPr="00C00F22">
        <w:t>market</w:t>
      </w:r>
      <w:r>
        <w:t xml:space="preserve">’s </w:t>
      </w:r>
      <w:r w:rsidRPr="00C00F22">
        <w:t>overal</w:t>
      </w:r>
      <w:r>
        <w:t xml:space="preserve">l performance, and benchmark the fund’s return </w:t>
      </w:r>
      <w:r w:rsidR="00B904CF">
        <w:t>to</w:t>
      </w:r>
      <w:r w:rsidR="003B574D">
        <w:rPr>
          <w:noProof/>
        </w:rPr>
        <w:t xml:space="preserve"> </w:t>
      </w:r>
      <m:oMath>
        <m:sSub>
          <m:sSubPr>
            <m:ctrlPr>
              <w:rPr>
                <w:rFonts w:ascii="Cambria Math" w:hAnsi="Cambria Math"/>
                <w:i/>
              </w:rPr>
            </m:ctrlPr>
          </m:sSubPr>
          <m:e>
            <m:r>
              <w:rPr>
                <w:rFonts w:ascii="Cambria Math" w:hAnsi="Cambria Math"/>
              </w:rPr>
              <m:t>I</m:t>
            </m:r>
          </m:e>
          <m:sub>
            <m:r>
              <w:rPr>
                <w:rFonts w:ascii="Cambria Math" w:hAnsi="Cambria Math"/>
              </w:rPr>
              <m:t>P</m:t>
            </m:r>
          </m:sub>
        </m:sSub>
      </m:oMath>
      <w:r w:rsidRPr="00C00F22">
        <w:t>.</w:t>
      </w:r>
      <w:r w:rsidR="003B2044">
        <w:t xml:space="preserve"> </w:t>
      </w:r>
      <w:r w:rsidR="00B904CF">
        <w:t xml:space="preserve">The amount of alpha generated </w:t>
      </w:r>
      <w:r w:rsidR="002244B9">
        <w:t>in</w:t>
      </w:r>
      <w:r w:rsidR="00B904CF">
        <w:t xml:space="preserve"> a</w:t>
      </w:r>
      <w:r w:rsidR="00EC592E">
        <w:t xml:space="preserve"> portfolio</w:t>
      </w:r>
      <w:r w:rsidR="00B904CF">
        <w:t xml:space="preserve"> is </w:t>
      </w:r>
      <w:r w:rsidR="002244B9">
        <w:t>found</w:t>
      </w:r>
      <w:r w:rsidR="00B904CF">
        <w:t xml:space="preserve"> by regressing a series of its returns against</w:t>
      </w:r>
      <m:oMath>
        <m:r>
          <w:rPr>
            <w:rFonts w:ascii="Cambria Math" w:hAnsi="Cambria Math"/>
          </w:rPr>
          <m:t xml:space="preserve"> </m:t>
        </m:r>
        <m:sSub>
          <m:sSubPr>
            <m:ctrlPr>
              <w:rPr>
                <w:rFonts w:ascii="Cambria Math" w:hAnsi="Cambria Math"/>
                <w:i/>
              </w:rPr>
            </m:ctrlPr>
          </m:sSubPr>
          <m:e>
            <m:r>
              <w:rPr>
                <w:rFonts w:ascii="Cambria Math" w:hAnsi="Cambria Math"/>
              </w:rPr>
              <m:t>I</m:t>
            </m:r>
          </m:e>
          <m:sub>
            <m:r>
              <w:rPr>
                <w:rFonts w:ascii="Cambria Math" w:hAnsi="Cambria Math"/>
              </w:rPr>
              <m:t>P</m:t>
            </m:r>
          </m:sub>
        </m:sSub>
      </m:oMath>
      <w:r w:rsidR="003B2044">
        <w:rPr>
          <w:noProof/>
        </w:rPr>
        <w:t>,</w:t>
      </w:r>
      <w:r w:rsidR="00B904CF">
        <w:rPr>
          <w:noProof/>
        </w:rPr>
        <w:t xml:space="preserve"> but when </w:t>
      </w:r>
      <w:r w:rsidR="002244B9">
        <w:rPr>
          <w:noProof/>
        </w:rPr>
        <w:t>the</w:t>
      </w:r>
      <w:r w:rsidR="00015EF8">
        <w:rPr>
          <w:noProof/>
        </w:rPr>
        <w:t xml:space="preserve"> </w:t>
      </w:r>
      <w:r w:rsidR="00EC592E">
        <w:t>return</w:t>
      </w:r>
      <w:r w:rsidR="00015EF8">
        <w:t xml:space="preserve"> over a </w:t>
      </w:r>
      <w:r w:rsidR="002244B9">
        <w:t>single period</w:t>
      </w:r>
      <w:r w:rsidR="00015EF8">
        <w:t xml:space="preserve"> </w:t>
      </w:r>
      <w:r w:rsidR="00EC592E">
        <w:t>exceeds</w:t>
      </w:r>
      <w:r w:rsidR="000C5E0E">
        <w:t xml:space="preserve"> </w:t>
      </w:r>
      <m:oMath>
        <m:sSub>
          <m:sSubPr>
            <m:ctrlPr>
              <w:rPr>
                <w:rFonts w:ascii="Cambria Math" w:hAnsi="Cambria Math"/>
                <w:i/>
              </w:rPr>
            </m:ctrlPr>
          </m:sSubPr>
          <m:e>
            <m:r>
              <w:rPr>
                <w:rFonts w:ascii="Cambria Math" w:hAnsi="Cambria Math"/>
              </w:rPr>
              <m:t>I</m:t>
            </m:r>
          </m:e>
          <m:sub>
            <m:r>
              <w:rPr>
                <w:rFonts w:ascii="Cambria Math" w:hAnsi="Cambria Math"/>
              </w:rPr>
              <m:t>P</m:t>
            </m:r>
          </m:sub>
        </m:sSub>
      </m:oMath>
      <w:r w:rsidR="00EC592E">
        <w:t xml:space="preserve">, </w:t>
      </w:r>
      <w:r w:rsidR="00B904CF">
        <w:t>it is</w:t>
      </w:r>
      <w:r w:rsidR="000C5E0E">
        <w:t xml:space="preserve"> </w:t>
      </w:r>
      <w:r w:rsidR="00B904CF">
        <w:t xml:space="preserve">often </w:t>
      </w:r>
      <w:r w:rsidR="000C5E0E">
        <w:t>sa</w:t>
      </w:r>
      <w:r w:rsidR="00B904CF">
        <w:t>id</w:t>
      </w:r>
      <w:r w:rsidR="000C5E0E">
        <w:t xml:space="preserve"> that its manager has added </w:t>
      </w:r>
      <w:r w:rsidR="003B574D">
        <w:t>‘</w:t>
      </w:r>
      <w:r w:rsidR="000C5E0E">
        <w:t>alpha</w:t>
      </w:r>
      <w:r w:rsidR="003B574D">
        <w:t>’</w:t>
      </w:r>
      <w:r w:rsidR="000C5E0E">
        <w:t xml:space="preserve"> </w:t>
      </w:r>
      <w:r w:rsidR="002244B9">
        <w:t xml:space="preserve">to </w:t>
      </w:r>
      <w:r w:rsidR="000C5E0E">
        <w:t>(</w:t>
      </w:r>
      <w:r w:rsidR="00F41E95">
        <w:t xml:space="preserve">or </w:t>
      </w:r>
      <w:r w:rsidR="000C5E0E">
        <w:t>actively-generated ex</w:t>
      </w:r>
      <w:r w:rsidR="00F41E95">
        <w:t>cess</w:t>
      </w:r>
      <w:r w:rsidR="000C5E0E">
        <w:t xml:space="preserve"> value</w:t>
      </w:r>
      <w:r w:rsidR="00F41E95">
        <w:t xml:space="preserve"> </w:t>
      </w:r>
      <w:r w:rsidR="002244B9">
        <w:t>above</w:t>
      </w:r>
      <w:r w:rsidR="000C5E0E">
        <w:t xml:space="preserve">) </w:t>
      </w:r>
      <m:oMath>
        <m:sSub>
          <m:sSubPr>
            <m:ctrlPr>
              <w:rPr>
                <w:rFonts w:ascii="Cambria Math" w:hAnsi="Cambria Math"/>
                <w:i/>
              </w:rPr>
            </m:ctrlPr>
          </m:sSubPr>
          <m:e>
            <m:r>
              <w:rPr>
                <w:rFonts w:ascii="Cambria Math" w:hAnsi="Cambria Math"/>
              </w:rPr>
              <m:t>I</m:t>
            </m:r>
          </m:e>
          <m:sub>
            <m:r>
              <w:rPr>
                <w:rFonts w:ascii="Cambria Math" w:hAnsi="Cambria Math"/>
              </w:rPr>
              <m:t>P</m:t>
            </m:r>
          </m:sub>
        </m:sSub>
      </m:oMath>
      <w:r w:rsidR="000C5E0E">
        <w:t>.</w:t>
      </w:r>
      <w:r w:rsidR="003B2044">
        <w:t xml:space="preserve"> </w:t>
      </w:r>
      <w:r w:rsidR="002244B9">
        <w:t xml:space="preserve">We use this looser </w:t>
      </w:r>
      <w:r w:rsidR="00F41E95">
        <w:t xml:space="preserve">meaning </w:t>
      </w:r>
      <w:r w:rsidR="003C2553">
        <w:t>when referring to</w:t>
      </w:r>
      <w:r w:rsidR="002244B9">
        <w:t xml:space="preserve"> alpha-positive</w:t>
      </w:r>
      <w:r w:rsidR="00F41E95">
        <w:t xml:space="preserve"> performance</w:t>
      </w:r>
      <w:r w:rsidR="002244B9">
        <w:t xml:space="preserve">. </w:t>
      </w:r>
    </w:p>
    <w:p w:rsidR="00A80667" w:rsidRPr="0008563A" w:rsidRDefault="00A80667" w:rsidP="000D4B9C">
      <w:pPr>
        <w:pStyle w:val="NoSpacing"/>
        <w:jc w:val="both"/>
        <w:rPr>
          <w:sz w:val="11"/>
          <w:szCs w:val="11"/>
        </w:rPr>
      </w:pPr>
    </w:p>
    <w:p w:rsidR="006B2FEB" w:rsidRPr="00D647C5" w:rsidRDefault="007F6DCE" w:rsidP="006B2FEB">
      <w:pPr>
        <w:pStyle w:val="NoSpacing"/>
        <w:jc w:val="both"/>
        <w:rPr>
          <w:sz w:val="10"/>
          <w:szCs w:val="10"/>
        </w:rPr>
      </w:pPr>
      <w:r w:rsidRPr="007F6DCE">
        <w:rPr>
          <w:sz w:val="16"/>
          <w:szCs w:val="16"/>
        </w:rPr>
        <w:t xml:space="preserve">    </w:t>
      </w:r>
      <w:r w:rsidR="00B93AAF" w:rsidRPr="007F6DCE">
        <w:t>So</w:t>
      </w:r>
      <w:r w:rsidR="003B7526">
        <w:t>,</w:t>
      </w:r>
      <w:r w:rsidR="00705FD6">
        <w:t xml:space="preserve"> </w:t>
      </w:r>
      <w:r w:rsidR="00B93AAF">
        <w:t>i</w:t>
      </w:r>
      <w:r w:rsidR="0021709F">
        <w:t>f</w:t>
      </w:r>
      <w:r w:rsidR="000C5E0E">
        <w:t xml:space="preserve"> </w:t>
      </w:r>
      <m:oMath>
        <m:sSub>
          <m:sSubPr>
            <m:ctrlPr>
              <w:rPr>
                <w:rFonts w:ascii="Cambria Math" w:hAnsi="Cambria Math"/>
                <w:i/>
              </w:rPr>
            </m:ctrlPr>
          </m:sSubPr>
          <m:e>
            <m:r>
              <w:rPr>
                <w:rFonts w:ascii="Cambria Math" w:hAnsi="Cambria Math"/>
              </w:rPr>
              <m:t>f</m:t>
            </m:r>
          </m:e>
          <m:sub>
            <m:r>
              <w:rPr>
                <w:rFonts w:ascii="Cambria Math" w:hAnsi="Cambria Math"/>
              </w:rPr>
              <m:t>perf</m:t>
            </m:r>
          </m:sub>
        </m:sSub>
      </m:oMath>
      <w:r w:rsidR="000C5E0E">
        <w:t xml:space="preserve"> </w:t>
      </w:r>
      <w:r w:rsidR="0021709F">
        <w:t xml:space="preserve">is to reward </w:t>
      </w:r>
      <w:r w:rsidR="009C20AA">
        <w:t>above-</w:t>
      </w:r>
      <w:r w:rsidR="001F2DEF" w:rsidRPr="00F41633">
        <w:t>average</w:t>
      </w:r>
      <w:r w:rsidR="009C20AA" w:rsidRPr="00F41633">
        <w:t xml:space="preserve"> </w:t>
      </w:r>
      <w:r w:rsidR="00593EB4" w:rsidRPr="007F6DCE">
        <w:rPr>
          <w:color w:val="000000" w:themeColor="text1"/>
        </w:rPr>
        <w:t>AMF</w:t>
      </w:r>
      <w:r w:rsidR="00A77387" w:rsidRPr="007F6DCE">
        <w:rPr>
          <w:color w:val="000000" w:themeColor="text1"/>
        </w:rPr>
        <w:t xml:space="preserve"> </w:t>
      </w:r>
      <w:r w:rsidR="001F2DEF" w:rsidRPr="007F6DCE">
        <w:rPr>
          <w:color w:val="000000" w:themeColor="text1"/>
        </w:rPr>
        <w:t xml:space="preserve">or </w:t>
      </w:r>
      <w:r w:rsidR="00015EF8">
        <w:rPr>
          <w:color w:val="000000" w:themeColor="text1"/>
        </w:rPr>
        <w:t xml:space="preserve">LSE </w:t>
      </w:r>
      <w:r w:rsidR="001F2DEF" w:rsidRPr="007F6DCE">
        <w:rPr>
          <w:color w:val="000000" w:themeColor="text1"/>
        </w:rPr>
        <w:t xml:space="preserve">HF </w:t>
      </w:r>
      <w:r w:rsidR="0021709F">
        <w:t>performanc</w:t>
      </w:r>
      <w:r w:rsidR="002C5358">
        <w:t xml:space="preserve">e, then </w:t>
      </w:r>
      <w:r w:rsidR="00D469D2">
        <w:t xml:space="preserve">using </w:t>
      </w:r>
      <w:r w:rsidR="00DA0E7A">
        <w:t>an equity index</w:t>
      </w:r>
      <w:r w:rsidR="00E046E0">
        <w:t xml:space="preserve"> </w:t>
      </w:r>
      <m:oMath>
        <m:r>
          <w:rPr>
            <w:rFonts w:ascii="Cambria Math" w:hAnsi="Cambria Math"/>
          </w:rPr>
          <m:t>I</m:t>
        </m:r>
      </m:oMath>
      <w:r w:rsidR="003B7526">
        <w:rPr>
          <w:noProof/>
        </w:rPr>
        <w:t xml:space="preserve"> </w:t>
      </w:r>
      <w:r w:rsidR="00D469D2">
        <w:t xml:space="preserve">as a </w:t>
      </w:r>
      <w:r w:rsidR="00D469D2" w:rsidRPr="007F6DCE">
        <w:rPr>
          <w:color w:val="000000" w:themeColor="text1"/>
        </w:rPr>
        <w:t>relativ</w:t>
      </w:r>
      <w:r w:rsidR="00F361B5">
        <w:rPr>
          <w:color w:val="000000" w:themeColor="text1"/>
        </w:rPr>
        <w:t xml:space="preserve">e </w:t>
      </w:r>
      <w:r w:rsidR="00D469D2" w:rsidRPr="007F6DCE">
        <w:rPr>
          <w:color w:val="000000" w:themeColor="text1"/>
        </w:rPr>
        <w:t>performance hurdle</w:t>
      </w:r>
      <w:r w:rsidR="00373FBA" w:rsidRPr="00CF7428">
        <w:rPr>
          <w:noProof/>
          <w:position w:val="-10"/>
        </w:rPr>
        <w:object w:dxaOrig="279" w:dyaOrig="340">
          <v:shape id="_x0000_i1039" type="#_x0000_t75" alt="" style="width:10.35pt;height:12.8pt;mso-width-percent:0;mso-height-percent:0;mso-width-percent:0;mso-height-percent:0" o:ole="">
            <v:imagedata r:id="rId98" o:title=""/>
          </v:shape>
          <o:OLEObject Type="Embed" ProgID="Equation.3" ShapeID="_x0000_i1039" DrawAspect="Content" ObjectID="_1649575876" r:id="rId99"/>
        </w:object>
      </w:r>
      <w:r w:rsidR="00AB6950" w:rsidRPr="00B035E5">
        <w:t>is perfectly apt</w:t>
      </w:r>
      <w:r w:rsidR="00B06705" w:rsidRPr="00B035E5">
        <w:rPr>
          <w:color w:val="000000" w:themeColor="text1"/>
        </w:rPr>
        <w:t>.</w:t>
      </w:r>
      <w:r w:rsidR="00B93AAF" w:rsidRPr="00B035E5">
        <w:rPr>
          <w:color w:val="000000" w:themeColor="text1"/>
        </w:rPr>
        <w:t xml:space="preserve"> </w:t>
      </w:r>
      <w:r w:rsidR="006B2FEB" w:rsidRPr="00B035E5">
        <w:t xml:space="preserve">The natural definition of the performance premium in the fee </w:t>
      </w:r>
      <w:r w:rsidR="006B2FEB" w:rsidRPr="00AF4328">
        <w:rPr>
          <w:color w:val="000000" w:themeColor="text1"/>
        </w:rPr>
        <w:t xml:space="preserve">(1) is </w:t>
      </w:r>
      <w:r w:rsidR="006B2FEB" w:rsidRPr="00B035E5">
        <w:t>then</w:t>
      </w:r>
    </w:p>
    <w:p w:rsidR="00795E17" w:rsidRPr="005F0478" w:rsidRDefault="005F0478" w:rsidP="005F0478">
      <w:pPr>
        <w:pStyle w:val="NoSpacing"/>
        <w:jc w:val="center"/>
        <w:rPr>
          <w:sz w:val="10"/>
          <w:szCs w:val="10"/>
        </w:rPr>
      </w:pPr>
      <w:r w:rsidRPr="00D647C5">
        <w:rPr>
          <w:sz w:val="10"/>
          <w:szCs w:val="10"/>
        </w:rPr>
        <w:br/>
      </w:r>
      <m:oMath>
        <m:r>
          <w:rPr>
            <w:rFonts w:ascii="Cambria Math" w:hAnsi="Cambria Math"/>
            <w:sz w:val="22"/>
            <w:szCs w:val="22"/>
          </w:rPr>
          <m:t xml:space="preserve">                                                                            </m:t>
        </m:r>
        <m:sSubSup>
          <m:sSubSupPr>
            <m:ctrlPr>
              <w:rPr>
                <w:rFonts w:ascii="Cambria Math" w:hAnsi="Cambria Math"/>
                <w:i/>
                <w:sz w:val="22"/>
                <w:szCs w:val="22"/>
              </w:rPr>
            </m:ctrlPr>
          </m:sSubSupPr>
          <m:e>
            <m:r>
              <w:rPr>
                <w:rFonts w:ascii="Cambria Math" w:hAnsi="Cambria Math"/>
                <w:sz w:val="22"/>
                <w:szCs w:val="22"/>
              </w:rPr>
              <m:t>f</m:t>
            </m:r>
          </m:e>
          <m:sub>
            <m:r>
              <w:rPr>
                <w:rFonts w:ascii="Cambria Math" w:hAnsi="Cambria Math"/>
                <w:sz w:val="22"/>
                <w:szCs w:val="22"/>
              </w:rPr>
              <m:t>Rperf</m:t>
            </m:r>
          </m:sub>
          <m:sup>
            <m:r>
              <w:rPr>
                <w:rFonts w:ascii="Cambria Math" w:hAnsi="Cambria Math"/>
                <w:sz w:val="22"/>
                <w:szCs w:val="22"/>
              </w:rPr>
              <m:t>P</m:t>
            </m:r>
          </m:sup>
        </m:sSubSup>
        <m:r>
          <w:rPr>
            <w:rFonts w:ascii="Cambria Math" w:hAnsi="Cambria Math"/>
            <w:sz w:val="22"/>
            <w:szCs w:val="22"/>
          </w:rPr>
          <m:t>*Max</m:t>
        </m:r>
        <m:d>
          <m:dPr>
            <m:ctrlPr>
              <w:rPr>
                <w:rFonts w:ascii="Cambria Math" w:hAnsi="Cambria Math"/>
                <w:i/>
                <w:color w:val="000000" w:themeColor="text1"/>
                <w:sz w:val="22"/>
                <w:szCs w:val="22"/>
              </w:rPr>
            </m:ctrlPr>
          </m:dPr>
          <m:e>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m:t>
                </m:r>
              </m:e>
              <m:sub>
                <m:r>
                  <w:rPr>
                    <w:rFonts w:ascii="Cambria Math" w:hAnsi="Cambria Math"/>
                    <w:color w:val="000000" w:themeColor="text1"/>
                    <w:sz w:val="22"/>
                    <w:szCs w:val="22"/>
                  </w:rPr>
                  <m:t>HF</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I</m:t>
                </m:r>
              </m:e>
              <m:sub>
                <m:r>
                  <w:rPr>
                    <w:rFonts w:ascii="Cambria Math" w:hAnsi="Cambria Math"/>
                    <w:color w:val="000000" w:themeColor="text1"/>
                    <w:sz w:val="22"/>
                    <w:szCs w:val="22"/>
                  </w:rPr>
                  <m:t>p</m:t>
                </m:r>
              </m:sub>
            </m:sSub>
            <m:r>
              <w:rPr>
                <w:rFonts w:ascii="Cambria Math" w:hAnsi="Cambria Math"/>
                <w:color w:val="000000" w:themeColor="text1"/>
                <w:sz w:val="22"/>
                <w:szCs w:val="22"/>
              </w:rPr>
              <m:t>,0</m:t>
            </m:r>
          </m:e>
        </m:d>
      </m:oMath>
      <w:r w:rsidRPr="00022772">
        <w:rPr>
          <w:color w:val="000000" w:themeColor="text1"/>
          <w:sz w:val="22"/>
          <w:szCs w:val="22"/>
        </w:rPr>
        <w:t xml:space="preserve">.                                                </w:t>
      </w:r>
      <w:r w:rsidRPr="00022772">
        <w:rPr>
          <w:color w:val="000000" w:themeColor="text1"/>
        </w:rPr>
        <w:t>(3)</w:t>
      </w:r>
      <w:r>
        <w:br/>
      </w:r>
    </w:p>
    <w:p w:rsidR="006B2FEB" w:rsidRPr="006B2FEB" w:rsidRDefault="006B2FEB" w:rsidP="006B2FEB">
      <w:pPr>
        <w:pStyle w:val="NoSpacing"/>
        <w:jc w:val="both"/>
        <w:rPr>
          <w:sz w:val="10"/>
          <w:szCs w:val="10"/>
        </w:rPr>
      </w:pPr>
    </w:p>
    <w:p w:rsidR="00631369" w:rsidRPr="005F0478" w:rsidRDefault="00C14CC7" w:rsidP="005F0478">
      <w:r>
        <w:t>T</w:t>
      </w:r>
      <w:r w:rsidR="00CD02F5" w:rsidRPr="00B035E5">
        <w:t>h</w:t>
      </w:r>
      <w:r w:rsidR="00015EF8">
        <w:t>ough this</w:t>
      </w:r>
      <w:r w:rsidR="00CD02F5" w:rsidRPr="00B035E5">
        <w:t xml:space="preserve"> </w:t>
      </w:r>
      <w:r w:rsidR="0021709F" w:rsidRPr="00B035E5">
        <w:t xml:space="preserve">spread-over-market </w:t>
      </w:r>
      <w:r w:rsidR="004C62C3">
        <w:t>(</w:t>
      </w:r>
      <m:oMath>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P</m:t>
            </m:r>
          </m:sub>
        </m:sSub>
        <m:r>
          <w:rPr>
            <w:rFonts w:ascii="Cambria Math" w:hAnsi="Cambria Math"/>
          </w:rPr>
          <m:t>)</m:t>
        </m:r>
      </m:oMath>
      <w:r w:rsidR="007060D8">
        <w:t xml:space="preserve"> type of </w:t>
      </w:r>
      <w:r w:rsidR="00015EF8" w:rsidRPr="00B035E5">
        <w:t>relative</w:t>
      </w:r>
      <w:r w:rsidR="00393540" w:rsidRPr="00B035E5">
        <w:t xml:space="preserve"> performance </w:t>
      </w:r>
      <w:r w:rsidR="00015EF8">
        <w:t xml:space="preserve">benchmarking </w:t>
      </w:r>
      <w:r w:rsidR="00CD02F5" w:rsidRPr="00B035E5">
        <w:t xml:space="preserve">has been </w:t>
      </w:r>
      <w:r w:rsidR="001202EE">
        <w:t>the</w:t>
      </w:r>
      <w:r w:rsidR="006C1DA5">
        <w:t xml:space="preserve"> </w:t>
      </w:r>
      <w:r w:rsidR="00015EF8">
        <w:t xml:space="preserve">standard </w:t>
      </w:r>
      <w:r w:rsidR="00AF5BE6">
        <w:t>measure</w:t>
      </w:r>
      <w:r w:rsidR="006C1DA5">
        <w:t xml:space="preserve"> </w:t>
      </w:r>
      <w:r w:rsidR="007060D8">
        <w:t>of</w:t>
      </w:r>
      <w:r w:rsidR="00CD02F5" w:rsidRPr="00B035E5">
        <w:t xml:space="preserve"> </w:t>
      </w:r>
      <w:r w:rsidR="00C42184" w:rsidRPr="00B035E5">
        <w:t>the</w:t>
      </w:r>
      <w:r w:rsidR="00F677E8" w:rsidRPr="00B035E5">
        <w:t xml:space="preserve"> </w:t>
      </w:r>
      <w:r w:rsidR="004C3E38">
        <w:t>excess</w:t>
      </w:r>
      <w:r w:rsidR="00B3361B" w:rsidRPr="00B035E5">
        <w:t xml:space="preserve"> </w:t>
      </w:r>
      <w:r w:rsidR="00F677E8" w:rsidRPr="00B035E5">
        <w:t>value</w:t>
      </w:r>
      <w:r w:rsidR="0021709F" w:rsidRPr="00B035E5">
        <w:t xml:space="preserve"> </w:t>
      </w:r>
      <w:r w:rsidR="00DA0E7A" w:rsidRPr="00B035E5">
        <w:t>(</w:t>
      </w:r>
      <w:r w:rsidR="0021709F" w:rsidRPr="00B035E5">
        <w:t>alpha</w:t>
      </w:r>
      <w:r w:rsidR="00C36F81" w:rsidRPr="00B035E5">
        <w:t>)</w:t>
      </w:r>
      <w:r w:rsidR="00C42184" w:rsidRPr="00B035E5">
        <w:t xml:space="preserve"> that </w:t>
      </w:r>
      <w:r w:rsidR="00AB6950" w:rsidRPr="00B035E5">
        <w:t>active</w:t>
      </w:r>
      <w:r w:rsidR="00F677E8" w:rsidRPr="00B035E5">
        <w:t xml:space="preserve"> </w:t>
      </w:r>
      <w:r w:rsidR="00C42184" w:rsidRPr="00B035E5">
        <w:t xml:space="preserve">managers </w:t>
      </w:r>
      <w:r w:rsidR="00A77387" w:rsidRPr="00B035E5">
        <w:t>genera</w:t>
      </w:r>
      <w:r w:rsidR="00F677E8" w:rsidRPr="00B035E5">
        <w:t>te</w:t>
      </w:r>
      <w:r w:rsidR="00C42184" w:rsidRPr="00B035E5">
        <w:t>,</w:t>
      </w:r>
      <w:r w:rsidR="00393540" w:rsidRPr="00B035E5">
        <w:t xml:space="preserve"> </w:t>
      </w:r>
      <w:r w:rsidR="004C62C3">
        <w:t xml:space="preserve">it </w:t>
      </w:r>
      <w:r w:rsidR="00C36F81" w:rsidRPr="00B035E5">
        <w:t>never</w:t>
      </w:r>
      <w:r w:rsidR="0021709F" w:rsidRPr="00B035E5">
        <w:t xml:space="preserve"> </w:t>
      </w:r>
      <w:r w:rsidR="00AF5BE6">
        <w:t xml:space="preserve">got </w:t>
      </w:r>
      <w:r w:rsidR="0021709F" w:rsidRPr="00B035E5">
        <w:t xml:space="preserve">incorporated into </w:t>
      </w:r>
      <w:r w:rsidR="00CE64FB" w:rsidRPr="00B035E5">
        <w:t xml:space="preserve">active </w:t>
      </w:r>
      <w:r w:rsidR="00292474" w:rsidRPr="00B035E5">
        <w:t>performance fee</w:t>
      </w:r>
      <w:r w:rsidR="00705FD6" w:rsidRPr="00B035E5">
        <w:t>s</w:t>
      </w:r>
      <w:r w:rsidR="00B93AAF" w:rsidRPr="00B035E5">
        <w:t xml:space="preserve"> for </w:t>
      </w:r>
      <w:r w:rsidR="00B93AAF" w:rsidRPr="00095812">
        <w:t>them</w:t>
      </w:r>
      <w:r w:rsidR="0021709F" w:rsidRPr="00095812">
        <w:t xml:space="preserve">. </w:t>
      </w:r>
      <w:r w:rsidR="005E06F6" w:rsidRPr="00095812">
        <w:rPr>
          <w:color w:val="000000" w:themeColor="text1"/>
        </w:rPr>
        <w:t>Figure 5 shows</w:t>
      </w:r>
      <w:r w:rsidR="005E06F6">
        <w:rPr>
          <w:color w:val="000000" w:themeColor="text1"/>
        </w:rPr>
        <w:t xml:space="preserve"> how </w:t>
      </w:r>
      <w:r w:rsidR="00AF5BE6">
        <w:rPr>
          <w:color w:val="000000" w:themeColor="text1"/>
        </w:rPr>
        <w:t>it</w:t>
      </w:r>
      <w:r w:rsidR="005E06F6">
        <w:rPr>
          <w:color w:val="000000" w:themeColor="text1"/>
        </w:rPr>
        <w:t xml:space="preserve"> can be applied </w:t>
      </w:r>
      <w:r w:rsidR="003C2553">
        <w:rPr>
          <w:color w:val="000000" w:themeColor="text1"/>
        </w:rPr>
        <w:t xml:space="preserve">over </w:t>
      </w:r>
      <w:r w:rsidR="005E06F6">
        <w:rPr>
          <w:color w:val="000000" w:themeColor="text1"/>
        </w:rPr>
        <w:t xml:space="preserve">the </w:t>
      </w:r>
      <w:r w:rsidR="00116B05">
        <w:rPr>
          <w:color w:val="000000" w:themeColor="text1"/>
        </w:rPr>
        <w:t>range</w:t>
      </w:r>
      <w:r w:rsidR="005E06F6">
        <w:rPr>
          <w:color w:val="000000" w:themeColor="text1"/>
        </w:rPr>
        <w:t xml:space="preserve"> of </w:t>
      </w:r>
      <w:r w:rsidR="0096078D">
        <w:rPr>
          <w:color w:val="000000" w:themeColor="text1"/>
        </w:rPr>
        <w:t>prevailing</w:t>
      </w:r>
      <w:r w:rsidR="00512819">
        <w:rPr>
          <w:color w:val="000000" w:themeColor="text1"/>
        </w:rPr>
        <w:t xml:space="preserve"> </w:t>
      </w:r>
      <w:r w:rsidR="005E06F6">
        <w:rPr>
          <w:color w:val="000000" w:themeColor="text1"/>
        </w:rPr>
        <w:t>AMF fee rates</w:t>
      </w:r>
      <w:r w:rsidR="00AF5BE6">
        <w:rPr>
          <w:color w:val="000000" w:themeColor="text1"/>
        </w:rPr>
        <w:t xml:space="preserve"> </w:t>
      </w:r>
      <w:r w:rsidR="00015EF8">
        <w:rPr>
          <w:color w:val="000000" w:themeColor="text1"/>
        </w:rPr>
        <w:t>(</w:t>
      </w:r>
      <m:oMath>
        <m:sSubSup>
          <m:sSubSupPr>
            <m:ctrlPr>
              <w:rPr>
                <w:rFonts w:ascii="Cambria Math" w:hAnsi="Cambria Math"/>
                <w:i/>
                <w:sz w:val="18"/>
                <w:szCs w:val="18"/>
              </w:rPr>
            </m:ctrlPr>
          </m:sSubSupPr>
          <m:e>
            <m:r>
              <w:rPr>
                <w:rFonts w:ascii="Cambria Math" w:hAnsi="Cambria Math"/>
                <w:sz w:val="18"/>
                <w:szCs w:val="18"/>
              </w:rPr>
              <m:t>f</m:t>
            </m:r>
          </m:e>
          <m:sub>
            <m:r>
              <w:rPr>
                <w:rFonts w:ascii="Cambria Math" w:hAnsi="Cambria Math"/>
                <w:sz w:val="18"/>
                <w:szCs w:val="18"/>
              </w:rPr>
              <m:t>AMF</m:t>
            </m:r>
          </m:sub>
          <m:sup>
            <m:r>
              <w:rPr>
                <w:rFonts w:ascii="Cambria Math" w:hAnsi="Cambria Math"/>
                <w:sz w:val="18"/>
                <w:szCs w:val="18"/>
              </w:rPr>
              <m:t>min</m:t>
            </m:r>
          </m:sup>
        </m:sSubSup>
      </m:oMath>
      <w:r w:rsidR="005E06F6" w:rsidRPr="00015EF8">
        <w:rPr>
          <w:color w:val="000000" w:themeColor="text1"/>
        </w:rPr>
        <w:t>,</w:t>
      </w:r>
      <m:oMath>
        <m:r>
          <w:rPr>
            <w:rFonts w:ascii="Cambria Math" w:hAnsi="Cambria Math"/>
            <w:sz w:val="18"/>
            <w:szCs w:val="18"/>
          </w:rPr>
          <m:t xml:space="preserve"> </m:t>
        </m:r>
        <m:sSubSup>
          <m:sSubSupPr>
            <m:ctrlPr>
              <w:rPr>
                <w:rFonts w:ascii="Cambria Math" w:hAnsi="Cambria Math"/>
                <w:i/>
                <w:sz w:val="18"/>
                <w:szCs w:val="18"/>
              </w:rPr>
            </m:ctrlPr>
          </m:sSubSupPr>
          <m:e>
            <m:r>
              <w:rPr>
                <w:rFonts w:ascii="Cambria Math" w:hAnsi="Cambria Math"/>
                <w:sz w:val="18"/>
                <w:szCs w:val="18"/>
              </w:rPr>
              <m:t>f</m:t>
            </m:r>
          </m:e>
          <m:sub>
            <m:r>
              <w:rPr>
                <w:rFonts w:ascii="Cambria Math" w:hAnsi="Cambria Math"/>
                <w:sz w:val="18"/>
                <w:szCs w:val="18"/>
              </w:rPr>
              <m:t>AMF</m:t>
            </m:r>
          </m:sub>
          <m:sup>
            <m:r>
              <w:rPr>
                <w:rFonts w:ascii="Cambria Math" w:hAnsi="Cambria Math"/>
                <w:sz w:val="18"/>
                <w:szCs w:val="18"/>
              </w:rPr>
              <m:t>max</m:t>
            </m:r>
          </m:sup>
        </m:sSubSup>
      </m:oMath>
      <w:r w:rsidR="00015EF8" w:rsidRPr="00015EF8">
        <w:rPr>
          <w:sz w:val="18"/>
          <w:szCs w:val="18"/>
        </w:rPr>
        <w:t>)</w:t>
      </w:r>
      <w:r w:rsidR="0096078D">
        <w:rPr>
          <w:color w:val="000000" w:themeColor="text1"/>
        </w:rPr>
        <w:t xml:space="preserve"> to</w:t>
      </w:r>
      <w:r w:rsidR="007060D8">
        <w:rPr>
          <w:color w:val="000000" w:themeColor="text1"/>
        </w:rPr>
        <w:t xml:space="preserve"> </w:t>
      </w:r>
      <w:r w:rsidR="005E06F6" w:rsidRPr="00015EF8">
        <w:rPr>
          <w:color w:val="000000" w:themeColor="text1"/>
        </w:rPr>
        <w:t xml:space="preserve">award its average fee </w:t>
      </w:r>
      <m:oMath>
        <m:sSubSup>
          <m:sSubSupPr>
            <m:ctrlPr>
              <w:rPr>
                <w:rFonts w:ascii="Cambria Math" w:hAnsi="Cambria Math"/>
                <w:i/>
              </w:rPr>
            </m:ctrlPr>
          </m:sSubSupPr>
          <m:e>
            <m:r>
              <w:rPr>
                <w:rFonts w:ascii="Cambria Math" w:hAnsi="Cambria Math"/>
              </w:rPr>
              <m:t>f</m:t>
            </m:r>
          </m:e>
          <m:sub>
            <m:r>
              <w:rPr>
                <w:rFonts w:ascii="Cambria Math" w:hAnsi="Cambria Math"/>
              </w:rPr>
              <m:t>AMF</m:t>
            </m:r>
          </m:sub>
          <m:sup>
            <m:r>
              <w:rPr>
                <w:rFonts w:ascii="Cambria Math" w:hAnsi="Cambria Math"/>
              </w:rPr>
              <m:t>mid</m:t>
            </m:r>
          </m:sup>
        </m:sSubSup>
        <m:r>
          <w:rPr>
            <w:rFonts w:ascii="Cambria Math" w:hAnsi="Cambria Math"/>
          </w:rPr>
          <m:t xml:space="preserve"> </m:t>
        </m:r>
      </m:oMath>
      <w:r w:rsidR="005E06F6" w:rsidRPr="00015EF8">
        <w:rPr>
          <w:color w:val="000000" w:themeColor="text1"/>
        </w:rPr>
        <w:t xml:space="preserve">to the AMF managers who perform at </w:t>
      </w:r>
      <m:oMath>
        <m:sSub>
          <m:sSubPr>
            <m:ctrlPr>
              <w:rPr>
                <w:rFonts w:ascii="Cambria Math" w:hAnsi="Cambria Math"/>
                <w:i/>
              </w:rPr>
            </m:ctrlPr>
          </m:sSubPr>
          <m:e>
            <m:r>
              <w:rPr>
                <w:rFonts w:ascii="Cambria Math" w:hAnsi="Cambria Math"/>
              </w:rPr>
              <m:t>I</m:t>
            </m:r>
          </m:e>
          <m:sub>
            <m:r>
              <w:rPr>
                <w:rFonts w:ascii="Cambria Math" w:hAnsi="Cambria Math"/>
              </w:rPr>
              <m:t>P</m:t>
            </m:r>
          </m:sub>
        </m:sSub>
      </m:oMath>
      <w:r w:rsidR="005E06F6" w:rsidRPr="00015EF8">
        <w:rPr>
          <w:color w:val="000000" w:themeColor="text1"/>
        </w:rPr>
        <w:t>, and the higher and lower fe</w:t>
      </w:r>
      <w:r w:rsidR="005E06F6">
        <w:rPr>
          <w:color w:val="000000" w:themeColor="text1"/>
        </w:rPr>
        <w:t xml:space="preserve">es to those that perform above and below </w:t>
      </w:r>
      <m:oMath>
        <m:sSub>
          <m:sSubPr>
            <m:ctrlPr>
              <w:rPr>
                <w:rFonts w:ascii="Cambria Math" w:hAnsi="Cambria Math"/>
                <w:i/>
              </w:rPr>
            </m:ctrlPr>
          </m:sSubPr>
          <m:e>
            <m:r>
              <w:rPr>
                <w:rFonts w:ascii="Cambria Math" w:hAnsi="Cambria Math"/>
              </w:rPr>
              <m:t>I</m:t>
            </m:r>
          </m:e>
          <m:sub>
            <m:r>
              <w:rPr>
                <w:rFonts w:ascii="Cambria Math" w:hAnsi="Cambria Math"/>
              </w:rPr>
              <m:t>P</m:t>
            </m:r>
          </m:sub>
        </m:sSub>
      </m:oMath>
      <w:r w:rsidR="005E06F6">
        <w:rPr>
          <w:noProof/>
        </w:rPr>
        <w:t>.</w:t>
      </w:r>
      <w:r w:rsidR="005E06F6">
        <w:t xml:space="preserve"> </w:t>
      </w:r>
      <w:r w:rsidR="00F41633" w:rsidRPr="00095812">
        <w:rPr>
          <w:color w:val="000000" w:themeColor="text1"/>
        </w:rPr>
        <w:t xml:space="preserve">Manager </w:t>
      </w:r>
      <w:r w:rsidR="00095812" w:rsidRPr="00095812">
        <w:rPr>
          <w:color w:val="000000" w:themeColor="text1"/>
        </w:rPr>
        <w:t>return</w:t>
      </w:r>
      <w:r w:rsidR="004C3118" w:rsidRPr="00095812">
        <w:rPr>
          <w:color w:val="000000" w:themeColor="text1"/>
        </w:rPr>
        <w:t xml:space="preserve"> </w:t>
      </w:r>
      <w:r w:rsidR="00AB6950" w:rsidRPr="00095812">
        <w:rPr>
          <w:color w:val="000000" w:themeColor="text1"/>
        </w:rPr>
        <w:t>targets</w:t>
      </w:r>
      <w:r w:rsidR="004C3118" w:rsidRPr="00095812">
        <w:rPr>
          <w:color w:val="000000" w:themeColor="text1"/>
        </w:rPr>
        <w:t xml:space="preserve"> above </w:t>
      </w:r>
      <w:r w:rsidR="004C3118" w:rsidRPr="00B56175">
        <w:t xml:space="preserve">the </w:t>
      </w:r>
      <w:r w:rsidR="00B56175">
        <w:t>index</w:t>
      </w:r>
      <w:r w:rsidR="004C3118" w:rsidRPr="00B56175">
        <w:t xml:space="preserve"> return</w:t>
      </w:r>
      <w:r w:rsidR="00AB6950" w:rsidRPr="00B56175">
        <w:t xml:space="preserve"> </w:t>
      </w:r>
      <m:oMath>
        <m:sSub>
          <m:sSubPr>
            <m:ctrlPr>
              <w:rPr>
                <w:rFonts w:ascii="Cambria Math" w:hAnsi="Cambria Math"/>
                <w:i/>
              </w:rPr>
            </m:ctrlPr>
          </m:sSubPr>
          <m:e>
            <m:r>
              <w:rPr>
                <w:rFonts w:ascii="Cambria Math" w:hAnsi="Cambria Math"/>
              </w:rPr>
              <m:t>I</m:t>
            </m:r>
          </m:e>
          <m:sub>
            <m:r>
              <w:rPr>
                <w:rFonts w:ascii="Cambria Math" w:hAnsi="Cambria Math"/>
              </w:rPr>
              <m:t>P</m:t>
            </m:r>
          </m:sub>
        </m:sSub>
      </m:oMath>
      <w:r w:rsidR="00512819">
        <w:rPr>
          <w:noProof/>
          <w:sz w:val="32"/>
          <w:szCs w:val="32"/>
        </w:rPr>
        <w:t xml:space="preserve"> </w:t>
      </w:r>
      <w:r w:rsidR="00AB6950" w:rsidRPr="00B56175">
        <w:t xml:space="preserve">have </w:t>
      </w:r>
      <w:r w:rsidR="00190817" w:rsidRPr="00B56175">
        <w:t xml:space="preserve">typically </w:t>
      </w:r>
      <w:r w:rsidR="00AB6950" w:rsidRPr="00B56175">
        <w:t xml:space="preserve">been </w:t>
      </w:r>
      <w:r w:rsidR="007060D8">
        <w:t>set</w:t>
      </w:r>
      <w:r w:rsidR="004C3118" w:rsidRPr="00B56175">
        <w:t xml:space="preserve"> </w:t>
      </w:r>
      <w:r w:rsidR="009C20AA" w:rsidRPr="00B56175">
        <w:t>by specifying</w:t>
      </w:r>
      <w:r w:rsidR="004C3118" w:rsidRPr="00B56175">
        <w:t xml:space="preserve"> </w:t>
      </w:r>
      <w:r w:rsidR="0096078D">
        <w:t>a</w:t>
      </w:r>
      <w:r w:rsidR="004C3118" w:rsidRPr="00B56175">
        <w:t xml:space="preserve"> fixed </w:t>
      </w:r>
      <w:r w:rsidR="00E67280" w:rsidRPr="00B56175">
        <w:t xml:space="preserve">(or </w:t>
      </w:r>
      <w:r w:rsidR="00357B2E" w:rsidRPr="00B56175">
        <w:t>sometimes</w:t>
      </w:r>
      <w:r w:rsidR="00E67280" w:rsidRPr="00B56175">
        <w:t xml:space="preserve"> multiplicative) </w:t>
      </w:r>
      <w:r w:rsidR="004C3118" w:rsidRPr="00B56175">
        <w:t>spread</w:t>
      </w:r>
      <w:r w:rsidR="004C62C3" w:rsidRPr="00B56175">
        <w:t xml:space="preserve"> </w:t>
      </w:r>
      <m:oMath>
        <m:r>
          <w:rPr>
            <w:rFonts w:ascii="Cambria Math" w:hAnsi="Cambria Math"/>
            <w:sz w:val="22"/>
            <w:szCs w:val="22"/>
          </w:rPr>
          <m:t>s</m:t>
        </m:r>
      </m:oMath>
      <w:r w:rsidR="00CF4659" w:rsidRPr="00B56175">
        <w:rPr>
          <w:noProof/>
        </w:rPr>
        <w:t xml:space="preserve"> </w:t>
      </w:r>
      <w:r w:rsidR="00B3361B" w:rsidRPr="00B56175">
        <w:t>off of</w:t>
      </w:r>
      <w:r w:rsidR="004433A9" w:rsidRPr="00B56175">
        <w:t xml:space="preserve"> </w:t>
      </w:r>
      <w:r w:rsidR="00292474" w:rsidRPr="00B56175">
        <w:t>it</w:t>
      </w:r>
      <w:r w:rsidR="00B56175" w:rsidRPr="00B56175">
        <w:t xml:space="preserve">. </w:t>
      </w:r>
      <w:r w:rsidR="007060D8">
        <w:t>I</w:t>
      </w:r>
      <w:r w:rsidR="00B56175" w:rsidRPr="00B56175">
        <w:t>n-place</w:t>
      </w:r>
      <w:r w:rsidR="00C359B3" w:rsidRPr="00B56175">
        <w:t xml:space="preserve"> of</w:t>
      </w:r>
      <w:r w:rsidR="003B2044">
        <w:t xml:space="preserve"> </w:t>
      </w:r>
      <m:oMath>
        <m:sSub>
          <m:sSubPr>
            <m:ctrlPr>
              <w:rPr>
                <w:rFonts w:ascii="Cambria Math" w:hAnsi="Cambria Math"/>
                <w:i/>
              </w:rPr>
            </m:ctrlPr>
          </m:sSubPr>
          <m:e>
            <m:r>
              <w:rPr>
                <w:rFonts w:ascii="Cambria Math" w:hAnsi="Cambria Math"/>
              </w:rPr>
              <m:t>I</m:t>
            </m:r>
          </m:e>
          <m:sub>
            <m:r>
              <w:rPr>
                <w:rFonts w:ascii="Cambria Math" w:hAnsi="Cambria Math"/>
              </w:rPr>
              <m:t>P</m:t>
            </m:r>
          </m:sub>
        </m:sSub>
      </m:oMath>
      <w:r w:rsidR="00B56175" w:rsidRPr="00B56175">
        <w:rPr>
          <w:noProof/>
        </w:rPr>
        <w:t xml:space="preserve">, </w:t>
      </w:r>
      <w:r w:rsidR="003B7526" w:rsidRPr="00B56175">
        <w:rPr>
          <w:noProof/>
        </w:rPr>
        <w:t>one</w:t>
      </w:r>
      <w:r w:rsidR="00631369" w:rsidRPr="00B56175">
        <w:rPr>
          <w:noProof/>
        </w:rPr>
        <w:t xml:space="preserve"> use</w:t>
      </w:r>
      <w:r w:rsidR="003B574D" w:rsidRPr="00B56175">
        <w:rPr>
          <w:noProof/>
        </w:rPr>
        <w:t>s</w:t>
      </w:r>
      <w:r w:rsidR="00684090" w:rsidRPr="00B56175">
        <w:rPr>
          <w:noProof/>
        </w:rPr>
        <w:t xml:space="preserve"> </w:t>
      </w:r>
      <w:r w:rsidR="00F12B56" w:rsidRPr="00B56175">
        <w:t xml:space="preserve">                   </w:t>
      </w:r>
      <w:r w:rsidR="00F12B56" w:rsidRPr="00D647C5">
        <w:rPr>
          <w:sz w:val="10"/>
          <w:szCs w:val="10"/>
        </w:rPr>
        <w:t xml:space="preserve">                               </w:t>
      </w:r>
      <w:r w:rsidR="00D11682" w:rsidRPr="00D647C5">
        <w:rPr>
          <w:sz w:val="10"/>
          <w:szCs w:val="10"/>
        </w:rPr>
        <w:t xml:space="preserve">  </w:t>
      </w:r>
      <w:r w:rsidR="00F12B56" w:rsidRPr="00D647C5">
        <w:rPr>
          <w:sz w:val="10"/>
          <w:szCs w:val="10"/>
        </w:rPr>
        <w:t xml:space="preserve">   </w:t>
      </w:r>
      <w:r w:rsidR="005A3B45" w:rsidRPr="00D647C5">
        <w:rPr>
          <w:sz w:val="10"/>
          <w:szCs w:val="10"/>
        </w:rPr>
        <w:t xml:space="preserve">  </w:t>
      </w:r>
      <w:r w:rsidR="00F12B56" w:rsidRPr="00D647C5">
        <w:rPr>
          <w:sz w:val="10"/>
          <w:szCs w:val="10"/>
        </w:rPr>
        <w:t xml:space="preserve"> </w:t>
      </w:r>
      <w:r w:rsidR="005A3B45" w:rsidRPr="00D647C5">
        <w:rPr>
          <w:sz w:val="10"/>
          <w:szCs w:val="10"/>
        </w:rPr>
        <w:t xml:space="preserve">  </w:t>
      </w:r>
      <w:r w:rsidR="005A3B45" w:rsidRPr="00B56175">
        <w:t xml:space="preserve"> </w:t>
      </w:r>
      <w:r w:rsidR="00D11682" w:rsidRPr="00B56175">
        <w:t xml:space="preserve"> </w:t>
      </w:r>
      <w:r w:rsidR="00F12B56" w:rsidRPr="00B56175">
        <w:t xml:space="preserve">    </w:t>
      </w:r>
      <w:r w:rsidR="00D11682" w:rsidRPr="00B56175">
        <w:t xml:space="preserve"> </w:t>
      </w:r>
      <w:r w:rsidR="00F12B56" w:rsidRPr="00B56175">
        <w:t xml:space="preserve"> </w:t>
      </w:r>
      <w:r w:rsidR="00D11682" w:rsidRPr="00B56175">
        <w:t xml:space="preserve"> </w:t>
      </w:r>
      <w:r w:rsidR="00F12B56" w:rsidRPr="00B56175">
        <w:t xml:space="preserve"> </w:t>
      </w:r>
      <w:r w:rsidR="00D11682" w:rsidRPr="00B56175">
        <w:t xml:space="preserve">   </w:t>
      </w:r>
      <w:r w:rsidR="00F12B56" w:rsidRPr="00B56175">
        <w:t xml:space="preserve">     </w:t>
      </w:r>
      <w:r w:rsidR="005F0478">
        <w:br/>
      </w:r>
      <m:oMath>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H</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I</m:t>
            </m:r>
          </m:e>
          <m:sub>
            <m:r>
              <w:rPr>
                <w:rFonts w:ascii="Cambria Math" w:hAnsi="Cambria Math"/>
                <w:sz w:val="22"/>
                <w:szCs w:val="22"/>
              </w:rPr>
              <m:t>P</m:t>
            </m:r>
          </m:sub>
        </m:sSub>
        <m:r>
          <w:rPr>
            <w:rFonts w:ascii="Cambria Math" w:hAnsi="Cambria Math"/>
            <w:sz w:val="22"/>
            <w:szCs w:val="22"/>
          </w:rPr>
          <m:t>+s</m:t>
        </m:r>
      </m:oMath>
      <w:r w:rsidR="005F0478" w:rsidRPr="00022772">
        <w:rPr>
          <w:color w:val="000000" w:themeColor="text1"/>
          <w:sz w:val="22"/>
          <w:szCs w:val="22"/>
        </w:rPr>
        <w:t xml:space="preserve">.           </w:t>
      </w:r>
      <w:r w:rsidR="00A80667">
        <w:rPr>
          <w:color w:val="000000" w:themeColor="text1"/>
          <w:sz w:val="22"/>
          <w:szCs w:val="22"/>
        </w:rPr>
        <w:t xml:space="preserve">   </w:t>
      </w:r>
      <w:r w:rsidR="005F0478" w:rsidRPr="00022772">
        <w:rPr>
          <w:color w:val="000000" w:themeColor="text1"/>
          <w:sz w:val="22"/>
          <w:szCs w:val="22"/>
        </w:rPr>
        <w:t xml:space="preserve">                                             </w:t>
      </w:r>
      <w:r w:rsidR="005F0478" w:rsidRPr="00022772">
        <w:rPr>
          <w:color w:val="000000" w:themeColor="text1"/>
        </w:rPr>
        <w:t>(4)</w:t>
      </w:r>
      <w:r w:rsidR="00F12B56" w:rsidRPr="00022772">
        <w:rPr>
          <w:color w:val="000000" w:themeColor="text1"/>
        </w:rPr>
        <w:t xml:space="preserve">                      </w:t>
      </w:r>
      <w:r w:rsidR="005A3B45" w:rsidRPr="00022772">
        <w:rPr>
          <w:color w:val="000000" w:themeColor="text1"/>
        </w:rPr>
        <w:t xml:space="preserve">   </w:t>
      </w:r>
      <w:r w:rsidR="00D11682" w:rsidRPr="00022772">
        <w:rPr>
          <w:color w:val="000000" w:themeColor="text1"/>
        </w:rPr>
        <w:t xml:space="preserve"> </w:t>
      </w:r>
      <w:r w:rsidR="00F12B56" w:rsidRPr="00022772">
        <w:rPr>
          <w:color w:val="000000" w:themeColor="text1"/>
        </w:rPr>
        <w:t xml:space="preserve">   </w:t>
      </w:r>
      <w:r w:rsidR="00D11682" w:rsidRPr="00022772">
        <w:rPr>
          <w:color w:val="000000" w:themeColor="text1"/>
        </w:rPr>
        <w:t xml:space="preserve">  </w:t>
      </w:r>
      <w:r w:rsidR="00F12B56" w:rsidRPr="00022772">
        <w:rPr>
          <w:color w:val="000000" w:themeColor="text1"/>
        </w:rPr>
        <w:t xml:space="preserve"> </w:t>
      </w:r>
      <w:r w:rsidR="005A3B45" w:rsidRPr="00022772">
        <w:rPr>
          <w:color w:val="000000" w:themeColor="text1"/>
        </w:rPr>
        <w:t xml:space="preserve">   </w:t>
      </w:r>
      <w:r w:rsidR="00D11682" w:rsidRPr="00022772">
        <w:rPr>
          <w:color w:val="000000" w:themeColor="text1"/>
        </w:rPr>
        <w:t xml:space="preserve">  </w:t>
      </w:r>
      <w:r w:rsidR="005A3B45" w:rsidRPr="00022772">
        <w:rPr>
          <w:color w:val="000000" w:themeColor="text1"/>
        </w:rPr>
        <w:t xml:space="preserve"> </w:t>
      </w:r>
      <w:r w:rsidR="00D11682" w:rsidRPr="00022772">
        <w:rPr>
          <w:color w:val="000000" w:themeColor="text1"/>
        </w:rPr>
        <w:t xml:space="preserve"> </w:t>
      </w:r>
      <w:r w:rsidR="005A3B45" w:rsidRPr="00022772">
        <w:rPr>
          <w:color w:val="000000" w:themeColor="text1"/>
        </w:rPr>
        <w:t xml:space="preserve">   </w:t>
      </w:r>
      <w:r w:rsidR="00F12B56" w:rsidRPr="00022772">
        <w:rPr>
          <w:color w:val="000000" w:themeColor="text1"/>
        </w:rPr>
        <w:t xml:space="preserve">                    </w:t>
      </w:r>
    </w:p>
    <w:p w:rsidR="00631369" w:rsidRPr="00A1171B" w:rsidRDefault="00B56175" w:rsidP="007150E9">
      <w:pPr>
        <w:pStyle w:val="NoSpacing"/>
      </w:pPr>
      <w:r w:rsidRPr="00B56175">
        <w:rPr>
          <w:noProof/>
        </w:rPr>
        <w:t>for the performance hurdle</w:t>
      </w:r>
      <w:r w:rsidRPr="00B56175">
        <w:t xml:space="preserve"> </w:t>
      </w:r>
      <w:r w:rsidRPr="00022772">
        <w:rPr>
          <w:noProof/>
          <w:color w:val="000000" w:themeColor="text1"/>
        </w:rPr>
        <w:t>in (3)</w:t>
      </w:r>
      <w:r w:rsidR="00AF5BE6" w:rsidRPr="00022772">
        <w:rPr>
          <w:noProof/>
          <w:color w:val="000000" w:themeColor="text1"/>
        </w:rPr>
        <w:t>.</w:t>
      </w:r>
      <w:r w:rsidRPr="00022772">
        <w:rPr>
          <w:noProof/>
          <w:color w:val="000000" w:themeColor="text1"/>
        </w:rPr>
        <w:t xml:space="preserve"> </w:t>
      </w:r>
      <w:r w:rsidR="00C359B3" w:rsidRPr="00B56175">
        <w:t>We</w:t>
      </w:r>
      <w:r w:rsidR="00C359B3">
        <w:t xml:space="preserve"> show </w:t>
      </w:r>
      <w:r w:rsidR="0096078D">
        <w:t>that</w:t>
      </w:r>
      <w:r w:rsidR="00631369" w:rsidRPr="00B035E5">
        <w:t xml:space="preserve"> </w:t>
      </w:r>
      <w:r w:rsidR="00AF5BE6">
        <w:t xml:space="preserve">such </w:t>
      </w:r>
      <w:r w:rsidR="00631369" w:rsidRPr="00B035E5">
        <w:t xml:space="preserve">discrete relative hurdles </w:t>
      </w:r>
      <w:r w:rsidR="00DE35A3">
        <w:t>are better-</w:t>
      </w:r>
      <w:r w:rsidR="00702315" w:rsidRPr="00B035E5">
        <w:t>defined</w:t>
      </w:r>
      <w:r w:rsidR="00631369" w:rsidRPr="00B035E5">
        <w:t xml:space="preserve"> </w:t>
      </w:r>
      <w:r w:rsidR="00702315" w:rsidRPr="00B035E5">
        <w:t>in terms of</w:t>
      </w:r>
      <w:r w:rsidR="00631369" w:rsidRPr="00B035E5">
        <w:t xml:space="preserve"> </w:t>
      </w:r>
      <w:r w:rsidR="00631369" w:rsidRPr="00095812">
        <w:t>percentiles (or other quantiles) of</w:t>
      </w:r>
      <w:r w:rsidR="00631369" w:rsidRPr="00B035E5">
        <w:t xml:space="preserve"> the cross-sectional </w:t>
      </w:r>
      <w:proofErr w:type="gramStart"/>
      <w:r w:rsidR="00702315" w:rsidRPr="00B035E5">
        <w:t>returns</w:t>
      </w:r>
      <w:proofErr w:type="gramEnd"/>
      <w:r w:rsidR="00702315" w:rsidRPr="00B035E5">
        <w:t xml:space="preserve"> </w:t>
      </w:r>
      <w:r w:rsidR="00631369" w:rsidRPr="00B035E5">
        <w:t xml:space="preserve">distribution </w:t>
      </w:r>
      <w:r w:rsidR="003B7526">
        <w:t xml:space="preserve">than </w:t>
      </w:r>
      <w:r w:rsidR="00DE35A3">
        <w:t xml:space="preserve">by </w:t>
      </w:r>
      <w:r w:rsidR="003C2553">
        <w:t xml:space="preserve">such </w:t>
      </w:r>
      <w:r w:rsidR="003B7526">
        <w:t>indices</w:t>
      </w:r>
      <w:r w:rsidR="005F5649" w:rsidRPr="00B035E5">
        <w:t>.</w:t>
      </w:r>
      <w:r w:rsidR="00631369" w:rsidRPr="00B035E5">
        <w:t xml:space="preserve"> </w:t>
      </w:r>
    </w:p>
    <w:p w:rsidR="00593EB4" w:rsidRPr="0008563A" w:rsidRDefault="00593EB4" w:rsidP="00E2167D">
      <w:pPr>
        <w:pStyle w:val="NoSpacing"/>
        <w:rPr>
          <w:sz w:val="11"/>
          <w:szCs w:val="11"/>
        </w:rPr>
      </w:pPr>
    </w:p>
    <w:p w:rsidR="000D4B9C" w:rsidRDefault="00FA4F35" w:rsidP="0008563A">
      <w:pPr>
        <w:spacing w:after="0"/>
        <w:rPr>
          <w:sz w:val="16"/>
          <w:szCs w:val="16"/>
        </w:rPr>
      </w:pPr>
      <w:r>
        <w:t xml:space="preserve">    </w:t>
      </w:r>
      <w:r w:rsidR="009C20AA">
        <w:t>Because of its relatively long history</w:t>
      </w:r>
      <w:r w:rsidR="0042451B">
        <w:t xml:space="preserve"> and its</w:t>
      </w:r>
      <w:r w:rsidR="009C0935">
        <w:t xml:space="preserve"> </w:t>
      </w:r>
      <w:r w:rsidR="0096078D">
        <w:t>mandate</w:t>
      </w:r>
      <w:r w:rsidR="009C20AA" w:rsidRPr="00703A47">
        <w:t>,</w:t>
      </w:r>
      <w:r w:rsidR="009C20AA">
        <w:t xml:space="preserve"> </w:t>
      </w:r>
      <w:r w:rsidR="003B3620">
        <w:t xml:space="preserve">the </w:t>
      </w:r>
      <w:r w:rsidR="003B3620" w:rsidRPr="00DA0E7A">
        <w:rPr>
          <w:color w:val="000000" w:themeColor="text1"/>
        </w:rPr>
        <w:t xml:space="preserve">AMF space is </w:t>
      </w:r>
      <w:r w:rsidR="009C20AA" w:rsidRPr="00DA0E7A">
        <w:rPr>
          <w:color w:val="000000" w:themeColor="text1"/>
        </w:rPr>
        <w:t>a</w:t>
      </w:r>
      <w:r w:rsidR="003B3620" w:rsidRPr="00DA0E7A">
        <w:rPr>
          <w:color w:val="000000" w:themeColor="text1"/>
        </w:rPr>
        <w:t xml:space="preserve"> </w:t>
      </w:r>
      <w:r w:rsidR="009C0935">
        <w:rPr>
          <w:color w:val="000000" w:themeColor="text1"/>
        </w:rPr>
        <w:t>ripe</w:t>
      </w:r>
      <w:r w:rsidRPr="00DA0E7A">
        <w:rPr>
          <w:color w:val="000000" w:themeColor="text1"/>
        </w:rPr>
        <w:t xml:space="preserve"> </w:t>
      </w:r>
      <w:r w:rsidR="0096078D">
        <w:rPr>
          <w:color w:val="000000" w:themeColor="text1"/>
        </w:rPr>
        <w:t>one</w:t>
      </w:r>
      <w:r w:rsidRPr="00DA0E7A">
        <w:rPr>
          <w:color w:val="000000" w:themeColor="text1"/>
        </w:rPr>
        <w:t xml:space="preserve"> for th</w:t>
      </w:r>
      <w:r w:rsidR="00BD569A" w:rsidRPr="00DA0E7A">
        <w:rPr>
          <w:color w:val="000000" w:themeColor="text1"/>
        </w:rPr>
        <w:t>e</w:t>
      </w:r>
      <w:r w:rsidRPr="00DA0E7A">
        <w:rPr>
          <w:color w:val="000000" w:themeColor="text1"/>
        </w:rPr>
        <w:t xml:space="preserve"> </w:t>
      </w:r>
      <w:r w:rsidR="009C20AA" w:rsidRPr="00DA0E7A">
        <w:rPr>
          <w:color w:val="000000" w:themeColor="text1"/>
        </w:rPr>
        <w:t>relative fee</w:t>
      </w:r>
      <w:r w:rsidR="00A63183" w:rsidRPr="00DA0E7A">
        <w:rPr>
          <w:color w:val="000000" w:themeColor="text1"/>
        </w:rPr>
        <w:t xml:space="preserve"> </w:t>
      </w:r>
      <w:r w:rsidR="007F6DCE" w:rsidRPr="00DA0E7A">
        <w:rPr>
          <w:color w:val="000000" w:themeColor="text1"/>
        </w:rPr>
        <w:t>(</w:t>
      </w:r>
      <w:r w:rsidR="005947EB">
        <w:rPr>
          <w:color w:val="000000" w:themeColor="text1"/>
        </w:rPr>
        <w:t>3</w:t>
      </w:r>
      <w:r w:rsidR="007F6DCE" w:rsidRPr="00DA0E7A">
        <w:rPr>
          <w:color w:val="000000" w:themeColor="text1"/>
        </w:rPr>
        <w:t xml:space="preserve">) </w:t>
      </w:r>
      <w:r w:rsidR="00A63183" w:rsidRPr="00DA0E7A">
        <w:rPr>
          <w:color w:val="000000" w:themeColor="text1"/>
        </w:rPr>
        <w:t>to have debuted by now</w:t>
      </w:r>
      <w:r w:rsidRPr="00DA0E7A">
        <w:rPr>
          <w:color w:val="000000" w:themeColor="text1"/>
        </w:rPr>
        <w:t xml:space="preserve">. Since </w:t>
      </w:r>
      <w:r w:rsidR="007B6ED2" w:rsidRPr="00DA0E7A">
        <w:rPr>
          <w:color w:val="000000" w:themeColor="text1"/>
        </w:rPr>
        <w:t xml:space="preserve">AMF </w:t>
      </w:r>
      <w:r w:rsidRPr="00DA0E7A">
        <w:rPr>
          <w:color w:val="000000" w:themeColor="text1"/>
        </w:rPr>
        <w:t>managers</w:t>
      </w:r>
      <w:r w:rsidR="003B3620" w:rsidRPr="00DA0E7A">
        <w:rPr>
          <w:color w:val="000000" w:themeColor="text1"/>
        </w:rPr>
        <w:t xml:space="preserve">’ purpose </w:t>
      </w:r>
      <w:r w:rsidR="003B3620">
        <w:t>is</w:t>
      </w:r>
      <w:r>
        <w:t xml:space="preserve"> to beat passive equity indices like the S&amp;P500, </w:t>
      </w:r>
      <w:r w:rsidR="009C20AA">
        <w:t xml:space="preserve">why </w:t>
      </w:r>
      <w:r>
        <w:t xml:space="preserve">shouldn’t their fees </w:t>
      </w:r>
      <w:r w:rsidR="007B6ED2">
        <w:t>be awarded based</w:t>
      </w:r>
      <w:r>
        <w:t xml:space="preserve"> upon the extent to which they succeed at that</w:t>
      </w:r>
      <w:r w:rsidR="0096078D">
        <w:t xml:space="preserve"> </w:t>
      </w:r>
      <w:r>
        <w:t xml:space="preserve">? </w:t>
      </w:r>
      <w:r w:rsidR="001C1EE1">
        <w:t>Those w</w:t>
      </w:r>
      <w:r>
        <w:t xml:space="preserve">ith conviction in their ability to </w:t>
      </w:r>
      <w:r w:rsidR="007B6ED2">
        <w:t xml:space="preserve">do </w:t>
      </w:r>
      <w:r>
        <w:t>th</w:t>
      </w:r>
      <w:r w:rsidR="001C1EE1">
        <w:t>is</w:t>
      </w:r>
      <w:r>
        <w:t xml:space="preserve"> </w:t>
      </w:r>
      <w:r w:rsidR="003C2553">
        <w:t>would</w:t>
      </w:r>
      <w:r>
        <w:t xml:space="preserve"> have no </w:t>
      </w:r>
      <w:r w:rsidR="00703A47">
        <w:t>qualms</w:t>
      </w:r>
      <w:r>
        <w:t xml:space="preserve"> with </w:t>
      </w:r>
      <w:r w:rsidR="009C20AA">
        <w:t>such a fee</w:t>
      </w:r>
      <w:r w:rsidR="0096078D">
        <w:t xml:space="preserve">, but </w:t>
      </w:r>
      <w:r w:rsidR="00B50DBC">
        <w:t xml:space="preserve">only </w:t>
      </w:r>
      <w:r w:rsidR="009C0935">
        <w:t>around 20</w:t>
      </w:r>
      <w:r w:rsidR="007B6ED2">
        <w:t>% of AMF managers beat passive equity indices</w:t>
      </w:r>
      <w:r w:rsidR="0096078D">
        <w:t>. T</w:t>
      </w:r>
      <w:r w:rsidR="007B6ED2">
        <w:t xml:space="preserve">his </w:t>
      </w:r>
      <w:r w:rsidR="00B50DBC">
        <w:t xml:space="preserve">may </w:t>
      </w:r>
      <w:r w:rsidR="007B6ED2">
        <w:t>explain why the</w:t>
      </w:r>
      <w:r w:rsidR="0096078D">
        <w:t xml:space="preserve">y </w:t>
      </w:r>
      <w:r w:rsidR="007B6ED2">
        <w:t xml:space="preserve">are content with fixed fees, but </w:t>
      </w:r>
      <w:r w:rsidR="00BF0810">
        <w:t>not why</w:t>
      </w:r>
      <w:r w:rsidR="007B6ED2">
        <w:t xml:space="preserve"> investors continue to accept the</w:t>
      </w:r>
      <w:r w:rsidR="00703A47">
        <w:t>m</w:t>
      </w:r>
      <w:r w:rsidR="007B6ED2">
        <w:t xml:space="preserve">. </w:t>
      </w:r>
      <w:r w:rsidR="00BF0810">
        <w:t>A</w:t>
      </w:r>
      <w:r w:rsidR="00B93A03">
        <w:t xml:space="preserve"> </w:t>
      </w:r>
      <w:r w:rsidR="003C2553">
        <w:t>simple</w:t>
      </w:r>
      <w:r w:rsidR="00B93A03">
        <w:t xml:space="preserve"> and direct solution </w:t>
      </w:r>
      <w:r w:rsidR="000D15A9">
        <w:t xml:space="preserve">for </w:t>
      </w:r>
      <w:r w:rsidR="00FC2F2F" w:rsidRPr="00E571B3">
        <w:t>invest</w:t>
      </w:r>
      <w:r w:rsidR="000D15A9">
        <w:t xml:space="preserve">ors </w:t>
      </w:r>
      <w:r w:rsidR="00CB75C1">
        <w:t>would be</w:t>
      </w:r>
      <w:r w:rsidR="007B6ED2">
        <w:t xml:space="preserve"> to </w:t>
      </w:r>
      <w:r w:rsidR="009817F4">
        <w:t>apply</w:t>
      </w:r>
      <w:r w:rsidR="00DA0E7A">
        <w:t xml:space="preserve"> </w:t>
      </w:r>
      <w:r w:rsidR="009817F4" w:rsidRPr="00A1171B">
        <w:rPr>
          <w:color w:val="000000" w:themeColor="text1"/>
        </w:rPr>
        <w:t>(</w:t>
      </w:r>
      <w:r w:rsidR="005947EB">
        <w:rPr>
          <w:color w:val="000000" w:themeColor="text1"/>
        </w:rPr>
        <w:t>3</w:t>
      </w:r>
      <w:r w:rsidR="009817F4" w:rsidRPr="00A1171B">
        <w:rPr>
          <w:color w:val="000000" w:themeColor="text1"/>
        </w:rPr>
        <w:t>)</w:t>
      </w:r>
      <w:r w:rsidR="00E1719D">
        <w:rPr>
          <w:color w:val="000000" w:themeColor="text1"/>
        </w:rPr>
        <w:t xml:space="preserve"> </w:t>
      </w:r>
      <w:r w:rsidR="0039145E">
        <w:rPr>
          <w:color w:val="000000" w:themeColor="text1"/>
        </w:rPr>
        <w:t>with</w:t>
      </w:r>
      <w:r w:rsidR="00E1719D">
        <w:rPr>
          <w:color w:val="000000" w:themeColor="text1"/>
        </w:rPr>
        <w:t xml:space="preserve"> </w:t>
      </w:r>
      <w:r w:rsidR="00FA2369">
        <w:rPr>
          <w:color w:val="000000" w:themeColor="text1"/>
        </w:rPr>
        <w:t xml:space="preserve">a low </w:t>
      </w:r>
      <m:oMath>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mgmt</m:t>
            </m:r>
          </m:sub>
        </m:sSub>
      </m:oMath>
      <w:r w:rsidR="00C516B8">
        <w:rPr>
          <w:color w:val="000000" w:themeColor="text1"/>
        </w:rPr>
        <w:t xml:space="preserve"> </w:t>
      </w:r>
      <w:r w:rsidR="00FA2369">
        <w:rPr>
          <w:color w:val="000000" w:themeColor="text1"/>
        </w:rPr>
        <w:t xml:space="preserve">(e.g., 15-20 bps) </w:t>
      </w:r>
      <w:r w:rsidR="0039145E">
        <w:rPr>
          <w:color w:val="000000" w:themeColor="text1"/>
        </w:rPr>
        <w:t xml:space="preserve">in the </w:t>
      </w:r>
      <w:r w:rsidR="00924F80">
        <w:rPr>
          <w:color w:val="000000" w:themeColor="text1"/>
        </w:rPr>
        <w:t>manner</w:t>
      </w:r>
      <w:r w:rsidR="0039145E">
        <w:rPr>
          <w:color w:val="000000" w:themeColor="text1"/>
        </w:rPr>
        <w:t xml:space="preserve"> illustrated</w:t>
      </w:r>
      <w:r w:rsidR="00B04610" w:rsidRPr="00EF6938">
        <w:rPr>
          <w:color w:val="000000" w:themeColor="text1"/>
        </w:rPr>
        <w:t xml:space="preserve"> in figure</w:t>
      </w:r>
      <w:r w:rsidR="00B04610" w:rsidRPr="00F55F9E">
        <w:rPr>
          <w:color w:val="FF0000"/>
        </w:rPr>
        <w:t xml:space="preserve"> </w:t>
      </w:r>
      <w:r w:rsidR="00B04610" w:rsidRPr="00924F80">
        <w:rPr>
          <w:color w:val="000000" w:themeColor="text1"/>
        </w:rPr>
        <w:t xml:space="preserve">5 </w:t>
      </w:r>
      <w:r w:rsidR="00FA2369" w:rsidRPr="00924F80">
        <w:rPr>
          <w:color w:val="000000" w:themeColor="text1"/>
        </w:rPr>
        <w:t xml:space="preserve">to </w:t>
      </w:r>
      <w:r w:rsidR="00E1719D">
        <w:rPr>
          <w:color w:val="000000" w:themeColor="text1"/>
        </w:rPr>
        <w:t xml:space="preserve">enforce </w:t>
      </w:r>
      <w:r w:rsidR="00890DCE">
        <w:t>t</w:t>
      </w:r>
      <w:r w:rsidRPr="00262783">
        <w:t>h</w:t>
      </w:r>
      <w:r w:rsidR="00DA0E7A">
        <w:t>at</w:t>
      </w:r>
      <w:r>
        <w:rPr>
          <w:sz w:val="16"/>
          <w:szCs w:val="16"/>
        </w:rPr>
        <w:t xml:space="preserve"> </w:t>
      </w:r>
      <w:r w:rsidRPr="00FB16BA">
        <w:t>AMF managers</w:t>
      </w:r>
      <w:r w:rsidR="00BF0810">
        <w:t xml:space="preserve"> </w:t>
      </w:r>
      <w:r w:rsidR="005C779C">
        <w:t xml:space="preserve">either </w:t>
      </w:r>
      <w:r w:rsidR="00E571B3">
        <w:t>fulfill the</w:t>
      </w:r>
      <w:r w:rsidR="007B6ED2">
        <w:t>ir stated</w:t>
      </w:r>
      <w:r w:rsidR="00FC2F2F">
        <w:rPr>
          <w:color w:val="FF0000"/>
        </w:rPr>
        <w:t xml:space="preserve"> </w:t>
      </w:r>
      <w:r w:rsidR="00BF0810">
        <w:t>mission</w:t>
      </w:r>
      <w:r w:rsidR="00890DCE">
        <w:t xml:space="preserve"> </w:t>
      </w:r>
      <w:r w:rsidR="00500991">
        <w:t>to produce alpha</w:t>
      </w:r>
      <w:r w:rsidR="005C779C">
        <w:t xml:space="preserve">, restate it, </w:t>
      </w:r>
      <w:r>
        <w:t>or lose</w:t>
      </w:r>
      <w:r w:rsidRPr="00FB16BA">
        <w:t xml:space="preserve"> </w:t>
      </w:r>
      <w:r w:rsidR="005E3BC5">
        <w:rPr>
          <w:noProof/>
        </w:rPr>
        <mc:AlternateContent>
          <mc:Choice Requires="wps">
            <w:drawing>
              <wp:anchor distT="0" distB="0" distL="114300" distR="114300" simplePos="0" relativeHeight="251401728" behindDoc="0" locked="0" layoutInCell="1" allowOverlap="1" wp14:anchorId="0ECA9D91" wp14:editId="0E0B6DB7">
                <wp:simplePos x="0" y="0"/>
                <wp:positionH relativeFrom="column">
                  <wp:posOffset>4291574</wp:posOffset>
                </wp:positionH>
                <wp:positionV relativeFrom="paragraph">
                  <wp:posOffset>854563</wp:posOffset>
                </wp:positionV>
                <wp:extent cx="552450" cy="469404"/>
                <wp:effectExtent l="0" t="0" r="0" b="0"/>
                <wp:wrapNone/>
                <wp:docPr id="287" name="Text Box 287"/>
                <wp:cNvGraphicFramePr/>
                <a:graphic xmlns:a="http://schemas.openxmlformats.org/drawingml/2006/main">
                  <a:graphicData uri="http://schemas.microsoft.com/office/word/2010/wordprocessingShape">
                    <wps:wsp>
                      <wps:cNvSpPr txBox="1"/>
                      <wps:spPr>
                        <a:xfrm>
                          <a:off x="0" y="0"/>
                          <a:ext cx="552450" cy="469404"/>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180A28" w:rsidP="00312DC2"/>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CA9D91" id="Text Box 287" o:spid="_x0000_s1065" type="#_x0000_t202" style="position:absolute;margin-left:337.9pt;margin-top:67.3pt;width:43.5pt;height:36.95pt;z-index:2513612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" fillcolor="white [3201]" stroked="f" strokeweight=".5pt">
                <v:fill opacity="0"/>
                <v:textbox>
                  <w:txbxContent>
                    <w:p w:rsidR="00180A28" w:rsidRDefault="00180A28" w:rsidP="00312DC2"/>
                  </w:txbxContent>
                </v:textbox>
              </v:shape>
            </w:pict>
          </mc:Fallback>
        </mc:AlternateContent>
      </w:r>
      <w:r w:rsidR="003C2553">
        <w:rPr>
          <w:noProof/>
        </w:rPr>
        <w:t>much</w:t>
      </w:r>
      <w:r>
        <w:t xml:space="preserve"> of </w:t>
      </w:r>
      <w:r w:rsidRPr="00FB16BA">
        <w:t xml:space="preserve">their </w:t>
      </w:r>
      <w:r>
        <w:t>pa</w:t>
      </w:r>
      <w:r w:rsidR="00890DCE">
        <w:t>y</w:t>
      </w:r>
      <w:r w:rsidR="007B6ED2">
        <w:t xml:space="preserve"> - like the service providers in most other industries </w:t>
      </w:r>
      <w:r w:rsidR="00E1719D">
        <w:t>have</w:t>
      </w:r>
      <w:r w:rsidR="007B6ED2">
        <w:t xml:space="preserve"> </w:t>
      </w:r>
      <w:r w:rsidR="00E1719D">
        <w:t>t</w:t>
      </w:r>
      <w:r w:rsidR="007B6ED2">
        <w:t>o</w:t>
      </w:r>
      <w:r w:rsidR="003C2553">
        <w:t xml:space="preserve"> (or to invest in ETPs instead)</w:t>
      </w:r>
      <w:r w:rsidR="007B6ED2">
        <w:rPr>
          <w:sz w:val="16"/>
          <w:szCs w:val="16"/>
        </w:rPr>
        <w:t>.</w:t>
      </w:r>
      <w:r w:rsidR="007B6ED2" w:rsidRPr="00C35894">
        <w:rPr>
          <w:sz w:val="16"/>
          <w:szCs w:val="16"/>
        </w:rPr>
        <w:t xml:space="preserve"> </w:t>
      </w:r>
      <w:r w:rsidR="004C62C3">
        <w:rPr>
          <w:sz w:val="16"/>
          <w:szCs w:val="16"/>
        </w:rPr>
        <w:t xml:space="preserve"> </w:t>
      </w:r>
    </w:p>
    <w:p w:rsidR="0008563A" w:rsidRPr="0008563A" w:rsidRDefault="0008563A" w:rsidP="0008563A">
      <w:pPr>
        <w:spacing w:after="0"/>
        <w:rPr>
          <w:sz w:val="11"/>
          <w:szCs w:val="11"/>
        </w:rPr>
      </w:pPr>
    </w:p>
    <w:p w:rsidR="0008563A" w:rsidRDefault="0008563A" w:rsidP="0008563A">
      <w:pPr>
        <w:spacing w:after="0"/>
      </w:pPr>
      <w:r>
        <w:t xml:space="preserve">     There is no pecuniary reason for AMF managers to move away from fixed-fees until enough of their investor base demand that from them, and even then it would be surprising since MF fees are not negotiated. However, the ‘product arbitrage’ (the proliferation of ETFs, UCITs, and other MF alternatives) mentioned earlier will continue its persistent end-run around them, taking more of their assets. For now, f</w:t>
      </w:r>
      <w:r w:rsidRPr="009659DB">
        <w:t xml:space="preserve">ees for MF managers </w:t>
      </w:r>
      <w:r>
        <w:t xml:space="preserve">still </w:t>
      </w:r>
      <w:r w:rsidRPr="009659DB">
        <w:t xml:space="preserve">remain so inefficient </w:t>
      </w:r>
      <w:r w:rsidRPr="00033FB1">
        <w:t>and their investors so indiscriminate</w:t>
      </w:r>
      <w:r>
        <w:t xml:space="preserve"> </w:t>
      </w:r>
      <w:r w:rsidRPr="009659DB">
        <w:t>that some still get awa</w:t>
      </w:r>
      <w:r>
        <w:t xml:space="preserve">y with explicitly charging clients </w:t>
      </w:r>
      <w:r w:rsidRPr="009659DB">
        <w:t xml:space="preserve">12b-1-c fees </w:t>
      </w:r>
      <w:r>
        <w:t>to pay for</w:t>
      </w:r>
      <w:r w:rsidRPr="009659DB">
        <w:t xml:space="preserve"> their </w:t>
      </w:r>
      <w:r>
        <w:t xml:space="preserve">own </w:t>
      </w:r>
      <w:r w:rsidRPr="009659DB">
        <w:t>marketing expenses.</w:t>
      </w:r>
      <w:r>
        <w:t xml:space="preserve"> </w:t>
      </w:r>
    </w:p>
    <w:p w:rsidR="0008563A" w:rsidRPr="0008563A" w:rsidRDefault="0008563A" w:rsidP="0008563A">
      <w:pPr>
        <w:spacing w:after="0"/>
        <w:rPr>
          <w:sz w:val="11"/>
          <w:szCs w:val="11"/>
        </w:rPr>
      </w:pPr>
    </w:p>
    <w:p w:rsidR="00720590" w:rsidRDefault="0008563A" w:rsidP="00312DC2">
      <w:r>
        <w:t xml:space="preserve">    Besides gaug</w:t>
      </w:r>
      <w:r w:rsidR="00C25A20">
        <w:t>ing</w:t>
      </w:r>
      <w:r>
        <w:t xml:space="preserve"> the active alpha </w:t>
      </w:r>
      <w:r w:rsidR="00C25A20">
        <w:t xml:space="preserve">that managed-funds </w:t>
      </w:r>
      <w:r>
        <w:t>produce</w:t>
      </w:r>
      <w:r w:rsidR="00C25A20">
        <w:t xml:space="preserve"> by benchmarking their returns to passive-indices</w:t>
      </w:r>
      <w:r>
        <w:t>, they also are commonly assessed against one another</w:t>
      </w:r>
      <w:r w:rsidR="00C25A20">
        <w:t xml:space="preserve">. </w:t>
      </w:r>
      <w:r>
        <w:t xml:space="preserve">Via an active LSE benchmark like the HFRI Equity Hedge Index, the performance among LSE managers is similarly rated to determine which are above-average and which are not. This benchmarking should pose a more stringent performance challenge to an LSE manager than a </w:t>
      </w:r>
      <w:r w:rsidRPr="004511F4">
        <w:t>passive</w:t>
      </w:r>
      <w:r>
        <w:t xml:space="preserve"> equity index like the S&amp;P500, except in times when LSE underperforms the S&amp;P500. Recent years have shown how frequent these periods can become.</w:t>
      </w:r>
    </w:p>
    <w:p w:rsidR="00445FB0" w:rsidRPr="00A80667" w:rsidRDefault="00512819" w:rsidP="00445FB0">
      <w:pPr>
        <w:jc w:val="center"/>
        <w:rPr>
          <w:color w:val="000000" w:themeColor="text1"/>
        </w:rPr>
      </w:pPr>
      <w:r w:rsidRPr="00A80667">
        <w:rPr>
          <w:noProof/>
          <w:color w:val="000000" w:themeColor="text1"/>
        </w:rPr>
        <w:lastRenderedPageBreak/>
        <mc:AlternateContent>
          <mc:Choice Requires="wps">
            <w:drawing>
              <wp:anchor distT="0" distB="0" distL="114300" distR="114300" simplePos="0" relativeHeight="251919872" behindDoc="0" locked="0" layoutInCell="1" allowOverlap="1">
                <wp:simplePos x="0" y="0"/>
                <wp:positionH relativeFrom="column">
                  <wp:posOffset>1135380</wp:posOffset>
                </wp:positionH>
                <wp:positionV relativeFrom="paragraph">
                  <wp:posOffset>-635</wp:posOffset>
                </wp:positionV>
                <wp:extent cx="438834" cy="325315"/>
                <wp:effectExtent l="0" t="0" r="5715" b="5080"/>
                <wp:wrapNone/>
                <wp:docPr id="184400" name="Text Box 184400"/>
                <wp:cNvGraphicFramePr/>
                <a:graphic xmlns:a="http://schemas.openxmlformats.org/drawingml/2006/main">
                  <a:graphicData uri="http://schemas.microsoft.com/office/word/2010/wordprocessingShape">
                    <wps:wsp>
                      <wps:cNvSpPr txBox="1"/>
                      <wps:spPr>
                        <a:xfrm>
                          <a:off x="0" y="0"/>
                          <a:ext cx="438834" cy="325315"/>
                        </a:xfrm>
                        <a:prstGeom prst="rect">
                          <a:avLst/>
                        </a:prstGeom>
                        <a:solidFill>
                          <a:schemeClr val="lt1"/>
                        </a:solidFill>
                        <a:ln w="6350">
                          <a:noFill/>
                        </a:ln>
                      </wps:spPr>
                      <wps:txbx>
                        <w:txbxContent>
                          <w:p w:rsidR="00180A28" w:rsidRPr="00190AEA" w:rsidRDefault="00373FBA">
                            <w:pPr>
                              <w:rPr>
                                <w:sz w:val="24"/>
                                <w:szCs w:val="24"/>
                              </w:rPr>
                            </w:pPr>
                            <m:oMathPara>
                              <m:oMath>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AMF</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4400" o:spid="_x0000_s1066" type="#_x0000_t202" style="position:absolute;left:0;text-align:left;margin-left:89.4pt;margin-top:-.05pt;width:34.55pt;height:25.6pt;z-index:25198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" fillcolor="white [3201]" stroked="f" strokeweight=".5pt">
                <v:textbox>
                  <w:txbxContent>
                    <w:p w:rsidR="00180A28" w:rsidRPr="00190AEA" w:rsidRDefault="00180A28">
                      <w:pPr>
                        <w:rPr>
                          <w:sz w:val="24"/>
                          <w:szCs w:val="24"/>
                        </w:rPr>
                      </w:pPr>
                      <m:oMathPara>
                        <m:oMath>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AMF</m:t>
                              </m:r>
                            </m:sub>
                          </m:sSub>
                        </m:oMath>
                      </m:oMathPara>
                    </w:p>
                  </w:txbxContent>
                </v:textbox>
              </v:shape>
            </w:pict>
          </mc:Fallback>
        </mc:AlternateContent>
      </w:r>
      <w:r w:rsidR="007F1A71" w:rsidRPr="00A80667">
        <w:rPr>
          <w:noProof/>
          <w:color w:val="000000" w:themeColor="text1"/>
        </w:rPr>
        <mc:AlternateContent>
          <mc:Choice Requires="wps">
            <w:drawing>
              <wp:anchor distT="0" distB="0" distL="114300" distR="114300" simplePos="0" relativeHeight="251913728" behindDoc="0" locked="0" layoutInCell="1" allowOverlap="1">
                <wp:simplePos x="0" y="0"/>
                <wp:positionH relativeFrom="column">
                  <wp:posOffset>766354</wp:posOffset>
                </wp:positionH>
                <wp:positionV relativeFrom="paragraph">
                  <wp:posOffset>1369967</wp:posOffset>
                </wp:positionV>
                <wp:extent cx="787128" cy="122555"/>
                <wp:effectExtent l="0" t="0" r="635" b="4445"/>
                <wp:wrapNone/>
                <wp:docPr id="184395" name="Text Box 184395"/>
                <wp:cNvGraphicFramePr/>
                <a:graphic xmlns:a="http://schemas.openxmlformats.org/drawingml/2006/main">
                  <a:graphicData uri="http://schemas.microsoft.com/office/word/2010/wordprocessingShape">
                    <wps:wsp>
                      <wps:cNvSpPr txBox="1"/>
                      <wps:spPr>
                        <a:xfrm>
                          <a:off x="0" y="0"/>
                          <a:ext cx="787128" cy="122555"/>
                        </a:xfrm>
                        <a:prstGeom prst="rect">
                          <a:avLst/>
                        </a:prstGeom>
                        <a:solidFill>
                          <a:schemeClr val="lt1"/>
                        </a:solidFill>
                        <a:ln w="6350">
                          <a:noFill/>
                        </a:ln>
                      </wps:spPr>
                      <wps:txbx>
                        <w:txbxContent>
                          <w:p w:rsidR="00180A28" w:rsidRDefault="00180A2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4395" o:spid="_x0000_s1067" type="#_x0000_t202" style="position:absolute;left:0;text-align:left;margin-left:60.35pt;margin-top:107.85pt;width:62pt;height:9.65pt;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" fillcolor="white [3201]" stroked="f" strokeweight=".5pt">
                <v:textbox>
                  <w:txbxContent>
                    <w:p w:rsidR="00180A28" w:rsidRDefault="00180A28"/>
                  </w:txbxContent>
                </v:textbox>
              </v:shape>
            </w:pict>
          </mc:Fallback>
        </mc:AlternateContent>
      </w:r>
      <w:r w:rsidR="007F1A71" w:rsidRPr="00A80667">
        <w:rPr>
          <w:noProof/>
          <w:color w:val="000000" w:themeColor="text1"/>
        </w:rPr>
        <mc:AlternateContent>
          <mc:Choice Requires="wps">
            <w:drawing>
              <wp:anchor distT="0" distB="0" distL="114300" distR="114300" simplePos="0" relativeHeight="251927040" behindDoc="0" locked="0" layoutInCell="1" allowOverlap="1">
                <wp:simplePos x="0" y="0"/>
                <wp:positionH relativeFrom="column">
                  <wp:posOffset>1132113</wp:posOffset>
                </wp:positionH>
                <wp:positionV relativeFrom="paragraph">
                  <wp:posOffset>586196</wp:posOffset>
                </wp:positionV>
                <wp:extent cx="400595" cy="304800"/>
                <wp:effectExtent l="0" t="0" r="6350" b="0"/>
                <wp:wrapNone/>
                <wp:docPr id="758" name="Text Box 758"/>
                <wp:cNvGraphicFramePr/>
                <a:graphic xmlns:a="http://schemas.openxmlformats.org/drawingml/2006/main">
                  <a:graphicData uri="http://schemas.microsoft.com/office/word/2010/wordprocessingShape">
                    <wps:wsp>
                      <wps:cNvSpPr txBox="1"/>
                      <wps:spPr>
                        <a:xfrm>
                          <a:off x="0" y="0"/>
                          <a:ext cx="400595" cy="304800"/>
                        </a:xfrm>
                        <a:prstGeom prst="rect">
                          <a:avLst/>
                        </a:prstGeom>
                        <a:solidFill>
                          <a:schemeClr val="lt1"/>
                        </a:solidFill>
                        <a:ln w="6350">
                          <a:noFill/>
                        </a:ln>
                      </wps:spPr>
                      <wps:txbx>
                        <w:txbxContent>
                          <w:p w:rsidR="00180A28" w:rsidRPr="007F1A71" w:rsidRDefault="00373FBA">
                            <m:oMathPara>
                              <m:oMath>
                                <m:sSubSup>
                                  <m:sSubSupPr>
                                    <m:ctrlPr>
                                      <w:rPr>
                                        <w:rFonts w:ascii="Cambria Math" w:hAnsi="Cambria Math"/>
                                        <w:i/>
                                      </w:rPr>
                                    </m:ctrlPr>
                                  </m:sSubSupPr>
                                  <m:e>
                                    <m:r>
                                      <w:rPr>
                                        <w:rFonts w:ascii="Cambria Math" w:hAnsi="Cambria Math"/>
                                      </w:rPr>
                                      <m:t>f</m:t>
                                    </m:r>
                                  </m:e>
                                  <m:sub>
                                    <m:r>
                                      <w:rPr>
                                        <w:rFonts w:ascii="Cambria Math" w:hAnsi="Cambria Math"/>
                                      </w:rPr>
                                      <m:t>AMF</m:t>
                                    </m:r>
                                  </m:sub>
                                  <m:sup>
                                    <m:r>
                                      <w:rPr>
                                        <w:rFonts w:ascii="Cambria Math" w:hAnsi="Cambria Math"/>
                                      </w:rPr>
                                      <m:t>max</m:t>
                                    </m:r>
                                  </m:sup>
                                </m:sSubSup>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758" o:spid="_x0000_s1068" type="#_x0000_t202" style="position:absolute;left:0;text-align:left;margin-left:89.15pt;margin-top:46.15pt;width:31.55pt;height:24pt;z-index:251993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" fillcolor="white [3201]" stroked="f" strokeweight=".5pt">
                <v:textbox>
                  <w:txbxContent>
                    <w:p w:rsidR="00180A28" w:rsidRPr="007F1A71" w:rsidRDefault="00180A28">
                      <m:oMathPara>
                        <m:oMath>
                          <m:sSubSup>
                            <m:sSubSupPr>
                              <m:ctrlPr>
                                <w:rPr>
                                  <w:rFonts w:ascii="Cambria Math" w:hAnsi="Cambria Math"/>
                                  <w:i/>
                                </w:rPr>
                              </m:ctrlPr>
                            </m:sSubSupPr>
                            <m:e>
                              <m:r>
                                <w:rPr>
                                  <w:rFonts w:ascii="Cambria Math" w:hAnsi="Cambria Math"/>
                                </w:rPr>
                                <m:t>f</m:t>
                              </m:r>
                            </m:e>
                            <m:sub>
                              <m:r>
                                <w:rPr>
                                  <w:rFonts w:ascii="Cambria Math" w:hAnsi="Cambria Math"/>
                                </w:rPr>
                                <m:t>AMF</m:t>
                              </m:r>
                            </m:sub>
                            <m:sup>
                              <m:r>
                                <w:rPr>
                                  <w:rFonts w:ascii="Cambria Math" w:hAnsi="Cambria Math"/>
                                </w:rPr>
                                <m:t>max</m:t>
                              </m:r>
                            </m:sup>
                          </m:sSubSup>
                        </m:oMath>
                      </m:oMathPara>
                    </w:p>
                  </w:txbxContent>
                </v:textbox>
              </v:shape>
            </w:pict>
          </mc:Fallback>
        </mc:AlternateContent>
      </w:r>
      <w:r w:rsidR="007F1A71" w:rsidRPr="00A80667">
        <w:rPr>
          <w:noProof/>
          <w:color w:val="000000" w:themeColor="text1"/>
        </w:rPr>
        <mc:AlternateContent>
          <mc:Choice Requires="wps">
            <w:drawing>
              <wp:anchor distT="0" distB="0" distL="114300" distR="114300" simplePos="0" relativeHeight="251926016" behindDoc="0" locked="0" layoutInCell="1" allowOverlap="1" wp14:anchorId="1F4D487A" wp14:editId="72E23986">
                <wp:simplePos x="0" y="0"/>
                <wp:positionH relativeFrom="column">
                  <wp:posOffset>1532709</wp:posOffset>
                </wp:positionH>
                <wp:positionV relativeFrom="paragraph">
                  <wp:posOffset>742950</wp:posOffset>
                </wp:positionV>
                <wp:extent cx="3265714" cy="0"/>
                <wp:effectExtent l="0" t="0" r="11430" b="12700"/>
                <wp:wrapNone/>
                <wp:docPr id="757" name="Straight Connector 757"/>
                <wp:cNvGraphicFramePr/>
                <a:graphic xmlns:a="http://schemas.openxmlformats.org/drawingml/2006/main">
                  <a:graphicData uri="http://schemas.microsoft.com/office/word/2010/wordprocessingShape">
                    <wps:wsp>
                      <wps:cNvCnPr/>
                      <wps:spPr>
                        <a:xfrm>
                          <a:off x="0" y="0"/>
                          <a:ext cx="3265714" cy="0"/>
                        </a:xfrm>
                        <a:prstGeom prst="line">
                          <a:avLst/>
                        </a:prstGeom>
                        <a:noFill/>
                        <a:ln w="3175" cap="flat" cmpd="sng" algn="ctr">
                          <a:solidFill>
                            <a:schemeClr val="tx1">
                              <a:lumMod val="50000"/>
                              <a:lumOff val="50000"/>
                            </a:schemeClr>
                          </a:solidFill>
                          <a:prstDash val="sysDash"/>
                        </a:ln>
                        <a:effectLst/>
                      </wps:spPr>
                      <wps:bodyPr/>
                    </wps:wsp>
                  </a:graphicData>
                </a:graphic>
                <wp14:sizeRelH relativeFrom="margin">
                  <wp14:pctWidth>0</wp14:pctWidth>
                </wp14:sizeRelH>
                <wp14:sizeRelV relativeFrom="margin">
                  <wp14:pctHeight>0</wp14:pctHeight>
                </wp14:sizeRelV>
              </wp:anchor>
            </w:drawing>
          </mc:Choice>
          <mc:Fallback>
            <w:pict>
              <v:line w14:anchorId="3CF5C7EB" id="Straight Connector 757" o:spid="_x0000_s1026" style="position:absolute;z-index:25199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0.7pt,58.5pt" to="377.85pt,5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" strokecolor="gray [1629]" strokeweight=".25pt">
                <v:stroke dashstyle="3 1"/>
              </v:line>
            </w:pict>
          </mc:Fallback>
        </mc:AlternateContent>
      </w:r>
      <w:r w:rsidR="00190AEA" w:rsidRPr="00A80667">
        <w:rPr>
          <w:noProof/>
          <w:color w:val="000000" w:themeColor="text1"/>
        </w:rPr>
        <mc:AlternateContent>
          <mc:Choice Requires="wps">
            <w:drawing>
              <wp:anchor distT="0" distB="0" distL="114300" distR="114300" simplePos="0" relativeHeight="251402752" behindDoc="0" locked="0" layoutInCell="1" allowOverlap="1" wp14:anchorId="589FBB83" wp14:editId="02E966E9">
                <wp:simplePos x="0" y="0"/>
                <wp:positionH relativeFrom="column">
                  <wp:posOffset>4800599</wp:posOffset>
                </wp:positionH>
                <wp:positionV relativeFrom="paragraph">
                  <wp:posOffset>1841109</wp:posOffset>
                </wp:positionV>
                <wp:extent cx="465455" cy="408305"/>
                <wp:effectExtent l="0" t="0" r="4445" b="0"/>
                <wp:wrapNone/>
                <wp:docPr id="288" name="Text Box 288"/>
                <wp:cNvGraphicFramePr/>
                <a:graphic xmlns:a="http://schemas.openxmlformats.org/drawingml/2006/main">
                  <a:graphicData uri="http://schemas.microsoft.com/office/word/2010/wordprocessingShape">
                    <wps:wsp>
                      <wps:cNvSpPr txBox="1"/>
                      <wps:spPr>
                        <a:xfrm>
                          <a:off x="0" y="0"/>
                          <a:ext cx="465455" cy="40830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Pr="00190AEA" w:rsidRDefault="00373FBA" w:rsidP="00312DC2">
                            <w:pPr>
                              <w:rPr>
                                <w:sz w:val="24"/>
                                <w:szCs w:val="24"/>
                              </w:rPr>
                            </w:pPr>
                            <m:oMathPara>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AMF</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9FBB83" id="Text Box 288" o:spid="_x0000_s1069" type="#_x0000_t202" style="position:absolute;left:0;text-align:left;margin-left:378pt;margin-top:144.95pt;width:36.65pt;height:32.15pt;z-index:25136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" fillcolor="white [3201]" stroked="f" strokeweight=".5pt">
                <v:textbox>
                  <w:txbxContent>
                    <w:p w:rsidR="00180A28" w:rsidRPr="00190AEA" w:rsidRDefault="00180A28" w:rsidP="00312DC2">
                      <w:pPr>
                        <w:rPr>
                          <w:sz w:val="24"/>
                          <w:szCs w:val="24"/>
                        </w:rPr>
                      </w:pPr>
                      <m:oMathPara>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AMF</m:t>
                              </m:r>
                            </m:sub>
                          </m:sSub>
                        </m:oMath>
                      </m:oMathPara>
                    </w:p>
                  </w:txbxContent>
                </v:textbox>
              </v:shape>
            </w:pict>
          </mc:Fallback>
        </mc:AlternateContent>
      </w:r>
      <w:r w:rsidR="00DB1D98" w:rsidRPr="00A80667">
        <w:rPr>
          <w:noProof/>
          <w:color w:val="000000" w:themeColor="text1"/>
        </w:rPr>
        <mc:AlternateContent>
          <mc:Choice Requires="wps">
            <w:drawing>
              <wp:anchor distT="0" distB="0" distL="114300" distR="114300" simplePos="0" relativeHeight="251924992" behindDoc="0" locked="0" layoutInCell="1" allowOverlap="1">
                <wp:simplePos x="0" y="0"/>
                <wp:positionH relativeFrom="column">
                  <wp:posOffset>4360985</wp:posOffset>
                </wp:positionH>
                <wp:positionV relativeFrom="paragraph">
                  <wp:posOffset>1076177</wp:posOffset>
                </wp:positionV>
                <wp:extent cx="325316" cy="290147"/>
                <wp:effectExtent l="0" t="0" r="0" b="0"/>
                <wp:wrapNone/>
                <wp:docPr id="184404" name="Text Box 184404"/>
                <wp:cNvGraphicFramePr/>
                <a:graphic xmlns:a="http://schemas.openxmlformats.org/drawingml/2006/main">
                  <a:graphicData uri="http://schemas.microsoft.com/office/word/2010/wordprocessingShape">
                    <wps:wsp>
                      <wps:cNvSpPr txBox="1"/>
                      <wps:spPr>
                        <a:xfrm>
                          <a:off x="0" y="0"/>
                          <a:ext cx="325316" cy="290147"/>
                        </a:xfrm>
                        <a:prstGeom prst="rect">
                          <a:avLst/>
                        </a:prstGeom>
                        <a:noFill/>
                        <a:ln w="6350">
                          <a:noFill/>
                        </a:ln>
                      </wps:spPr>
                      <wps:txbx>
                        <w:txbxContent>
                          <w:p w:rsidR="00180A28" w:rsidRDefault="00180A28">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84404" o:spid="_x0000_s1070" type="#_x0000_t202" style="position:absolute;left:0;text-align:left;margin-left:343.4pt;margin-top:84.75pt;width:25.6pt;height:22.85pt;z-index:251987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" filled="f" stroked="f" strokeweight=".5pt">
                <v:textbox>
                  <w:txbxContent>
                    <w:p w:rsidR="00180A28" w:rsidRDefault="00180A28">
                      <w:r>
                        <w:t>1</w:t>
                      </w:r>
                    </w:p>
                  </w:txbxContent>
                </v:textbox>
              </v:shape>
            </w:pict>
          </mc:Fallback>
        </mc:AlternateContent>
      </w:r>
      <w:r w:rsidR="00DB1D98" w:rsidRPr="00A80667">
        <w:rPr>
          <w:noProof/>
          <w:color w:val="000000" w:themeColor="text1"/>
        </w:rPr>
        <mc:AlternateContent>
          <mc:Choice Requires="wps">
            <w:drawing>
              <wp:anchor distT="0" distB="0" distL="114300" distR="114300" simplePos="0" relativeHeight="251923968" behindDoc="0" locked="0" layoutInCell="1" allowOverlap="1">
                <wp:simplePos x="0" y="0"/>
                <wp:positionH relativeFrom="column">
                  <wp:posOffset>4738662</wp:posOffset>
                </wp:positionH>
                <wp:positionV relativeFrom="paragraph">
                  <wp:posOffset>829945</wp:posOffset>
                </wp:positionV>
                <wp:extent cx="415485" cy="316523"/>
                <wp:effectExtent l="0" t="0" r="0" b="0"/>
                <wp:wrapNone/>
                <wp:docPr id="184403" name="Text Box 184403"/>
                <wp:cNvGraphicFramePr/>
                <a:graphic xmlns:a="http://schemas.openxmlformats.org/drawingml/2006/main">
                  <a:graphicData uri="http://schemas.microsoft.com/office/word/2010/wordprocessingShape">
                    <wps:wsp>
                      <wps:cNvSpPr txBox="1"/>
                      <wps:spPr>
                        <a:xfrm>
                          <a:off x="0" y="0"/>
                          <a:ext cx="415485" cy="316523"/>
                        </a:xfrm>
                        <a:prstGeom prst="rect">
                          <a:avLst/>
                        </a:prstGeom>
                        <a:noFill/>
                        <a:ln w="6350">
                          <a:noFill/>
                        </a:ln>
                      </wps:spPr>
                      <wps:txbx>
                        <w:txbxContent>
                          <w:p w:rsidR="00180A28" w:rsidRPr="00DB1D98" w:rsidRDefault="00373FBA">
                            <w:pPr>
                              <w:rPr>
                                <w:sz w:val="22"/>
                                <w:szCs w:val="22"/>
                              </w:rPr>
                            </w:pPr>
                            <m:oMathPara>
                              <m:oMath>
                                <m:sSub>
                                  <m:sSubPr>
                                    <m:ctrlPr>
                                      <w:rPr>
                                        <w:rFonts w:ascii="Cambria Math" w:hAnsi="Cambria Math"/>
                                        <w:i/>
                                        <w:sz w:val="22"/>
                                        <w:szCs w:val="22"/>
                                      </w:rPr>
                                    </m:ctrlPr>
                                  </m:sSubPr>
                                  <m:e>
                                    <m:r>
                                      <w:rPr>
                                        <w:rFonts w:ascii="Cambria Math" w:hAnsi="Cambria Math"/>
                                        <w:sz w:val="22"/>
                                        <w:szCs w:val="22"/>
                                      </w:rPr>
                                      <m:t>f</m:t>
                                    </m:r>
                                  </m:e>
                                  <m:sub>
                                    <m:r>
                                      <w:rPr>
                                        <w:rFonts w:ascii="Cambria Math" w:hAnsi="Cambria Math"/>
                                        <w:sz w:val="22"/>
                                        <w:szCs w:val="22"/>
                                      </w:rPr>
                                      <m:t>perf</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4403" o:spid="_x0000_s1071" type="#_x0000_t202" style="position:absolute;left:0;text-align:left;margin-left:373.1pt;margin-top:65.35pt;width:32.7pt;height:24.9pt;z-index:25198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" filled="f" stroked="f" strokeweight=".5pt">
                <v:textbox>
                  <w:txbxContent>
                    <w:p w:rsidR="00180A28" w:rsidRPr="00DB1D98" w:rsidRDefault="00180A28">
                      <w:pPr>
                        <w:rPr>
                          <w:sz w:val="22"/>
                          <w:szCs w:val="22"/>
                        </w:rPr>
                      </w:pPr>
                      <m:oMathPara>
                        <m:oMath>
                          <m:sSub>
                            <m:sSubPr>
                              <m:ctrlPr>
                                <w:rPr>
                                  <w:rFonts w:ascii="Cambria Math" w:hAnsi="Cambria Math"/>
                                  <w:i/>
                                  <w:sz w:val="22"/>
                                  <w:szCs w:val="22"/>
                                </w:rPr>
                              </m:ctrlPr>
                            </m:sSubPr>
                            <m:e>
                              <m:r>
                                <w:rPr>
                                  <w:rFonts w:ascii="Cambria Math" w:hAnsi="Cambria Math"/>
                                  <w:sz w:val="22"/>
                                  <w:szCs w:val="22"/>
                                </w:rPr>
                                <m:t>f</m:t>
                              </m:r>
                            </m:e>
                            <m:sub>
                              <m:r>
                                <w:rPr>
                                  <w:rFonts w:ascii="Cambria Math" w:hAnsi="Cambria Math"/>
                                  <w:sz w:val="22"/>
                                  <w:szCs w:val="22"/>
                                </w:rPr>
                                <m:t>perf</m:t>
                              </m:r>
                            </m:sub>
                          </m:sSub>
                        </m:oMath>
                      </m:oMathPara>
                    </w:p>
                  </w:txbxContent>
                </v:textbox>
              </v:shape>
            </w:pict>
          </mc:Fallback>
        </mc:AlternateContent>
      </w:r>
      <w:r w:rsidR="00DB1D98" w:rsidRPr="00A80667">
        <w:rPr>
          <w:noProof/>
          <w:color w:val="000000" w:themeColor="text1"/>
        </w:rPr>
        <mc:AlternateContent>
          <mc:Choice Requires="wps">
            <w:drawing>
              <wp:anchor distT="0" distB="0" distL="114300" distR="114300" simplePos="0" relativeHeight="251922944" behindDoc="0" locked="0" layoutInCell="1" allowOverlap="1">
                <wp:simplePos x="0" y="0"/>
                <wp:positionH relativeFrom="column">
                  <wp:posOffset>4149969</wp:posOffset>
                </wp:positionH>
                <wp:positionV relativeFrom="paragraph">
                  <wp:posOffset>1076178</wp:posOffset>
                </wp:positionV>
                <wp:extent cx="606669" cy="549"/>
                <wp:effectExtent l="0" t="0" r="15875" b="12700"/>
                <wp:wrapNone/>
                <wp:docPr id="184402" name="Straight Connector 184402"/>
                <wp:cNvGraphicFramePr/>
                <a:graphic xmlns:a="http://schemas.openxmlformats.org/drawingml/2006/main">
                  <a:graphicData uri="http://schemas.microsoft.com/office/word/2010/wordprocessingShape">
                    <wps:wsp>
                      <wps:cNvCnPr/>
                      <wps:spPr>
                        <a:xfrm flipH="1">
                          <a:off x="0" y="0"/>
                          <a:ext cx="606669" cy="549"/>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409825A" id="Straight Connector 184402" o:spid="_x0000_s1026" style="position:absolute;flip:x;z-index:251985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26.75pt,84.75pt" to="374.5pt,84.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" strokecolor="#4579b8 [3044]"/>
            </w:pict>
          </mc:Fallback>
        </mc:AlternateContent>
      </w:r>
      <w:r w:rsidR="00DB1D98" w:rsidRPr="00A80667">
        <w:rPr>
          <w:noProof/>
          <w:color w:val="000000" w:themeColor="text1"/>
        </w:rPr>
        <mc:AlternateContent>
          <mc:Choice Requires="wps">
            <w:drawing>
              <wp:anchor distT="0" distB="0" distL="114300" distR="114300" simplePos="0" relativeHeight="251921920" behindDoc="0" locked="0" layoutInCell="1" allowOverlap="1" wp14:anchorId="09D5AF45" wp14:editId="65B1ABDA">
                <wp:simplePos x="0" y="0"/>
                <wp:positionH relativeFrom="column">
                  <wp:posOffset>4756639</wp:posOffset>
                </wp:positionH>
                <wp:positionV relativeFrom="paragraph">
                  <wp:posOffset>891540</wp:posOffset>
                </wp:positionV>
                <wp:extent cx="0" cy="184638"/>
                <wp:effectExtent l="0" t="0" r="12700" b="6350"/>
                <wp:wrapNone/>
                <wp:docPr id="297" name="Straight Connector 297"/>
                <wp:cNvGraphicFramePr/>
                <a:graphic xmlns:a="http://schemas.openxmlformats.org/drawingml/2006/main">
                  <a:graphicData uri="http://schemas.microsoft.com/office/word/2010/wordprocessingShape">
                    <wps:wsp>
                      <wps:cNvCnPr/>
                      <wps:spPr>
                        <a:xfrm>
                          <a:off x="0" y="0"/>
                          <a:ext cx="0" cy="184638"/>
                        </a:xfrm>
                        <a:prstGeom prst="line">
                          <a:avLst/>
                        </a:prstGeom>
                        <a:ln>
                          <a:headEnd type="non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D0435D7" id="Straight Connector 297" o:spid="_x0000_s1026" style="position:absolute;z-index:25198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4.55pt,70.2pt" to="374.55pt,84.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" strokecolor="#4579b8 [3044]"/>
            </w:pict>
          </mc:Fallback>
        </mc:AlternateContent>
      </w:r>
      <w:r w:rsidR="00DB1D98" w:rsidRPr="00A80667">
        <w:rPr>
          <w:noProof/>
          <w:color w:val="000000" w:themeColor="text1"/>
        </w:rPr>
        <mc:AlternateContent>
          <mc:Choice Requires="wps">
            <w:drawing>
              <wp:anchor distT="0" distB="0" distL="114300" distR="114300" simplePos="0" relativeHeight="251920896" behindDoc="0" locked="0" layoutInCell="1" allowOverlap="1">
                <wp:simplePos x="0" y="0"/>
                <wp:positionH relativeFrom="column">
                  <wp:posOffset>4422531</wp:posOffset>
                </wp:positionH>
                <wp:positionV relativeFrom="paragraph">
                  <wp:posOffset>1076239</wp:posOffset>
                </wp:positionV>
                <wp:extent cx="483577" cy="290086"/>
                <wp:effectExtent l="0" t="0" r="0" b="2540"/>
                <wp:wrapNone/>
                <wp:docPr id="184401" name="Text Box 184401"/>
                <wp:cNvGraphicFramePr/>
                <a:graphic xmlns:a="http://schemas.openxmlformats.org/drawingml/2006/main">
                  <a:graphicData uri="http://schemas.microsoft.com/office/word/2010/wordprocessingShape">
                    <wps:wsp>
                      <wps:cNvSpPr txBox="1"/>
                      <wps:spPr>
                        <a:xfrm>
                          <a:off x="0" y="0"/>
                          <a:ext cx="483577" cy="290086"/>
                        </a:xfrm>
                        <a:prstGeom prst="rect">
                          <a:avLst/>
                        </a:prstGeom>
                        <a:solidFill>
                          <a:schemeClr val="lt1"/>
                        </a:solidFill>
                        <a:ln w="6350">
                          <a:noFill/>
                        </a:ln>
                      </wps:spPr>
                      <wps:txbx>
                        <w:txbxContent>
                          <w:p w:rsidR="00180A28" w:rsidRDefault="00180A2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84401" o:spid="_x0000_s1072" type="#_x0000_t202" style="position:absolute;left:0;text-align:left;margin-left:348.25pt;margin-top:84.75pt;width:38.1pt;height:22.85pt;z-index:251983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" fillcolor="white [3201]" stroked="f" strokeweight=".5pt">
                <v:textbox>
                  <w:txbxContent>
                    <w:p w:rsidR="00180A28" w:rsidRDefault="00180A28"/>
                  </w:txbxContent>
                </v:textbox>
              </v:shape>
            </w:pict>
          </mc:Fallback>
        </mc:AlternateContent>
      </w:r>
      <w:r w:rsidR="00445FB0" w:rsidRPr="00A80667">
        <w:rPr>
          <w:noProof/>
          <w:color w:val="000000" w:themeColor="text1"/>
        </w:rPr>
        <mc:AlternateContent>
          <mc:Choice Requires="wps">
            <w:drawing>
              <wp:anchor distT="0" distB="0" distL="114300" distR="114300" simplePos="0" relativeHeight="251918848" behindDoc="0" locked="0" layoutInCell="1" allowOverlap="1">
                <wp:simplePos x="0" y="0"/>
                <wp:positionH relativeFrom="column">
                  <wp:posOffset>764540</wp:posOffset>
                </wp:positionH>
                <wp:positionV relativeFrom="paragraph">
                  <wp:posOffset>1505732</wp:posOffset>
                </wp:positionV>
                <wp:extent cx="483577" cy="184394"/>
                <wp:effectExtent l="0" t="0" r="0" b="6350"/>
                <wp:wrapNone/>
                <wp:docPr id="184399" name="Text Box 184399"/>
                <wp:cNvGraphicFramePr/>
                <a:graphic xmlns:a="http://schemas.openxmlformats.org/drawingml/2006/main">
                  <a:graphicData uri="http://schemas.microsoft.com/office/word/2010/wordprocessingShape">
                    <wps:wsp>
                      <wps:cNvSpPr txBox="1"/>
                      <wps:spPr>
                        <a:xfrm>
                          <a:off x="0" y="0"/>
                          <a:ext cx="483577" cy="184394"/>
                        </a:xfrm>
                        <a:prstGeom prst="rect">
                          <a:avLst/>
                        </a:prstGeom>
                        <a:solidFill>
                          <a:schemeClr val="lt1"/>
                        </a:solidFill>
                        <a:ln w="6350">
                          <a:noFill/>
                        </a:ln>
                      </wps:spPr>
                      <wps:txbx>
                        <w:txbxContent>
                          <w:p w:rsidR="00180A28" w:rsidRDefault="00180A2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84399" o:spid="_x0000_s1073" type="#_x0000_t202" style="position:absolute;left:0;text-align:left;margin-left:60.2pt;margin-top:118.55pt;width:38.1pt;height:14.5pt;z-index:251981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" fillcolor="white [3201]" stroked="f" strokeweight=".5pt">
                <v:textbox>
                  <w:txbxContent>
                    <w:p w:rsidR="00180A28" w:rsidRDefault="00180A28"/>
                  </w:txbxContent>
                </v:textbox>
              </v:shape>
            </w:pict>
          </mc:Fallback>
        </mc:AlternateContent>
      </w:r>
      <w:r w:rsidR="00AC6F3B" w:rsidRPr="00A80667">
        <w:rPr>
          <w:noProof/>
          <w:color w:val="000000" w:themeColor="text1"/>
        </w:rPr>
        <mc:AlternateContent>
          <mc:Choice Requires="wps">
            <w:drawing>
              <wp:anchor distT="0" distB="0" distL="114300" distR="114300" simplePos="0" relativeHeight="251917824" behindDoc="0" locked="0" layoutInCell="1" allowOverlap="1" wp14:anchorId="7FEA2BE7" wp14:editId="55A337B9">
                <wp:simplePos x="0" y="0"/>
                <wp:positionH relativeFrom="column">
                  <wp:posOffset>1116037</wp:posOffset>
                </wp:positionH>
                <wp:positionV relativeFrom="paragraph">
                  <wp:posOffset>1286559</wp:posOffset>
                </wp:positionV>
                <wp:extent cx="439615" cy="254977"/>
                <wp:effectExtent l="0" t="0" r="0" b="0"/>
                <wp:wrapNone/>
                <wp:docPr id="184398" name="Text Box 184398"/>
                <wp:cNvGraphicFramePr/>
                <a:graphic xmlns:a="http://schemas.openxmlformats.org/drawingml/2006/main">
                  <a:graphicData uri="http://schemas.microsoft.com/office/word/2010/wordprocessingShape">
                    <wps:wsp>
                      <wps:cNvSpPr txBox="1"/>
                      <wps:spPr>
                        <a:xfrm>
                          <a:off x="0" y="0"/>
                          <a:ext cx="439615" cy="254977"/>
                        </a:xfrm>
                        <a:prstGeom prst="rect">
                          <a:avLst/>
                        </a:prstGeom>
                        <a:noFill/>
                        <a:ln w="6350">
                          <a:noFill/>
                        </a:ln>
                      </wps:spPr>
                      <wps:txbx>
                        <w:txbxContent>
                          <w:p w:rsidR="00180A28" w:rsidRDefault="00373FBA" w:rsidP="00AC6F3B">
                            <m:oMathPara>
                              <m:oMath>
                                <m:sSubSup>
                                  <m:sSubSupPr>
                                    <m:ctrlPr>
                                      <w:rPr>
                                        <w:rFonts w:ascii="Cambria Math" w:hAnsi="Cambria Math"/>
                                        <w:i/>
                                      </w:rPr>
                                    </m:ctrlPr>
                                  </m:sSubSupPr>
                                  <m:e>
                                    <m:r>
                                      <w:rPr>
                                        <w:rFonts w:ascii="Cambria Math" w:hAnsi="Cambria Math"/>
                                      </w:rPr>
                                      <m:t>f</m:t>
                                    </m:r>
                                  </m:e>
                                  <m:sub>
                                    <m:r>
                                      <w:rPr>
                                        <w:rFonts w:ascii="Cambria Math" w:hAnsi="Cambria Math"/>
                                      </w:rPr>
                                      <m:t>AMF</m:t>
                                    </m:r>
                                  </m:sub>
                                  <m:sup>
                                    <m:r>
                                      <w:rPr>
                                        <w:rFonts w:ascii="Cambria Math" w:hAnsi="Cambria Math"/>
                                      </w:rPr>
                                      <m:t>min</m:t>
                                    </m:r>
                                  </m:sup>
                                </m:sSubSup>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FEA2BE7" id="Text Box 184398" o:spid="_x0000_s1074" type="#_x0000_t202" style="position:absolute;left:0;text-align:left;margin-left:87.9pt;margin-top:101.3pt;width:34.6pt;height:20.1pt;z-index:251980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" filled="f" stroked="f" strokeweight=".5pt">
                <v:textbox>
                  <w:txbxContent>
                    <w:p w:rsidR="00180A28" w:rsidRDefault="00180A28" w:rsidP="00AC6F3B">
                      <m:oMathPara>
                        <m:oMath>
                          <m:sSubSup>
                            <m:sSubSupPr>
                              <m:ctrlPr>
                                <w:rPr>
                                  <w:rFonts w:ascii="Cambria Math" w:hAnsi="Cambria Math"/>
                                  <w:i/>
                                </w:rPr>
                              </m:ctrlPr>
                            </m:sSubSupPr>
                            <m:e>
                              <m:r>
                                <w:rPr>
                                  <w:rFonts w:ascii="Cambria Math" w:hAnsi="Cambria Math"/>
                                </w:rPr>
                                <m:t>f</m:t>
                              </m:r>
                            </m:e>
                            <m:sub>
                              <m:r>
                                <w:rPr>
                                  <w:rFonts w:ascii="Cambria Math" w:hAnsi="Cambria Math"/>
                                </w:rPr>
                                <m:t>AMF</m:t>
                              </m:r>
                            </m:sub>
                            <m:sup>
                              <m:r>
                                <w:rPr>
                                  <w:rFonts w:ascii="Cambria Math" w:hAnsi="Cambria Math"/>
                                </w:rPr>
                                <m:t>min</m:t>
                              </m:r>
                            </m:sup>
                          </m:sSubSup>
                        </m:oMath>
                      </m:oMathPara>
                    </w:p>
                  </w:txbxContent>
                </v:textbox>
              </v:shape>
            </w:pict>
          </mc:Fallback>
        </mc:AlternateContent>
      </w:r>
      <w:r w:rsidR="00AC6F3B" w:rsidRPr="00A80667">
        <w:rPr>
          <w:noProof/>
          <w:color w:val="000000" w:themeColor="text1"/>
        </w:rPr>
        <mc:AlternateContent>
          <mc:Choice Requires="wps">
            <w:drawing>
              <wp:anchor distT="0" distB="0" distL="114300" distR="114300" simplePos="0" relativeHeight="251916800" behindDoc="0" locked="0" layoutInCell="1" allowOverlap="1">
                <wp:simplePos x="0" y="0"/>
                <wp:positionH relativeFrom="column">
                  <wp:posOffset>1115695</wp:posOffset>
                </wp:positionH>
                <wp:positionV relativeFrom="paragraph">
                  <wp:posOffset>891051</wp:posOffset>
                </wp:positionV>
                <wp:extent cx="439615" cy="254977"/>
                <wp:effectExtent l="0" t="0" r="0" b="0"/>
                <wp:wrapNone/>
                <wp:docPr id="184397" name="Text Box 184397"/>
                <wp:cNvGraphicFramePr/>
                <a:graphic xmlns:a="http://schemas.openxmlformats.org/drawingml/2006/main">
                  <a:graphicData uri="http://schemas.microsoft.com/office/word/2010/wordprocessingShape">
                    <wps:wsp>
                      <wps:cNvSpPr txBox="1"/>
                      <wps:spPr>
                        <a:xfrm>
                          <a:off x="0" y="0"/>
                          <a:ext cx="439615" cy="254977"/>
                        </a:xfrm>
                        <a:prstGeom prst="rect">
                          <a:avLst/>
                        </a:prstGeom>
                        <a:noFill/>
                        <a:ln w="6350">
                          <a:noFill/>
                        </a:ln>
                      </wps:spPr>
                      <wps:txbx>
                        <w:txbxContent>
                          <w:p w:rsidR="00180A28" w:rsidRDefault="00373FBA">
                            <m:oMathPara>
                              <m:oMath>
                                <m:sSubSup>
                                  <m:sSubSupPr>
                                    <m:ctrlPr>
                                      <w:rPr>
                                        <w:rFonts w:ascii="Cambria Math" w:hAnsi="Cambria Math"/>
                                        <w:i/>
                                      </w:rPr>
                                    </m:ctrlPr>
                                  </m:sSubSupPr>
                                  <m:e>
                                    <m:r>
                                      <w:rPr>
                                        <w:rFonts w:ascii="Cambria Math" w:hAnsi="Cambria Math"/>
                                      </w:rPr>
                                      <m:t>f</m:t>
                                    </m:r>
                                  </m:e>
                                  <m:sub>
                                    <m:r>
                                      <w:rPr>
                                        <w:rFonts w:ascii="Cambria Math" w:hAnsi="Cambria Math"/>
                                      </w:rPr>
                                      <m:t>AMF</m:t>
                                    </m:r>
                                  </m:sub>
                                  <m:sup>
                                    <m:r>
                                      <w:rPr>
                                        <w:rFonts w:ascii="Cambria Math" w:hAnsi="Cambria Math"/>
                                      </w:rPr>
                                      <m:t>mid</m:t>
                                    </m:r>
                                  </m:sup>
                                </m:sSubSup>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84397" o:spid="_x0000_s1075" type="#_x0000_t202" style="position:absolute;left:0;text-align:left;margin-left:87.85pt;margin-top:70.15pt;width:34.6pt;height:20.1pt;z-index:25197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" filled="f" stroked="f" strokeweight=".5pt">
                <v:textbox>
                  <w:txbxContent>
                    <w:p w:rsidR="00180A28" w:rsidRDefault="00180A28">
                      <m:oMathPara>
                        <m:oMath>
                          <m:sSubSup>
                            <m:sSubSupPr>
                              <m:ctrlPr>
                                <w:rPr>
                                  <w:rFonts w:ascii="Cambria Math" w:hAnsi="Cambria Math"/>
                                  <w:i/>
                                </w:rPr>
                              </m:ctrlPr>
                            </m:sSubSupPr>
                            <m:e>
                              <m:r>
                                <w:rPr>
                                  <w:rFonts w:ascii="Cambria Math" w:hAnsi="Cambria Math"/>
                                </w:rPr>
                                <m:t>f</m:t>
                              </m:r>
                            </m:e>
                            <m:sub>
                              <m:r>
                                <w:rPr>
                                  <w:rFonts w:ascii="Cambria Math" w:hAnsi="Cambria Math"/>
                                </w:rPr>
                                <m:t>AMF</m:t>
                              </m:r>
                            </m:sub>
                            <m:sup>
                              <m:r>
                                <w:rPr>
                                  <w:rFonts w:ascii="Cambria Math" w:hAnsi="Cambria Math"/>
                                </w:rPr>
                                <m:t>mid</m:t>
                              </m:r>
                            </m:sup>
                          </m:sSubSup>
                        </m:oMath>
                      </m:oMathPara>
                    </w:p>
                  </w:txbxContent>
                </v:textbox>
              </v:shape>
            </w:pict>
          </mc:Fallback>
        </mc:AlternateContent>
      </w:r>
      <w:r w:rsidR="00AC6F3B" w:rsidRPr="00A80667">
        <w:rPr>
          <w:noProof/>
          <w:color w:val="000000" w:themeColor="text1"/>
        </w:rPr>
        <mc:AlternateContent>
          <mc:Choice Requires="wps">
            <w:drawing>
              <wp:anchor distT="0" distB="0" distL="114300" distR="114300" simplePos="0" relativeHeight="251914752" behindDoc="0" locked="0" layoutInCell="1" allowOverlap="1" wp14:anchorId="46DED5C9" wp14:editId="6DBC525D">
                <wp:simplePos x="0" y="0"/>
                <wp:positionH relativeFrom="column">
                  <wp:posOffset>1494692</wp:posOffset>
                </wp:positionH>
                <wp:positionV relativeFrom="paragraph">
                  <wp:posOffset>1436663</wp:posOffset>
                </wp:positionV>
                <wp:extent cx="2541905" cy="0"/>
                <wp:effectExtent l="0" t="0" r="10795" b="12700"/>
                <wp:wrapNone/>
                <wp:docPr id="292" name="Straight Connector 292"/>
                <wp:cNvGraphicFramePr/>
                <a:graphic xmlns:a="http://schemas.openxmlformats.org/drawingml/2006/main">
                  <a:graphicData uri="http://schemas.microsoft.com/office/word/2010/wordprocessingShape">
                    <wps:wsp>
                      <wps:cNvCnPr/>
                      <wps:spPr>
                        <a:xfrm>
                          <a:off x="0" y="0"/>
                          <a:ext cx="2541905" cy="0"/>
                        </a:xfrm>
                        <a:prstGeom prst="line">
                          <a:avLst/>
                        </a:prstGeom>
                        <a:noFill/>
                        <a:ln w="3175" cap="flat" cmpd="sng" algn="ctr">
                          <a:solidFill>
                            <a:schemeClr val="tx1">
                              <a:lumMod val="50000"/>
                              <a:lumOff val="50000"/>
                            </a:schemeClr>
                          </a:solidFill>
                          <a:prstDash val="sysDash"/>
                        </a:ln>
                        <a:effectLst/>
                      </wps:spPr>
                      <wps:bodyPr/>
                    </wps:wsp>
                  </a:graphicData>
                </a:graphic>
                <wp14:sizeRelH relativeFrom="margin">
                  <wp14:pctWidth>0</wp14:pctWidth>
                </wp14:sizeRelH>
                <wp14:sizeRelV relativeFrom="margin">
                  <wp14:pctHeight>0</wp14:pctHeight>
                </wp14:sizeRelV>
              </wp:anchor>
            </w:drawing>
          </mc:Choice>
          <mc:Fallback>
            <w:pict>
              <v:line w14:anchorId="41C7461A" id="Straight Connector 292" o:spid="_x0000_s1026" style="position:absolute;z-index:25197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7.7pt,113.1pt" to="317.85pt,113.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" strokecolor="gray [1629]" strokeweight=".25pt">
                <v:stroke dashstyle="3 1"/>
              </v:line>
            </w:pict>
          </mc:Fallback>
        </mc:AlternateContent>
      </w:r>
      <w:r w:rsidR="00AC6F3B" w:rsidRPr="00A80667">
        <w:rPr>
          <w:noProof/>
          <w:color w:val="000000" w:themeColor="text1"/>
        </w:rPr>
        <mc:AlternateContent>
          <mc:Choice Requires="wps">
            <w:drawing>
              <wp:anchor distT="0" distB="0" distL="114300" distR="114300" simplePos="0" relativeHeight="251915776" behindDoc="0" locked="0" layoutInCell="1" allowOverlap="1" wp14:anchorId="3E91EC23" wp14:editId="7F1CD992">
                <wp:simplePos x="0" y="0"/>
                <wp:positionH relativeFrom="column">
                  <wp:posOffset>1494692</wp:posOffset>
                </wp:positionH>
                <wp:positionV relativeFrom="paragraph">
                  <wp:posOffset>1076178</wp:posOffset>
                </wp:positionV>
                <wp:extent cx="2541905" cy="0"/>
                <wp:effectExtent l="0" t="0" r="10795" b="12700"/>
                <wp:wrapNone/>
                <wp:docPr id="184396" name="Straight Connector 184396"/>
                <wp:cNvGraphicFramePr/>
                <a:graphic xmlns:a="http://schemas.openxmlformats.org/drawingml/2006/main">
                  <a:graphicData uri="http://schemas.microsoft.com/office/word/2010/wordprocessingShape">
                    <wps:wsp>
                      <wps:cNvCnPr/>
                      <wps:spPr>
                        <a:xfrm>
                          <a:off x="0" y="0"/>
                          <a:ext cx="2541905" cy="0"/>
                        </a:xfrm>
                        <a:prstGeom prst="line">
                          <a:avLst/>
                        </a:prstGeom>
                        <a:noFill/>
                        <a:ln w="3175" cap="flat" cmpd="sng" algn="ctr">
                          <a:solidFill>
                            <a:schemeClr val="tx1">
                              <a:lumMod val="50000"/>
                              <a:lumOff val="50000"/>
                            </a:schemeClr>
                          </a:solidFill>
                          <a:prstDash val="sysDash"/>
                        </a:ln>
                        <a:effectLst/>
                      </wps:spPr>
                      <wps:bodyPr/>
                    </wps:wsp>
                  </a:graphicData>
                </a:graphic>
                <wp14:sizeRelH relativeFrom="margin">
                  <wp14:pctWidth>0</wp14:pctWidth>
                </wp14:sizeRelH>
                <wp14:sizeRelV relativeFrom="margin">
                  <wp14:pctHeight>0</wp14:pctHeight>
                </wp14:sizeRelV>
              </wp:anchor>
            </w:drawing>
          </mc:Choice>
          <mc:Fallback>
            <w:pict>
              <v:line w14:anchorId="52F1D9EC" id="Straight Connector 184396" o:spid="_x0000_s1026" style="position:absolute;z-index:25197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7.7pt,84.75pt" to="317.85pt,84.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" strokecolor="gray [1629]" strokeweight=".25pt">
                <v:stroke dashstyle="3 1"/>
              </v:line>
            </w:pict>
          </mc:Fallback>
        </mc:AlternateContent>
      </w:r>
      <w:r w:rsidR="00AC6F3B" w:rsidRPr="00A80667">
        <w:rPr>
          <w:noProof/>
          <w:color w:val="000000" w:themeColor="text1"/>
        </w:rPr>
        <mc:AlternateContent>
          <mc:Choice Requires="wps">
            <w:drawing>
              <wp:anchor distT="0" distB="0" distL="114300" distR="114300" simplePos="0" relativeHeight="251404800" behindDoc="0" locked="0" layoutInCell="1" allowOverlap="1" wp14:anchorId="34D2A1D2" wp14:editId="0F96D773">
                <wp:simplePos x="0" y="0"/>
                <wp:positionH relativeFrom="column">
                  <wp:posOffset>3888106</wp:posOffset>
                </wp:positionH>
                <wp:positionV relativeFrom="paragraph">
                  <wp:posOffset>1840718</wp:posOffset>
                </wp:positionV>
                <wp:extent cx="314325" cy="364343"/>
                <wp:effectExtent l="0" t="0" r="0" b="0"/>
                <wp:wrapNone/>
                <wp:docPr id="293" name="Text Box 293"/>
                <wp:cNvGraphicFramePr/>
                <a:graphic xmlns:a="http://schemas.openxmlformats.org/drawingml/2006/main">
                  <a:graphicData uri="http://schemas.microsoft.com/office/word/2010/wordprocessingShape">
                    <wps:wsp>
                      <wps:cNvSpPr txBox="1"/>
                      <wps:spPr>
                        <a:xfrm>
                          <a:off x="0" y="0"/>
                          <a:ext cx="314325" cy="364343"/>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Pr="00E86951" w:rsidRDefault="00373FBA" w:rsidP="00312DC2">
                            <w:pPr>
                              <w:rPr>
                                <w:sz w:val="28"/>
                                <w:szCs w:val="28"/>
                              </w:rPr>
                            </w:pPr>
                            <m:oMathPara>
                              <m:oMath>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P</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D2A1D2" id="Text Box 293" o:spid="_x0000_s1076" type="#_x0000_t202" style="position:absolute;left:0;text-align:left;margin-left:306.15pt;margin-top:144.95pt;width:24.75pt;height:28.7pt;z-index:25136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" fillcolor="white [3201]" stroked="f" strokeweight=".5pt">
                <v:fill opacity="0"/>
                <v:textbox>
                  <w:txbxContent>
                    <w:p w:rsidR="00180A28" w:rsidRPr="00E86951" w:rsidRDefault="00180A28" w:rsidP="00312DC2">
                      <w:pPr>
                        <w:rPr>
                          <w:sz w:val="28"/>
                          <w:szCs w:val="28"/>
                        </w:rPr>
                      </w:pPr>
                      <m:oMathPara>
                        <m:oMath>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P</m:t>
                              </m:r>
                            </m:sub>
                          </m:sSub>
                        </m:oMath>
                      </m:oMathPara>
                    </w:p>
                  </w:txbxContent>
                </v:textbox>
              </v:shape>
            </w:pict>
          </mc:Fallback>
        </mc:AlternateContent>
      </w:r>
      <w:r w:rsidR="00722B57" w:rsidRPr="00A80667">
        <w:rPr>
          <w:noProof/>
          <w:color w:val="000000" w:themeColor="text1"/>
        </w:rPr>
        <mc:AlternateContent>
          <mc:Choice Requires="wps">
            <w:drawing>
              <wp:anchor distT="0" distB="0" distL="114300" distR="114300" simplePos="0" relativeHeight="251403776" behindDoc="0" locked="0" layoutInCell="1" allowOverlap="1" wp14:anchorId="6CB0AB86" wp14:editId="50B1298B">
                <wp:simplePos x="0" y="0"/>
                <wp:positionH relativeFrom="column">
                  <wp:posOffset>4044168</wp:posOffset>
                </wp:positionH>
                <wp:positionV relativeFrom="paragraph">
                  <wp:posOffset>1081552</wp:posOffset>
                </wp:positionV>
                <wp:extent cx="0" cy="804672"/>
                <wp:effectExtent l="25400" t="12700" r="25400" b="8255"/>
                <wp:wrapNone/>
                <wp:docPr id="291" name="Straight Connector 291"/>
                <wp:cNvGraphicFramePr/>
                <a:graphic xmlns:a="http://schemas.openxmlformats.org/drawingml/2006/main">
                  <a:graphicData uri="http://schemas.microsoft.com/office/word/2010/wordprocessingShape">
                    <wps:wsp>
                      <wps:cNvCnPr/>
                      <wps:spPr>
                        <a:xfrm rot="21540000" flipV="1">
                          <a:off x="0" y="0"/>
                          <a:ext cx="0" cy="804672"/>
                        </a:xfrm>
                        <a:prstGeom prst="line">
                          <a:avLst/>
                        </a:prstGeom>
                        <a:ln w="3175">
                          <a:solidFill>
                            <a:schemeClr val="tx1">
                              <a:lumMod val="50000"/>
                              <a:lumOff val="50000"/>
                            </a:schemeClr>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FD01E8" id="Straight Connector 291" o:spid="_x0000_s1026" style="position:absolute;rotation:1;flip:y;z-index:25136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8.45pt,85.15pt" to="318.45pt,14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" strokecolor="gray [1629]" strokeweight=".25pt">
                <v:stroke dashstyle="3 1"/>
              </v:line>
            </w:pict>
          </mc:Fallback>
        </mc:AlternateContent>
      </w:r>
      <w:r w:rsidR="00312DC2" w:rsidRPr="00A80667">
        <w:rPr>
          <w:noProof/>
          <w:color w:val="000000" w:themeColor="text1"/>
        </w:rPr>
        <w:drawing>
          <wp:inline distT="0" distB="0" distL="0" distR="0" wp14:anchorId="4F1DB5B6" wp14:editId="41D0E262">
            <wp:extent cx="4580793" cy="2317115"/>
            <wp:effectExtent l="0" t="0" r="0" b="0"/>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80793" cy="2317115"/>
                    </a:xfrm>
                    <a:prstGeom prst="rect">
                      <a:avLst/>
                    </a:prstGeom>
                    <a:noFill/>
                    <a:ln>
                      <a:noFill/>
                    </a:ln>
                    <a:effectLst>
                      <a:outerShdw sx="1000" sy="1000" algn="ctr" rotWithShape="0">
                        <a:srgbClr val="000000">
                          <a:alpha val="0"/>
                        </a:srgbClr>
                      </a:outerShdw>
                    </a:effectLst>
                  </pic:spPr>
                </pic:pic>
              </a:graphicData>
            </a:graphic>
          </wp:inline>
        </w:drawing>
      </w:r>
    </w:p>
    <w:p w:rsidR="00357B2E" w:rsidRDefault="0047593A" w:rsidP="0054520E">
      <w:pPr>
        <w:spacing w:after="0"/>
        <w:rPr>
          <w:color w:val="000000" w:themeColor="text1"/>
          <w:sz w:val="16"/>
          <w:szCs w:val="16"/>
        </w:rPr>
      </w:pPr>
      <w:r w:rsidRPr="00A80667">
        <w:rPr>
          <w:b/>
          <w:color w:val="000000" w:themeColor="text1"/>
          <w:sz w:val="16"/>
          <w:szCs w:val="16"/>
        </w:rPr>
        <w:t>Figure 5</w:t>
      </w:r>
      <w:r w:rsidR="00312DC2" w:rsidRPr="00A80667">
        <w:rPr>
          <w:color w:val="000000" w:themeColor="text1"/>
          <w:sz w:val="16"/>
          <w:szCs w:val="16"/>
        </w:rPr>
        <w:t xml:space="preserve">:  </w:t>
      </w:r>
      <w:r w:rsidR="00445FB0" w:rsidRPr="00A80667">
        <w:rPr>
          <w:color w:val="000000" w:themeColor="text1"/>
          <w:sz w:val="16"/>
          <w:szCs w:val="16"/>
        </w:rPr>
        <w:t xml:space="preserve">Active mutual funds (AMFs) aim to beat a passive equity index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I</m:t>
            </m:r>
          </m:e>
          <m:sub>
            <m:r>
              <w:rPr>
                <w:rFonts w:ascii="Cambria Math" w:hAnsi="Cambria Math"/>
                <w:color w:val="000000" w:themeColor="text1"/>
                <w:sz w:val="16"/>
                <w:szCs w:val="16"/>
              </w:rPr>
              <m:t>P</m:t>
            </m:r>
          </m:sub>
        </m:sSub>
        <m:r>
          <m:rPr>
            <m:sty m:val="p"/>
          </m:rPr>
          <w:rPr>
            <w:rFonts w:ascii="Cambria Math" w:hAnsi="Cambria Math"/>
            <w:noProof/>
            <w:color w:val="000000" w:themeColor="text1"/>
            <w:sz w:val="16"/>
            <w:szCs w:val="16"/>
          </w:rPr>
          <m:t xml:space="preserve"> </m:t>
        </m:r>
      </m:oMath>
      <w:r w:rsidR="00445FB0" w:rsidRPr="00A80667">
        <w:rPr>
          <w:color w:val="000000" w:themeColor="text1"/>
          <w:sz w:val="16"/>
          <w:szCs w:val="16"/>
        </w:rPr>
        <w:t>. A better incentive for their manager</w:t>
      </w:r>
      <w:r w:rsidR="00526773" w:rsidRPr="00A80667">
        <w:rPr>
          <w:color w:val="000000" w:themeColor="text1"/>
          <w:sz w:val="16"/>
          <w:szCs w:val="16"/>
        </w:rPr>
        <w:t>s</w:t>
      </w:r>
      <w:r w:rsidR="00445FB0" w:rsidRPr="00A80667">
        <w:rPr>
          <w:color w:val="000000" w:themeColor="text1"/>
          <w:sz w:val="16"/>
          <w:szCs w:val="16"/>
        </w:rPr>
        <w:t xml:space="preserve"> to do that than the fixed fees the</w:t>
      </w:r>
      <w:r w:rsidR="00526773" w:rsidRPr="00A80667">
        <w:rPr>
          <w:color w:val="000000" w:themeColor="text1"/>
          <w:sz w:val="16"/>
          <w:szCs w:val="16"/>
        </w:rPr>
        <w:t>y</w:t>
      </w:r>
      <w:r w:rsidR="00445FB0" w:rsidRPr="00A80667">
        <w:rPr>
          <w:color w:val="000000" w:themeColor="text1"/>
          <w:sz w:val="16"/>
          <w:szCs w:val="16"/>
        </w:rPr>
        <w:t xml:space="preserve"> currently charge </w:t>
      </w:r>
      <w:r w:rsidR="00DB1D98" w:rsidRPr="00A80667">
        <w:rPr>
          <w:color w:val="000000" w:themeColor="text1"/>
          <w:sz w:val="16"/>
          <w:szCs w:val="16"/>
        </w:rPr>
        <w:t>would be</w:t>
      </w:r>
      <w:r w:rsidR="00445FB0" w:rsidRPr="00A80667">
        <w:rPr>
          <w:color w:val="000000" w:themeColor="text1"/>
          <w:sz w:val="16"/>
          <w:szCs w:val="16"/>
        </w:rPr>
        <w:t xml:space="preserve"> to </w:t>
      </w:r>
      <w:r w:rsidR="00512819" w:rsidRPr="00A80667">
        <w:rPr>
          <w:color w:val="000000" w:themeColor="text1"/>
          <w:sz w:val="16"/>
          <w:szCs w:val="16"/>
        </w:rPr>
        <w:t>use</w:t>
      </w:r>
      <w:r w:rsidR="00DB1D98" w:rsidRPr="00A80667">
        <w:rPr>
          <w:color w:val="000000" w:themeColor="text1"/>
          <w:sz w:val="16"/>
          <w:szCs w:val="16"/>
        </w:rPr>
        <w:t xml:space="preserve"> a performance fee </w:t>
      </w:r>
      <w:r w:rsidR="00512819" w:rsidRPr="00A80667">
        <w:rPr>
          <w:color w:val="000000" w:themeColor="text1"/>
          <w:sz w:val="16"/>
          <w:szCs w:val="16"/>
        </w:rPr>
        <w:t>(3)</w:t>
      </w:r>
      <w:r w:rsidR="00526773" w:rsidRPr="00A80667">
        <w:rPr>
          <w:color w:val="000000" w:themeColor="text1"/>
          <w:sz w:val="16"/>
          <w:szCs w:val="16"/>
        </w:rPr>
        <w:t xml:space="preserve"> with a relative hurdle</w:t>
      </w:r>
      <m:oMath>
        <m:r>
          <w:rPr>
            <w:rFonts w:ascii="Cambria Math" w:hAnsi="Cambria Math"/>
            <w:color w:val="000000" w:themeColor="text1"/>
            <w:sz w:val="16"/>
            <w:szCs w:val="16"/>
          </w:rPr>
          <m:t xml:space="preserve"> </m:t>
        </m:r>
      </m:oMath>
      <w:r w:rsidR="00526773" w:rsidRPr="00A80667">
        <w:rPr>
          <w:color w:val="000000" w:themeColor="text1"/>
          <w:sz w:val="16"/>
          <w:szCs w:val="16"/>
        </w:rPr>
        <w:t xml:space="preserve"> based upon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I</m:t>
            </m:r>
          </m:e>
          <m:sub>
            <m:r>
              <w:rPr>
                <w:rFonts w:ascii="Cambria Math" w:hAnsi="Cambria Math"/>
                <w:color w:val="000000" w:themeColor="text1"/>
                <w:sz w:val="16"/>
                <w:szCs w:val="16"/>
              </w:rPr>
              <m:t>P</m:t>
            </m:r>
          </m:sub>
        </m:sSub>
      </m:oMath>
      <w:r w:rsidR="00526773" w:rsidRPr="00A80667">
        <w:rPr>
          <w:color w:val="000000" w:themeColor="text1"/>
          <w:sz w:val="16"/>
          <w:szCs w:val="16"/>
        </w:rPr>
        <w:t xml:space="preserve"> to produce a </w:t>
      </w:r>
      <w:r w:rsidR="00512819" w:rsidRPr="00A80667">
        <w:rPr>
          <w:color w:val="000000" w:themeColor="text1"/>
          <w:sz w:val="16"/>
          <w:szCs w:val="16"/>
        </w:rPr>
        <w:t>version</w:t>
      </w:r>
      <w:r w:rsidR="0022187A" w:rsidRPr="00A80667">
        <w:rPr>
          <w:color w:val="000000" w:themeColor="text1"/>
          <w:sz w:val="16"/>
          <w:szCs w:val="16"/>
        </w:rPr>
        <w:t xml:space="preserve"> of </w:t>
      </w:r>
      <w:r w:rsidR="00512819" w:rsidRPr="00A80667">
        <w:rPr>
          <w:color w:val="000000" w:themeColor="text1"/>
          <w:sz w:val="16"/>
          <w:szCs w:val="16"/>
        </w:rPr>
        <w:t>the f</w:t>
      </w:r>
      <w:r w:rsidR="00526773" w:rsidRPr="00A80667">
        <w:rPr>
          <w:color w:val="000000" w:themeColor="text1"/>
          <w:sz w:val="16"/>
          <w:szCs w:val="16"/>
        </w:rPr>
        <w:t xml:space="preserve">ee structure </w:t>
      </w:r>
      <w:r w:rsidR="00512819" w:rsidRPr="00A80667">
        <w:rPr>
          <w:color w:val="000000" w:themeColor="text1"/>
          <w:sz w:val="16"/>
          <w:szCs w:val="16"/>
        </w:rPr>
        <w:t xml:space="preserve">in figure </w:t>
      </w:r>
      <w:r w:rsidR="00B07740" w:rsidRPr="00A80667">
        <w:rPr>
          <w:color w:val="000000" w:themeColor="text1"/>
          <w:sz w:val="16"/>
          <w:szCs w:val="16"/>
        </w:rPr>
        <w:t xml:space="preserve">1 </w:t>
      </w:r>
      <w:r w:rsidR="00526773" w:rsidRPr="00A80667">
        <w:rPr>
          <w:color w:val="000000" w:themeColor="text1"/>
          <w:sz w:val="16"/>
          <w:szCs w:val="16"/>
        </w:rPr>
        <w:t>like the one shown</w:t>
      </w:r>
      <w:r w:rsidR="0022187A" w:rsidRPr="00A80667">
        <w:rPr>
          <w:color w:val="000000" w:themeColor="text1"/>
          <w:sz w:val="16"/>
          <w:szCs w:val="16"/>
        </w:rPr>
        <w:t xml:space="preserve"> above</w:t>
      </w:r>
      <w:r w:rsidR="00526773" w:rsidRPr="00A80667">
        <w:rPr>
          <w:color w:val="000000" w:themeColor="text1"/>
          <w:sz w:val="16"/>
          <w:szCs w:val="16"/>
        </w:rPr>
        <w:t xml:space="preserve">. </w:t>
      </w:r>
      <w:r w:rsidR="00F352B0" w:rsidRPr="00A80667">
        <w:rPr>
          <w:color w:val="000000" w:themeColor="text1"/>
          <w:sz w:val="16"/>
          <w:szCs w:val="16"/>
        </w:rPr>
        <w:t>Well b</w:t>
      </w:r>
      <w:r w:rsidR="00526773" w:rsidRPr="00A80667">
        <w:rPr>
          <w:color w:val="000000" w:themeColor="text1"/>
          <w:sz w:val="16"/>
          <w:szCs w:val="16"/>
        </w:rPr>
        <w:t xml:space="preserve">elow the hurdle </w:t>
      </w:r>
      <w:r w:rsidR="00B07740" w:rsidRPr="00A80667">
        <w:rPr>
          <w:color w:val="000000" w:themeColor="text1"/>
          <w:sz w:val="16"/>
          <w:szCs w:val="16"/>
        </w:rPr>
        <w:t>the</w:t>
      </w:r>
      <w:r w:rsidR="00526773" w:rsidRPr="00A80667">
        <w:rPr>
          <w:color w:val="000000" w:themeColor="text1"/>
          <w:sz w:val="16"/>
          <w:szCs w:val="16"/>
        </w:rPr>
        <w:t xml:space="preserve"> minimum active mutual fund fee </w:t>
      </w:r>
      <m:oMath>
        <m:sSubSup>
          <m:sSubSupPr>
            <m:ctrlPr>
              <w:rPr>
                <w:rFonts w:ascii="Cambria Math" w:hAnsi="Cambria Math"/>
                <w:i/>
                <w:color w:val="000000" w:themeColor="text1"/>
                <w:sz w:val="16"/>
                <w:szCs w:val="16"/>
              </w:rPr>
            </m:ctrlPr>
          </m:sSubSupPr>
          <m:e>
            <m:r>
              <w:rPr>
                <w:rFonts w:ascii="Cambria Math" w:hAnsi="Cambria Math"/>
                <w:color w:val="000000" w:themeColor="text1"/>
                <w:sz w:val="16"/>
                <w:szCs w:val="16"/>
              </w:rPr>
              <m:t>f</m:t>
            </m:r>
          </m:e>
          <m:sub>
            <m:r>
              <w:rPr>
                <w:rFonts w:ascii="Cambria Math" w:hAnsi="Cambria Math"/>
                <w:color w:val="000000" w:themeColor="text1"/>
                <w:sz w:val="16"/>
                <w:szCs w:val="16"/>
              </w:rPr>
              <m:t>AMF</m:t>
            </m:r>
          </m:sub>
          <m:sup>
            <m:r>
              <w:rPr>
                <w:rFonts w:ascii="Cambria Math" w:hAnsi="Cambria Math"/>
                <w:color w:val="000000" w:themeColor="text1"/>
                <w:sz w:val="16"/>
                <w:szCs w:val="16"/>
              </w:rPr>
              <m:t>min</m:t>
            </m:r>
          </m:sup>
        </m:sSubSup>
      </m:oMath>
      <w:r w:rsidR="00526773" w:rsidRPr="00A80667">
        <w:rPr>
          <w:color w:val="000000" w:themeColor="text1"/>
          <w:sz w:val="16"/>
          <w:szCs w:val="16"/>
        </w:rPr>
        <w:t xml:space="preserve"> pertains, and above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m:t>
            </m:r>
          </m:sub>
        </m:sSub>
      </m:oMath>
      <w:r w:rsidR="00526773" w:rsidRPr="00A80667">
        <w:rPr>
          <w:color w:val="000000" w:themeColor="text1"/>
          <w:sz w:val="16"/>
          <w:szCs w:val="16"/>
        </w:rPr>
        <w:t xml:space="preserve"> the fee rises </w:t>
      </w:r>
      <w:r w:rsidR="00B07740" w:rsidRPr="00A80667">
        <w:rPr>
          <w:color w:val="000000" w:themeColor="text1"/>
          <w:sz w:val="16"/>
          <w:szCs w:val="16"/>
        </w:rPr>
        <w:t xml:space="preserve">steadily </w:t>
      </w:r>
      <w:r w:rsidR="00512819" w:rsidRPr="00A80667">
        <w:rPr>
          <w:color w:val="000000" w:themeColor="text1"/>
          <w:sz w:val="16"/>
          <w:szCs w:val="16"/>
        </w:rPr>
        <w:t xml:space="preserve">from </w:t>
      </w:r>
      <m:oMath>
        <m:sSubSup>
          <m:sSubSupPr>
            <m:ctrlPr>
              <w:rPr>
                <w:rFonts w:ascii="Cambria Math" w:hAnsi="Cambria Math"/>
                <w:i/>
                <w:color w:val="000000" w:themeColor="text1"/>
                <w:sz w:val="16"/>
                <w:szCs w:val="16"/>
              </w:rPr>
            </m:ctrlPr>
          </m:sSubSupPr>
          <m:e>
            <m:r>
              <w:rPr>
                <w:rFonts w:ascii="Cambria Math" w:hAnsi="Cambria Math"/>
                <w:color w:val="000000" w:themeColor="text1"/>
                <w:sz w:val="16"/>
                <w:szCs w:val="16"/>
              </w:rPr>
              <m:t>f</m:t>
            </m:r>
          </m:e>
          <m:sub>
            <m:r>
              <w:rPr>
                <w:rFonts w:ascii="Cambria Math" w:hAnsi="Cambria Math"/>
                <w:color w:val="000000" w:themeColor="text1"/>
                <w:sz w:val="16"/>
                <w:szCs w:val="16"/>
              </w:rPr>
              <m:t>AMF</m:t>
            </m:r>
          </m:sub>
          <m:sup>
            <m:r>
              <w:rPr>
                <w:rFonts w:ascii="Cambria Math" w:hAnsi="Cambria Math"/>
                <w:color w:val="000000" w:themeColor="text1"/>
                <w:sz w:val="16"/>
                <w:szCs w:val="16"/>
              </w:rPr>
              <m:t>min</m:t>
            </m:r>
          </m:sup>
        </m:sSubSup>
      </m:oMath>
      <w:r w:rsidR="00512819" w:rsidRPr="00A80667">
        <w:rPr>
          <w:color w:val="000000" w:themeColor="text1"/>
          <w:sz w:val="16"/>
          <w:szCs w:val="16"/>
        </w:rPr>
        <w:t xml:space="preserve"> </w:t>
      </w:r>
      <w:r w:rsidR="00526773" w:rsidRPr="00A80667">
        <w:rPr>
          <w:color w:val="000000" w:themeColor="text1"/>
          <w:sz w:val="16"/>
          <w:szCs w:val="16"/>
        </w:rPr>
        <w:t xml:space="preserve">with a fixed slope of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f</m:t>
            </m:r>
          </m:e>
          <m:sub>
            <m:r>
              <w:rPr>
                <w:rFonts w:ascii="Cambria Math" w:hAnsi="Cambria Math"/>
                <w:color w:val="000000" w:themeColor="text1"/>
                <w:sz w:val="16"/>
                <w:szCs w:val="16"/>
              </w:rPr>
              <m:t>perf</m:t>
            </m:r>
          </m:sub>
        </m:sSub>
      </m:oMath>
      <w:r w:rsidR="00526773" w:rsidRPr="00A80667">
        <w:rPr>
          <w:color w:val="000000" w:themeColor="text1"/>
          <w:sz w:val="16"/>
          <w:szCs w:val="16"/>
        </w:rPr>
        <w:t xml:space="preserve"> (e.g</w:t>
      </w:r>
      <w:r w:rsidR="00526773">
        <w:rPr>
          <w:color w:val="000000" w:themeColor="text1"/>
          <w:sz w:val="16"/>
          <w:szCs w:val="16"/>
        </w:rPr>
        <w:t xml:space="preserve">., 30 basis points). The average active mutual fund fee </w:t>
      </w:r>
      <m:oMath>
        <m:sSubSup>
          <m:sSubSupPr>
            <m:ctrlPr>
              <w:rPr>
                <w:rFonts w:ascii="Cambria Math" w:hAnsi="Cambria Math"/>
                <w:i/>
                <w:sz w:val="16"/>
                <w:szCs w:val="16"/>
              </w:rPr>
            </m:ctrlPr>
          </m:sSubSupPr>
          <m:e>
            <m:r>
              <w:rPr>
                <w:rFonts w:ascii="Cambria Math" w:hAnsi="Cambria Math"/>
                <w:sz w:val="16"/>
                <w:szCs w:val="16"/>
              </w:rPr>
              <m:t>f</m:t>
            </m:r>
          </m:e>
          <m:sub>
            <m:r>
              <w:rPr>
                <w:rFonts w:ascii="Cambria Math" w:hAnsi="Cambria Math"/>
                <w:sz w:val="16"/>
                <w:szCs w:val="16"/>
              </w:rPr>
              <m:t>AMF</m:t>
            </m:r>
          </m:sub>
          <m:sup>
            <m:r>
              <w:rPr>
                <w:rFonts w:ascii="Cambria Math" w:hAnsi="Cambria Math"/>
                <w:sz w:val="16"/>
                <w:szCs w:val="16"/>
              </w:rPr>
              <m:t>mid</m:t>
            </m:r>
          </m:sup>
        </m:sSubSup>
        <m:r>
          <w:rPr>
            <w:rFonts w:ascii="Cambria Math" w:hAnsi="Cambria Math"/>
            <w:sz w:val="16"/>
            <w:szCs w:val="16"/>
          </w:rPr>
          <m:t xml:space="preserve"> </m:t>
        </m:r>
      </m:oMath>
      <w:r w:rsidR="00B07740">
        <w:rPr>
          <w:color w:val="000000" w:themeColor="text1"/>
          <w:sz w:val="16"/>
          <w:szCs w:val="16"/>
        </w:rPr>
        <w:t>is paid</w:t>
      </w:r>
      <w:r w:rsidR="00526773">
        <w:rPr>
          <w:color w:val="000000" w:themeColor="text1"/>
          <w:sz w:val="16"/>
          <w:szCs w:val="16"/>
        </w:rPr>
        <w:t xml:space="preserve"> whe</w:t>
      </w:r>
      <w:r w:rsidR="00B07740">
        <w:rPr>
          <w:color w:val="000000" w:themeColor="text1"/>
          <w:sz w:val="16"/>
          <w:szCs w:val="16"/>
        </w:rPr>
        <w:t>n</w:t>
      </w:r>
      <w:r w:rsidR="00526773">
        <w:rPr>
          <w:color w:val="000000" w:themeColor="text1"/>
          <w:sz w:val="16"/>
          <w:szCs w:val="16"/>
        </w:rPr>
        <w:t xml:space="preserv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AMF</m:t>
            </m:r>
          </m:sub>
        </m:sSub>
        <m:r>
          <w:rPr>
            <w:rFonts w:ascii="Cambria Math" w:hAnsi="Cambria Math"/>
            <w:color w:val="000000" w:themeColor="text1"/>
            <w:sz w:val="16"/>
            <w:szCs w:val="16"/>
          </w:rPr>
          <m:t>=</m:t>
        </m:r>
        <m:sSub>
          <m:sSubPr>
            <m:ctrlPr>
              <w:rPr>
                <w:rFonts w:ascii="Cambria Math" w:hAnsi="Cambria Math"/>
                <w:i/>
                <w:sz w:val="16"/>
                <w:szCs w:val="16"/>
              </w:rPr>
            </m:ctrlPr>
          </m:sSubPr>
          <m:e>
            <m:r>
              <w:rPr>
                <w:rFonts w:ascii="Cambria Math" w:hAnsi="Cambria Math"/>
                <w:sz w:val="16"/>
                <w:szCs w:val="16"/>
              </w:rPr>
              <m:t>I</m:t>
            </m:r>
          </m:e>
          <m:sub>
            <m:r>
              <w:rPr>
                <w:rFonts w:ascii="Cambria Math" w:hAnsi="Cambria Math"/>
                <w:sz w:val="16"/>
                <w:szCs w:val="16"/>
              </w:rPr>
              <m:t>P</m:t>
            </m:r>
          </m:sub>
        </m:sSub>
      </m:oMath>
      <w:r w:rsidR="00B07740">
        <w:rPr>
          <w:color w:val="000000" w:themeColor="text1"/>
          <w:sz w:val="16"/>
          <w:szCs w:val="16"/>
        </w:rPr>
        <w:t xml:space="preserve">. This </w:t>
      </w:r>
      <w:r w:rsidR="00357B2E">
        <w:rPr>
          <w:color w:val="000000" w:themeColor="text1"/>
          <w:sz w:val="16"/>
          <w:szCs w:val="16"/>
        </w:rPr>
        <w:t xml:space="preserve"> </w:t>
      </w:r>
      <w:r w:rsidR="00F352B0">
        <w:rPr>
          <w:color w:val="000000" w:themeColor="text1"/>
          <w:sz w:val="16"/>
          <w:szCs w:val="16"/>
        </w:rPr>
        <w:t xml:space="preserve">contingent relative </w:t>
      </w:r>
      <w:r w:rsidR="00B07740">
        <w:rPr>
          <w:color w:val="000000" w:themeColor="text1"/>
          <w:sz w:val="16"/>
          <w:szCs w:val="16"/>
        </w:rPr>
        <w:t xml:space="preserve">fee is given </w:t>
      </w:r>
      <w:r w:rsidR="00B07740" w:rsidRPr="00A80667">
        <w:rPr>
          <w:color w:val="000000" w:themeColor="text1"/>
          <w:sz w:val="16"/>
          <w:szCs w:val="16"/>
        </w:rPr>
        <w:t xml:space="preserve">by (1) </w:t>
      </w:r>
      <w:r w:rsidR="00B07740">
        <w:rPr>
          <w:color w:val="000000" w:themeColor="text1"/>
          <w:sz w:val="16"/>
          <w:szCs w:val="16"/>
        </w:rPr>
        <w:t xml:space="preserve">when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f</m:t>
            </m:r>
          </m:e>
          <m:sub>
            <m:r>
              <w:rPr>
                <w:rFonts w:ascii="Cambria Math" w:hAnsi="Cambria Math"/>
                <w:color w:val="000000" w:themeColor="text1"/>
                <w:sz w:val="16"/>
                <w:szCs w:val="16"/>
              </w:rPr>
              <m:t>HF</m:t>
            </m:r>
          </m:sub>
        </m:sSub>
      </m:oMath>
      <w:r w:rsidR="00B07740">
        <w:rPr>
          <w:color w:val="000000" w:themeColor="text1"/>
          <w:sz w:val="16"/>
          <w:szCs w:val="16"/>
        </w:rPr>
        <w:t xml:space="preserv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f</m:t>
            </m:r>
          </m:e>
          <m:sub>
            <m:r>
              <w:rPr>
                <w:rFonts w:ascii="Cambria Math" w:hAnsi="Cambria Math"/>
                <w:color w:val="000000" w:themeColor="text1"/>
                <w:sz w:val="16"/>
                <w:szCs w:val="16"/>
              </w:rPr>
              <m:t>mgmt</m:t>
            </m:r>
          </m:sub>
        </m:sSub>
      </m:oMath>
      <w:r w:rsidR="00B07740">
        <w:rPr>
          <w:color w:val="000000" w:themeColor="text1"/>
          <w:sz w:val="16"/>
          <w:szCs w:val="16"/>
        </w:rPr>
        <w:t xml:space="preserve">, and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HF</m:t>
            </m:r>
          </m:sub>
        </m:sSub>
      </m:oMath>
      <w:r w:rsidR="00B07740">
        <w:rPr>
          <w:color w:val="000000" w:themeColor="text1"/>
          <w:sz w:val="16"/>
          <w:szCs w:val="16"/>
        </w:rPr>
        <w:t xml:space="preserve"> are replaced, respectively, by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f</m:t>
            </m:r>
          </m:e>
          <m:sub>
            <m:r>
              <w:rPr>
                <w:rFonts w:ascii="Cambria Math" w:hAnsi="Cambria Math"/>
                <w:color w:val="000000" w:themeColor="text1"/>
                <w:sz w:val="16"/>
                <w:szCs w:val="16"/>
              </w:rPr>
              <m:t>AMF</m:t>
            </m:r>
          </m:sub>
        </m:sSub>
      </m:oMath>
      <w:r w:rsidR="00B07740">
        <w:rPr>
          <w:color w:val="000000" w:themeColor="text1"/>
          <w:sz w:val="16"/>
          <w:szCs w:val="16"/>
        </w:rPr>
        <w:t xml:space="preserve">, </w:t>
      </w:r>
      <m:oMath>
        <m:sSubSup>
          <m:sSubSupPr>
            <m:ctrlPr>
              <w:rPr>
                <w:rFonts w:ascii="Cambria Math" w:hAnsi="Cambria Math"/>
                <w:i/>
                <w:color w:val="000000" w:themeColor="text1"/>
                <w:sz w:val="16"/>
                <w:szCs w:val="16"/>
              </w:rPr>
            </m:ctrlPr>
          </m:sSubSupPr>
          <m:e>
            <m:r>
              <w:rPr>
                <w:rFonts w:ascii="Cambria Math" w:hAnsi="Cambria Math"/>
                <w:color w:val="000000" w:themeColor="text1"/>
                <w:sz w:val="16"/>
                <w:szCs w:val="16"/>
              </w:rPr>
              <m:t>f</m:t>
            </m:r>
          </m:e>
          <m:sub>
            <m:r>
              <w:rPr>
                <w:rFonts w:ascii="Cambria Math" w:hAnsi="Cambria Math"/>
                <w:color w:val="000000" w:themeColor="text1"/>
                <w:sz w:val="16"/>
                <w:szCs w:val="16"/>
              </w:rPr>
              <m:t>AMF</m:t>
            </m:r>
          </m:sub>
          <m:sup>
            <m:r>
              <w:rPr>
                <w:rFonts w:ascii="Cambria Math" w:hAnsi="Cambria Math"/>
                <w:color w:val="000000" w:themeColor="text1"/>
                <w:sz w:val="16"/>
                <w:szCs w:val="16"/>
              </w:rPr>
              <m:t>min</m:t>
            </m:r>
          </m:sup>
        </m:sSubSup>
      </m:oMath>
      <w:r w:rsidR="00B07740">
        <w:rPr>
          <w:color w:val="000000" w:themeColor="text1"/>
          <w:sz w:val="16"/>
          <w:szCs w:val="16"/>
        </w:rPr>
        <w:t xml:space="preserve">, and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AMF</m:t>
            </m:r>
          </m:sub>
        </m:sSub>
      </m:oMath>
      <w:r w:rsidR="00B07740">
        <w:rPr>
          <w:color w:val="000000" w:themeColor="text1"/>
          <w:sz w:val="16"/>
          <w:szCs w:val="16"/>
        </w:rPr>
        <w:t xml:space="preserve">, </w:t>
      </w:r>
      <w:r w:rsidR="00526773">
        <w:rPr>
          <w:color w:val="000000" w:themeColor="text1"/>
          <w:sz w:val="16"/>
          <w:szCs w:val="16"/>
        </w:rPr>
        <w:t xml:space="preserve">and </w:t>
      </w:r>
      <w:r w:rsidR="0022187A">
        <w:rPr>
          <w:color w:val="000000" w:themeColor="text1"/>
          <w:sz w:val="16"/>
          <w:szCs w:val="16"/>
        </w:rPr>
        <w:t xml:space="preserve">when </w:t>
      </w:r>
      <w:r w:rsidR="00526773">
        <w:rPr>
          <w:color w:val="000000" w:themeColor="text1"/>
          <w:sz w:val="16"/>
          <w:szCs w:val="16"/>
        </w:rPr>
        <w:t xml:space="preserve">the relative hurdle value is </w:t>
      </w:r>
      <w:r w:rsidR="00B07740">
        <w:rPr>
          <w:color w:val="000000" w:themeColor="text1"/>
          <w:sz w:val="16"/>
          <w:szCs w:val="16"/>
        </w:rPr>
        <w:t>specified</w:t>
      </w:r>
      <w:r w:rsidR="00526773">
        <w:rPr>
          <w:color w:val="000000" w:themeColor="text1"/>
          <w:sz w:val="16"/>
          <w:szCs w:val="16"/>
        </w:rPr>
        <w:t xml:space="preserve"> </w:t>
      </w:r>
      <w:r w:rsidR="00B07740" w:rsidRPr="00357B2E">
        <w:rPr>
          <w:color w:val="000000" w:themeColor="text1"/>
          <w:sz w:val="16"/>
          <w:szCs w:val="16"/>
        </w:rPr>
        <w:t>as</w:t>
      </w:r>
      <w:r w:rsidR="00526773" w:rsidRPr="00357B2E">
        <w:rPr>
          <w:color w:val="000000" w:themeColor="text1"/>
          <w:sz w:val="16"/>
          <w:szCs w:val="16"/>
        </w:rPr>
        <w:t xml:space="preserve">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m:t>
            </m:r>
          </m:sub>
        </m:sSub>
        <m:r>
          <w:rPr>
            <w:rFonts w:ascii="Cambria Math" w:hAnsi="Cambria Math"/>
            <w:color w:val="000000" w:themeColor="text1"/>
          </w:rPr>
          <m:t>=</m:t>
        </m:r>
        <m:sSub>
          <m:sSubPr>
            <m:ctrlPr>
              <w:rPr>
                <w:rFonts w:ascii="Cambria Math" w:hAnsi="Cambria Math"/>
                <w:i/>
              </w:rPr>
            </m:ctrlPr>
          </m:sSubPr>
          <m:e>
            <m:r>
              <w:rPr>
                <w:rFonts w:ascii="Cambria Math" w:hAnsi="Cambria Math"/>
              </w:rPr>
              <m:t>I</m:t>
            </m:r>
          </m:e>
          <m:sub>
            <m:r>
              <w:rPr>
                <w:rFonts w:ascii="Cambria Math" w:hAnsi="Cambria Math"/>
              </w:rPr>
              <m:t>P</m:t>
            </m:r>
          </m:sub>
        </m:sSub>
        <m:r>
          <m:rPr>
            <m:sty m:val="p"/>
          </m:rPr>
          <w:rPr>
            <w:rFonts w:ascii="Cambria Math" w:hAnsi="Cambria Math"/>
            <w:noProof/>
          </w:rPr>
          <m:t xml:space="preserve"> </m:t>
        </m:r>
        <m:r>
          <w:rPr>
            <w:rFonts w:ascii="Cambria Math" w:hAnsi="Cambria Math"/>
            <w:color w:val="000000" w:themeColor="text1"/>
          </w:rPr>
          <m:t>-[ (</m:t>
        </m:r>
        <m:sSubSup>
          <m:sSubSupPr>
            <m:ctrlPr>
              <w:rPr>
                <w:rFonts w:ascii="Cambria Math" w:hAnsi="Cambria Math"/>
                <w:i/>
              </w:rPr>
            </m:ctrlPr>
          </m:sSubSupPr>
          <m:e>
            <m:r>
              <w:rPr>
                <w:rFonts w:ascii="Cambria Math" w:hAnsi="Cambria Math"/>
              </w:rPr>
              <m:t>f</m:t>
            </m:r>
          </m:e>
          <m:sub>
            <m:r>
              <w:rPr>
                <w:rFonts w:ascii="Cambria Math" w:hAnsi="Cambria Math"/>
              </w:rPr>
              <m:t>AMF</m:t>
            </m:r>
          </m:sub>
          <m:sup>
            <m:r>
              <w:rPr>
                <w:rFonts w:ascii="Cambria Math" w:hAnsi="Cambria Math"/>
              </w:rPr>
              <m:t>mid</m:t>
            </m:r>
          </m:sup>
        </m:sSubSup>
      </m:oMath>
      <w:r w:rsidR="008A1E95" w:rsidRPr="00512819">
        <w:t xml:space="preserve"> - </w:t>
      </w:r>
      <m:oMath>
        <m:sSubSup>
          <m:sSubSupPr>
            <m:ctrlPr>
              <w:rPr>
                <w:rFonts w:ascii="Cambria Math" w:hAnsi="Cambria Math"/>
                <w:i/>
              </w:rPr>
            </m:ctrlPr>
          </m:sSubSupPr>
          <m:e>
            <m:r>
              <w:rPr>
                <w:rFonts w:ascii="Cambria Math" w:hAnsi="Cambria Math"/>
              </w:rPr>
              <m:t>f</m:t>
            </m:r>
          </m:e>
          <m:sub>
            <m:r>
              <w:rPr>
                <w:rFonts w:ascii="Cambria Math" w:hAnsi="Cambria Math"/>
              </w:rPr>
              <m:t>AMF</m:t>
            </m:r>
          </m:sub>
          <m:sup>
            <m:r>
              <w:rPr>
                <w:rFonts w:ascii="Cambria Math" w:hAnsi="Cambria Math"/>
              </w:rPr>
              <m:t>min</m:t>
            </m:r>
          </m:sup>
        </m:sSubSup>
      </m:oMath>
      <w:r w:rsidR="008A1E95" w:rsidRPr="00512819">
        <w:t xml:space="preserve">) / </w:t>
      </w:r>
      <m:oMath>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perf</m:t>
            </m:r>
          </m:sub>
        </m:sSub>
      </m:oMath>
      <w:r w:rsidR="008A1E95" w:rsidRPr="00512819">
        <w:rPr>
          <w:color w:val="000000" w:themeColor="text1"/>
        </w:rPr>
        <w:t>]</w:t>
      </w:r>
      <w:r w:rsidR="008A1E95" w:rsidRPr="00C939C9">
        <w:rPr>
          <w:color w:val="000000" w:themeColor="text1"/>
          <w:sz w:val="22"/>
          <w:szCs w:val="22"/>
        </w:rPr>
        <w:t>.</w:t>
      </w:r>
      <w:r w:rsidR="008A1E95">
        <w:rPr>
          <w:color w:val="000000" w:themeColor="text1"/>
          <w:sz w:val="16"/>
          <w:szCs w:val="16"/>
        </w:rPr>
        <w:t xml:space="preserve"> </w:t>
      </w:r>
    </w:p>
    <w:p w:rsidR="00095812" w:rsidRPr="00095812" w:rsidRDefault="00095812" w:rsidP="008A1E95">
      <w:pPr>
        <w:rPr>
          <w:color w:val="000000" w:themeColor="text1"/>
          <w:sz w:val="10"/>
          <w:szCs w:val="10"/>
        </w:rPr>
      </w:pPr>
    </w:p>
    <w:p w:rsidR="00FA4F35" w:rsidRPr="009A4AA8" w:rsidRDefault="00CB70F5" w:rsidP="009A4AA8">
      <w:r w:rsidRPr="00CB70F5">
        <w:t xml:space="preserve">     </w:t>
      </w:r>
      <w:r w:rsidR="008257CF">
        <w:t>Once</w:t>
      </w:r>
      <w:r w:rsidR="000E2464" w:rsidRPr="00CB70F5">
        <w:t xml:space="preserve"> </w:t>
      </w:r>
      <w:r w:rsidR="0017286B" w:rsidRPr="00CB70F5">
        <w:t xml:space="preserve">a hedge fund index </w:t>
      </w:r>
      <w:r w:rsidR="008257CF">
        <w:t>is used as</w:t>
      </w:r>
      <w:r w:rsidR="005556F2">
        <w:t xml:space="preserve"> </w:t>
      </w:r>
      <w:r w:rsidR="00A7102A">
        <w:t>a</w:t>
      </w:r>
      <w:r w:rsidR="00BD4F93" w:rsidRPr="00CB70F5">
        <w:t xml:space="preserve"> hurdle </w:t>
      </w:r>
      <w:r w:rsidR="005556F2">
        <w:t>to</w:t>
      </w:r>
      <w:r w:rsidR="00204911" w:rsidRPr="00CB70F5">
        <w:t xml:space="preserve"> rate</w:t>
      </w:r>
      <w:r w:rsidR="008257CF">
        <w:t xml:space="preserve"> a</w:t>
      </w:r>
      <w:r w:rsidR="0017286B" w:rsidRPr="00CB70F5">
        <w:t xml:space="preserve"> </w:t>
      </w:r>
      <w:r w:rsidR="00BD4F93" w:rsidRPr="00CB70F5">
        <w:t>HF</w:t>
      </w:r>
      <w:r w:rsidR="000E2464" w:rsidRPr="00CB70F5">
        <w:t xml:space="preserve"> manager</w:t>
      </w:r>
      <w:r w:rsidR="008257CF">
        <w:t>’s performance</w:t>
      </w:r>
      <w:r w:rsidR="000E2464" w:rsidRPr="00CB70F5">
        <w:t xml:space="preserve"> within his </w:t>
      </w:r>
      <w:r w:rsidR="00835AAD" w:rsidRPr="00CB70F5">
        <w:t xml:space="preserve">own </w:t>
      </w:r>
      <w:r w:rsidR="0008023E" w:rsidRPr="00CB70F5">
        <w:rPr>
          <w:color w:val="000000" w:themeColor="text1"/>
        </w:rPr>
        <w:t>HF</w:t>
      </w:r>
      <w:r w:rsidR="002A07E3" w:rsidRPr="00CB70F5">
        <w:rPr>
          <w:color w:val="000000" w:themeColor="text1"/>
        </w:rPr>
        <w:t xml:space="preserve"> </w:t>
      </w:r>
      <w:r w:rsidR="000E2464" w:rsidRPr="00CB70F5">
        <w:t xml:space="preserve">peer </w:t>
      </w:r>
      <w:r w:rsidR="00A95D5C">
        <w:t xml:space="preserve">(e.g., strategy) </w:t>
      </w:r>
      <w:r w:rsidR="000E2464" w:rsidRPr="00CB70F5">
        <w:t>class</w:t>
      </w:r>
      <w:r w:rsidR="00BD4F93" w:rsidRPr="00CB70F5">
        <w:t xml:space="preserve">, it </w:t>
      </w:r>
      <w:r w:rsidR="00BF7613">
        <w:t>is</w:t>
      </w:r>
      <w:r w:rsidR="00BF0810" w:rsidRPr="00CB70F5">
        <w:t xml:space="preserve"> </w:t>
      </w:r>
      <w:r w:rsidR="00BD4F93" w:rsidRPr="00CB70F5">
        <w:t xml:space="preserve">important </w:t>
      </w:r>
      <w:r w:rsidR="000E2464" w:rsidRPr="00CB70F5">
        <w:t xml:space="preserve">to </w:t>
      </w:r>
      <w:r w:rsidR="00204911" w:rsidRPr="00CB70F5">
        <w:t xml:space="preserve">setup a second </w:t>
      </w:r>
      <w:r w:rsidR="00500991" w:rsidRPr="00CB70F5">
        <w:t xml:space="preserve">relative </w:t>
      </w:r>
      <w:r w:rsidR="00204911" w:rsidRPr="00CB70F5">
        <w:t xml:space="preserve">hurdle </w:t>
      </w:r>
      <w:r w:rsidR="00FA2369" w:rsidRPr="00CB70F5">
        <w:t>that</w:t>
      </w:r>
      <w:r w:rsidR="00204911" w:rsidRPr="00CB70F5">
        <w:t xml:space="preserve"> </w:t>
      </w:r>
      <w:r>
        <w:t>ensures that</w:t>
      </w:r>
      <w:r w:rsidR="000E2464" w:rsidRPr="00CB70F5">
        <w:t xml:space="preserve"> </w:t>
      </w:r>
      <w:r w:rsidR="00A95D5C">
        <w:t>t</w:t>
      </w:r>
      <w:r w:rsidR="000E2464" w:rsidRPr="00CB70F5">
        <w:rPr>
          <w:color w:val="000000" w:themeColor="text1"/>
        </w:rPr>
        <w:t>h</w:t>
      </w:r>
      <w:r w:rsidR="000E2464" w:rsidRPr="00CB70F5">
        <w:t>is</w:t>
      </w:r>
      <w:r w:rsidR="00A33DC9" w:rsidRPr="00CB70F5">
        <w:t xml:space="preserve"> </w:t>
      </w:r>
      <w:r w:rsidR="00BD4F93" w:rsidRPr="00CB70F5">
        <w:t xml:space="preserve">HF </w:t>
      </w:r>
      <w:r w:rsidR="000E2464" w:rsidRPr="00CB70F5">
        <w:t xml:space="preserve">class </w:t>
      </w:r>
      <w:r>
        <w:t>adds alpha to</w:t>
      </w:r>
      <w:r w:rsidR="000E2464" w:rsidRPr="00CB70F5">
        <w:t xml:space="preserve"> </w:t>
      </w:r>
      <w:r w:rsidR="00BD4F93" w:rsidRPr="00CB70F5">
        <w:t>it</w:t>
      </w:r>
      <w:r w:rsidR="00835AAD" w:rsidRPr="00CB70F5">
        <w:t>s</w:t>
      </w:r>
      <w:r w:rsidR="00BD4F93" w:rsidRPr="00CB70F5">
        <w:t xml:space="preserve"> </w:t>
      </w:r>
      <w:r w:rsidR="0008023E" w:rsidRPr="00CB70F5">
        <w:t xml:space="preserve">respective </w:t>
      </w:r>
      <w:r w:rsidR="00BD4F93" w:rsidRPr="00CB70F5">
        <w:t>passive asset clas</w:t>
      </w:r>
      <w:r w:rsidR="00204911" w:rsidRPr="00CB70F5">
        <w:t>s</w:t>
      </w:r>
      <w:r w:rsidR="009A4AA8">
        <w:t xml:space="preserve"> overall</w:t>
      </w:r>
      <w:r w:rsidR="0008023E" w:rsidRPr="00CB70F5">
        <w:t>.</w:t>
      </w:r>
      <w:r w:rsidR="0008023E">
        <w:t xml:space="preserve"> </w:t>
      </w:r>
      <w:r w:rsidR="00C47B63">
        <w:t>Using t</w:t>
      </w:r>
      <w:r w:rsidR="009A4AA8" w:rsidRPr="00753D8C">
        <w:t xml:space="preserve">he </w:t>
      </w:r>
      <w:r w:rsidR="009A4AA8">
        <w:t>resulting twofold</w:t>
      </w:r>
      <w:r w:rsidR="009A4AA8" w:rsidRPr="00753D8C">
        <w:t xml:space="preserve"> performance rating </w:t>
      </w:r>
      <w:r w:rsidR="009A4AA8">
        <w:t xml:space="preserve">in the fee is </w:t>
      </w:r>
      <w:r w:rsidR="009A4AA8" w:rsidRPr="00753D8C">
        <w:t>fair</w:t>
      </w:r>
      <w:r w:rsidR="003B43A8">
        <w:t>er</w:t>
      </w:r>
      <w:r w:rsidR="009A4AA8" w:rsidRPr="00753D8C">
        <w:t xml:space="preserve"> to investors</w:t>
      </w:r>
      <w:r w:rsidR="009A4AA8">
        <w:t xml:space="preserve"> </w:t>
      </w:r>
      <w:r w:rsidR="003B43A8">
        <w:t xml:space="preserve">and </w:t>
      </w:r>
      <w:r w:rsidR="003B43A8" w:rsidRPr="00753D8C">
        <w:t xml:space="preserve">more </w:t>
      </w:r>
      <w:r w:rsidR="003B43A8">
        <w:t xml:space="preserve">robust </w:t>
      </w:r>
      <w:r w:rsidR="009A4AA8">
        <w:t xml:space="preserve">since it rewards </w:t>
      </w:r>
      <w:r w:rsidR="00A95D5C">
        <w:t xml:space="preserve">active fund performance </w:t>
      </w:r>
      <w:r w:rsidR="004D361F">
        <w:t xml:space="preserve">based upon </w:t>
      </w:r>
      <w:r w:rsidR="009A4AA8">
        <w:t xml:space="preserve">both </w:t>
      </w:r>
      <w:r w:rsidR="00A95D5C">
        <w:t xml:space="preserve">its </w:t>
      </w:r>
      <w:r w:rsidR="009A4AA8">
        <w:t xml:space="preserve">alpha positivity and </w:t>
      </w:r>
      <w:r w:rsidR="00A95D5C">
        <w:t xml:space="preserve">its </w:t>
      </w:r>
      <w:r w:rsidR="009A4AA8">
        <w:t>competitiveness</w:t>
      </w:r>
      <w:r w:rsidR="00A95D5C">
        <w:t xml:space="preserve"> with other like active funds</w:t>
      </w:r>
      <w:r w:rsidR="009A4AA8" w:rsidRPr="00753D8C">
        <w:t xml:space="preserve">. </w:t>
      </w:r>
      <w:r w:rsidR="002A07E3" w:rsidRPr="00753D8C">
        <w:t>But t</w:t>
      </w:r>
      <w:r w:rsidR="005303A4" w:rsidRPr="00753D8C">
        <w:t>he</w:t>
      </w:r>
      <w:r w:rsidR="008B093B" w:rsidRPr="00753D8C">
        <w:t>re are</w:t>
      </w:r>
      <w:r w:rsidR="005303A4" w:rsidRPr="00753D8C">
        <w:t xml:space="preserve"> problems </w:t>
      </w:r>
      <w:r w:rsidR="008B093B" w:rsidRPr="00753D8C">
        <w:t xml:space="preserve">inherent with using </w:t>
      </w:r>
      <w:r w:rsidR="00A33DC9" w:rsidRPr="00753D8C">
        <w:t xml:space="preserve">spreads off of </w:t>
      </w:r>
      <w:r w:rsidR="008B093B" w:rsidRPr="00753D8C">
        <w:t>indices to rate</w:t>
      </w:r>
      <w:r w:rsidR="00B432CB" w:rsidRPr="00753D8C">
        <w:t xml:space="preserve"> </w:t>
      </w:r>
      <w:r w:rsidR="005303A4" w:rsidRPr="00753D8C">
        <w:t xml:space="preserve">relative </w:t>
      </w:r>
      <w:r w:rsidR="00B432CB" w:rsidRPr="00753D8C">
        <w:t>performance</w:t>
      </w:r>
      <w:r w:rsidR="008B093B" w:rsidRPr="00753D8C">
        <w:t>.</w:t>
      </w:r>
      <w:r w:rsidR="005303A4" w:rsidRPr="00753D8C">
        <w:t xml:space="preserve"> </w:t>
      </w:r>
      <w:r w:rsidR="008B093B" w:rsidRPr="00753D8C">
        <w:t>The</w:t>
      </w:r>
      <w:r w:rsidR="00500991">
        <w:t>y</w:t>
      </w:r>
      <w:r w:rsidR="008B093B" w:rsidRPr="00753D8C">
        <w:t xml:space="preserve"> </w:t>
      </w:r>
      <w:r w:rsidR="00481496" w:rsidRPr="00753D8C">
        <w:t>are</w:t>
      </w:r>
      <w:r w:rsidR="007654A3" w:rsidRPr="00753D8C">
        <w:t xml:space="preserve"> </w:t>
      </w:r>
      <w:r w:rsidR="00564899" w:rsidRPr="00753D8C">
        <w:t>illustrated</w:t>
      </w:r>
      <w:r w:rsidR="007654A3" w:rsidRPr="00753D8C">
        <w:t xml:space="preserve"> </w:t>
      </w:r>
      <w:r w:rsidR="00564899" w:rsidRPr="00753D8C">
        <w:t>next</w:t>
      </w:r>
      <w:r w:rsidR="00481496" w:rsidRPr="00753D8C">
        <w:t xml:space="preserve"> </w:t>
      </w:r>
      <w:r w:rsidR="00753D8C">
        <w:t>using</w:t>
      </w:r>
      <w:r w:rsidR="007654A3" w:rsidRPr="00753D8C">
        <w:t xml:space="preserve"> example</w:t>
      </w:r>
      <w:r w:rsidR="00753D8C" w:rsidRPr="00753D8C">
        <w:t>s</w:t>
      </w:r>
      <w:r w:rsidR="007654A3" w:rsidRPr="00753D8C">
        <w:t>.</w:t>
      </w:r>
    </w:p>
    <w:p w:rsidR="0075584F" w:rsidRDefault="007A1930" w:rsidP="00D647C5">
      <w:pPr>
        <w:spacing w:after="0"/>
        <w:rPr>
          <w:b/>
          <w:color w:val="000000" w:themeColor="text1"/>
        </w:rPr>
      </w:pPr>
      <w:r w:rsidRPr="00F4168D">
        <w:rPr>
          <w:b/>
          <w:color w:val="000000" w:themeColor="text1"/>
        </w:rPr>
        <w:t xml:space="preserve">Limitations of </w:t>
      </w:r>
      <w:r w:rsidR="0008023E" w:rsidRPr="00F4168D">
        <w:rPr>
          <w:b/>
          <w:color w:val="000000" w:themeColor="text1"/>
        </w:rPr>
        <w:t xml:space="preserve">Traditional </w:t>
      </w:r>
      <w:r w:rsidRPr="00F4168D">
        <w:rPr>
          <w:b/>
          <w:color w:val="000000" w:themeColor="text1"/>
        </w:rPr>
        <w:t>Index Benchmarking</w:t>
      </w:r>
    </w:p>
    <w:p w:rsidR="00D647C5" w:rsidRPr="00D647C5" w:rsidRDefault="00D647C5" w:rsidP="00D647C5">
      <w:pPr>
        <w:spacing w:after="0"/>
        <w:rPr>
          <w:b/>
          <w:color w:val="000000" w:themeColor="text1"/>
          <w:sz w:val="8"/>
          <w:szCs w:val="8"/>
        </w:rPr>
      </w:pPr>
    </w:p>
    <w:p w:rsidR="0075584F" w:rsidRPr="00CF7428" w:rsidRDefault="0075584F" w:rsidP="00D647C5">
      <w:pPr>
        <w:pStyle w:val="NoSpacing"/>
      </w:pPr>
      <w:r>
        <w:t xml:space="preserve">   </w:t>
      </w:r>
      <w:r w:rsidR="0034594F">
        <w:t>A</w:t>
      </w:r>
      <w:r w:rsidR="007654A3">
        <w:t>gain, l</w:t>
      </w:r>
      <w:r w:rsidR="00CF7428" w:rsidRPr="00F60EB6">
        <w:t xml:space="preserve">et the blue </w:t>
      </w:r>
      <w:r w:rsidR="00487FD6" w:rsidRPr="001601A7">
        <w:t>hump</w:t>
      </w:r>
      <w:r w:rsidR="00CF7428" w:rsidRPr="001601A7">
        <w:t xml:space="preserve"> i</w:t>
      </w:r>
      <w:r w:rsidRPr="001601A7">
        <w:t xml:space="preserve">n </w:t>
      </w:r>
      <w:r w:rsidR="0047593A" w:rsidRPr="001601A7">
        <w:t>figure</w:t>
      </w:r>
      <w:r w:rsidR="0047593A" w:rsidRPr="00924F80">
        <w:rPr>
          <w:color w:val="000000" w:themeColor="text1"/>
        </w:rPr>
        <w:t xml:space="preserve"> 4</w:t>
      </w:r>
      <w:r w:rsidR="00CF7428" w:rsidRPr="00924F80">
        <w:rPr>
          <w:color w:val="000000" w:themeColor="text1"/>
        </w:rPr>
        <w:t xml:space="preserve"> </w:t>
      </w:r>
      <w:r w:rsidR="00487FD6" w:rsidRPr="001601A7">
        <w:t>represent</w:t>
      </w:r>
      <w:r w:rsidRPr="00F60EB6">
        <w:t xml:space="preserve"> </w:t>
      </w:r>
      <w:r w:rsidR="00CF7428" w:rsidRPr="00F60EB6">
        <w:t>the nominal distribution</w:t>
      </w:r>
      <w:r w:rsidRPr="00F60EB6">
        <w:rPr>
          <w:b/>
        </w:rPr>
        <w:t xml:space="preserve"> </w:t>
      </w:r>
      <w:r w:rsidR="00CF7428" w:rsidRPr="00F60EB6">
        <w:t xml:space="preserve">for the </w:t>
      </w:r>
      <w:proofErr w:type="gramStart"/>
      <w:r w:rsidRPr="00F60EB6">
        <w:t>long</w:t>
      </w:r>
      <w:r w:rsidR="003B2044">
        <w:t xml:space="preserve"> </w:t>
      </w:r>
      <w:r w:rsidR="00CF7428" w:rsidRPr="00F60EB6">
        <w:t>term</w:t>
      </w:r>
      <w:proofErr w:type="gramEnd"/>
      <w:r w:rsidR="00CF7428" w:rsidRPr="00F60EB6">
        <w:t xml:space="preserve"> </w:t>
      </w:r>
      <w:r w:rsidR="00946400" w:rsidRPr="00F60EB6">
        <w:t>histor</w:t>
      </w:r>
      <w:r w:rsidR="00946400">
        <w:t>ical</w:t>
      </w:r>
      <w:r w:rsidR="00946400" w:rsidRPr="00F60EB6">
        <w:t xml:space="preserve"> </w:t>
      </w:r>
      <w:r w:rsidR="00946400">
        <w:t xml:space="preserve"> </w:t>
      </w:r>
      <w:r w:rsidR="00DD057E" w:rsidRPr="00F60EB6">
        <w:t>performance of</w:t>
      </w:r>
      <w:r w:rsidR="00CF7428" w:rsidRPr="00F60EB6">
        <w:t xml:space="preserve"> a particular HF class (e.g. distressed debt, DD)</w:t>
      </w:r>
      <w:r w:rsidRPr="00F60EB6">
        <w:t xml:space="preserve">. In </w:t>
      </w:r>
      <w:r w:rsidR="00946400">
        <w:t>a</w:t>
      </w:r>
      <w:r w:rsidRPr="00F60EB6">
        <w:t xml:space="preserve"> year when </w:t>
      </w:r>
      <w:r w:rsidR="00CF7428" w:rsidRPr="00F60EB6">
        <w:t>the</w:t>
      </w:r>
      <w:r w:rsidRPr="00F60EB6">
        <w:t xml:space="preserve"> </w:t>
      </w:r>
      <w:r w:rsidR="00CF7428" w:rsidRPr="00F60EB6">
        <w:t xml:space="preserve">annual DD returns distribution </w:t>
      </w:r>
      <w:r w:rsidRPr="00F60EB6">
        <w:t>shift</w:t>
      </w:r>
      <w:r w:rsidR="00946400">
        <w:t>s</w:t>
      </w:r>
      <w:r w:rsidRPr="00F60EB6">
        <w:t xml:space="preserve"> </w:t>
      </w:r>
      <w:r w:rsidR="00DD057E" w:rsidRPr="00F60EB6">
        <w:t xml:space="preserve">down </w:t>
      </w:r>
      <w:r w:rsidRPr="00F60EB6">
        <w:t xml:space="preserve">to the pink </w:t>
      </w:r>
      <w:r w:rsidR="00946400">
        <w:t>one</w:t>
      </w:r>
      <w:r w:rsidRPr="00F60EB6">
        <w:t>, it’s variance (</w:t>
      </w:r>
      <m:oMath>
        <m:r>
          <w:rPr>
            <w:rFonts w:ascii="Cambria Math" w:hAnsi="Cambria Math"/>
            <w:sz w:val="22"/>
            <w:szCs w:val="22"/>
          </w:rPr>
          <m:t>σ</m:t>
        </m:r>
      </m:oMath>
      <w:r w:rsidRPr="00F60EB6">
        <w:t>)</w:t>
      </w:r>
      <w:r w:rsidR="00F948E5">
        <w:t xml:space="preserve"> </w:t>
      </w:r>
      <w:r w:rsidR="007654A3">
        <w:t>decrease</w:t>
      </w:r>
      <w:r w:rsidR="00946400">
        <w:t>s</w:t>
      </w:r>
      <w:r w:rsidRPr="00F60EB6">
        <w:t xml:space="preserve"> </w:t>
      </w:r>
      <w:r w:rsidR="00946400">
        <w:t xml:space="preserve">along </w:t>
      </w:r>
      <w:r w:rsidR="00487FD6">
        <w:t>with</w:t>
      </w:r>
      <w:r w:rsidRPr="00F60EB6">
        <w:t xml:space="preserve"> its mean (</w:t>
      </w:r>
      <m:oMath>
        <m:sSub>
          <m:sSubPr>
            <m:ctrlPr>
              <w:rPr>
                <w:rFonts w:ascii="Cambria Math" w:hAnsi="Cambria Math"/>
                <w:i/>
              </w:rPr>
            </m:ctrlPr>
          </m:sSubPr>
          <m:e>
            <m:r>
              <w:rPr>
                <w:rFonts w:ascii="Cambria Math" w:hAnsi="Cambria Math"/>
              </w:rPr>
              <m:t>I</m:t>
            </m:r>
          </m:e>
          <m:sub>
            <m:r>
              <w:rPr>
                <w:rFonts w:ascii="Cambria Math" w:hAnsi="Cambria Math"/>
              </w:rPr>
              <m:t>P</m:t>
            </m:r>
          </m:sub>
        </m:sSub>
      </m:oMath>
      <w:r w:rsidRPr="003B2044">
        <w:t>).</w:t>
      </w:r>
      <w:r w:rsidRPr="00F60EB6">
        <w:t xml:space="preserve"> As a result, any performance hurdle that was defined </w:t>
      </w:r>
      <w:r w:rsidR="00CF7428" w:rsidRPr="00F60EB6">
        <w:t>by</w:t>
      </w:r>
      <w:r w:rsidRPr="00F60EB6">
        <w:t xml:space="preserve"> a fixed spread </w:t>
      </w:r>
      <m:oMath>
        <m:r>
          <w:rPr>
            <w:rFonts w:ascii="Cambria Math" w:hAnsi="Cambria Math"/>
            <w:sz w:val="22"/>
            <w:szCs w:val="22"/>
          </w:rPr>
          <m:t>s</m:t>
        </m:r>
      </m:oMath>
      <w:r w:rsidR="003B43A8" w:rsidRPr="003B43A8">
        <w:rPr>
          <w:sz w:val="22"/>
          <w:szCs w:val="22"/>
        </w:rPr>
        <w:t xml:space="preserve"> </w:t>
      </w:r>
      <w:r w:rsidRPr="00F60EB6">
        <w:t xml:space="preserve">above the index </w:t>
      </w:r>
      <w:r w:rsidRPr="00F12B56">
        <w:t xml:space="preserve">(i.e., </w:t>
      </w:r>
      <w:r w:rsidR="00202239" w:rsidRPr="00022772">
        <w:rPr>
          <w:color w:val="000000" w:themeColor="text1"/>
        </w:rPr>
        <w:t>by</w:t>
      </w:r>
      <w:r w:rsidRPr="00022772">
        <w:rPr>
          <w:color w:val="000000" w:themeColor="text1"/>
        </w:rPr>
        <w:t xml:space="preserve"> </w:t>
      </w:r>
      <w:r w:rsidR="00F12B56" w:rsidRPr="00022772">
        <w:rPr>
          <w:color w:val="000000" w:themeColor="text1"/>
        </w:rPr>
        <w:t>(</w:t>
      </w:r>
      <w:r w:rsidR="00B76500" w:rsidRPr="00022772">
        <w:rPr>
          <w:color w:val="000000" w:themeColor="text1"/>
        </w:rPr>
        <w:t>4</w:t>
      </w:r>
      <w:r w:rsidR="00F12B56" w:rsidRPr="00022772">
        <w:rPr>
          <w:color w:val="000000" w:themeColor="text1"/>
        </w:rPr>
        <w:t>)</w:t>
      </w:r>
      <w:r w:rsidRPr="00022772">
        <w:rPr>
          <w:color w:val="000000" w:themeColor="text1"/>
        </w:rPr>
        <w:t xml:space="preserve">) </w:t>
      </w:r>
      <w:r w:rsidR="00F60EB6" w:rsidRPr="00022772">
        <w:rPr>
          <w:color w:val="000000" w:themeColor="text1"/>
        </w:rPr>
        <w:t>will now locate</w:t>
      </w:r>
      <w:r w:rsidRPr="00022772">
        <w:rPr>
          <w:color w:val="000000" w:themeColor="text1"/>
        </w:rPr>
        <w:t xml:space="preserve"> a higher quantile (a higher level</w:t>
      </w:r>
      <w:r w:rsidRPr="00022772">
        <w:rPr>
          <w:color w:val="000000" w:themeColor="text1"/>
          <w:sz w:val="16"/>
          <w:szCs w:val="16"/>
        </w:rPr>
        <w:t xml:space="preserve"> </w:t>
      </w:r>
      <w:r w:rsidRPr="00022772">
        <w:rPr>
          <w:color w:val="000000" w:themeColor="text1"/>
        </w:rPr>
        <w:t xml:space="preserve">of relative outperformance) than it </w:t>
      </w:r>
      <w:r w:rsidR="007E2E39" w:rsidRPr="00022772">
        <w:rPr>
          <w:color w:val="000000" w:themeColor="text1"/>
        </w:rPr>
        <w:t xml:space="preserve">did in the blue distribution </w:t>
      </w:r>
      <w:r w:rsidR="00A33DC9" w:rsidRPr="00022772">
        <w:rPr>
          <w:color w:val="000000" w:themeColor="text1"/>
        </w:rPr>
        <w:t>with higher</w:t>
      </w:r>
      <w:r w:rsidR="00A33DC9" w:rsidRPr="00022772">
        <w:rPr>
          <w:color w:val="000000" w:themeColor="text1"/>
          <w:sz w:val="22"/>
          <w:szCs w:val="22"/>
        </w:rPr>
        <w:t xml:space="preserve"> </w:t>
      </w:r>
      <m:oMath>
        <m:r>
          <w:rPr>
            <w:rFonts w:ascii="Cambria Math" w:hAnsi="Cambria Math"/>
            <w:color w:val="000000" w:themeColor="text1"/>
            <w:sz w:val="22"/>
            <w:szCs w:val="22"/>
          </w:rPr>
          <m:t>σ</m:t>
        </m:r>
      </m:oMath>
      <w:r w:rsidR="002E4E17" w:rsidRPr="00022772">
        <w:rPr>
          <w:color w:val="000000" w:themeColor="text1"/>
        </w:rPr>
        <w:t xml:space="preserve"> </w:t>
      </w:r>
      <w:r w:rsidR="003B43A8" w:rsidRPr="00022772">
        <w:rPr>
          <w:color w:val="000000" w:themeColor="text1"/>
        </w:rPr>
        <w:t>to which</w:t>
      </w:r>
      <w:r w:rsidRPr="00022772">
        <w:rPr>
          <w:color w:val="000000" w:themeColor="text1"/>
        </w:rPr>
        <w:t xml:space="preserve"> it was </w:t>
      </w:r>
      <w:r w:rsidR="00F60EB6" w:rsidRPr="00022772">
        <w:rPr>
          <w:color w:val="000000" w:themeColor="text1"/>
        </w:rPr>
        <w:t>fit</w:t>
      </w:r>
      <w:r w:rsidR="00A33DC9" w:rsidRPr="00022772">
        <w:rPr>
          <w:color w:val="000000" w:themeColor="text1"/>
        </w:rPr>
        <w:t>.</w:t>
      </w:r>
      <w:r w:rsidRPr="00022772">
        <w:rPr>
          <w:b/>
          <w:color w:val="000000" w:themeColor="text1"/>
        </w:rPr>
        <w:t xml:space="preserve"> </w:t>
      </w:r>
      <w:r w:rsidR="00F60EB6" w:rsidRPr="00022772">
        <w:rPr>
          <w:color w:val="000000" w:themeColor="text1"/>
        </w:rPr>
        <w:t>If i</w:t>
      </w:r>
      <w:r w:rsidRPr="00022772">
        <w:rPr>
          <w:color w:val="000000" w:themeColor="text1"/>
        </w:rPr>
        <w:t xml:space="preserve">n another atypical year the </w:t>
      </w:r>
      <w:r w:rsidR="007654A3" w:rsidRPr="00022772">
        <w:rPr>
          <w:color w:val="000000" w:themeColor="text1"/>
        </w:rPr>
        <w:t xml:space="preserve">nominal </w:t>
      </w:r>
      <w:r w:rsidR="00487FD6" w:rsidRPr="00022772">
        <w:rPr>
          <w:color w:val="000000" w:themeColor="text1"/>
        </w:rPr>
        <w:t xml:space="preserve">returns </w:t>
      </w:r>
      <w:r w:rsidRPr="00022772">
        <w:rPr>
          <w:color w:val="000000" w:themeColor="text1"/>
        </w:rPr>
        <w:t xml:space="preserve">distribution shifts up to the green one, it gains significant negative skewness along with the </w:t>
      </w:r>
      <w:r w:rsidR="007A6B2E" w:rsidRPr="00022772">
        <w:rPr>
          <w:color w:val="000000" w:themeColor="text1"/>
        </w:rPr>
        <w:t>increase in</w:t>
      </w:r>
      <m:oMath>
        <m:r>
          <w:rPr>
            <w:rFonts w:ascii="Cambria Math" w:hAnsi="Cambria Math"/>
            <w:color w:val="000000" w:themeColor="text1"/>
          </w:rPr>
          <m:t xml:space="preserve"> </m:t>
        </m:r>
        <m:sSub>
          <m:sSubPr>
            <m:ctrlPr>
              <w:rPr>
                <w:rFonts w:ascii="Cambria Math" w:hAnsi="Cambria Math"/>
                <w:i/>
                <w:color w:val="000000" w:themeColor="text1"/>
              </w:rPr>
            </m:ctrlPr>
          </m:sSubPr>
          <m:e>
            <m:r>
              <w:rPr>
                <w:rFonts w:ascii="Cambria Math" w:hAnsi="Cambria Math"/>
                <w:color w:val="000000" w:themeColor="text1"/>
              </w:rPr>
              <m:t>I</m:t>
            </m:r>
          </m:e>
          <m:sub>
            <m:r>
              <w:rPr>
                <w:rFonts w:ascii="Cambria Math" w:hAnsi="Cambria Math"/>
                <w:color w:val="000000" w:themeColor="text1"/>
              </w:rPr>
              <m:t>P</m:t>
            </m:r>
          </m:sub>
        </m:sSub>
      </m:oMath>
      <w:r w:rsidRPr="00022772">
        <w:rPr>
          <w:color w:val="000000" w:themeColor="text1"/>
        </w:rPr>
        <w:t>. As a result</w:t>
      </w:r>
      <w:r w:rsidR="007E2E39" w:rsidRPr="00022772">
        <w:rPr>
          <w:color w:val="000000" w:themeColor="text1"/>
        </w:rPr>
        <w:t xml:space="preserve"> of th</w:t>
      </w:r>
      <w:r w:rsidR="00A33DC9" w:rsidRPr="00022772">
        <w:rPr>
          <w:color w:val="000000" w:themeColor="text1"/>
        </w:rPr>
        <w:t>is</w:t>
      </w:r>
      <w:r w:rsidR="007E2E39" w:rsidRPr="00022772">
        <w:rPr>
          <w:color w:val="000000" w:themeColor="text1"/>
        </w:rPr>
        <w:t xml:space="preserve"> change in the shape of the distribution</w:t>
      </w:r>
      <w:r w:rsidRPr="00022772">
        <w:rPr>
          <w:color w:val="000000" w:themeColor="text1"/>
        </w:rPr>
        <w:t xml:space="preserve">, the </w:t>
      </w:r>
      <w:r w:rsidR="00A33DC9" w:rsidRPr="00022772">
        <w:rPr>
          <w:color w:val="000000" w:themeColor="text1"/>
        </w:rPr>
        <w:t>quality</w:t>
      </w:r>
      <w:r w:rsidRPr="00022772">
        <w:rPr>
          <w:color w:val="000000" w:themeColor="text1"/>
        </w:rPr>
        <w:t xml:space="preserve"> of</w:t>
      </w:r>
      <w:r w:rsidR="003B2044" w:rsidRPr="00022772">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I</m:t>
            </m:r>
          </m:e>
          <m:sub>
            <m:r>
              <w:rPr>
                <w:rFonts w:ascii="Cambria Math" w:hAnsi="Cambria Math"/>
                <w:color w:val="000000" w:themeColor="text1"/>
              </w:rPr>
              <m:t>P</m:t>
            </m:r>
          </m:sub>
        </m:sSub>
      </m:oMath>
      <w:r w:rsidR="003B2044" w:rsidRPr="00022772">
        <w:rPr>
          <w:color w:val="000000" w:themeColor="text1"/>
        </w:rPr>
        <w:t xml:space="preserve"> </w:t>
      </w:r>
      <w:r w:rsidRPr="00022772">
        <w:rPr>
          <w:color w:val="000000" w:themeColor="text1"/>
        </w:rPr>
        <w:t>as an estima</w:t>
      </w:r>
      <w:r w:rsidR="00F60EB6" w:rsidRPr="00022772">
        <w:rPr>
          <w:color w:val="000000" w:themeColor="text1"/>
        </w:rPr>
        <w:t xml:space="preserve">te of the average return and </w:t>
      </w:r>
      <w:r w:rsidR="004F3E6E" w:rsidRPr="00022772">
        <w:rPr>
          <w:color w:val="000000" w:themeColor="text1"/>
        </w:rPr>
        <w:t>of</w:t>
      </w:r>
      <w:r w:rsidR="00202239" w:rsidRPr="00022772">
        <w:rPr>
          <w:color w:val="000000" w:themeColor="text1"/>
        </w:rPr>
        <w:t xml:space="preserve"> </w:t>
      </w:r>
      <m:oMath>
        <m:r>
          <w:rPr>
            <w:rFonts w:ascii="Cambria Math" w:hAnsi="Cambria Math"/>
            <w:color w:val="000000" w:themeColor="text1"/>
            <w:sz w:val="22"/>
            <w:szCs w:val="22"/>
          </w:rPr>
          <m:t>σ</m:t>
        </m:r>
      </m:oMath>
      <w:r w:rsidR="002E4E17" w:rsidRPr="00022772">
        <w:rPr>
          <w:color w:val="000000" w:themeColor="text1"/>
        </w:rPr>
        <w:t xml:space="preserve"> </w:t>
      </w:r>
      <w:r w:rsidRPr="00022772">
        <w:rPr>
          <w:color w:val="000000" w:themeColor="text1"/>
        </w:rPr>
        <w:t xml:space="preserve">as a bilateral measure of dispersion </w:t>
      </w:r>
      <w:r w:rsidR="00CB75C1" w:rsidRPr="00022772">
        <w:rPr>
          <w:color w:val="000000" w:themeColor="text1"/>
        </w:rPr>
        <w:t xml:space="preserve">are </w:t>
      </w:r>
      <w:r w:rsidR="00F60EB6" w:rsidRPr="00022772">
        <w:rPr>
          <w:color w:val="000000" w:themeColor="text1"/>
        </w:rPr>
        <w:t xml:space="preserve">both </w:t>
      </w:r>
      <w:r w:rsidRPr="00022772">
        <w:rPr>
          <w:color w:val="000000" w:themeColor="text1"/>
        </w:rPr>
        <w:t>degraded</w:t>
      </w:r>
      <w:r w:rsidR="00CB75C1" w:rsidRPr="00022772">
        <w:rPr>
          <w:color w:val="000000" w:themeColor="text1"/>
        </w:rPr>
        <w:t>.</w:t>
      </w:r>
      <w:r w:rsidRPr="00022772">
        <w:rPr>
          <w:color w:val="000000" w:themeColor="text1"/>
        </w:rPr>
        <w:t xml:space="preserve"> </w:t>
      </w:r>
      <w:r w:rsidR="00CB75C1" w:rsidRPr="00022772">
        <w:rPr>
          <w:color w:val="000000" w:themeColor="text1"/>
        </w:rPr>
        <w:t xml:space="preserve">This </w:t>
      </w:r>
      <w:r w:rsidR="00CE1A6B" w:rsidRPr="00022772">
        <w:rPr>
          <w:color w:val="000000" w:themeColor="text1"/>
        </w:rPr>
        <w:t>diminish</w:t>
      </w:r>
      <w:r w:rsidR="00CB75C1" w:rsidRPr="00022772">
        <w:rPr>
          <w:color w:val="000000" w:themeColor="text1"/>
        </w:rPr>
        <w:t>es</w:t>
      </w:r>
      <w:r w:rsidR="00CE1A6B" w:rsidRPr="00022772">
        <w:rPr>
          <w:color w:val="000000" w:themeColor="text1"/>
        </w:rPr>
        <w:t xml:space="preserve"> the reliability of </w:t>
      </w:r>
      <w:r w:rsidR="00975B07">
        <w:rPr>
          <w:color w:val="000000" w:themeColor="text1"/>
        </w:rPr>
        <w:t xml:space="preserve">using </w:t>
      </w:r>
      <w:r w:rsidR="004E3129" w:rsidRPr="00022772">
        <w:rPr>
          <w:color w:val="000000" w:themeColor="text1"/>
        </w:rPr>
        <w:t>both</w:t>
      </w:r>
      <w:r w:rsidR="00202239" w:rsidRPr="00022772">
        <w:rPr>
          <w:color w:val="000000" w:themeColor="text1"/>
        </w:rPr>
        <w:t xml:space="preserve"> </w:t>
      </w:r>
      <w:r w:rsidR="00A33DC9" w:rsidRPr="00022772">
        <w:rPr>
          <w:color w:val="000000" w:themeColor="text1"/>
        </w:rPr>
        <w:t>values</w:t>
      </w:r>
      <m:oMath>
        <m:r>
          <w:rPr>
            <w:rFonts w:ascii="Cambria Math" w:hAnsi="Cambria Math"/>
            <w:color w:val="000000" w:themeColor="text1"/>
          </w:rPr>
          <m:t xml:space="preserve"> </m:t>
        </m:r>
        <m:sSub>
          <m:sSubPr>
            <m:ctrlPr>
              <w:rPr>
                <w:rFonts w:ascii="Cambria Math" w:hAnsi="Cambria Math"/>
                <w:i/>
                <w:color w:val="000000" w:themeColor="text1"/>
              </w:rPr>
            </m:ctrlPr>
          </m:sSubPr>
          <m:e>
            <m:r>
              <w:rPr>
                <w:rFonts w:ascii="Cambria Math" w:hAnsi="Cambria Math"/>
                <w:color w:val="000000" w:themeColor="text1"/>
              </w:rPr>
              <m:t>I</m:t>
            </m:r>
          </m:e>
          <m:sub>
            <m:r>
              <w:rPr>
                <w:rFonts w:ascii="Cambria Math" w:hAnsi="Cambria Math"/>
                <w:color w:val="000000" w:themeColor="text1"/>
              </w:rPr>
              <m:t>P</m:t>
            </m:r>
          </m:sub>
        </m:sSub>
      </m:oMath>
      <w:r w:rsidR="003B2044" w:rsidRPr="00022772">
        <w:rPr>
          <w:noProof/>
          <w:color w:val="000000" w:themeColor="text1"/>
          <w:sz w:val="32"/>
          <w:szCs w:val="32"/>
        </w:rPr>
        <w:t xml:space="preserve"> </w:t>
      </w:r>
      <w:r w:rsidR="00CE1A6B" w:rsidRPr="00022772">
        <w:rPr>
          <w:color w:val="000000" w:themeColor="text1"/>
        </w:rPr>
        <w:t xml:space="preserve">and </w:t>
      </w:r>
      <m:oMath>
        <m:r>
          <w:rPr>
            <w:rFonts w:ascii="Cambria Math" w:hAnsi="Cambria Math"/>
            <w:color w:val="000000" w:themeColor="text1"/>
            <w:sz w:val="22"/>
            <w:szCs w:val="22"/>
          </w:rPr>
          <m:t>s</m:t>
        </m:r>
      </m:oMath>
      <w:r w:rsidRPr="00022772">
        <w:rPr>
          <w:color w:val="000000" w:themeColor="text1"/>
        </w:rPr>
        <w:t xml:space="preserve"> </w:t>
      </w:r>
      <w:r w:rsidR="004E3129" w:rsidRPr="00022772">
        <w:rPr>
          <w:color w:val="000000" w:themeColor="text1"/>
        </w:rPr>
        <w:t>in</w:t>
      </w:r>
      <w:r w:rsidRPr="00022772">
        <w:rPr>
          <w:color w:val="000000" w:themeColor="text1"/>
        </w:rPr>
        <w:t xml:space="preserve"> </w:t>
      </w:r>
      <w:r w:rsidR="000E16B4" w:rsidRPr="00022772">
        <w:rPr>
          <w:color w:val="000000" w:themeColor="text1"/>
        </w:rPr>
        <w:t>(</w:t>
      </w:r>
      <w:r w:rsidR="00B76500" w:rsidRPr="00022772">
        <w:rPr>
          <w:color w:val="000000" w:themeColor="text1"/>
        </w:rPr>
        <w:t>4</w:t>
      </w:r>
      <w:r w:rsidR="000E16B4" w:rsidRPr="00022772">
        <w:rPr>
          <w:color w:val="000000" w:themeColor="text1"/>
        </w:rPr>
        <w:t>)</w:t>
      </w:r>
      <w:r w:rsidR="00A1171B" w:rsidRPr="00022772">
        <w:rPr>
          <w:color w:val="000000" w:themeColor="text1"/>
        </w:rPr>
        <w:t xml:space="preserve"> </w:t>
      </w:r>
      <w:r w:rsidR="004E3129" w:rsidRPr="00022772">
        <w:rPr>
          <w:color w:val="000000" w:themeColor="text1"/>
        </w:rPr>
        <w:t xml:space="preserve">to define </w:t>
      </w:r>
      <w:r w:rsidR="004F3E6E">
        <w:t xml:space="preserve">the </w:t>
      </w:r>
      <w:r w:rsidR="00F60EB6">
        <w:t>performance fee threshold</w:t>
      </w:r>
      <w:r w:rsidR="003B43A8">
        <w:t xml:space="preserve"> </w:t>
      </w:r>
      <m:oMath>
        <m:sSub>
          <m:sSubPr>
            <m:ctrlPr>
              <w:rPr>
                <w:rFonts w:ascii="Cambria Math" w:hAnsi="Cambria Math"/>
                <w:i/>
              </w:rPr>
            </m:ctrlPr>
          </m:sSubPr>
          <m:e>
            <m:r>
              <w:rPr>
                <w:rFonts w:ascii="Cambria Math" w:hAnsi="Cambria Math"/>
              </w:rPr>
              <m:t>r</m:t>
            </m:r>
          </m:e>
          <m:sub>
            <m:r>
              <w:rPr>
                <w:rFonts w:ascii="Cambria Math" w:hAnsi="Cambria Math"/>
              </w:rPr>
              <m:t>H</m:t>
            </m:r>
          </m:sub>
        </m:sSub>
      </m:oMath>
      <w:r w:rsidRPr="00CF7428">
        <w:t xml:space="preserve">.  </w:t>
      </w:r>
    </w:p>
    <w:p w:rsidR="0075584F" w:rsidRPr="00D647C5" w:rsidRDefault="0075584F" w:rsidP="0075584F">
      <w:pPr>
        <w:pStyle w:val="NoSpacing"/>
        <w:rPr>
          <w:sz w:val="11"/>
          <w:szCs w:val="11"/>
        </w:rPr>
      </w:pPr>
    </w:p>
    <w:p w:rsidR="0075584F" w:rsidRPr="00CF7428" w:rsidRDefault="0075584F" w:rsidP="0075584F">
      <w:pPr>
        <w:pStyle w:val="NoSpacing"/>
      </w:pPr>
      <w:r w:rsidRPr="00CF7428">
        <w:t xml:space="preserve">   </w:t>
      </w:r>
      <w:r w:rsidR="00A33DC9">
        <w:t>Let</w:t>
      </w:r>
      <w:r w:rsidRPr="007654A3">
        <w:t xml:space="preserve"> the </w:t>
      </w:r>
      <w:r w:rsidR="00487FD6" w:rsidRPr="007654A3">
        <w:t xml:space="preserve">analogy made earlier between </w:t>
      </w:r>
      <w:r w:rsidR="00DB75BF" w:rsidRPr="007654A3">
        <w:t xml:space="preserve">the ranking of </w:t>
      </w:r>
      <w:r w:rsidR="00F60EB6" w:rsidRPr="007654A3">
        <w:t>relative</w:t>
      </w:r>
      <w:r w:rsidR="00487FD6" w:rsidRPr="007654A3">
        <w:t xml:space="preserve"> fund</w:t>
      </w:r>
      <w:r w:rsidR="00487FD6" w:rsidRPr="007654A3">
        <w:rPr>
          <w:b/>
        </w:rPr>
        <w:t xml:space="preserve"> </w:t>
      </w:r>
      <w:r w:rsidR="00487FD6" w:rsidRPr="007654A3">
        <w:t xml:space="preserve">performance and </w:t>
      </w:r>
      <w:r w:rsidR="00DB75BF">
        <w:t xml:space="preserve">of </w:t>
      </w:r>
      <w:r w:rsidR="002F549A" w:rsidRPr="007654A3">
        <w:t>runners in a cross-country r</w:t>
      </w:r>
      <w:r w:rsidRPr="007654A3">
        <w:t>ace</w:t>
      </w:r>
      <w:r w:rsidRPr="00CF7428">
        <w:t xml:space="preserve"> pertain to a 10K </w:t>
      </w:r>
      <w:r w:rsidR="00487FD6">
        <w:t xml:space="preserve">event </w:t>
      </w:r>
      <w:r w:rsidRPr="00CF7428">
        <w:t>with a field of a hundred competitors</w:t>
      </w:r>
      <w:r w:rsidR="00A33DC9">
        <w:t>. T</w:t>
      </w:r>
      <w:r w:rsidRPr="00CF7428">
        <w:t xml:space="preserve">hen </w:t>
      </w:r>
      <w:r w:rsidR="00EB6CAE">
        <w:t xml:space="preserve">this </w:t>
      </w:r>
      <m:oMath>
        <m:sSub>
          <m:sSubPr>
            <m:ctrlPr>
              <w:rPr>
                <w:rFonts w:ascii="Cambria Math" w:hAnsi="Cambria Math"/>
                <w:i/>
              </w:rPr>
            </m:ctrlPr>
          </m:sSubPr>
          <m:e>
            <m:r>
              <w:rPr>
                <w:rFonts w:ascii="Cambria Math" w:hAnsi="Cambria Math"/>
              </w:rPr>
              <m:t>I</m:t>
            </m:r>
          </m:e>
          <m:sub>
            <m:r>
              <w:rPr>
                <w:rFonts w:ascii="Cambria Math" w:hAnsi="Cambria Math"/>
              </w:rPr>
              <m:t>P</m:t>
            </m:r>
          </m:sub>
        </m:sSub>
      </m:oMath>
      <w:r w:rsidR="006E0DCB">
        <w:rPr>
          <w:noProof/>
        </w:rPr>
        <w:t xml:space="preserve"> </w:t>
      </w:r>
      <w:r w:rsidR="00A33DC9">
        <w:t>&amp;</w:t>
      </w:r>
      <m:oMath>
        <m:r>
          <w:rPr>
            <w:rFonts w:ascii="Cambria Math" w:hAnsi="Cambria Math"/>
            <w:sz w:val="22"/>
            <w:szCs w:val="22"/>
          </w:rPr>
          <m:t xml:space="preserve"> σ</m:t>
        </m:r>
      </m:oMath>
      <w:r w:rsidR="003B43A8">
        <w:t xml:space="preserve"> </w:t>
      </w:r>
      <w:r w:rsidR="00A33DC9">
        <w:t xml:space="preserve">-based </w:t>
      </w:r>
      <w:r w:rsidR="00EB6CAE">
        <w:t>approach would</w:t>
      </w:r>
      <w:r w:rsidRPr="00CF7428">
        <w:t xml:space="preserve"> identify </w:t>
      </w:r>
      <w:r w:rsidR="00EB6CAE">
        <w:t xml:space="preserve">where </w:t>
      </w:r>
      <w:r w:rsidRPr="00CF7428">
        <w:t>the three lead</w:t>
      </w:r>
      <w:r w:rsidR="00EB6CAE">
        <w:t xml:space="preserve"> performers</w:t>
      </w:r>
      <w:r w:rsidRPr="00CF7428">
        <w:t xml:space="preserve"> </w:t>
      </w:r>
      <w:r w:rsidR="00EB6CAE">
        <w:t xml:space="preserve">are </w:t>
      </w:r>
      <w:r w:rsidRPr="00CF7428">
        <w:t xml:space="preserve">at </w:t>
      </w:r>
      <w:r w:rsidR="00A33DC9">
        <w:t>any</w:t>
      </w:r>
      <w:r w:rsidRPr="00CF7428">
        <w:t xml:space="preserve"> </w:t>
      </w:r>
      <w:r w:rsidR="003D51DE">
        <w:t xml:space="preserve">intermediate time </w:t>
      </w:r>
      <w:r w:rsidRPr="00CF7428">
        <w:t xml:space="preserve">by </w:t>
      </w:r>
      <w:r w:rsidR="00EB6CAE">
        <w:t xml:space="preserve">first </w:t>
      </w:r>
      <w:r w:rsidRPr="00CF7428">
        <w:t xml:space="preserve">amassing the historical data of all </w:t>
      </w:r>
      <w:r w:rsidR="004F3E6E">
        <w:t xml:space="preserve">the </w:t>
      </w:r>
      <w:r w:rsidRPr="00CF7428">
        <w:t xml:space="preserve">previous 10K events and </w:t>
      </w:r>
      <w:r w:rsidR="00EB6CAE">
        <w:t>calculat</w:t>
      </w:r>
      <w:r w:rsidRPr="00CF7428">
        <w:t xml:space="preserve">ing </w:t>
      </w:r>
      <m:oMath>
        <m:r>
          <w:rPr>
            <w:rFonts w:ascii="Cambria Math" w:hAnsi="Cambria Math"/>
            <w:sz w:val="22"/>
            <w:szCs w:val="22"/>
          </w:rPr>
          <m:t>σ</m:t>
        </m:r>
      </m:oMath>
      <w:r w:rsidR="00EB6CAE" w:rsidRPr="00CF7428">
        <w:t xml:space="preserve"> </w:t>
      </w:r>
      <w:r w:rsidR="00EB6CAE">
        <w:t xml:space="preserve">for the </w:t>
      </w:r>
      <w:r w:rsidRPr="00CF7428">
        <w:t xml:space="preserve">distribution of all the runner </w:t>
      </w:r>
      <w:r w:rsidR="00A33DC9">
        <w:t>distances at that elapsed-time</w:t>
      </w:r>
      <w:r w:rsidRPr="00CF7428">
        <w:t xml:space="preserve">. The mean </w:t>
      </w:r>
      <w:r w:rsidR="00A33DC9">
        <w:t>distance</w:t>
      </w:r>
      <w:r w:rsidR="00A33DC9" w:rsidRPr="00EB6CAE">
        <w:rPr>
          <w:sz w:val="22"/>
          <w:szCs w:val="22"/>
        </w:rPr>
        <w:t xml:space="preserve"> </w:t>
      </w:r>
      <m:oMath>
        <m:r>
          <w:rPr>
            <w:rFonts w:ascii="Cambria Math" w:hAnsi="Cambria Math"/>
            <w:sz w:val="22"/>
            <w:szCs w:val="22"/>
          </w:rPr>
          <m:t xml:space="preserve">d </m:t>
        </m:r>
      </m:oMath>
      <w:r w:rsidR="00EB6CAE">
        <w:t>for all the current runners</w:t>
      </w:r>
      <w:r w:rsidRPr="00CF7428">
        <w:t xml:space="preserve"> </w:t>
      </w:r>
      <w:r w:rsidR="00A05C07">
        <w:t xml:space="preserve">is analogous to </w:t>
      </w:r>
      <m:oMath>
        <m:sSub>
          <m:sSubPr>
            <m:ctrlPr>
              <w:rPr>
                <w:rFonts w:ascii="Cambria Math" w:hAnsi="Cambria Math"/>
                <w:i/>
              </w:rPr>
            </m:ctrlPr>
          </m:sSubPr>
          <m:e>
            <m:r>
              <w:rPr>
                <w:rFonts w:ascii="Cambria Math" w:hAnsi="Cambria Math"/>
              </w:rPr>
              <m:t>I</m:t>
            </m:r>
          </m:e>
          <m:sub>
            <m:r>
              <w:rPr>
                <w:rFonts w:ascii="Cambria Math" w:hAnsi="Cambria Math"/>
              </w:rPr>
              <m:t>P</m:t>
            </m:r>
          </m:sub>
        </m:sSub>
      </m:oMath>
      <w:r w:rsidR="00A05C07">
        <w:rPr>
          <w:noProof/>
        </w:rPr>
        <w:t xml:space="preserve">. It </w:t>
      </w:r>
      <w:r w:rsidRPr="00CF7428">
        <w:t xml:space="preserve">would be calculated, and </w:t>
      </w:r>
      <w:r w:rsidR="004F3E6E">
        <w:t xml:space="preserve">the </w:t>
      </w:r>
      <w:r w:rsidR="00A33DC9">
        <w:t>distances</w:t>
      </w:r>
      <w:r w:rsidR="004F3E6E">
        <w:t xml:space="preserve"> for th</w:t>
      </w:r>
      <w:r w:rsidRPr="00CF7428">
        <w:t>e</w:t>
      </w:r>
      <w:r w:rsidR="00EB6CAE">
        <w:t xml:space="preserve"> </w:t>
      </w:r>
      <w:r w:rsidRPr="00CF7428">
        <w:t>1</w:t>
      </w:r>
      <w:r w:rsidRPr="00CF7428">
        <w:rPr>
          <w:vertAlign w:val="superscript"/>
        </w:rPr>
        <w:t>st</w:t>
      </w:r>
      <w:r w:rsidRPr="00CF7428">
        <w:t>, 2</w:t>
      </w:r>
      <w:r w:rsidRPr="00CF7428">
        <w:rPr>
          <w:vertAlign w:val="superscript"/>
        </w:rPr>
        <w:t>nd</w:t>
      </w:r>
      <w:r w:rsidRPr="00CF7428">
        <w:t xml:space="preserve"> and 3</w:t>
      </w:r>
      <w:r w:rsidRPr="00CF7428">
        <w:rPr>
          <w:vertAlign w:val="superscript"/>
        </w:rPr>
        <w:t>rd</w:t>
      </w:r>
      <w:r w:rsidRPr="00CF7428">
        <w:t xml:space="preserve">-position runners </w:t>
      </w:r>
      <w:r w:rsidR="00487FD6" w:rsidRPr="00CF7428">
        <w:t xml:space="preserve">finally </w:t>
      </w:r>
      <w:r w:rsidRPr="00CF7428">
        <w:t xml:space="preserve">estimated by the following </w:t>
      </w:r>
      <w:r w:rsidRPr="00BC1561">
        <w:t>spread</w:t>
      </w:r>
      <w:r w:rsidRPr="003D51DE">
        <w:t>s</w:t>
      </w:r>
      <w:r w:rsidR="00A33DC9" w:rsidRPr="003D51DE">
        <w:t xml:space="preserve"> </w:t>
      </w:r>
      <m:oMath>
        <m:r>
          <w:rPr>
            <w:rFonts w:ascii="Cambria Math" w:hAnsi="Cambria Math"/>
            <w:sz w:val="22"/>
            <w:szCs w:val="22"/>
          </w:rPr>
          <m:t>s</m:t>
        </m:r>
      </m:oMath>
      <w:r w:rsidR="00E046E0" w:rsidRPr="001F7812">
        <w:rPr>
          <w:noProof/>
          <w:sz w:val="22"/>
          <w:szCs w:val="22"/>
        </w:rPr>
        <w:t xml:space="preserve"> </w:t>
      </w:r>
      <w:r w:rsidR="00A33DC9" w:rsidRPr="009D2F41">
        <w:t>above</w:t>
      </w:r>
      <w:r w:rsidR="00A33DC9" w:rsidRPr="00EB6CAE">
        <w:rPr>
          <w:sz w:val="22"/>
          <w:szCs w:val="22"/>
        </w:rPr>
        <w:t xml:space="preserve"> </w:t>
      </w:r>
      <m:oMath>
        <m:r>
          <w:rPr>
            <w:rFonts w:ascii="Cambria Math" w:hAnsi="Cambria Math"/>
            <w:sz w:val="22"/>
            <w:szCs w:val="22"/>
          </w:rPr>
          <m:t>d</m:t>
        </m:r>
      </m:oMath>
      <w:r w:rsidR="00631369">
        <w:rPr>
          <w:sz w:val="24"/>
          <w:szCs w:val="24"/>
        </w:rPr>
        <w:t xml:space="preserve">, </w:t>
      </w:r>
      <w:r w:rsidRPr="00A33DC9">
        <w:t>r</w:t>
      </w:r>
      <w:r w:rsidRPr="00CF7428">
        <w:t xml:space="preserve">espectively: </w:t>
      </w:r>
      <m:oMath>
        <m:r>
          <w:rPr>
            <w:rFonts w:ascii="Cambria Math" w:hAnsi="Cambria Math"/>
            <w:sz w:val="22"/>
            <w:szCs w:val="22"/>
          </w:rPr>
          <m:t>2.06σ</m:t>
        </m:r>
      </m:oMath>
      <w:r w:rsidR="00A33DC9">
        <w:t xml:space="preserve">, </w:t>
      </w:r>
      <m:oMath>
        <m:r>
          <w:rPr>
            <w:rFonts w:ascii="Cambria Math" w:hAnsi="Cambria Math"/>
            <w:sz w:val="22"/>
            <w:szCs w:val="22"/>
          </w:rPr>
          <m:t>2.33σ</m:t>
        </m:r>
      </m:oMath>
      <w:r w:rsidRPr="00CF7428">
        <w:t>, and</w:t>
      </w:r>
      <m:oMath>
        <m:r>
          <w:rPr>
            <w:rFonts w:ascii="Cambria Math" w:hAnsi="Cambria Math"/>
            <w:sz w:val="22"/>
            <w:szCs w:val="22"/>
          </w:rPr>
          <m:t xml:space="preserve"> 3.9σ</m:t>
        </m:r>
      </m:oMath>
      <w:r w:rsidR="003D51DE">
        <w:t xml:space="preserve"> (provided the distribution was closely Gaussian).</w:t>
      </w:r>
      <w:r w:rsidRPr="00CF7428">
        <w:t xml:space="preserve"> </w:t>
      </w:r>
      <w:r w:rsidR="00A33DC9">
        <w:t xml:space="preserve">  </w:t>
      </w:r>
    </w:p>
    <w:p w:rsidR="0075584F" w:rsidRPr="00D647C5" w:rsidRDefault="0075584F" w:rsidP="0075584F">
      <w:pPr>
        <w:pStyle w:val="NoSpacing"/>
        <w:rPr>
          <w:sz w:val="11"/>
          <w:szCs w:val="11"/>
        </w:rPr>
      </w:pPr>
      <w:r w:rsidRPr="00CF7428">
        <w:t xml:space="preserve"> </w:t>
      </w:r>
    </w:p>
    <w:p w:rsidR="0075584F" w:rsidRPr="00022772" w:rsidRDefault="0075584F" w:rsidP="0075584F">
      <w:pPr>
        <w:pStyle w:val="NoSpacing"/>
        <w:rPr>
          <w:color w:val="000000" w:themeColor="text1"/>
        </w:rPr>
      </w:pPr>
      <w:r w:rsidRPr="00CF7428">
        <w:t xml:space="preserve">    </w:t>
      </w:r>
      <w:r w:rsidR="00A33DC9">
        <w:t>T</w:t>
      </w:r>
      <w:r w:rsidRPr="00CF7428">
        <w:t xml:space="preserve">his ‘spread off of the mean’ method is </w:t>
      </w:r>
      <w:r w:rsidR="003D51DE">
        <w:t xml:space="preserve">clearly </w:t>
      </w:r>
      <w:r w:rsidR="00EB6CAE">
        <w:t xml:space="preserve">an </w:t>
      </w:r>
      <w:r w:rsidR="00CF1561">
        <w:t>absurd</w:t>
      </w:r>
      <w:r w:rsidR="00A33DC9">
        <w:t xml:space="preserve"> </w:t>
      </w:r>
      <w:r w:rsidR="00EB6CAE">
        <w:t>way to</w:t>
      </w:r>
      <w:r w:rsidR="00A33DC9">
        <w:t xml:space="preserve"> estimat</w:t>
      </w:r>
      <w:r w:rsidR="00EB6CAE">
        <w:t>e</w:t>
      </w:r>
      <w:r w:rsidR="00A33DC9">
        <w:t xml:space="preserve"> relative performance</w:t>
      </w:r>
      <w:r w:rsidR="00CF1561">
        <w:t>.</w:t>
      </w:r>
      <w:r w:rsidRPr="00CF7428">
        <w:t xml:space="preserve"> </w:t>
      </w:r>
      <w:r w:rsidR="003D51DE">
        <w:t>Assigning</w:t>
      </w:r>
      <w:r w:rsidRPr="00CF7428">
        <w:t xml:space="preserve"> spread</w:t>
      </w:r>
      <w:r w:rsidR="005C3D1D">
        <w:t>s</w:t>
      </w:r>
      <w:r w:rsidRPr="00CF7428">
        <w:t xml:space="preserve"> to </w:t>
      </w:r>
      <w:r w:rsidR="003D51DE">
        <w:t xml:space="preserve">reach </w:t>
      </w:r>
      <w:r w:rsidR="00A33DC9">
        <w:t xml:space="preserve">the </w:t>
      </w:r>
      <w:r w:rsidR="003D51DE">
        <w:t>(</w:t>
      </w:r>
      <w:r w:rsidRPr="008A01F0">
        <w:t>98</w:t>
      </w:r>
      <w:r w:rsidRPr="008A01F0">
        <w:rPr>
          <w:vertAlign w:val="superscript"/>
        </w:rPr>
        <w:t>th</w:t>
      </w:r>
      <w:r w:rsidRPr="008A01F0">
        <w:t>, 99</w:t>
      </w:r>
      <w:r w:rsidRPr="008A01F0">
        <w:rPr>
          <w:vertAlign w:val="superscript"/>
        </w:rPr>
        <w:t>th</w:t>
      </w:r>
      <w:r w:rsidRPr="008A01F0">
        <w:t>, and 100</w:t>
      </w:r>
      <w:r w:rsidRPr="008A01F0">
        <w:rPr>
          <w:vertAlign w:val="superscript"/>
        </w:rPr>
        <w:t>th</w:t>
      </w:r>
      <w:r w:rsidRPr="008A01F0">
        <w:t>)</w:t>
      </w:r>
      <w:r w:rsidRPr="00CF1561">
        <w:rPr>
          <w:color w:val="FF0000"/>
        </w:rPr>
        <w:t xml:space="preserve"> </w:t>
      </w:r>
      <w:r w:rsidRPr="00CF7428">
        <w:t xml:space="preserve">normal quantiles of the historical </w:t>
      </w:r>
      <w:r w:rsidR="00EB6CAE">
        <w:t>10</w:t>
      </w:r>
      <w:r w:rsidRPr="00CF7428">
        <w:t>K</w:t>
      </w:r>
      <w:r w:rsidR="00EB6CAE">
        <w:t xml:space="preserve"> distance</w:t>
      </w:r>
      <w:r w:rsidRPr="00CF7428">
        <w:t xml:space="preserve"> </w:t>
      </w:r>
      <w:r w:rsidRPr="00CF7428">
        <w:lastRenderedPageBreak/>
        <w:t xml:space="preserve">distribution </w:t>
      </w:r>
      <w:r w:rsidR="003D51DE">
        <w:t xml:space="preserve">like this </w:t>
      </w:r>
      <w:r w:rsidR="00CF1561">
        <w:t xml:space="preserve">makes no account for </w:t>
      </w:r>
      <w:r w:rsidRPr="00CF7428">
        <w:t xml:space="preserve">the fact that </w:t>
      </w:r>
      <w:r w:rsidR="002D1BFE">
        <w:t>the</w:t>
      </w:r>
      <w:r w:rsidR="00A33DC9">
        <w:t xml:space="preserve"> </w:t>
      </w:r>
      <w:r w:rsidR="003D51DE">
        <w:t>(</w:t>
      </w:r>
      <m:oMath>
        <m:r>
          <w:rPr>
            <w:rFonts w:ascii="Cambria Math" w:hAnsi="Cambria Math"/>
            <w:sz w:val="22"/>
            <w:szCs w:val="22"/>
          </w:rPr>
          <m:t>σ</m:t>
        </m:r>
      </m:oMath>
      <w:r w:rsidR="004B1CB2">
        <w:t xml:space="preserve"> and shape of</w:t>
      </w:r>
      <w:r w:rsidR="004B1CB2" w:rsidRPr="00CF7428">
        <w:t xml:space="preserve">) </w:t>
      </w:r>
      <w:r w:rsidR="00EB6CAE">
        <w:t xml:space="preserve">the </w:t>
      </w:r>
      <w:r w:rsidRPr="00CF7428">
        <w:t>runne</w:t>
      </w:r>
      <w:r w:rsidR="00CF1561">
        <w:t>r-</w:t>
      </w:r>
      <w:r w:rsidR="00A33DC9">
        <w:t>distanc</w:t>
      </w:r>
      <w:r w:rsidR="00CF1561">
        <w:t>e distribution</w:t>
      </w:r>
      <w:r w:rsidR="00A33DC9">
        <w:t>s</w:t>
      </w:r>
      <w:r w:rsidR="00CF1561">
        <w:t xml:space="preserve"> </w:t>
      </w:r>
      <w:r w:rsidRPr="00CF7428">
        <w:t xml:space="preserve">differ </w:t>
      </w:r>
      <w:r w:rsidR="00CF1561">
        <w:t>between individual</w:t>
      </w:r>
      <w:r w:rsidRPr="00CF7428">
        <w:t xml:space="preserve"> race</w:t>
      </w:r>
      <w:r w:rsidR="00CF1561">
        <w:t>s</w:t>
      </w:r>
      <w:r w:rsidR="00AA090D">
        <w:t>.</w:t>
      </w:r>
      <w:r w:rsidR="00EB6CAE">
        <w:t xml:space="preserve"> S</w:t>
      </w:r>
      <w:r w:rsidR="004B1CB2">
        <w:t xml:space="preserve">imply </w:t>
      </w:r>
      <w:r w:rsidR="00A33DC9">
        <w:t>mark</w:t>
      </w:r>
      <w:r w:rsidR="00AA090D">
        <w:t>ing</w:t>
      </w:r>
      <w:r w:rsidRPr="00CF7428">
        <w:t xml:space="preserve"> the </w:t>
      </w:r>
      <w:r w:rsidR="00A33DC9">
        <w:t>distances</w:t>
      </w:r>
      <w:r w:rsidRPr="00CF7428">
        <w:t xml:space="preserve"> of the 1</w:t>
      </w:r>
      <w:r w:rsidRPr="00CF7428">
        <w:rPr>
          <w:vertAlign w:val="superscript"/>
        </w:rPr>
        <w:t>st</w:t>
      </w:r>
      <w:r w:rsidRPr="00CF7428">
        <w:t>, 2</w:t>
      </w:r>
      <w:r w:rsidRPr="00CF7428">
        <w:rPr>
          <w:vertAlign w:val="superscript"/>
        </w:rPr>
        <w:t>nd</w:t>
      </w:r>
      <w:r w:rsidRPr="00CF7428">
        <w:t>, and 3</w:t>
      </w:r>
      <w:r w:rsidRPr="00CF7428">
        <w:rPr>
          <w:vertAlign w:val="superscript"/>
        </w:rPr>
        <w:t>rd</w:t>
      </w:r>
      <w:r w:rsidRPr="00CF7428">
        <w:t xml:space="preserve"> place runners </w:t>
      </w:r>
      <w:r w:rsidR="003D51DE">
        <w:t xml:space="preserve">is </w:t>
      </w:r>
      <w:r w:rsidR="00EB6CAE">
        <w:t xml:space="preserve">obviously </w:t>
      </w:r>
      <w:r w:rsidR="009D2F41">
        <w:t>how</w:t>
      </w:r>
      <w:r w:rsidRPr="00CF7428">
        <w:t xml:space="preserve"> the top 3 </w:t>
      </w:r>
      <w:r w:rsidR="006457C7">
        <w:t>‘</w:t>
      </w:r>
      <w:r w:rsidRPr="00CF7428">
        <w:t xml:space="preserve">percentiles </w:t>
      </w:r>
      <w:r w:rsidR="007A1930">
        <w:t>of</w:t>
      </w:r>
      <w:r w:rsidR="00AA090D">
        <w:t xml:space="preserve"> the</w:t>
      </w:r>
      <w:r w:rsidRPr="00CF7428">
        <w:t xml:space="preserve"> </w:t>
      </w:r>
      <w:r w:rsidR="00A33DC9">
        <w:t xml:space="preserve">distance </w:t>
      </w:r>
      <w:r w:rsidRPr="00CF7428">
        <w:t>distribution</w:t>
      </w:r>
      <w:r w:rsidR="006457C7">
        <w:t>’</w:t>
      </w:r>
      <w:r w:rsidRPr="00CF7428">
        <w:t xml:space="preserve"> </w:t>
      </w:r>
      <w:r w:rsidR="00EB6CAE">
        <w:t xml:space="preserve">are </w:t>
      </w:r>
      <w:r w:rsidR="009D2F41">
        <w:t>correctly-identified</w:t>
      </w:r>
      <w:r w:rsidR="007618BB">
        <w:t xml:space="preserve"> </w:t>
      </w:r>
      <w:r w:rsidR="00EB6CAE">
        <w:t>at any time in the current race</w:t>
      </w:r>
      <w:r w:rsidR="00A33DC9">
        <w:t>.</w:t>
      </w:r>
      <w:r w:rsidR="00F948E5">
        <w:t xml:space="preserve"> </w:t>
      </w:r>
      <w:r w:rsidRPr="00CF7428">
        <w:t xml:space="preserve">Similarly, </w:t>
      </w:r>
      <w:r w:rsidR="00AA090D">
        <w:t xml:space="preserve">discrete relative </w:t>
      </w:r>
      <w:r w:rsidRPr="00CF7428">
        <w:t xml:space="preserve">performance hurdles </w:t>
      </w:r>
      <w:r w:rsidR="00C52588">
        <w:t xml:space="preserve">for active funds </w:t>
      </w:r>
      <w:r w:rsidR="00A33DC9">
        <w:t>are best-</w:t>
      </w:r>
      <w:r w:rsidR="00A33DC9" w:rsidRPr="00CB0019">
        <w:t xml:space="preserve">specified </w:t>
      </w:r>
      <w:r w:rsidR="00A33DC9">
        <w:t>as</w:t>
      </w:r>
      <w:r w:rsidR="00A33DC9" w:rsidRPr="00CF7428">
        <w:t xml:space="preserve"> </w:t>
      </w:r>
      <w:r w:rsidR="00A33DC9">
        <w:t xml:space="preserve">particular </w:t>
      </w:r>
      <w:r w:rsidR="00A33DC9" w:rsidRPr="00F361B5">
        <w:t xml:space="preserve">quantiles of the evolving cross-sectional distribution </w:t>
      </w:r>
      <w:r w:rsidR="007618BB" w:rsidRPr="00F361B5">
        <w:t>of</w:t>
      </w:r>
      <w:r w:rsidR="00A33DC9" w:rsidRPr="00F361B5">
        <w:t xml:space="preserve"> the </w:t>
      </w:r>
      <w:r w:rsidR="007618BB" w:rsidRPr="00F361B5">
        <w:t>returns</w:t>
      </w:r>
      <w:r w:rsidR="00A33DC9" w:rsidRPr="00F361B5">
        <w:t xml:space="preserve"> </w:t>
      </w:r>
      <w:r w:rsidR="00847276">
        <w:t>across</w:t>
      </w:r>
      <w:r w:rsidR="00A33DC9" w:rsidRPr="00F361B5">
        <w:t xml:space="preserve"> </w:t>
      </w:r>
      <w:r w:rsidR="009D2F41" w:rsidRPr="00F361B5">
        <w:t xml:space="preserve">their </w:t>
      </w:r>
      <w:r w:rsidR="007618BB" w:rsidRPr="00F361B5">
        <w:t xml:space="preserve">universe of competing </w:t>
      </w:r>
      <w:r w:rsidR="00A33DC9" w:rsidRPr="00F361B5">
        <w:t xml:space="preserve">peer </w:t>
      </w:r>
      <w:r w:rsidR="001601CC">
        <w:t>(</w:t>
      </w:r>
      <w:proofErr w:type="spellStart"/>
      <w:r w:rsidR="001601CC">
        <w:t>e.g</w:t>
      </w:r>
      <w:proofErr w:type="spellEnd"/>
      <w:r w:rsidR="001601CC">
        <w:t xml:space="preserve">, DD) </w:t>
      </w:r>
      <w:r w:rsidR="00A33DC9" w:rsidRPr="00F361B5">
        <w:t xml:space="preserve">funds. </w:t>
      </w:r>
      <w:r w:rsidR="00F948E5" w:rsidRPr="00F361B5">
        <w:t>Such</w:t>
      </w:r>
      <w:r w:rsidR="00A33DC9" w:rsidRPr="00F361B5">
        <w:t xml:space="preserve"> hurdles </w:t>
      </w:r>
      <w:r w:rsidR="00CB0019" w:rsidRPr="00F361B5">
        <w:t xml:space="preserve">always mark the relative position of </w:t>
      </w:r>
      <w:r w:rsidR="002D1BFE" w:rsidRPr="00F361B5">
        <w:t>a</w:t>
      </w:r>
      <w:r w:rsidR="00A33DC9" w:rsidRPr="00F361B5">
        <w:t>ny</w:t>
      </w:r>
      <w:r w:rsidR="00CB0019" w:rsidRPr="00F361B5">
        <w:t xml:space="preserve"> fund’s YTD return </w:t>
      </w:r>
      <w:r w:rsidR="00E152EA" w:rsidRPr="00F361B5">
        <w:t>within</w:t>
      </w:r>
      <w:r w:rsidR="00CB0019" w:rsidRPr="00F361B5">
        <w:t xml:space="preserve"> </w:t>
      </w:r>
      <w:r w:rsidR="00E152EA" w:rsidRPr="00F361B5">
        <w:t xml:space="preserve">‘the herd’ of </w:t>
      </w:r>
      <w:r w:rsidR="00CB0019" w:rsidRPr="00F361B5">
        <w:t xml:space="preserve">its </w:t>
      </w:r>
      <w:r w:rsidR="002D1BFE" w:rsidRPr="00F361B5">
        <w:t>compet</w:t>
      </w:r>
      <w:r w:rsidR="00847276">
        <w:t>itor</w:t>
      </w:r>
      <w:r w:rsidR="00E152EA" w:rsidRPr="00F361B5">
        <w:t xml:space="preserve"> fund</w:t>
      </w:r>
      <w:r w:rsidR="002D1BFE" w:rsidRPr="00F361B5">
        <w:t>s</w:t>
      </w:r>
      <w:r w:rsidR="00A33DC9" w:rsidRPr="00F361B5">
        <w:t>.</w:t>
      </w:r>
      <w:r w:rsidR="002D1BFE" w:rsidRPr="00F361B5">
        <w:t xml:space="preserve"> </w:t>
      </w:r>
      <w:r w:rsidR="00CB0019" w:rsidRPr="00F361B5">
        <w:t>Discrete relative hurdles</w:t>
      </w:r>
      <w:r w:rsidRPr="00F361B5">
        <w:t xml:space="preserve"> </w:t>
      </w:r>
      <w:r w:rsidR="006457C7">
        <w:t>based upon</w:t>
      </w:r>
      <w:r w:rsidR="00A33DC9" w:rsidRPr="00F361B5">
        <w:t xml:space="preserve"> </w:t>
      </w:r>
      <w:r w:rsidR="00E152EA" w:rsidRPr="00F361B5">
        <w:t xml:space="preserve">aggregate </w:t>
      </w:r>
      <w:r w:rsidR="00147F5C" w:rsidRPr="00022772">
        <w:rPr>
          <w:color w:val="000000" w:themeColor="text1"/>
        </w:rPr>
        <w:t xml:space="preserve">indices </w:t>
      </w:r>
      <w:r w:rsidR="00F12B56" w:rsidRPr="00022772">
        <w:rPr>
          <w:color w:val="000000" w:themeColor="text1"/>
        </w:rPr>
        <w:t>(</w:t>
      </w:r>
      <w:r w:rsidR="00B76500" w:rsidRPr="00022772">
        <w:rPr>
          <w:color w:val="000000" w:themeColor="text1"/>
        </w:rPr>
        <w:t>4</w:t>
      </w:r>
      <w:r w:rsidR="00F12B56" w:rsidRPr="00022772">
        <w:rPr>
          <w:color w:val="000000" w:themeColor="text1"/>
        </w:rPr>
        <w:t xml:space="preserve">) </w:t>
      </w:r>
      <w:r w:rsidR="004B1CB2" w:rsidRPr="00022772">
        <w:rPr>
          <w:color w:val="000000" w:themeColor="text1"/>
        </w:rPr>
        <w:t>cannot</w:t>
      </w:r>
      <w:r w:rsidR="00CB0019" w:rsidRPr="00022772">
        <w:rPr>
          <w:color w:val="000000" w:themeColor="text1"/>
        </w:rPr>
        <w:t xml:space="preserve"> do this</w:t>
      </w:r>
      <w:r w:rsidRPr="00022772">
        <w:rPr>
          <w:color w:val="000000" w:themeColor="text1"/>
        </w:rPr>
        <w:t>.</w:t>
      </w:r>
      <w:r w:rsidR="00C65C68" w:rsidRPr="00022772">
        <w:rPr>
          <w:color w:val="000000" w:themeColor="text1"/>
        </w:rPr>
        <w:t xml:space="preserve"> </w:t>
      </w:r>
      <w:r w:rsidR="00564899" w:rsidRPr="00022772">
        <w:rPr>
          <w:color w:val="000000" w:themeColor="text1"/>
        </w:rPr>
        <w:t xml:space="preserve">Defining discrete relative performance hurdles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m:t>
            </m:r>
          </m:sub>
        </m:sSub>
      </m:oMath>
      <w:r w:rsidR="00564899" w:rsidRPr="00022772">
        <w:rPr>
          <w:color w:val="000000" w:themeColor="text1"/>
        </w:rPr>
        <w:t xml:space="preserve"> as particular quantiles of the cross-sectional returns distribution </w:t>
      </w:r>
      <w:r w:rsidR="00E152EA" w:rsidRPr="00022772">
        <w:rPr>
          <w:color w:val="000000" w:themeColor="text1"/>
        </w:rPr>
        <w:t xml:space="preserve">also </w:t>
      </w:r>
      <w:r w:rsidR="00564899" w:rsidRPr="00022772">
        <w:rPr>
          <w:color w:val="000000" w:themeColor="text1"/>
        </w:rPr>
        <w:t xml:space="preserve">eliminates the </w:t>
      </w:r>
      <w:r w:rsidR="00BA6157" w:rsidRPr="00022772">
        <w:rPr>
          <w:color w:val="000000" w:themeColor="text1"/>
        </w:rPr>
        <w:t>inaccuracies</w:t>
      </w:r>
      <w:r w:rsidR="00564899" w:rsidRPr="00022772">
        <w:rPr>
          <w:color w:val="000000" w:themeColor="text1"/>
        </w:rPr>
        <w:t xml:space="preserve"> that arise with index-spreads (</w:t>
      </w:r>
      <w:r w:rsidR="00B76500" w:rsidRPr="00022772">
        <w:rPr>
          <w:color w:val="000000" w:themeColor="text1"/>
        </w:rPr>
        <w:t>4</w:t>
      </w:r>
      <w:r w:rsidR="00564899" w:rsidRPr="00022772">
        <w:rPr>
          <w:color w:val="000000" w:themeColor="text1"/>
        </w:rPr>
        <w:t xml:space="preserve">) </w:t>
      </w:r>
      <w:r w:rsidR="00975B07">
        <w:rPr>
          <w:color w:val="000000" w:themeColor="text1"/>
        </w:rPr>
        <w:t>as</w:t>
      </w:r>
      <w:r w:rsidR="00564899" w:rsidRPr="00022772">
        <w:rPr>
          <w:color w:val="000000" w:themeColor="text1"/>
        </w:rPr>
        <w:t xml:space="preserve"> the distribution</w:t>
      </w:r>
      <w:r w:rsidR="00F50901" w:rsidRPr="00022772">
        <w:rPr>
          <w:color w:val="000000" w:themeColor="text1"/>
        </w:rPr>
        <w:t>’s position</w:t>
      </w:r>
      <w:r w:rsidR="00847276" w:rsidRPr="00022772">
        <w:rPr>
          <w:color w:val="000000" w:themeColor="text1"/>
        </w:rPr>
        <w:t xml:space="preserve">, </w:t>
      </w:r>
      <w:r w:rsidR="00F50901" w:rsidRPr="00022772">
        <w:rPr>
          <w:color w:val="000000" w:themeColor="text1"/>
        </w:rPr>
        <w:t>form</w:t>
      </w:r>
      <w:r w:rsidR="00847276" w:rsidRPr="00022772">
        <w:rPr>
          <w:color w:val="000000" w:themeColor="text1"/>
        </w:rPr>
        <w:t xml:space="preserve">, and </w:t>
      </w:r>
      <m:oMath>
        <m:r>
          <w:rPr>
            <w:rFonts w:ascii="Cambria Math" w:hAnsi="Cambria Math"/>
            <w:color w:val="000000" w:themeColor="text1"/>
          </w:rPr>
          <m:t>σ</m:t>
        </m:r>
      </m:oMath>
      <w:r w:rsidR="00564899" w:rsidRPr="00022772">
        <w:rPr>
          <w:color w:val="000000" w:themeColor="text1"/>
        </w:rPr>
        <w:t xml:space="preserve"> </w:t>
      </w:r>
      <w:r w:rsidR="00F50901" w:rsidRPr="00022772">
        <w:rPr>
          <w:color w:val="000000" w:themeColor="text1"/>
        </w:rPr>
        <w:t>change</w:t>
      </w:r>
      <w:r w:rsidR="00564899" w:rsidRPr="00022772">
        <w:rPr>
          <w:color w:val="000000" w:themeColor="text1"/>
        </w:rPr>
        <w:t>.</w:t>
      </w:r>
    </w:p>
    <w:p w:rsidR="00C65C68" w:rsidRPr="00D647C5" w:rsidRDefault="00C65C68" w:rsidP="0075584F">
      <w:pPr>
        <w:pStyle w:val="NoSpacing"/>
        <w:rPr>
          <w:sz w:val="11"/>
          <w:szCs w:val="11"/>
        </w:rPr>
      </w:pPr>
    </w:p>
    <w:p w:rsidR="0075584F" w:rsidRDefault="00C65C68" w:rsidP="0075584F">
      <w:pPr>
        <w:pStyle w:val="NoSpacing"/>
      </w:pPr>
      <w:r>
        <w:t xml:space="preserve">     </w:t>
      </w:r>
      <w:r w:rsidR="00C535B0">
        <w:t xml:space="preserve">For </w:t>
      </w:r>
      <w:r>
        <w:t>most</w:t>
      </w:r>
      <w:r w:rsidR="00C535B0">
        <w:t xml:space="preserve"> products</w:t>
      </w:r>
      <w:r>
        <w:t xml:space="preserve"> and services</w:t>
      </w:r>
      <w:r w:rsidR="0075584F" w:rsidRPr="00CF7428">
        <w:t xml:space="preserve">, </w:t>
      </w:r>
      <w:r w:rsidR="00A064EA" w:rsidRPr="00C65C68">
        <w:t xml:space="preserve">(relative) </w:t>
      </w:r>
      <w:r w:rsidR="009E6290">
        <w:t xml:space="preserve">quality </w:t>
      </w:r>
      <w:r w:rsidR="00D9116E">
        <w:t>can only be</w:t>
      </w:r>
      <w:r w:rsidR="0075584F" w:rsidRPr="00CF7428">
        <w:t xml:space="preserve"> determined by </w:t>
      </w:r>
      <w:r w:rsidR="009E6290">
        <w:t xml:space="preserve">weighing </w:t>
      </w:r>
      <w:r w:rsidR="0075584F" w:rsidRPr="00CF7428">
        <w:t>an amalgam of factors</w:t>
      </w:r>
      <w:r w:rsidR="00C535B0">
        <w:t xml:space="preserve">. The </w:t>
      </w:r>
      <w:r w:rsidR="00C535B0" w:rsidRPr="00CF7428">
        <w:t>ove</w:t>
      </w:r>
      <w:r w:rsidR="00C535B0">
        <w:t>rall quality of a car include</w:t>
      </w:r>
      <w:r w:rsidR="00D9116E">
        <w:t>s</w:t>
      </w:r>
      <w:r w:rsidR="0075584F" w:rsidRPr="00CF7428">
        <w:t xml:space="preserve"> </w:t>
      </w:r>
      <w:r w:rsidR="00A064EA">
        <w:t>considerations</w:t>
      </w:r>
      <w:r w:rsidR="00C535B0">
        <w:t xml:space="preserve"> like </w:t>
      </w:r>
      <w:r w:rsidR="0075584F" w:rsidRPr="00CF7428">
        <w:t>mileage, powe</w:t>
      </w:r>
      <w:r w:rsidR="002A5564">
        <w:t>r</w:t>
      </w:r>
      <w:r w:rsidR="0075584F" w:rsidRPr="00CF7428">
        <w:t xml:space="preserve">, </w:t>
      </w:r>
      <w:r w:rsidR="00EB1027">
        <w:t xml:space="preserve">transmission, </w:t>
      </w:r>
      <w:r w:rsidR="0075584F" w:rsidRPr="00CF7428">
        <w:t>handling, i</w:t>
      </w:r>
      <w:r w:rsidR="00C535B0">
        <w:t xml:space="preserve">nterior, safety, </w:t>
      </w:r>
      <w:r w:rsidR="00A064EA">
        <w:t xml:space="preserve">servicing, </w:t>
      </w:r>
      <w:r w:rsidR="00C535B0">
        <w:t>warranty, etc.</w:t>
      </w:r>
      <w:r w:rsidR="0075584F" w:rsidRPr="00CF7428">
        <w:t xml:space="preserve"> </w:t>
      </w:r>
      <w:r w:rsidR="00D9116E">
        <w:t xml:space="preserve">However, </w:t>
      </w:r>
      <w:r w:rsidR="00F361B5">
        <w:t>for</w:t>
      </w:r>
      <w:r w:rsidR="00D9116E">
        <w:t xml:space="preserve"> active fund management, quality distills down to a single performance number, ROI,</w:t>
      </w:r>
      <w:r w:rsidR="00D9116E" w:rsidRPr="00CF7428">
        <w:t xml:space="preserve"> tha</w:t>
      </w:r>
      <w:r w:rsidR="002F4BE0">
        <w:t>t</w:t>
      </w:r>
      <w:r w:rsidR="00D9116E" w:rsidRPr="00CF7428">
        <w:t xml:space="preserve"> can be ranked just like the stand</w:t>
      </w:r>
      <w:r w:rsidR="00D9116E">
        <w:t xml:space="preserve">ings of the runners in a race. </w:t>
      </w:r>
      <w:r w:rsidR="0075584F" w:rsidRPr="00CF7428">
        <w:t xml:space="preserve">Although considerations like liquidity </w:t>
      </w:r>
      <w:r w:rsidR="00D9116E">
        <w:t>and</w:t>
      </w:r>
      <w:r>
        <w:t xml:space="preserve"> r</w:t>
      </w:r>
      <w:r w:rsidR="0075584F" w:rsidRPr="00CF7428">
        <w:t xml:space="preserve">isk </w:t>
      </w:r>
      <w:r w:rsidR="00D9116E">
        <w:t>are</w:t>
      </w:r>
      <w:r w:rsidR="0075584F" w:rsidRPr="00CF7428">
        <w:t xml:space="preserve"> major </w:t>
      </w:r>
      <w:r w:rsidR="00D9116E">
        <w:t>concerns</w:t>
      </w:r>
      <w:r w:rsidR="0075584F" w:rsidRPr="00CF7428">
        <w:t xml:space="preserve"> for investors, </w:t>
      </w:r>
      <w:r w:rsidR="00D9116E">
        <w:t>they</w:t>
      </w:r>
      <w:r w:rsidR="0075584F" w:rsidRPr="00CF7428">
        <w:t xml:space="preserve"> weigh</w:t>
      </w:r>
      <w:r w:rsidR="009E6290">
        <w:t xml:space="preserve"> much more </w:t>
      </w:r>
      <w:r w:rsidR="00D9116E">
        <w:t>up</w:t>
      </w:r>
      <w:r w:rsidR="009E6290">
        <w:t xml:space="preserve">on their decision </w:t>
      </w:r>
      <w:r w:rsidR="0075584F" w:rsidRPr="00CF7428">
        <w:t xml:space="preserve">to invest with a manager </w:t>
      </w:r>
      <w:r w:rsidR="00043810">
        <w:t xml:space="preserve">(or to stay invested) </w:t>
      </w:r>
      <w:r w:rsidR="0075584F" w:rsidRPr="00CF7428">
        <w:t xml:space="preserve">than they </w:t>
      </w:r>
      <w:r w:rsidR="002F4BE0">
        <w:t xml:space="preserve">do on the fee they </w:t>
      </w:r>
      <w:r w:rsidR="009E6290">
        <w:t xml:space="preserve">will </w:t>
      </w:r>
      <w:r w:rsidR="0075584F" w:rsidRPr="00CF7428">
        <w:t xml:space="preserve">agree to pay him. </w:t>
      </w:r>
      <w:r w:rsidR="00F55E16">
        <w:t xml:space="preserve">Active </w:t>
      </w:r>
      <w:r w:rsidR="00C535B0">
        <w:t>HF</w:t>
      </w:r>
      <w:r w:rsidR="0075584F" w:rsidRPr="00CF7428">
        <w:t xml:space="preserve"> fees </w:t>
      </w:r>
      <w:r w:rsidR="00D9116E">
        <w:t>have never</w:t>
      </w:r>
      <w:r>
        <w:t xml:space="preserve"> </w:t>
      </w:r>
      <w:r w:rsidR="000E16B4">
        <w:t>depended upon volatility</w:t>
      </w:r>
      <w:r w:rsidR="0075584F" w:rsidRPr="00C535B0">
        <w:t>, leverage, Sharpe ratio</w:t>
      </w:r>
      <w:r w:rsidR="00C535B0">
        <w:t>, or any other risk</w:t>
      </w:r>
      <w:r w:rsidR="00D9116E">
        <w:t>-influenced</w:t>
      </w:r>
      <w:r w:rsidR="00C535B0">
        <w:t xml:space="preserve"> </w:t>
      </w:r>
      <w:r w:rsidR="00D9116E" w:rsidRPr="00F55E16">
        <w:rPr>
          <w:color w:val="000000" w:themeColor="text1"/>
        </w:rPr>
        <w:t>metric</w:t>
      </w:r>
      <w:r w:rsidR="00D9116E" w:rsidRPr="005C3D1D">
        <w:rPr>
          <w:color w:val="000000" w:themeColor="text1"/>
        </w:rPr>
        <w:t>s</w:t>
      </w:r>
      <w:r w:rsidR="0075584F" w:rsidRPr="005C3D1D">
        <w:rPr>
          <w:color w:val="000000" w:themeColor="text1"/>
        </w:rPr>
        <w:t xml:space="preserve">. </w:t>
      </w:r>
      <w:r w:rsidR="0075584F" w:rsidRPr="00C535B0">
        <w:t xml:space="preserve">They depend on performance </w:t>
      </w:r>
      <w:r w:rsidR="0011069F" w:rsidRPr="00D9116E">
        <w:rPr>
          <w:color w:val="000000" w:themeColor="text1"/>
        </w:rPr>
        <w:t>alone</w:t>
      </w:r>
      <w:r w:rsidR="0075584F" w:rsidRPr="00D9116E">
        <w:rPr>
          <w:color w:val="000000" w:themeColor="text1"/>
        </w:rPr>
        <w:t xml:space="preserve">.  </w:t>
      </w:r>
      <w:r w:rsidR="0094022F" w:rsidRPr="00D9116E">
        <w:rPr>
          <w:color w:val="000000" w:themeColor="text1"/>
        </w:rPr>
        <w:t xml:space="preserve"> </w:t>
      </w:r>
      <w:r w:rsidR="00CB0019" w:rsidRPr="00D9116E">
        <w:rPr>
          <w:color w:val="000000" w:themeColor="text1"/>
        </w:rPr>
        <w:t xml:space="preserve"> </w:t>
      </w:r>
    </w:p>
    <w:p w:rsidR="00D9116E" w:rsidRPr="00D647C5" w:rsidRDefault="00C535B0" w:rsidP="009659DB">
      <w:pPr>
        <w:rPr>
          <w:b/>
          <w:color w:val="FF0000"/>
          <w:sz w:val="11"/>
          <w:szCs w:val="11"/>
        </w:rPr>
      </w:pPr>
      <w:r>
        <w:rPr>
          <w:b/>
          <w:color w:val="FF0000"/>
        </w:rPr>
        <w:t xml:space="preserve"> </w:t>
      </w:r>
    </w:p>
    <w:p w:rsidR="00F80751" w:rsidRDefault="00277F40" w:rsidP="002E6C04">
      <w:pPr>
        <w:spacing w:after="0"/>
        <w:rPr>
          <w:b/>
          <w:color w:val="000000" w:themeColor="text1"/>
        </w:rPr>
      </w:pPr>
      <w:r w:rsidRPr="00F4168D">
        <w:rPr>
          <w:b/>
          <w:color w:val="000000" w:themeColor="text1"/>
        </w:rPr>
        <w:t xml:space="preserve">Accounting for </w:t>
      </w:r>
      <w:r w:rsidR="00F212C4" w:rsidRPr="00D8716A">
        <w:rPr>
          <w:b/>
          <w:color w:val="000000" w:themeColor="text1"/>
        </w:rPr>
        <w:t>periods</w:t>
      </w:r>
      <w:r w:rsidRPr="00D8716A">
        <w:rPr>
          <w:b/>
          <w:color w:val="000000" w:themeColor="text1"/>
        </w:rPr>
        <w:t xml:space="preserve"> </w:t>
      </w:r>
      <w:r w:rsidRPr="00F4168D">
        <w:rPr>
          <w:b/>
          <w:color w:val="000000" w:themeColor="text1"/>
        </w:rPr>
        <w:t xml:space="preserve">when </w:t>
      </w:r>
      <w:r w:rsidR="00D8716A">
        <w:rPr>
          <w:b/>
          <w:color w:val="000000" w:themeColor="text1"/>
        </w:rPr>
        <w:t>a</w:t>
      </w:r>
      <w:r w:rsidRPr="00F4168D">
        <w:rPr>
          <w:b/>
          <w:color w:val="000000" w:themeColor="text1"/>
        </w:rPr>
        <w:t xml:space="preserve"> HF </w:t>
      </w:r>
      <w:r w:rsidR="00D8716A">
        <w:rPr>
          <w:b/>
          <w:color w:val="000000" w:themeColor="text1"/>
        </w:rPr>
        <w:t>strategy categorically</w:t>
      </w:r>
      <w:r w:rsidRPr="00F4168D">
        <w:rPr>
          <w:b/>
          <w:color w:val="000000" w:themeColor="text1"/>
        </w:rPr>
        <w:t xml:space="preserve"> </w:t>
      </w:r>
      <w:r w:rsidR="00036F7C">
        <w:rPr>
          <w:b/>
          <w:color w:val="000000" w:themeColor="text1"/>
        </w:rPr>
        <w:t>fails to</w:t>
      </w:r>
      <w:r w:rsidRPr="00F4168D">
        <w:rPr>
          <w:b/>
          <w:color w:val="000000" w:themeColor="text1"/>
        </w:rPr>
        <w:t xml:space="preserve"> </w:t>
      </w:r>
      <w:r w:rsidR="00A55F8B">
        <w:rPr>
          <w:b/>
          <w:color w:val="000000" w:themeColor="text1"/>
        </w:rPr>
        <w:t>generate excess value over</w:t>
      </w:r>
      <w:r w:rsidRPr="00F4168D">
        <w:rPr>
          <w:b/>
          <w:color w:val="000000" w:themeColor="text1"/>
        </w:rPr>
        <w:t xml:space="preserve"> </w:t>
      </w:r>
      <w:r w:rsidR="00854C1C">
        <w:rPr>
          <w:b/>
          <w:color w:val="000000" w:themeColor="text1"/>
        </w:rPr>
        <w:t xml:space="preserve">its </w:t>
      </w:r>
      <w:r w:rsidR="00F4168D" w:rsidRPr="00F4168D">
        <w:rPr>
          <w:b/>
          <w:color w:val="000000" w:themeColor="text1"/>
        </w:rPr>
        <w:t>relevant</w:t>
      </w:r>
      <w:r w:rsidR="00CC2437" w:rsidRPr="00F4168D">
        <w:rPr>
          <w:b/>
          <w:color w:val="000000" w:themeColor="text1"/>
        </w:rPr>
        <w:t>-passive</w:t>
      </w:r>
      <w:r w:rsidRPr="00F4168D">
        <w:rPr>
          <w:b/>
          <w:color w:val="000000" w:themeColor="text1"/>
        </w:rPr>
        <w:t xml:space="preserve"> investment class </w:t>
      </w:r>
    </w:p>
    <w:p w:rsidR="002E6C04" w:rsidRPr="00D647C5" w:rsidRDefault="002E6C04" w:rsidP="002E6C04">
      <w:pPr>
        <w:spacing w:after="0"/>
        <w:rPr>
          <w:b/>
          <w:color w:val="000000" w:themeColor="text1"/>
          <w:sz w:val="10"/>
          <w:szCs w:val="10"/>
        </w:rPr>
      </w:pPr>
    </w:p>
    <w:p w:rsidR="00411C14" w:rsidRDefault="00411C14" w:rsidP="002E6C04">
      <w:pPr>
        <w:spacing w:after="0"/>
        <w:rPr>
          <w:color w:val="000000" w:themeColor="text1"/>
        </w:rPr>
      </w:pPr>
      <w:r>
        <w:rPr>
          <w:color w:val="000000" w:themeColor="text1"/>
        </w:rPr>
        <w:t xml:space="preserve">    </w:t>
      </w:r>
      <w:r>
        <w:t>HFs aim to add</w:t>
      </w:r>
      <w:r w:rsidRPr="00AF68F0">
        <w:t xml:space="preserve"> alpha above the</w:t>
      </w:r>
      <w:r w:rsidRPr="00E23145">
        <w:rPr>
          <w:color w:val="FF0000"/>
        </w:rPr>
        <w:t xml:space="preserve"> </w:t>
      </w:r>
      <w:r w:rsidRPr="00AF68F0">
        <w:t>passive market</w:t>
      </w:r>
      <w:r w:rsidRPr="00AF68F0">
        <w:rPr>
          <w:color w:val="FF0000"/>
        </w:rPr>
        <w:t xml:space="preserve"> </w:t>
      </w:r>
      <w:r w:rsidRPr="00D030D6">
        <w:rPr>
          <w:color w:val="000000" w:themeColor="text1"/>
        </w:rPr>
        <w:t>return</w:t>
      </w:r>
      <w:r>
        <w:rPr>
          <w:color w:val="000000" w:themeColor="text1"/>
        </w:rPr>
        <w:t>,</w:t>
      </w:r>
      <w:r w:rsidRPr="00D030D6">
        <w:rPr>
          <w:color w:val="000000" w:themeColor="text1"/>
        </w:rPr>
        <w:t xml:space="preserve"> </w:t>
      </w:r>
      <w:r w:rsidR="00D8716A">
        <w:rPr>
          <w:color w:val="000000" w:themeColor="text1"/>
        </w:rPr>
        <w:t xml:space="preserve">except for </w:t>
      </w:r>
      <w:r>
        <w:rPr>
          <w:color w:val="000000" w:themeColor="text1"/>
        </w:rPr>
        <w:t>particular</w:t>
      </w:r>
      <w:r w:rsidR="008E0A4C" w:rsidRPr="00D8716A">
        <w:rPr>
          <w:color w:val="000000" w:themeColor="text1"/>
        </w:rPr>
        <w:t xml:space="preserve"> </w:t>
      </w:r>
      <w:r w:rsidR="00D8716A">
        <w:rPr>
          <w:color w:val="000000" w:themeColor="text1"/>
        </w:rPr>
        <w:t xml:space="preserve">strategies like Equity Market Neutral. </w:t>
      </w:r>
      <w:r w:rsidRPr="00D8716A">
        <w:rPr>
          <w:color w:val="000000" w:themeColor="text1"/>
        </w:rPr>
        <w:t xml:space="preserve">In this paper we construct </w:t>
      </w:r>
      <w:r>
        <w:rPr>
          <w:color w:val="000000" w:themeColor="text1"/>
        </w:rPr>
        <w:t>relative fees</w:t>
      </w:r>
      <w:r w:rsidRPr="00D8716A">
        <w:rPr>
          <w:color w:val="000000" w:themeColor="text1"/>
        </w:rPr>
        <w:t xml:space="preserve"> t</w:t>
      </w:r>
      <w:r>
        <w:rPr>
          <w:color w:val="000000" w:themeColor="text1"/>
        </w:rPr>
        <w:t>hat</w:t>
      </w:r>
      <w:r w:rsidRPr="00D8716A">
        <w:rPr>
          <w:color w:val="000000" w:themeColor="text1"/>
        </w:rPr>
        <w:t xml:space="preserve"> reward </w:t>
      </w:r>
      <w:r>
        <w:rPr>
          <w:color w:val="000000" w:themeColor="text1"/>
        </w:rPr>
        <w:t>only a</w:t>
      </w:r>
      <w:r w:rsidRPr="00D8716A">
        <w:rPr>
          <w:color w:val="000000" w:themeColor="text1"/>
        </w:rPr>
        <w:t xml:space="preserve">lpha-positive </w:t>
      </w:r>
      <w:r>
        <w:rPr>
          <w:color w:val="000000" w:themeColor="text1"/>
        </w:rPr>
        <w:t xml:space="preserve">HF </w:t>
      </w:r>
      <w:r w:rsidRPr="00D8716A">
        <w:rPr>
          <w:color w:val="000000" w:themeColor="text1"/>
        </w:rPr>
        <w:t>performance</w:t>
      </w:r>
      <w:r>
        <w:rPr>
          <w:color w:val="000000" w:themeColor="text1"/>
        </w:rPr>
        <w:t xml:space="preserve"> according to: (</w:t>
      </w:r>
      <w:proofErr w:type="spellStart"/>
      <w:r>
        <w:rPr>
          <w:color w:val="000000" w:themeColor="text1"/>
        </w:rPr>
        <w:t>i</w:t>
      </w:r>
      <w:proofErr w:type="spellEnd"/>
      <w:r>
        <w:rPr>
          <w:color w:val="000000" w:themeColor="text1"/>
        </w:rPr>
        <w:t>)</w:t>
      </w:r>
      <w:r w:rsidRPr="00D8716A">
        <w:rPr>
          <w:color w:val="000000" w:themeColor="text1"/>
        </w:rPr>
        <w:t xml:space="preserve"> the</w:t>
      </w:r>
      <w:r>
        <w:rPr>
          <w:color w:val="000000" w:themeColor="text1"/>
        </w:rPr>
        <w:t xml:space="preserve"> amount</w:t>
      </w:r>
      <w:r w:rsidRPr="00D8716A">
        <w:rPr>
          <w:color w:val="000000" w:themeColor="text1"/>
        </w:rPr>
        <w:t xml:space="preserve"> </w:t>
      </w:r>
      <w:r>
        <w:rPr>
          <w:color w:val="000000" w:themeColor="text1"/>
        </w:rPr>
        <w:t xml:space="preserve">of </w:t>
      </w:r>
      <w:r w:rsidRPr="00D8716A">
        <w:rPr>
          <w:color w:val="000000" w:themeColor="text1"/>
        </w:rPr>
        <w:t xml:space="preserve">alpha </w:t>
      </w:r>
      <w:r w:rsidR="00DE63DD">
        <w:rPr>
          <w:color w:val="000000" w:themeColor="text1"/>
        </w:rPr>
        <w:t>the performance</w:t>
      </w:r>
      <w:r>
        <w:rPr>
          <w:color w:val="000000" w:themeColor="text1"/>
        </w:rPr>
        <w:t xml:space="preserve"> represents, </w:t>
      </w:r>
      <w:r w:rsidRPr="00D8716A">
        <w:rPr>
          <w:color w:val="000000" w:themeColor="text1"/>
        </w:rPr>
        <w:t xml:space="preserve">and </w:t>
      </w:r>
      <w:r>
        <w:rPr>
          <w:color w:val="000000" w:themeColor="text1"/>
        </w:rPr>
        <w:t>(ii)</w:t>
      </w:r>
      <w:r w:rsidRPr="00D8716A">
        <w:rPr>
          <w:color w:val="000000" w:themeColor="text1"/>
        </w:rPr>
        <w:t xml:space="preserve"> the extent </w:t>
      </w:r>
      <w:r w:rsidR="00DE63DD">
        <w:rPr>
          <w:color w:val="000000" w:themeColor="text1"/>
        </w:rPr>
        <w:t>to which</w:t>
      </w:r>
      <w:r w:rsidRPr="00D8716A">
        <w:rPr>
          <w:color w:val="000000" w:themeColor="text1"/>
        </w:rPr>
        <w:t xml:space="preserve"> it </w:t>
      </w:r>
      <w:r>
        <w:rPr>
          <w:color w:val="000000" w:themeColor="text1"/>
        </w:rPr>
        <w:t xml:space="preserve">exceeds the </w:t>
      </w:r>
      <w:r w:rsidR="00DE63DD">
        <w:rPr>
          <w:color w:val="000000" w:themeColor="text1"/>
        </w:rPr>
        <w:t>performance</w:t>
      </w:r>
      <w:r>
        <w:rPr>
          <w:color w:val="000000" w:themeColor="text1"/>
        </w:rPr>
        <w:t xml:space="preserve"> of similar active</w:t>
      </w:r>
      <w:r w:rsidRPr="00D8716A">
        <w:rPr>
          <w:color w:val="000000" w:themeColor="text1"/>
        </w:rPr>
        <w:t xml:space="preserve"> funds</w:t>
      </w:r>
      <w:r>
        <w:rPr>
          <w:color w:val="000000" w:themeColor="text1"/>
        </w:rPr>
        <w:t xml:space="preserve"> that the HF direct</w:t>
      </w:r>
      <w:r w:rsidR="00DE63DD">
        <w:rPr>
          <w:color w:val="000000" w:themeColor="text1"/>
        </w:rPr>
        <w:t>ly</w:t>
      </w:r>
      <w:r>
        <w:rPr>
          <w:color w:val="000000" w:themeColor="text1"/>
        </w:rPr>
        <w:t>-compet</w:t>
      </w:r>
      <w:r w:rsidR="00DE63DD">
        <w:rPr>
          <w:color w:val="000000" w:themeColor="text1"/>
        </w:rPr>
        <w:t>es</w:t>
      </w:r>
      <w:r>
        <w:rPr>
          <w:color w:val="000000" w:themeColor="text1"/>
        </w:rPr>
        <w:t xml:space="preserve"> with. </w:t>
      </w:r>
      <w:r w:rsidR="00DE63DD">
        <w:rPr>
          <w:color w:val="000000" w:themeColor="text1"/>
        </w:rPr>
        <w:t xml:space="preserve">Other </w:t>
      </w:r>
      <w:r w:rsidR="0080113F">
        <w:rPr>
          <w:color w:val="000000" w:themeColor="text1"/>
        </w:rPr>
        <w:t xml:space="preserve">sorts of </w:t>
      </w:r>
      <w:r w:rsidR="00DE63DD">
        <w:rPr>
          <w:color w:val="000000" w:themeColor="text1"/>
        </w:rPr>
        <w:t>relative benchmark</w:t>
      </w:r>
      <w:r w:rsidR="0002738B">
        <w:rPr>
          <w:color w:val="000000" w:themeColor="text1"/>
        </w:rPr>
        <w:t>ing criteria</w:t>
      </w:r>
      <w:r w:rsidR="00DE63DD">
        <w:rPr>
          <w:color w:val="000000" w:themeColor="text1"/>
        </w:rPr>
        <w:t xml:space="preserve"> can be </w:t>
      </w:r>
      <w:r w:rsidR="0080113F">
        <w:rPr>
          <w:color w:val="000000" w:themeColor="text1"/>
        </w:rPr>
        <w:t>setup in</w:t>
      </w:r>
      <w:r w:rsidR="00DE63DD">
        <w:rPr>
          <w:color w:val="000000" w:themeColor="text1"/>
        </w:rPr>
        <w:t xml:space="preserve"> the </w:t>
      </w:r>
      <w:r w:rsidR="0080113F">
        <w:rPr>
          <w:color w:val="000000" w:themeColor="text1"/>
        </w:rPr>
        <w:t xml:space="preserve">same </w:t>
      </w:r>
      <w:r w:rsidR="00DE63DD">
        <w:rPr>
          <w:color w:val="000000" w:themeColor="text1"/>
        </w:rPr>
        <w:t xml:space="preserve">way </w:t>
      </w:r>
      <w:r w:rsidR="0002738B">
        <w:rPr>
          <w:color w:val="000000" w:themeColor="text1"/>
        </w:rPr>
        <w:t xml:space="preserve">that </w:t>
      </w:r>
      <w:r w:rsidR="00DE63DD">
        <w:rPr>
          <w:color w:val="000000" w:themeColor="text1"/>
        </w:rPr>
        <w:t xml:space="preserve">we </w:t>
      </w:r>
      <w:r w:rsidR="0080113F">
        <w:rPr>
          <w:color w:val="000000" w:themeColor="text1"/>
        </w:rPr>
        <w:t>build-in</w:t>
      </w:r>
      <w:r w:rsidR="00DE63DD">
        <w:rPr>
          <w:color w:val="000000" w:themeColor="text1"/>
        </w:rPr>
        <w:t xml:space="preserve"> these two. A specific one </w:t>
      </w:r>
      <w:r w:rsidR="0002738B">
        <w:rPr>
          <w:color w:val="000000" w:themeColor="text1"/>
        </w:rPr>
        <w:t>could</w:t>
      </w:r>
      <w:r w:rsidR="00DE63DD">
        <w:rPr>
          <w:color w:val="000000" w:themeColor="text1"/>
        </w:rPr>
        <w:t xml:space="preserve"> be defined for Equity Market Neutral funds and </w:t>
      </w:r>
      <w:r w:rsidR="0080113F">
        <w:rPr>
          <w:color w:val="000000" w:themeColor="text1"/>
        </w:rPr>
        <w:t xml:space="preserve">similarly </w:t>
      </w:r>
      <w:r w:rsidR="00DE63DD">
        <w:rPr>
          <w:color w:val="000000" w:themeColor="text1"/>
        </w:rPr>
        <w:t xml:space="preserve">utilized in a relative fee. </w:t>
      </w:r>
      <w:r w:rsidR="0080113F">
        <w:rPr>
          <w:color w:val="000000" w:themeColor="text1"/>
        </w:rPr>
        <w:t xml:space="preserve"> </w:t>
      </w:r>
    </w:p>
    <w:p w:rsidR="002E6C04" w:rsidRPr="00D647C5" w:rsidRDefault="002E6C04" w:rsidP="002E6C04">
      <w:pPr>
        <w:spacing w:after="0"/>
        <w:rPr>
          <w:color w:val="000000" w:themeColor="text1"/>
          <w:sz w:val="10"/>
          <w:szCs w:val="10"/>
          <w:vertAlign w:val="superscript"/>
        </w:rPr>
      </w:pPr>
    </w:p>
    <w:p w:rsidR="0075584F" w:rsidRDefault="00CC2437" w:rsidP="002E6C04">
      <w:pPr>
        <w:spacing w:after="0"/>
        <w:rPr>
          <w:rFonts w:cs="Arial"/>
          <w:bCs/>
          <w:shd w:val="clear" w:color="auto" w:fill="FFFFFF"/>
        </w:rPr>
      </w:pPr>
      <w:r w:rsidRPr="00A80667">
        <w:rPr>
          <w:color w:val="000000" w:themeColor="text1"/>
        </w:rPr>
        <w:t xml:space="preserve">     </w:t>
      </w:r>
      <w:r w:rsidR="00411C14" w:rsidRPr="00A80667">
        <w:rPr>
          <w:color w:val="000000" w:themeColor="text1"/>
        </w:rPr>
        <w:t xml:space="preserve">Producing alpha </w:t>
      </w:r>
      <w:r w:rsidR="00D030D6" w:rsidRPr="00A80667">
        <w:rPr>
          <w:color w:val="000000" w:themeColor="text1"/>
        </w:rPr>
        <w:t xml:space="preserve">is the </w:t>
      </w:r>
      <w:r w:rsidR="00D030D6" w:rsidRPr="00A80667">
        <w:rPr>
          <w:rFonts w:cs="Arial"/>
          <w:color w:val="000000" w:themeColor="text1"/>
        </w:rPr>
        <w:t>raison d’</w:t>
      </w:r>
      <w:r w:rsidR="00D030D6" w:rsidRPr="00A80667">
        <w:rPr>
          <w:rFonts w:cs="Arial"/>
          <w:bCs/>
          <w:color w:val="000000" w:themeColor="text1"/>
          <w:shd w:val="clear" w:color="auto" w:fill="FFFFFF"/>
        </w:rPr>
        <w:t>être</w:t>
      </w:r>
      <w:r w:rsidR="00D030D6" w:rsidRPr="00A80667">
        <w:rPr>
          <w:color w:val="000000" w:themeColor="text1"/>
        </w:rPr>
        <w:t xml:space="preserve"> of active funds</w:t>
      </w:r>
      <w:r w:rsidR="00662696" w:rsidRPr="00A80667">
        <w:rPr>
          <w:color w:val="000000" w:themeColor="text1"/>
        </w:rPr>
        <w:t xml:space="preserve">. </w:t>
      </w:r>
      <w:r w:rsidR="00753D8C" w:rsidRPr="00A80667">
        <w:rPr>
          <w:color w:val="000000" w:themeColor="text1"/>
        </w:rPr>
        <w:t xml:space="preserve">But </w:t>
      </w:r>
      <w:r w:rsidR="00D66CE1" w:rsidRPr="00A80667">
        <w:rPr>
          <w:color w:val="000000" w:themeColor="text1"/>
        </w:rPr>
        <w:t xml:space="preserve">when </w:t>
      </w:r>
      <w:r w:rsidR="00D030D6" w:rsidRPr="00A80667">
        <w:rPr>
          <w:color w:val="000000" w:themeColor="text1"/>
        </w:rPr>
        <w:t xml:space="preserve">a few isolated funds fail at that it is a different matter than when </w:t>
      </w:r>
      <w:r w:rsidR="0002738B" w:rsidRPr="00A80667">
        <w:rPr>
          <w:color w:val="000000" w:themeColor="text1"/>
        </w:rPr>
        <w:t>the</w:t>
      </w:r>
      <w:r w:rsidR="00D030D6" w:rsidRPr="00A80667">
        <w:rPr>
          <w:color w:val="000000" w:themeColor="text1"/>
        </w:rPr>
        <w:t xml:space="preserve"> majority of </w:t>
      </w:r>
      <w:r w:rsidR="00E85E26" w:rsidRPr="00A80667">
        <w:rPr>
          <w:color w:val="000000" w:themeColor="text1"/>
        </w:rPr>
        <w:t>an</w:t>
      </w:r>
      <w:r w:rsidR="00D030D6" w:rsidRPr="00A80667">
        <w:rPr>
          <w:color w:val="000000" w:themeColor="text1"/>
        </w:rPr>
        <w:t xml:space="preserve"> entire fund </w:t>
      </w:r>
      <w:r w:rsidR="00D8716A" w:rsidRPr="00A80667">
        <w:rPr>
          <w:color w:val="000000" w:themeColor="text1"/>
        </w:rPr>
        <w:t>category</w:t>
      </w:r>
      <w:r w:rsidR="00D030D6" w:rsidRPr="00A80667">
        <w:rPr>
          <w:color w:val="000000" w:themeColor="text1"/>
        </w:rPr>
        <w:t xml:space="preserve"> does</w:t>
      </w:r>
      <w:r w:rsidR="00D66CE1" w:rsidRPr="00A80667">
        <w:rPr>
          <w:color w:val="000000" w:themeColor="text1"/>
        </w:rPr>
        <w:t xml:space="preserve">, and fees </w:t>
      </w:r>
      <w:r w:rsidR="0080113F" w:rsidRPr="00A80667">
        <w:rPr>
          <w:color w:val="000000" w:themeColor="text1"/>
        </w:rPr>
        <w:t>can</w:t>
      </w:r>
      <w:r w:rsidR="00D66CE1" w:rsidRPr="00A80667">
        <w:rPr>
          <w:color w:val="000000" w:themeColor="text1"/>
        </w:rPr>
        <w:t xml:space="preserve"> </w:t>
      </w:r>
      <w:r w:rsidR="00992194" w:rsidRPr="00A80667">
        <w:rPr>
          <w:color w:val="000000" w:themeColor="text1"/>
        </w:rPr>
        <w:t>account for</w:t>
      </w:r>
      <w:r w:rsidR="00D66CE1" w:rsidRPr="00A80667">
        <w:rPr>
          <w:color w:val="000000" w:themeColor="text1"/>
        </w:rPr>
        <w:t xml:space="preserve"> this difference. </w:t>
      </w:r>
      <w:r w:rsidR="00315120" w:rsidRPr="00A80667">
        <w:rPr>
          <w:rFonts w:cs="Arial"/>
          <w:bCs/>
          <w:color w:val="000000" w:themeColor="text1"/>
          <w:shd w:val="clear" w:color="auto" w:fill="FFFFFF"/>
        </w:rPr>
        <w:t xml:space="preserve">To </w:t>
      </w:r>
      <w:r w:rsidR="00753D8C" w:rsidRPr="00AF68F0">
        <w:rPr>
          <w:rFonts w:cs="Arial"/>
          <w:bCs/>
          <w:shd w:val="clear" w:color="auto" w:fill="FFFFFF"/>
        </w:rPr>
        <w:t>incorporate</w:t>
      </w:r>
      <w:r w:rsidR="003747BE" w:rsidRPr="00753D8C">
        <w:rPr>
          <w:rFonts w:cs="Arial"/>
          <w:bCs/>
          <w:shd w:val="clear" w:color="auto" w:fill="FFFFFF"/>
        </w:rPr>
        <w:t xml:space="preserve"> this </w:t>
      </w:r>
      <w:r w:rsidR="00AF68F0">
        <w:rPr>
          <w:rFonts w:cs="Arial"/>
          <w:bCs/>
          <w:shd w:val="clear" w:color="auto" w:fill="FFFFFF"/>
        </w:rPr>
        <w:t>using</w:t>
      </w:r>
      <w:r w:rsidR="00564899" w:rsidRPr="00753D8C">
        <w:t xml:space="preserve"> discrete </w:t>
      </w:r>
      <w:r w:rsidR="005C3D1D" w:rsidRPr="00753D8C">
        <w:rPr>
          <w:rFonts w:cs="Arial"/>
          <w:bCs/>
          <w:shd w:val="clear" w:color="auto" w:fill="FFFFFF"/>
        </w:rPr>
        <w:t>relative hurdle</w:t>
      </w:r>
      <w:r w:rsidR="005C3D1D">
        <w:rPr>
          <w:rFonts w:cs="Arial"/>
          <w:bCs/>
          <w:shd w:val="clear" w:color="auto" w:fill="FFFFFF"/>
        </w:rPr>
        <w:t>s</w:t>
      </w:r>
      <w:r w:rsidR="00871E52">
        <w:t xml:space="preserve"> </w:t>
      </w:r>
      <w:r w:rsidR="003747BE" w:rsidRPr="00753D8C">
        <w:rPr>
          <w:rFonts w:cs="Arial"/>
          <w:bCs/>
          <w:shd w:val="clear" w:color="auto" w:fill="FFFFFF"/>
        </w:rPr>
        <w:t xml:space="preserve">requires </w:t>
      </w:r>
      <w:r w:rsidR="00E1510C">
        <w:rPr>
          <w:rFonts w:cs="Arial"/>
          <w:bCs/>
          <w:shd w:val="clear" w:color="auto" w:fill="FFFFFF"/>
        </w:rPr>
        <w:t>two</w:t>
      </w:r>
      <w:r w:rsidR="005C3D1D">
        <w:rPr>
          <w:rFonts w:cs="Arial"/>
          <w:bCs/>
          <w:shd w:val="clear" w:color="auto" w:fill="FFFFFF"/>
        </w:rPr>
        <w:t xml:space="preserve"> of them</w:t>
      </w:r>
      <w:r w:rsidR="00E1510C">
        <w:rPr>
          <w:rFonts w:cs="Arial"/>
          <w:bCs/>
          <w:shd w:val="clear" w:color="auto" w:fill="FFFFFF"/>
        </w:rPr>
        <w:t>; one</w:t>
      </w:r>
      <w:r w:rsidR="003747BE" w:rsidRPr="00753D8C">
        <w:rPr>
          <w:rFonts w:cs="Arial"/>
          <w:bCs/>
          <w:shd w:val="clear" w:color="auto" w:fill="FFFFFF"/>
        </w:rPr>
        <w:t xml:space="preserve"> </w:t>
      </w:r>
      <w:r w:rsidR="00564899" w:rsidRPr="00753D8C">
        <w:rPr>
          <w:rFonts w:cs="Arial"/>
          <w:bCs/>
          <w:shd w:val="clear" w:color="auto" w:fill="FFFFFF"/>
        </w:rPr>
        <w:t xml:space="preserve">that </w:t>
      </w:r>
      <w:r w:rsidR="003747BE" w:rsidRPr="00753D8C">
        <w:rPr>
          <w:rFonts w:cs="Arial"/>
          <w:bCs/>
          <w:shd w:val="clear" w:color="auto" w:fill="FFFFFF"/>
        </w:rPr>
        <w:t>rat</w:t>
      </w:r>
      <w:r w:rsidR="00564899" w:rsidRPr="00753D8C">
        <w:rPr>
          <w:rFonts w:cs="Arial"/>
          <w:bCs/>
          <w:shd w:val="clear" w:color="auto" w:fill="FFFFFF"/>
        </w:rPr>
        <w:t>es</w:t>
      </w:r>
      <w:r w:rsidR="00753D8C" w:rsidRPr="00753D8C">
        <w:rPr>
          <w:rFonts w:cs="Arial"/>
          <w:bCs/>
          <w:shd w:val="clear" w:color="auto" w:fill="FFFFFF"/>
        </w:rPr>
        <w:t xml:space="preserve">, </w:t>
      </w:r>
      <w:r w:rsidR="00B35658">
        <w:rPr>
          <w:rFonts w:cs="Arial"/>
          <w:bCs/>
          <w:shd w:val="clear" w:color="auto" w:fill="FFFFFF"/>
        </w:rPr>
        <w:t xml:space="preserve">say, </w:t>
      </w:r>
      <w:r w:rsidR="003747BE" w:rsidRPr="00753D8C">
        <w:rPr>
          <w:rFonts w:cs="Arial"/>
          <w:bCs/>
          <w:shd w:val="clear" w:color="auto" w:fill="FFFFFF"/>
        </w:rPr>
        <w:t>a</w:t>
      </w:r>
      <w:r w:rsidR="00564899" w:rsidRPr="00753D8C">
        <w:rPr>
          <w:rFonts w:cs="Arial"/>
          <w:bCs/>
          <w:shd w:val="clear" w:color="auto" w:fill="FFFFFF"/>
        </w:rPr>
        <w:t xml:space="preserve">n </w:t>
      </w:r>
      <w:r w:rsidR="005C3D1D">
        <w:rPr>
          <w:rFonts w:cs="Arial"/>
          <w:bCs/>
          <w:shd w:val="clear" w:color="auto" w:fill="FFFFFF"/>
        </w:rPr>
        <w:t xml:space="preserve">active </w:t>
      </w:r>
      <w:r w:rsidR="003747BE" w:rsidRPr="00753D8C">
        <w:rPr>
          <w:rFonts w:cs="Arial"/>
          <w:bCs/>
          <w:shd w:val="clear" w:color="auto" w:fill="FFFFFF"/>
        </w:rPr>
        <w:t>LSE</w:t>
      </w:r>
      <w:r w:rsidR="003747BE" w:rsidRPr="00753D8C">
        <w:rPr>
          <w:rFonts w:cs="Arial"/>
          <w:bCs/>
          <w:color w:val="FF0000"/>
          <w:shd w:val="clear" w:color="auto" w:fill="FFFFFF"/>
        </w:rPr>
        <w:t xml:space="preserve"> </w:t>
      </w:r>
      <w:r w:rsidR="003747BE" w:rsidRPr="00753D8C">
        <w:rPr>
          <w:rFonts w:cs="Arial"/>
          <w:bCs/>
          <w:shd w:val="clear" w:color="auto" w:fill="FFFFFF"/>
        </w:rPr>
        <w:t>manager against his</w:t>
      </w:r>
      <w:r w:rsidR="00B0604C" w:rsidRPr="00753D8C">
        <w:rPr>
          <w:rFonts w:cs="Arial"/>
          <w:bCs/>
          <w:shd w:val="clear" w:color="auto" w:fill="FFFFFF"/>
        </w:rPr>
        <w:t xml:space="preserve"> </w:t>
      </w:r>
      <w:r w:rsidR="003747BE" w:rsidRPr="00753D8C">
        <w:rPr>
          <w:rFonts w:cs="Arial"/>
          <w:bCs/>
          <w:shd w:val="clear" w:color="auto" w:fill="FFFFFF"/>
        </w:rPr>
        <w:t>LSE peer</w:t>
      </w:r>
      <w:r w:rsidR="00595622">
        <w:rPr>
          <w:rFonts w:cs="Arial"/>
          <w:bCs/>
          <w:shd w:val="clear" w:color="auto" w:fill="FFFFFF"/>
        </w:rPr>
        <w:t>-</w:t>
      </w:r>
      <w:r w:rsidR="003747BE" w:rsidRPr="00753D8C">
        <w:rPr>
          <w:rFonts w:cs="Arial"/>
          <w:bCs/>
          <w:shd w:val="clear" w:color="auto" w:fill="FFFFFF"/>
        </w:rPr>
        <w:t xml:space="preserve">universe, </w:t>
      </w:r>
      <w:r w:rsidR="00E1510C">
        <w:rPr>
          <w:rFonts w:cs="Arial"/>
          <w:bCs/>
          <w:shd w:val="clear" w:color="auto" w:fill="FFFFFF"/>
        </w:rPr>
        <w:t>and</w:t>
      </w:r>
      <w:r w:rsidR="003747BE" w:rsidRPr="00753D8C">
        <w:rPr>
          <w:rFonts w:cs="Arial"/>
          <w:bCs/>
          <w:shd w:val="clear" w:color="auto" w:fill="FFFFFF"/>
        </w:rPr>
        <w:t xml:space="preserve"> a second one that</w:t>
      </w:r>
      <w:r w:rsidR="00E1510C">
        <w:rPr>
          <w:rFonts w:cs="Arial"/>
          <w:bCs/>
          <w:shd w:val="clear" w:color="auto" w:fill="FFFFFF"/>
        </w:rPr>
        <w:t xml:space="preserve"> benchmarks the </w:t>
      </w:r>
      <w:r w:rsidR="00564899" w:rsidRPr="00753D8C">
        <w:rPr>
          <w:rFonts w:cs="Arial"/>
          <w:bCs/>
          <w:shd w:val="clear" w:color="auto" w:fill="FFFFFF"/>
        </w:rPr>
        <w:t>entire</w:t>
      </w:r>
      <w:r w:rsidR="00595622" w:rsidRPr="00595622">
        <w:rPr>
          <w:rFonts w:cs="Arial"/>
          <w:bCs/>
          <w:shd w:val="clear" w:color="auto" w:fill="FFFFFF"/>
        </w:rPr>
        <w:t xml:space="preserve"> </w:t>
      </w:r>
      <w:r w:rsidR="00595622" w:rsidRPr="00753D8C">
        <w:rPr>
          <w:rFonts w:cs="Arial"/>
          <w:bCs/>
          <w:shd w:val="clear" w:color="auto" w:fill="FFFFFF"/>
        </w:rPr>
        <w:t>active</w:t>
      </w:r>
      <w:r w:rsidR="00564899" w:rsidRPr="00753D8C">
        <w:rPr>
          <w:rFonts w:cs="Arial"/>
          <w:bCs/>
          <w:shd w:val="clear" w:color="auto" w:fill="FFFFFF"/>
        </w:rPr>
        <w:t xml:space="preserve"> </w:t>
      </w:r>
      <w:r w:rsidR="003747BE" w:rsidRPr="00753D8C">
        <w:rPr>
          <w:rFonts w:cs="Arial"/>
          <w:bCs/>
          <w:shd w:val="clear" w:color="auto" w:fill="FFFFFF"/>
        </w:rPr>
        <w:t>LSE universe to the</w:t>
      </w:r>
      <w:r w:rsidR="003747BE" w:rsidRPr="00E23145">
        <w:rPr>
          <w:rFonts w:cs="Arial"/>
          <w:bCs/>
          <w:color w:val="FF0000"/>
          <w:shd w:val="clear" w:color="auto" w:fill="FFFFFF"/>
        </w:rPr>
        <w:t xml:space="preserve"> </w:t>
      </w:r>
      <w:r w:rsidR="00E23145" w:rsidRPr="00753D8C">
        <w:rPr>
          <w:rFonts w:cs="Arial"/>
          <w:bCs/>
          <w:shd w:val="clear" w:color="auto" w:fill="FFFFFF"/>
        </w:rPr>
        <w:t xml:space="preserve">universe </w:t>
      </w:r>
      <w:r w:rsidR="00E23145">
        <w:rPr>
          <w:rFonts w:cs="Arial"/>
          <w:bCs/>
          <w:shd w:val="clear" w:color="auto" w:fill="FFFFFF"/>
        </w:rPr>
        <w:t xml:space="preserve">of </w:t>
      </w:r>
      <w:r w:rsidR="005A4455">
        <w:rPr>
          <w:rFonts w:cs="Arial"/>
          <w:bCs/>
          <w:shd w:val="clear" w:color="auto" w:fill="FFFFFF"/>
        </w:rPr>
        <w:t xml:space="preserve">relevant </w:t>
      </w:r>
      <w:r w:rsidR="003747BE" w:rsidRPr="00753D8C">
        <w:rPr>
          <w:rFonts w:cs="Arial"/>
          <w:bCs/>
          <w:shd w:val="clear" w:color="auto" w:fill="FFFFFF"/>
        </w:rPr>
        <w:t>pa</w:t>
      </w:r>
      <w:r w:rsidR="004749C3" w:rsidRPr="00753D8C">
        <w:rPr>
          <w:rFonts w:cs="Arial"/>
          <w:bCs/>
          <w:shd w:val="clear" w:color="auto" w:fill="FFFFFF"/>
        </w:rPr>
        <w:t>ssive equit</w:t>
      </w:r>
      <w:r w:rsidR="00E23145">
        <w:rPr>
          <w:rFonts w:cs="Arial"/>
          <w:bCs/>
          <w:shd w:val="clear" w:color="auto" w:fill="FFFFFF"/>
        </w:rPr>
        <w:t>ies</w:t>
      </w:r>
      <w:r w:rsidR="004749C3" w:rsidRPr="00753D8C">
        <w:rPr>
          <w:rFonts w:cs="Arial"/>
          <w:bCs/>
          <w:shd w:val="clear" w:color="auto" w:fill="FFFFFF"/>
        </w:rPr>
        <w:t>.</w:t>
      </w:r>
      <w:r w:rsidR="004749C3">
        <w:rPr>
          <w:rFonts w:cs="Arial"/>
          <w:bCs/>
          <w:shd w:val="clear" w:color="auto" w:fill="FFFFFF"/>
        </w:rPr>
        <w:t xml:space="preserve"> How would </w:t>
      </w:r>
      <w:r w:rsidR="00545AEE">
        <w:rPr>
          <w:rFonts w:cs="Arial"/>
          <w:bCs/>
          <w:shd w:val="clear" w:color="auto" w:fill="FFFFFF"/>
        </w:rPr>
        <w:t>an implementation of this look i</w:t>
      </w:r>
      <w:r w:rsidR="004749C3">
        <w:rPr>
          <w:rFonts w:cs="Arial"/>
          <w:bCs/>
          <w:shd w:val="clear" w:color="auto" w:fill="FFFFFF"/>
        </w:rPr>
        <w:t>f the conventional practice of bench</w:t>
      </w:r>
      <w:r w:rsidR="00545AEE">
        <w:rPr>
          <w:rFonts w:cs="Arial"/>
          <w:bCs/>
          <w:shd w:val="clear" w:color="auto" w:fill="FFFFFF"/>
        </w:rPr>
        <w:t xml:space="preserve">marking-to-indices were </w:t>
      </w:r>
      <w:r w:rsidR="00AE33DE">
        <w:rPr>
          <w:rFonts w:cs="Arial"/>
          <w:bCs/>
          <w:shd w:val="clear" w:color="auto" w:fill="FFFFFF"/>
        </w:rPr>
        <w:t>maintained</w:t>
      </w:r>
      <w:r w:rsidR="002E6C04">
        <w:rPr>
          <w:rFonts w:cs="Arial"/>
          <w:bCs/>
          <w:shd w:val="clear" w:color="auto" w:fill="FFFFFF"/>
        </w:rPr>
        <w:t xml:space="preserve"> </w:t>
      </w:r>
      <w:r w:rsidR="004749C3">
        <w:rPr>
          <w:rFonts w:cs="Arial"/>
          <w:bCs/>
          <w:shd w:val="clear" w:color="auto" w:fill="FFFFFF"/>
        </w:rPr>
        <w:t>?</w:t>
      </w:r>
      <w:r>
        <w:rPr>
          <w:rFonts w:cs="Arial"/>
          <w:bCs/>
          <w:shd w:val="clear" w:color="auto" w:fill="FFFFFF"/>
        </w:rPr>
        <w:t xml:space="preserve"> </w:t>
      </w:r>
      <w:r w:rsidR="00595622">
        <w:rPr>
          <w:rFonts w:cs="Arial"/>
          <w:bCs/>
          <w:shd w:val="clear" w:color="auto" w:fill="FFFFFF"/>
        </w:rPr>
        <w:t xml:space="preserve"> </w:t>
      </w:r>
    </w:p>
    <w:p w:rsidR="002E6C04" w:rsidRPr="00D647C5" w:rsidRDefault="002E6C04" w:rsidP="002E6C04">
      <w:pPr>
        <w:spacing w:after="0"/>
        <w:rPr>
          <w:sz w:val="10"/>
          <w:szCs w:val="10"/>
        </w:rPr>
      </w:pPr>
    </w:p>
    <w:p w:rsidR="002D5610" w:rsidRPr="00D647C5" w:rsidRDefault="00911684" w:rsidP="00F32D8D">
      <w:pPr>
        <w:pStyle w:val="Heading1"/>
        <w:shd w:val="clear" w:color="auto" w:fill="FFFFFF"/>
        <w:spacing w:before="0" w:beforeAutospacing="0" w:after="195" w:afterAutospacing="0"/>
        <w:rPr>
          <w:rFonts w:ascii="Arial" w:hAnsi="Arial" w:cs="Arial"/>
          <w:b w:val="0"/>
          <w:bCs w:val="0"/>
          <w:sz w:val="11"/>
          <w:szCs w:val="11"/>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418112" behindDoc="0" locked="0" layoutInCell="1" allowOverlap="1">
                <wp:simplePos x="0" y="0"/>
                <wp:positionH relativeFrom="column">
                  <wp:posOffset>164465</wp:posOffset>
                </wp:positionH>
                <wp:positionV relativeFrom="paragraph">
                  <wp:posOffset>81915</wp:posOffset>
                </wp:positionV>
                <wp:extent cx="351790" cy="361950"/>
                <wp:effectExtent l="0" t="0" r="0" b="0"/>
                <wp:wrapNone/>
                <wp:docPr id="84" name="Text Box 84"/>
                <wp:cNvGraphicFramePr/>
                <a:graphic xmlns:a="http://schemas.openxmlformats.org/drawingml/2006/main">
                  <a:graphicData uri="http://schemas.microsoft.com/office/word/2010/wordprocessingShape">
                    <wps:wsp>
                      <wps:cNvSpPr txBox="1"/>
                      <wps:spPr>
                        <a:xfrm>
                          <a:off x="0" y="0"/>
                          <a:ext cx="351790"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911684">
                            <w:r w:rsidRPr="00911684">
                              <w:rPr>
                                <w:noProof/>
                                <w:position w:val="-10"/>
                              </w:rPr>
                              <w:object w:dxaOrig="466" w:dyaOrig="353">
                                <v:shape id="_x0000_i1149" type="#_x0000_t75" alt="" style="width:23.2pt;height:17.7pt;mso-width-percent:0;mso-height-percent:0;mso-width-percent:0;mso-height-percent:0">
                                  <v:imagedata r:id="rId100" o:title=""/>
                                </v:shape>
                                <o:OLEObject Type="Embed" ProgID="Equation.3" ShapeID="_x0000_i1149" DrawAspect="Content" ObjectID="_1649575917" r:id="rId101"/>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84" o:spid="_x0000_s1077" type="#_x0000_t202" style="position:absolute;margin-left:12.95pt;margin-top:6.45pt;width:27.7pt;height:28.5pt;z-index:2514181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" filled="f" stroked="f" strokeweight=".5pt">
                <v:textbox style="mso-fit-shape-to-text:t">
                  <w:txbxContent>
                    <w:p w:rsidR="00180A28" w:rsidRDefault="00373FBA" w:rsidP="00911684">
                      <w:r w:rsidRPr="00911684">
                        <w:rPr>
                          <w:noProof/>
                          <w:position w:val="-10"/>
                        </w:rPr>
                        <w:object w:dxaOrig="466" w:dyaOrig="353">
                          <v:shape id="_x0000_i1149" type="#_x0000_t75" alt="" style="width:23.2pt;height:17.7pt;mso-width-percent:0;mso-height-percent:0;mso-width-percent:0;mso-height-percent:0">
                            <v:imagedata r:id="rId100" o:title=""/>
                          </v:shape>
                          <o:OLEObject Type="Embed" ProgID="Equation.3" ShapeID="_x0000_i1149" DrawAspect="Content" ObjectID="_1649575917" r:id="rId102"/>
                        </w:object>
                      </w:r>
                    </w:p>
                  </w:txbxContent>
                </v:textbox>
              </v:shape>
            </w:pict>
          </mc:Fallback>
        </mc:AlternateContent>
      </w:r>
      <w:r w:rsidR="00830AE8">
        <w:rPr>
          <w:rFonts w:ascii="Arial" w:hAnsi="Arial" w:cs="Arial"/>
          <w:b w:val="0"/>
          <w:bCs w:val="0"/>
          <w:noProof/>
          <w:sz w:val="20"/>
          <w:szCs w:val="20"/>
        </w:rPr>
        <mc:AlternateContent>
          <mc:Choice Requires="wps">
            <w:drawing>
              <wp:anchor distT="0" distB="0" distL="114300" distR="114300" simplePos="0" relativeHeight="251405824" behindDoc="0" locked="0" layoutInCell="1" allowOverlap="1" wp14:anchorId="201BFEAC" wp14:editId="6D05DEE7">
                <wp:simplePos x="0" y="0"/>
                <wp:positionH relativeFrom="column">
                  <wp:posOffset>619125</wp:posOffset>
                </wp:positionH>
                <wp:positionV relativeFrom="paragraph">
                  <wp:posOffset>170815</wp:posOffset>
                </wp:positionV>
                <wp:extent cx="0" cy="1418590"/>
                <wp:effectExtent l="38100" t="38100" r="57150" b="10160"/>
                <wp:wrapNone/>
                <wp:docPr id="286" name="Straight Arrow Connector 286"/>
                <wp:cNvGraphicFramePr/>
                <a:graphic xmlns:a="http://schemas.openxmlformats.org/drawingml/2006/main">
                  <a:graphicData uri="http://schemas.microsoft.com/office/word/2010/wordprocessingShape">
                    <wps:wsp>
                      <wps:cNvCnPr/>
                      <wps:spPr>
                        <a:xfrm flipV="1">
                          <a:off x="0" y="0"/>
                          <a:ext cx="0" cy="1418590"/>
                        </a:xfrm>
                        <a:prstGeom prst="straightConnector1">
                          <a:avLst/>
                        </a:prstGeom>
                        <a:ln>
                          <a:solidFill>
                            <a:schemeClr val="tx1"/>
                          </a:solidFill>
                          <a:tailEnd type="triangle" w="med" len="lg"/>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78198E7" id="Straight Arrow Connector 286" o:spid="_x0000_s1026" type="#_x0000_t32" style="position:absolute;margin-left:48.75pt;margin-top:13.45pt;width:0;height:111.7pt;flip:y;z-index:251365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" strokecolor="black [3213]">
                <v:stroke endarrow="block" endarrowlength="long"/>
              </v:shape>
            </w:pict>
          </mc:Fallback>
        </mc:AlternateContent>
      </w:r>
    </w:p>
    <w:p w:rsidR="002D5610" w:rsidRDefault="00AF68F0" w:rsidP="00F32D8D">
      <w:pPr>
        <w:pStyle w:val="Heading1"/>
        <w:shd w:val="clear" w:color="auto" w:fill="FFFFFF"/>
        <w:spacing w:before="0" w:beforeAutospacing="0" w:after="195" w:afterAutospacing="0"/>
        <w:rPr>
          <w:rFonts w:ascii="Arial" w:hAnsi="Arial" w:cs="Arial"/>
          <w:b w:val="0"/>
          <w:bCs w:val="0"/>
          <w:sz w:val="20"/>
          <w:szCs w:val="20"/>
          <w:shd w:val="clear" w:color="auto" w:fill="FFFFFF"/>
        </w:rPr>
      </w:pPr>
      <w:r>
        <w:rPr>
          <w:rFonts w:ascii="Arial" w:hAnsi="Arial" w:cs="Arial"/>
          <w:b w:val="0"/>
          <w:bCs w:val="0"/>
          <w:sz w:val="20"/>
          <w:szCs w:val="20"/>
          <w:shd w:val="clear" w:color="auto" w:fill="FFFFFF"/>
        </w:rPr>
        <w:t xml:space="preserve"> </w:t>
      </w:r>
    </w:p>
    <w:p w:rsidR="002D5610" w:rsidRDefault="00A545AD" w:rsidP="002D5610">
      <w:pPr>
        <w:pStyle w:val="Heading1"/>
        <w:shd w:val="clear" w:color="auto" w:fill="FFFFFF"/>
        <w:spacing w:before="0" w:beforeAutospacing="0" w:after="195" w:afterAutospacing="0"/>
        <w:jc w:val="center"/>
        <w:rPr>
          <w:rFonts w:ascii="Arial" w:hAnsi="Arial" w:cs="Arial"/>
          <w:b w:val="0"/>
          <w:bCs w:val="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426304" behindDoc="0" locked="0" layoutInCell="1" allowOverlap="1" wp14:anchorId="42EFF759" wp14:editId="0AF0D6EF">
                <wp:simplePos x="0" y="0"/>
                <wp:positionH relativeFrom="column">
                  <wp:posOffset>4530725</wp:posOffset>
                </wp:positionH>
                <wp:positionV relativeFrom="paragraph">
                  <wp:posOffset>183515</wp:posOffset>
                </wp:positionV>
                <wp:extent cx="438150" cy="428625"/>
                <wp:effectExtent l="0" t="0" r="0" b="0"/>
                <wp:wrapNone/>
                <wp:docPr id="308" name="Text Box 308"/>
                <wp:cNvGraphicFramePr/>
                <a:graphic xmlns:a="http://schemas.openxmlformats.org/drawingml/2006/main">
                  <a:graphicData uri="http://schemas.microsoft.com/office/word/2010/wordprocessingShape">
                    <wps:wsp>
                      <wps:cNvSpPr txBox="1"/>
                      <wps:spPr>
                        <a:xfrm>
                          <a:off x="0" y="0"/>
                          <a:ext cx="438150" cy="4286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A545AD">
                            <w:r w:rsidRPr="00A545AD">
                              <w:rPr>
                                <w:noProof/>
                                <w:position w:val="-14"/>
                              </w:rPr>
                              <w:object w:dxaOrig="466" w:dyaOrig="424">
                                <v:shape id="_x0000_i1148" type="#_x0000_t75" alt="" style="width:23.2pt;height:21.35pt;mso-width-percent:0;mso-height-percent:0;mso-width-percent:0;mso-height-percent:0">
                                  <v:imagedata r:id="rId103" o:title=""/>
                                </v:shape>
                                <o:OLEObject Type="Embed" ProgID="Equation.3" ShapeID="_x0000_i1148" DrawAspect="Content" ObjectID="_1649575918" r:id="rId104"/>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EFF759" id="Text Box 308" o:spid="_x0000_s1078" type="#_x0000_t202" style="position:absolute;left:0;text-align:left;margin-left:356.75pt;margin-top:14.45pt;width:34.5pt;height:33.75pt;z-index:25142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" filled="f" stroked="f" strokeweight=".5pt">
                <v:textbox>
                  <w:txbxContent>
                    <w:p w:rsidR="00180A28" w:rsidRDefault="00373FBA" w:rsidP="00A545AD">
                      <w:r w:rsidRPr="00A545AD">
                        <w:rPr>
                          <w:noProof/>
                          <w:position w:val="-14"/>
                        </w:rPr>
                        <w:object w:dxaOrig="466" w:dyaOrig="424">
                          <v:shape id="_x0000_i1148" type="#_x0000_t75" alt="" style="width:23.2pt;height:21.35pt;mso-width-percent:0;mso-height-percent:0;mso-width-percent:0;mso-height-percent:0">
                            <v:imagedata r:id="rId103" o:title=""/>
                          </v:shape>
                          <o:OLEObject Type="Embed" ProgID="Equation.3" ShapeID="_x0000_i1148" DrawAspect="Content" ObjectID="_1649575918" r:id="rId105"/>
                        </w:object>
                      </w:r>
                    </w:p>
                  </w:txbxContent>
                </v:textbox>
              </v:shape>
            </w:pict>
          </mc:Fallback>
        </mc:AlternateContent>
      </w:r>
      <w:r w:rsidR="00F1698B">
        <w:rPr>
          <w:rFonts w:ascii="Arial" w:hAnsi="Arial" w:cs="Arial"/>
          <w:b w:val="0"/>
          <w:bCs w:val="0"/>
          <w:noProof/>
          <w:sz w:val="20"/>
          <w:szCs w:val="20"/>
        </w:rPr>
        <mc:AlternateContent>
          <mc:Choice Requires="wpg">
            <w:drawing>
              <wp:anchor distT="0" distB="0" distL="114300" distR="114300" simplePos="0" relativeHeight="251408896" behindDoc="0" locked="0" layoutInCell="1" allowOverlap="1" wp14:anchorId="54724F90" wp14:editId="40631EC1">
                <wp:simplePos x="0" y="0"/>
                <wp:positionH relativeFrom="column">
                  <wp:posOffset>619125</wp:posOffset>
                </wp:positionH>
                <wp:positionV relativeFrom="paragraph">
                  <wp:posOffset>56515</wp:posOffset>
                </wp:positionV>
                <wp:extent cx="4289425" cy="984250"/>
                <wp:effectExtent l="0" t="0" r="15875" b="44450"/>
                <wp:wrapNone/>
                <wp:docPr id="91" name="Group 91"/>
                <wp:cNvGraphicFramePr/>
                <a:graphic xmlns:a="http://schemas.openxmlformats.org/drawingml/2006/main">
                  <a:graphicData uri="http://schemas.microsoft.com/office/word/2010/wordprocessingGroup">
                    <wpg:wgp>
                      <wpg:cNvGrpSpPr/>
                      <wpg:grpSpPr>
                        <a:xfrm>
                          <a:off x="0" y="0"/>
                          <a:ext cx="4289425" cy="984250"/>
                          <a:chOff x="0" y="0"/>
                          <a:chExt cx="4289425" cy="984250"/>
                        </a:xfrm>
                      </wpg:grpSpPr>
                      <wps:wsp>
                        <wps:cNvPr id="57" name="Straight Connector 57"/>
                        <wps:cNvCnPr/>
                        <wps:spPr>
                          <a:xfrm flipV="1">
                            <a:off x="0" y="581025"/>
                            <a:ext cx="419100" cy="403225"/>
                          </a:xfrm>
                          <a:prstGeom prst="line">
                            <a:avLst/>
                          </a:prstGeom>
                          <a:ln w="12700"/>
                        </wps:spPr>
                        <wps:style>
                          <a:lnRef idx="1">
                            <a:schemeClr val="accent1"/>
                          </a:lnRef>
                          <a:fillRef idx="0">
                            <a:schemeClr val="accent1"/>
                          </a:fillRef>
                          <a:effectRef idx="0">
                            <a:schemeClr val="accent1"/>
                          </a:effectRef>
                          <a:fontRef idx="minor">
                            <a:schemeClr val="tx1"/>
                          </a:fontRef>
                        </wps:style>
                        <wps:bodyPr/>
                      </wps:wsp>
                      <wps:wsp>
                        <wps:cNvPr id="59" name="Straight Connector 59"/>
                        <wps:cNvCnPr/>
                        <wps:spPr>
                          <a:xfrm>
                            <a:off x="419100" y="581025"/>
                            <a:ext cx="1828165"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wpg:grpSp>
                        <wpg:cNvPr id="74" name="Group 74"/>
                        <wpg:cNvGrpSpPr/>
                        <wpg:grpSpPr>
                          <a:xfrm>
                            <a:off x="2247900" y="0"/>
                            <a:ext cx="2041525" cy="588010"/>
                            <a:chOff x="0" y="0"/>
                            <a:chExt cx="2057400" cy="647700"/>
                          </a:xfrm>
                        </wpg:grpSpPr>
                        <wps:wsp>
                          <wps:cNvPr id="62" name="Straight Connector 62"/>
                          <wps:cNvCnPr/>
                          <wps:spPr>
                            <a:xfrm flipV="1">
                              <a:off x="0" y="476250"/>
                              <a:ext cx="1057275" cy="171450"/>
                            </a:xfrm>
                            <a:prstGeom prst="line">
                              <a:avLst/>
                            </a:prstGeom>
                            <a:ln w="12700"/>
                          </wps:spPr>
                          <wps:style>
                            <a:lnRef idx="1">
                              <a:schemeClr val="accent1"/>
                            </a:lnRef>
                            <a:fillRef idx="0">
                              <a:schemeClr val="accent1"/>
                            </a:fillRef>
                            <a:effectRef idx="0">
                              <a:schemeClr val="accent1"/>
                            </a:effectRef>
                            <a:fontRef idx="minor">
                              <a:schemeClr val="tx1"/>
                            </a:fontRef>
                          </wps:style>
                          <wps:bodyPr/>
                        </wps:wsp>
                        <wps:wsp>
                          <wps:cNvPr id="73" name="Straight Connector 73"/>
                          <wps:cNvCnPr/>
                          <wps:spPr>
                            <a:xfrm flipV="1">
                              <a:off x="1057275" y="0"/>
                              <a:ext cx="1000125" cy="476250"/>
                            </a:xfrm>
                            <a:prstGeom prst="line">
                              <a:avLst/>
                            </a:prstGeom>
                            <a:ln w="12700"/>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w14:anchorId="7524691E" id="Group 91" o:spid="_x0000_s1026" style="position:absolute;margin-left:48.75pt;margin-top:4.45pt;width:337.75pt;height:77.5pt;z-index:251368448" coordsize="42894,984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">
                <v:line id="Straight Connector 57" o:spid="_x0000_s1027" style="position:absolute;flip:y;visibility:visible;mso-wrap-style:square" from="0,5810" to="4191,984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" strokecolor="#4579b8 [3044]" strokeweight="1pt"/>
                <v:line id="Straight Connector 59" o:spid="_x0000_s1028" style="position:absolute;visibility:visible;mso-wrap-style:square" from="4191,5810" to="22472,58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" strokecolor="#4579b8 [3044]" strokeweight="1pt"/>
                <v:group id="Group 74" o:spid="_x0000_s1029" style="position:absolute;left:22479;width:20415;height:5880" coordsize="20574,647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">
                  <v:line id="Straight Connector 62" o:spid="_x0000_s1030" style="position:absolute;flip:y;visibility:visible;mso-wrap-style:square" from="0,4762" to="10572,647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" strokecolor="#4579b8 [3044]" strokeweight="1pt"/>
                  <v:line id="Straight Connector 73" o:spid="_x0000_s1031" style="position:absolute;flip:y;visibility:visible;mso-wrap-style:square" from="10572,0" to="20574,476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" strokecolor="#4579b8 [3044]" strokeweight="1pt"/>
                </v:group>
              </v:group>
            </w:pict>
          </mc:Fallback>
        </mc:AlternateContent>
      </w:r>
      <w:r w:rsidR="00F85BC2">
        <w:rPr>
          <w:rFonts w:ascii="Arial" w:hAnsi="Arial" w:cs="Arial"/>
          <w:b w:val="0"/>
          <w:bCs w:val="0"/>
          <w:noProof/>
          <w:sz w:val="20"/>
          <w:szCs w:val="20"/>
        </w:rPr>
        <mc:AlternateContent>
          <mc:Choice Requires="wps">
            <w:drawing>
              <wp:anchor distT="0" distB="0" distL="114300" distR="114300" simplePos="0" relativeHeight="251420160" behindDoc="0" locked="0" layoutInCell="1" allowOverlap="1" wp14:anchorId="359FAAFB" wp14:editId="496F22FE">
                <wp:simplePos x="0" y="0"/>
                <wp:positionH relativeFrom="column">
                  <wp:posOffset>4533900</wp:posOffset>
                </wp:positionH>
                <wp:positionV relativeFrom="paragraph">
                  <wp:posOffset>218441</wp:posOffset>
                </wp:positionV>
                <wp:extent cx="0" cy="123824"/>
                <wp:effectExtent l="0" t="0" r="19050" b="10160"/>
                <wp:wrapNone/>
                <wp:docPr id="90" name="Straight Connector 90"/>
                <wp:cNvGraphicFramePr/>
                <a:graphic xmlns:a="http://schemas.openxmlformats.org/drawingml/2006/main">
                  <a:graphicData uri="http://schemas.microsoft.com/office/word/2010/wordprocessingShape">
                    <wps:wsp>
                      <wps:cNvCnPr/>
                      <wps:spPr>
                        <a:xfrm flipV="1">
                          <a:off x="0" y="0"/>
                          <a:ext cx="0" cy="123824"/>
                        </a:xfrm>
                        <a:prstGeom prst="line">
                          <a:avLst/>
                        </a:prstGeom>
                        <a:noFill/>
                        <a:ln w="3175" cap="flat" cmpd="sng" algn="ctr">
                          <a:solidFill>
                            <a:sysClr val="windowText" lastClr="000000"/>
                          </a:solidFill>
                          <a:prstDash val="solid"/>
                        </a:ln>
                        <a:effectLst/>
                      </wps:spPr>
                      <wps:bodyPr/>
                    </wps:wsp>
                  </a:graphicData>
                </a:graphic>
                <wp14:sizeRelV relativeFrom="margin">
                  <wp14:pctHeight>0</wp14:pctHeight>
                </wp14:sizeRelV>
              </wp:anchor>
            </w:drawing>
          </mc:Choice>
          <mc:Fallback>
            <w:pict>
              <v:line w14:anchorId="155A21F7" id="Straight Connector 90" o:spid="_x0000_s1026" style="position:absolute;flip:y;z-index:251379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57pt,17.2pt" to="357pt,26.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" strokecolor="windowText" strokeweight=".25pt"/>
            </w:pict>
          </mc:Fallback>
        </mc:AlternateContent>
      </w:r>
    </w:p>
    <w:p w:rsidR="002D5610" w:rsidRDefault="00A545AD" w:rsidP="00F32D8D">
      <w:pPr>
        <w:pStyle w:val="Heading1"/>
        <w:shd w:val="clear" w:color="auto" w:fill="FFFFFF"/>
        <w:spacing w:before="0" w:beforeAutospacing="0" w:after="195" w:afterAutospacing="0"/>
        <w:rPr>
          <w:rFonts w:ascii="Arial" w:hAnsi="Arial" w:cs="Arial"/>
          <w:b w:val="0"/>
          <w:bCs w:val="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428352" behindDoc="0" locked="0" layoutInCell="1" allowOverlap="1" wp14:anchorId="479E52E0" wp14:editId="1FDE24BB">
                <wp:simplePos x="0" y="0"/>
                <wp:positionH relativeFrom="column">
                  <wp:posOffset>3509645</wp:posOffset>
                </wp:positionH>
                <wp:positionV relativeFrom="paragraph">
                  <wp:posOffset>196215</wp:posOffset>
                </wp:positionV>
                <wp:extent cx="414655" cy="381000"/>
                <wp:effectExtent l="0" t="0" r="0" b="0"/>
                <wp:wrapNone/>
                <wp:docPr id="310" name="Text Box 310"/>
                <wp:cNvGraphicFramePr/>
                <a:graphic xmlns:a="http://schemas.openxmlformats.org/drawingml/2006/main">
                  <a:graphicData uri="http://schemas.microsoft.com/office/word/2010/wordprocessingShape">
                    <wps:wsp>
                      <wps:cNvSpPr txBox="1"/>
                      <wps:spPr>
                        <a:xfrm>
                          <a:off x="0" y="0"/>
                          <a:ext cx="414655" cy="381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A545AD">
                            <w:r w:rsidRPr="00A545AD">
                              <w:rPr>
                                <w:noProof/>
                                <w:position w:val="-14"/>
                              </w:rPr>
                              <w:object w:dxaOrig="466" w:dyaOrig="424">
                                <v:shape id="_x0000_i1147" type="#_x0000_t75" alt="" style="width:23.2pt;height:21.35pt;mso-width-percent:0;mso-height-percent:0;mso-width-percent:0;mso-height-percent:0">
                                  <v:imagedata r:id="rId106" o:title=""/>
                                </v:shape>
                                <o:OLEObject Type="Embed" ProgID="Equation.3" ShapeID="_x0000_i1147" DrawAspect="Content" ObjectID="_1649575919" r:id="rId107"/>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479E52E0" id="Text Box 310" o:spid="_x0000_s1079" type="#_x0000_t202" style="position:absolute;margin-left:276.35pt;margin-top:15.45pt;width:32.65pt;height:30pt;z-index:2514283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" filled="f" stroked="f" strokeweight=".5pt">
                <v:textbox style="mso-fit-shape-to-text:t">
                  <w:txbxContent>
                    <w:p w:rsidR="00180A28" w:rsidRDefault="00373FBA" w:rsidP="00A545AD">
                      <w:r w:rsidRPr="00A545AD">
                        <w:rPr>
                          <w:noProof/>
                          <w:position w:val="-14"/>
                        </w:rPr>
                        <w:object w:dxaOrig="466" w:dyaOrig="424">
                          <v:shape id="_x0000_i1147" type="#_x0000_t75" alt="" style="width:23.2pt;height:21.35pt;mso-width-percent:0;mso-height-percent:0;mso-width-percent:0;mso-height-percent:0">
                            <v:imagedata r:id="rId106" o:title=""/>
                          </v:shape>
                          <o:OLEObject Type="Embed" ProgID="Equation.3" ShapeID="_x0000_i1147" DrawAspect="Content" ObjectID="_1649575919" r:id="rId108"/>
                        </w:object>
                      </w:r>
                    </w:p>
                  </w:txbxContent>
                </v:textbox>
              </v:shape>
            </w:pict>
          </mc:Fallback>
        </mc:AlternateContent>
      </w:r>
      <w:r>
        <w:rPr>
          <w:rFonts w:ascii="Arial" w:hAnsi="Arial" w:cs="Arial"/>
          <w:b w:val="0"/>
          <w:bCs w:val="0"/>
          <w:noProof/>
          <w:sz w:val="20"/>
          <w:szCs w:val="20"/>
        </w:rPr>
        <mc:AlternateContent>
          <mc:Choice Requires="wps">
            <w:drawing>
              <wp:anchor distT="0" distB="0" distL="114300" distR="114300" simplePos="0" relativeHeight="251427328" behindDoc="0" locked="0" layoutInCell="1" allowOverlap="1" wp14:anchorId="2833ED1B" wp14:editId="6B1BF01C">
                <wp:simplePos x="0" y="0"/>
                <wp:positionH relativeFrom="column">
                  <wp:posOffset>4533901</wp:posOffset>
                </wp:positionH>
                <wp:positionV relativeFrom="paragraph">
                  <wp:posOffset>34291</wp:posOffset>
                </wp:positionV>
                <wp:extent cx="123824" cy="37464"/>
                <wp:effectExtent l="0" t="0" r="29210" b="20320"/>
                <wp:wrapNone/>
                <wp:docPr id="309" name="Straight Connector 309"/>
                <wp:cNvGraphicFramePr/>
                <a:graphic xmlns:a="http://schemas.openxmlformats.org/drawingml/2006/main">
                  <a:graphicData uri="http://schemas.microsoft.com/office/word/2010/wordprocessingShape">
                    <wps:wsp>
                      <wps:cNvCnPr/>
                      <wps:spPr>
                        <a:xfrm flipH="1" flipV="1">
                          <a:off x="0" y="0"/>
                          <a:ext cx="123824" cy="3746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F3554F8" id="Straight Connector 309" o:spid="_x0000_s1026" style="position:absolute;flip:x y;z-index:251386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7pt,2.7pt" to="366.75pt,5.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" strokecolor="#4579b8 [3044]"/>
            </w:pict>
          </mc:Fallback>
        </mc:AlternateContent>
      </w:r>
      <w:r w:rsidR="00F1698B">
        <w:rPr>
          <w:rFonts w:ascii="Arial" w:hAnsi="Arial" w:cs="Arial"/>
          <w:b w:val="0"/>
          <w:bCs w:val="0"/>
          <w:noProof/>
          <w:sz w:val="20"/>
          <w:szCs w:val="20"/>
        </w:rPr>
        <mc:AlternateContent>
          <mc:Choice Requires="wps">
            <w:drawing>
              <wp:anchor distT="0" distB="0" distL="114300" distR="114300" simplePos="0" relativeHeight="251421184" behindDoc="0" locked="0" layoutInCell="1" allowOverlap="1" wp14:anchorId="29D75111" wp14:editId="444DCC6C">
                <wp:simplePos x="0" y="0"/>
                <wp:positionH relativeFrom="column">
                  <wp:posOffset>4257675</wp:posOffset>
                </wp:positionH>
                <wp:positionV relativeFrom="paragraph">
                  <wp:posOffset>34290</wp:posOffset>
                </wp:positionV>
                <wp:extent cx="209550" cy="238125"/>
                <wp:effectExtent l="0" t="0" r="0" b="0"/>
                <wp:wrapNone/>
                <wp:docPr id="92" name="Text Box 92"/>
                <wp:cNvGraphicFramePr/>
                <a:graphic xmlns:a="http://schemas.openxmlformats.org/drawingml/2006/main">
                  <a:graphicData uri="http://schemas.microsoft.com/office/word/2010/wordprocessingShape">
                    <wps:wsp>
                      <wps:cNvSpPr txBox="1"/>
                      <wps:spPr>
                        <a:xfrm>
                          <a:off x="0" y="0"/>
                          <a:ext cx="209550" cy="2381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180A28">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D75111" id="Text Box 92" o:spid="_x0000_s1080" type="#_x0000_t202" style="position:absolute;margin-left:335.25pt;margin-top:2.7pt;width:16.5pt;height:18.75pt;z-index:25138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" filled="f" stroked="f" strokeweight=".5pt">
                <v:textbox>
                  <w:txbxContent>
                    <w:p w:rsidR="00180A28" w:rsidRDefault="00180A28">
                      <w:r>
                        <w:t>1</w:t>
                      </w:r>
                    </w:p>
                  </w:txbxContent>
                </v:textbox>
              </v:shape>
            </w:pict>
          </mc:Fallback>
        </mc:AlternateContent>
      </w:r>
      <w:r w:rsidR="00F85BC2">
        <w:rPr>
          <w:rFonts w:ascii="Arial" w:hAnsi="Arial" w:cs="Arial"/>
          <w:b w:val="0"/>
          <w:bCs w:val="0"/>
          <w:noProof/>
          <w:sz w:val="20"/>
          <w:szCs w:val="20"/>
        </w:rPr>
        <mc:AlternateContent>
          <mc:Choice Requires="wps">
            <w:drawing>
              <wp:anchor distT="0" distB="0" distL="114300" distR="114300" simplePos="0" relativeHeight="251419136" behindDoc="0" locked="0" layoutInCell="1" allowOverlap="1" wp14:anchorId="77A81D81" wp14:editId="0780C8A4">
                <wp:simplePos x="0" y="0"/>
                <wp:positionH relativeFrom="column">
                  <wp:posOffset>4257675</wp:posOffset>
                </wp:positionH>
                <wp:positionV relativeFrom="paragraph">
                  <wp:posOffset>72390</wp:posOffset>
                </wp:positionV>
                <wp:extent cx="276225" cy="0"/>
                <wp:effectExtent l="0" t="0" r="9525" b="19050"/>
                <wp:wrapNone/>
                <wp:docPr id="89" name="Straight Connector 89"/>
                <wp:cNvGraphicFramePr/>
                <a:graphic xmlns:a="http://schemas.openxmlformats.org/drawingml/2006/main">
                  <a:graphicData uri="http://schemas.microsoft.com/office/word/2010/wordprocessingShape">
                    <wps:wsp>
                      <wps:cNvCnPr/>
                      <wps:spPr>
                        <a:xfrm>
                          <a:off x="0" y="0"/>
                          <a:ext cx="276225" cy="0"/>
                        </a:xfrm>
                        <a:prstGeom prst="line">
                          <a:avLst/>
                        </a:prstGeom>
                        <a:noFill/>
                        <a:ln w="317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3629C81" id="Straight Connector 89" o:spid="_x0000_s1026" style="position:absolute;z-index:25137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5.25pt,5.7pt" to="357pt,5.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" strokecolor="windowText" strokeweight=".25pt"/>
            </w:pict>
          </mc:Fallback>
        </mc:AlternateContent>
      </w:r>
      <w:r w:rsidR="00830AE8">
        <w:rPr>
          <w:rFonts w:ascii="Arial" w:hAnsi="Arial" w:cs="Arial"/>
          <w:b w:val="0"/>
          <w:bCs w:val="0"/>
          <w:noProof/>
          <w:sz w:val="20"/>
          <w:szCs w:val="20"/>
        </w:rPr>
        <mc:AlternateContent>
          <mc:Choice Requires="wps">
            <w:drawing>
              <wp:anchor distT="0" distB="0" distL="114300" distR="114300" simplePos="0" relativeHeight="251412992" behindDoc="0" locked="0" layoutInCell="1" allowOverlap="1" wp14:anchorId="729DE8E8" wp14:editId="2EFD085D">
                <wp:simplePos x="0" y="0"/>
                <wp:positionH relativeFrom="column">
                  <wp:posOffset>114300</wp:posOffset>
                </wp:positionH>
                <wp:positionV relativeFrom="paragraph">
                  <wp:posOffset>215265</wp:posOffset>
                </wp:positionV>
                <wp:extent cx="447040" cy="457200"/>
                <wp:effectExtent l="0" t="0" r="0" b="0"/>
                <wp:wrapNone/>
                <wp:docPr id="79" name="Text Box 79"/>
                <wp:cNvGraphicFramePr/>
                <a:graphic xmlns:a="http://schemas.openxmlformats.org/drawingml/2006/main">
                  <a:graphicData uri="http://schemas.microsoft.com/office/word/2010/wordprocessingShape">
                    <wps:wsp>
                      <wps:cNvSpPr txBox="1"/>
                      <wps:spPr>
                        <a:xfrm>
                          <a:off x="0" y="0"/>
                          <a:ext cx="447040" cy="457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830AE8">
                            <w:r w:rsidRPr="00830AE8">
                              <w:rPr>
                                <w:noProof/>
                                <w:position w:val="-14"/>
                              </w:rPr>
                              <w:object w:dxaOrig="536" w:dyaOrig="424">
                                <v:shape id="_x0000_i1146" type="#_x0000_t75" alt="" style="width:26.85pt;height:21.35pt;mso-width-percent:0;mso-height-percent:0;mso-width-percent:0;mso-height-percent:0">
                                  <v:imagedata r:id="rId109" o:title=""/>
                                </v:shape>
                                <o:OLEObject Type="Embed" ProgID="Equation.3" ShapeID="_x0000_i1146" DrawAspect="Content" ObjectID="_1649575920" r:id="rId110"/>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9DE8E8" id="Text Box 79" o:spid="_x0000_s1081" type="#_x0000_t202" style="position:absolute;margin-left:9pt;margin-top:16.95pt;width:35.2pt;height:36pt;z-index:25141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" filled="f" stroked="f" strokeweight=".5pt">
                <v:textbox>
                  <w:txbxContent>
                    <w:p w:rsidR="00180A28" w:rsidRDefault="00373FBA" w:rsidP="00830AE8">
                      <w:r w:rsidRPr="00830AE8">
                        <w:rPr>
                          <w:noProof/>
                          <w:position w:val="-14"/>
                        </w:rPr>
                        <w:object w:dxaOrig="536" w:dyaOrig="424">
                          <v:shape id="_x0000_i1146" type="#_x0000_t75" alt="" style="width:26.85pt;height:21.35pt;mso-width-percent:0;mso-height-percent:0;mso-width-percent:0;mso-height-percent:0">
                            <v:imagedata r:id="rId109" o:title=""/>
                          </v:shape>
                          <o:OLEObject Type="Embed" ProgID="Equation.3" ShapeID="_x0000_i1146" DrawAspect="Content" ObjectID="_1649575920" r:id="rId111"/>
                        </w:object>
                      </w:r>
                    </w:p>
                  </w:txbxContent>
                </v:textbox>
              </v:shape>
            </w:pict>
          </mc:Fallback>
        </mc:AlternateContent>
      </w:r>
      <w:r w:rsidR="00830AE8">
        <w:rPr>
          <w:rFonts w:ascii="Arial" w:hAnsi="Arial" w:cs="Arial"/>
          <w:b w:val="0"/>
          <w:bCs w:val="0"/>
          <w:noProof/>
          <w:sz w:val="20"/>
          <w:szCs w:val="20"/>
        </w:rPr>
        <mc:AlternateContent>
          <mc:Choice Requires="wps">
            <w:drawing>
              <wp:anchor distT="0" distB="0" distL="114300" distR="114300" simplePos="0" relativeHeight="251410944" behindDoc="0" locked="0" layoutInCell="1" allowOverlap="1" wp14:anchorId="3C36A9D5" wp14:editId="181E2640">
                <wp:simplePos x="0" y="0"/>
                <wp:positionH relativeFrom="column">
                  <wp:posOffset>3916045</wp:posOffset>
                </wp:positionH>
                <wp:positionV relativeFrom="paragraph">
                  <wp:posOffset>218440</wp:posOffset>
                </wp:positionV>
                <wp:extent cx="0" cy="629285"/>
                <wp:effectExtent l="0" t="0" r="19050" b="0"/>
                <wp:wrapNone/>
                <wp:docPr id="77" name="Straight Connector 77"/>
                <wp:cNvGraphicFramePr/>
                <a:graphic xmlns:a="http://schemas.openxmlformats.org/drawingml/2006/main">
                  <a:graphicData uri="http://schemas.microsoft.com/office/word/2010/wordprocessingShape">
                    <wps:wsp>
                      <wps:cNvCnPr/>
                      <wps:spPr>
                        <a:xfrm flipH="1">
                          <a:off x="0" y="0"/>
                          <a:ext cx="0" cy="629285"/>
                        </a:xfrm>
                        <a:prstGeom prst="line">
                          <a:avLst/>
                        </a:prstGeom>
                        <a:noFill/>
                        <a:ln w="9525" cap="flat" cmpd="sng" algn="ctr">
                          <a:solidFill>
                            <a:srgbClr val="4F81BD">
                              <a:shade val="95000"/>
                              <a:satMod val="105000"/>
                            </a:srgbClr>
                          </a:solidFill>
                          <a:prstDash val="dash"/>
                        </a:ln>
                        <a:effectLst/>
                      </wps:spPr>
                      <wps:bodyPr/>
                    </wps:wsp>
                  </a:graphicData>
                </a:graphic>
                <wp14:sizeRelV relativeFrom="margin">
                  <wp14:pctHeight>0</wp14:pctHeight>
                </wp14:sizeRelV>
              </wp:anchor>
            </w:drawing>
          </mc:Choice>
          <mc:Fallback>
            <w:pict>
              <v:line w14:anchorId="68632A6C" id="Straight Connector 77" o:spid="_x0000_s1026" style="position:absolute;flip:x;z-index:251370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08.35pt,17.2pt" to="308.35pt,66.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" strokecolor="#4a7ebb">
                <v:stroke dashstyle="dash"/>
              </v:line>
            </w:pict>
          </mc:Fallback>
        </mc:AlternateContent>
      </w:r>
    </w:p>
    <w:p w:rsidR="002D5610" w:rsidRDefault="00A545AD" w:rsidP="002D5610">
      <w:pPr>
        <w:pStyle w:val="Heading1"/>
        <w:shd w:val="clear" w:color="auto" w:fill="FFFFFF"/>
        <w:spacing w:before="0" w:beforeAutospacing="0" w:after="195" w:afterAutospacing="0"/>
        <w:jc w:val="center"/>
        <w:rPr>
          <w:rFonts w:ascii="Arial" w:hAnsi="Arial" w:cs="Arial"/>
          <w:b w:val="0"/>
          <w:bCs w:val="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429376" behindDoc="0" locked="0" layoutInCell="1" allowOverlap="1" wp14:anchorId="5C05811D" wp14:editId="5A371EBC">
                <wp:simplePos x="0" y="0"/>
                <wp:positionH relativeFrom="column">
                  <wp:posOffset>3504565</wp:posOffset>
                </wp:positionH>
                <wp:positionV relativeFrom="paragraph">
                  <wp:posOffset>51435</wp:posOffset>
                </wp:positionV>
                <wp:extent cx="123190" cy="36830"/>
                <wp:effectExtent l="0" t="0" r="29210" b="20320"/>
                <wp:wrapNone/>
                <wp:docPr id="311" name="Straight Connector 311"/>
                <wp:cNvGraphicFramePr/>
                <a:graphic xmlns:a="http://schemas.openxmlformats.org/drawingml/2006/main">
                  <a:graphicData uri="http://schemas.microsoft.com/office/word/2010/wordprocessingShape">
                    <wps:wsp>
                      <wps:cNvCnPr/>
                      <wps:spPr>
                        <a:xfrm flipH="1" flipV="1">
                          <a:off x="0" y="0"/>
                          <a:ext cx="123190" cy="3683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anchor>
            </w:drawing>
          </mc:Choice>
          <mc:Fallback>
            <w:pict>
              <v:line w14:anchorId="22D24CF8" id="Straight Connector 311" o:spid="_x0000_s1026" style="position:absolute;flip:x y;z-index:251388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5.95pt,4.05pt" to="285.65pt,6.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" strokecolor="#4a7ebb"/>
            </w:pict>
          </mc:Fallback>
        </mc:AlternateContent>
      </w:r>
      <w:r w:rsidR="00F1698B">
        <w:rPr>
          <w:rFonts w:ascii="Arial" w:hAnsi="Arial" w:cs="Arial"/>
          <w:b w:val="0"/>
          <w:bCs w:val="0"/>
          <w:noProof/>
          <w:sz w:val="20"/>
          <w:szCs w:val="20"/>
        </w:rPr>
        <mc:AlternateContent>
          <mc:Choice Requires="wps">
            <w:drawing>
              <wp:anchor distT="0" distB="0" distL="114300" distR="114300" simplePos="0" relativeHeight="251422208" behindDoc="0" locked="0" layoutInCell="1" allowOverlap="1" wp14:anchorId="045BEDCB" wp14:editId="55BE36B9">
                <wp:simplePos x="0" y="0"/>
                <wp:positionH relativeFrom="column">
                  <wp:posOffset>3248025</wp:posOffset>
                </wp:positionH>
                <wp:positionV relativeFrom="paragraph">
                  <wp:posOffset>69215</wp:posOffset>
                </wp:positionV>
                <wp:extent cx="209550" cy="238125"/>
                <wp:effectExtent l="0" t="0" r="0" b="0"/>
                <wp:wrapNone/>
                <wp:docPr id="93" name="Text Box 93"/>
                <wp:cNvGraphicFramePr/>
                <a:graphic xmlns:a="http://schemas.openxmlformats.org/drawingml/2006/main">
                  <a:graphicData uri="http://schemas.microsoft.com/office/word/2010/wordprocessingShape">
                    <wps:wsp>
                      <wps:cNvSpPr txBox="1"/>
                      <wps:spPr>
                        <a:xfrm>
                          <a:off x="0" y="0"/>
                          <a:ext cx="209550" cy="238125"/>
                        </a:xfrm>
                        <a:prstGeom prst="rect">
                          <a:avLst/>
                        </a:prstGeom>
                        <a:noFill/>
                        <a:ln w="6350">
                          <a:noFill/>
                        </a:ln>
                        <a:effectLst/>
                      </wps:spPr>
                      <wps:txbx>
                        <w:txbxContent>
                          <w:p w:rsidR="00180A28" w:rsidRDefault="00180A28" w:rsidP="00F1698B">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5BEDCB" id="Text Box 93" o:spid="_x0000_s1082" type="#_x0000_t202" style="position:absolute;left:0;text-align:left;margin-left:255.75pt;margin-top:5.45pt;width:16.5pt;height:18.75pt;z-index:25138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" filled="f" stroked="f" strokeweight=".5pt">
                <v:textbox>
                  <w:txbxContent>
                    <w:p w:rsidR="00180A28" w:rsidRDefault="00180A28" w:rsidP="00F1698B">
                      <w:r>
                        <w:t>1</w:t>
                      </w:r>
                    </w:p>
                  </w:txbxContent>
                </v:textbox>
              </v:shape>
            </w:pict>
          </mc:Fallback>
        </mc:AlternateContent>
      </w:r>
      <w:r w:rsidR="00F1698B">
        <w:rPr>
          <w:rFonts w:ascii="Arial" w:hAnsi="Arial" w:cs="Arial"/>
          <w:b w:val="0"/>
          <w:bCs w:val="0"/>
          <w:noProof/>
          <w:sz w:val="20"/>
          <w:szCs w:val="20"/>
        </w:rPr>
        <mc:AlternateContent>
          <mc:Choice Requires="wps">
            <w:drawing>
              <wp:anchor distT="0" distB="0" distL="114300" distR="114300" simplePos="0" relativeHeight="251424256" behindDoc="0" locked="0" layoutInCell="1" allowOverlap="1" wp14:anchorId="4B9198F3" wp14:editId="2BA5741A">
                <wp:simplePos x="0" y="0"/>
                <wp:positionH relativeFrom="column">
                  <wp:posOffset>3200400</wp:posOffset>
                </wp:positionH>
                <wp:positionV relativeFrom="paragraph">
                  <wp:posOffset>69215</wp:posOffset>
                </wp:positionV>
                <wp:extent cx="304800" cy="0"/>
                <wp:effectExtent l="0" t="0" r="19050" b="19050"/>
                <wp:wrapNone/>
                <wp:docPr id="85" name="Straight Connector 85"/>
                <wp:cNvGraphicFramePr/>
                <a:graphic xmlns:a="http://schemas.openxmlformats.org/drawingml/2006/main">
                  <a:graphicData uri="http://schemas.microsoft.com/office/word/2010/wordprocessingShape">
                    <wps:wsp>
                      <wps:cNvCnPr/>
                      <wps:spPr>
                        <a:xfrm>
                          <a:off x="0" y="0"/>
                          <a:ext cx="304800"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980319A" id="Straight Connector 85" o:spid="_x0000_s1026" style="position:absolute;z-index:251383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2pt,5.45pt" to="276pt,5.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" strokecolor="black [3213]" strokeweight=".25pt"/>
            </w:pict>
          </mc:Fallback>
        </mc:AlternateContent>
      </w:r>
      <w:r w:rsidR="00F1698B">
        <w:rPr>
          <w:rFonts w:ascii="Arial" w:hAnsi="Arial" w:cs="Arial"/>
          <w:b w:val="0"/>
          <w:bCs w:val="0"/>
          <w:noProof/>
          <w:sz w:val="20"/>
          <w:szCs w:val="20"/>
        </w:rPr>
        <mc:AlternateContent>
          <mc:Choice Requires="wps">
            <w:drawing>
              <wp:anchor distT="0" distB="0" distL="114300" distR="114300" simplePos="0" relativeHeight="251425280" behindDoc="0" locked="0" layoutInCell="1" allowOverlap="1" wp14:anchorId="0563CA69" wp14:editId="6058E420">
                <wp:simplePos x="0" y="0"/>
                <wp:positionH relativeFrom="column">
                  <wp:posOffset>3505200</wp:posOffset>
                </wp:positionH>
                <wp:positionV relativeFrom="paragraph">
                  <wp:posOffset>2540</wp:posOffset>
                </wp:positionV>
                <wp:extent cx="0" cy="66675"/>
                <wp:effectExtent l="0" t="0" r="19050" b="9525"/>
                <wp:wrapNone/>
                <wp:docPr id="95" name="Straight Connector 95"/>
                <wp:cNvGraphicFramePr/>
                <a:graphic xmlns:a="http://schemas.openxmlformats.org/drawingml/2006/main">
                  <a:graphicData uri="http://schemas.microsoft.com/office/word/2010/wordprocessingShape">
                    <wps:wsp>
                      <wps:cNvCnPr/>
                      <wps:spPr>
                        <a:xfrm flipV="1">
                          <a:off x="0" y="0"/>
                          <a:ext cx="0" cy="66675"/>
                        </a:xfrm>
                        <a:prstGeom prst="line">
                          <a:avLst/>
                        </a:prstGeom>
                        <a:noFill/>
                        <a:ln w="3175" cap="flat" cmpd="sng" algn="ctr">
                          <a:solidFill>
                            <a:sysClr val="windowText" lastClr="000000"/>
                          </a:solidFill>
                          <a:prstDash val="solid"/>
                        </a:ln>
                        <a:effectLst/>
                      </wps:spPr>
                      <wps:bodyPr/>
                    </wps:wsp>
                  </a:graphicData>
                </a:graphic>
              </wp:anchor>
            </w:drawing>
          </mc:Choice>
          <mc:Fallback>
            <w:pict>
              <v:line w14:anchorId="1EFD94A3" id="Straight Connector 95" o:spid="_x0000_s1026" style="position:absolute;flip:y;z-index:251384832;visibility:visible;mso-wrap-style:square;mso-wrap-distance-left:9pt;mso-wrap-distance-top:0;mso-wrap-distance-right:9pt;mso-wrap-distance-bottom:0;mso-position-horizontal:absolute;mso-position-horizontal-relative:text;mso-position-vertical:absolute;mso-position-vertical-relative:text" from="276pt,.2pt" to="276pt,5.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" strokecolor="windowText" strokeweight=".25pt"/>
            </w:pict>
          </mc:Fallback>
        </mc:AlternateContent>
      </w:r>
      <w:r w:rsidR="00F1698B">
        <w:rPr>
          <w:rFonts w:ascii="Arial" w:hAnsi="Arial" w:cs="Arial"/>
          <w:b w:val="0"/>
          <w:bCs w:val="0"/>
          <w:noProof/>
          <w:sz w:val="20"/>
          <w:szCs w:val="20"/>
        </w:rPr>
        <mc:AlternateContent>
          <mc:Choice Requires="wps">
            <w:drawing>
              <wp:anchor distT="0" distB="0" distL="114300" distR="114300" simplePos="0" relativeHeight="251423232" behindDoc="0" locked="0" layoutInCell="1" allowOverlap="1" wp14:anchorId="4D34927D" wp14:editId="74E4B0B4">
                <wp:simplePos x="0" y="0"/>
                <wp:positionH relativeFrom="column">
                  <wp:posOffset>3743325</wp:posOffset>
                </wp:positionH>
                <wp:positionV relativeFrom="paragraph">
                  <wp:posOffset>249555</wp:posOffset>
                </wp:positionV>
                <wp:extent cx="0" cy="0"/>
                <wp:effectExtent l="0" t="0" r="0" b="0"/>
                <wp:wrapNone/>
                <wp:docPr id="94" name="Straight Connector 94"/>
                <wp:cNvGraphicFramePr/>
                <a:graphic xmlns:a="http://schemas.openxmlformats.org/drawingml/2006/main">
                  <a:graphicData uri="http://schemas.microsoft.com/office/word/2010/wordprocessingShape">
                    <wps:wsp>
                      <wps:cNvCnPr/>
                      <wps:spPr>
                        <a:xfrm>
                          <a:off x="0" y="0"/>
                          <a:ext cx="0" cy="0"/>
                        </a:xfrm>
                        <a:prstGeom prst="line">
                          <a:avLst/>
                        </a:prstGeom>
                        <a:noFill/>
                        <a:ln w="3175" cap="flat" cmpd="sng" algn="ctr">
                          <a:solidFill>
                            <a:sysClr val="windowText" lastClr="000000"/>
                          </a:solidFill>
                          <a:prstDash val="solid"/>
                        </a:ln>
                        <a:effectLst/>
                      </wps:spPr>
                      <wps:bodyPr/>
                    </wps:wsp>
                  </a:graphicData>
                </a:graphic>
                <wp14:sizeRelV relativeFrom="margin">
                  <wp14:pctHeight>0</wp14:pctHeight>
                </wp14:sizeRelV>
              </wp:anchor>
            </w:drawing>
          </mc:Choice>
          <mc:Fallback>
            <w:pict>
              <v:line w14:anchorId="5D286A18" id="Straight Connector 94" o:spid="_x0000_s1026" style="position:absolute;z-index:251382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94.75pt,19.65pt" to="294.75pt,1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" strokecolor="windowText" strokeweight=".25pt"/>
            </w:pict>
          </mc:Fallback>
        </mc:AlternateContent>
      </w:r>
      <w:r w:rsidR="00830AE8">
        <w:rPr>
          <w:rFonts w:ascii="Arial" w:hAnsi="Arial" w:cs="Arial"/>
          <w:b w:val="0"/>
          <w:bCs w:val="0"/>
          <w:noProof/>
          <w:sz w:val="20"/>
          <w:szCs w:val="20"/>
        </w:rPr>
        <mc:AlternateContent>
          <mc:Choice Requires="wps">
            <w:drawing>
              <wp:anchor distT="0" distB="0" distL="114300" distR="114300" simplePos="0" relativeHeight="251411968" behindDoc="0" locked="0" layoutInCell="1" allowOverlap="1" wp14:anchorId="0123BAAD" wp14:editId="52BD261C">
                <wp:simplePos x="0" y="0"/>
                <wp:positionH relativeFrom="column">
                  <wp:posOffset>523875</wp:posOffset>
                </wp:positionH>
                <wp:positionV relativeFrom="paragraph">
                  <wp:posOffset>107315</wp:posOffset>
                </wp:positionV>
                <wp:extent cx="171450" cy="0"/>
                <wp:effectExtent l="0" t="0" r="19050" b="19050"/>
                <wp:wrapNone/>
                <wp:docPr id="78" name="Straight Connector 78"/>
                <wp:cNvGraphicFramePr/>
                <a:graphic xmlns:a="http://schemas.openxmlformats.org/drawingml/2006/main">
                  <a:graphicData uri="http://schemas.microsoft.com/office/word/2010/wordprocessingShape">
                    <wps:wsp>
                      <wps:cNvCnPr/>
                      <wps:spPr>
                        <a:xfrm>
                          <a:off x="0" y="0"/>
                          <a:ext cx="171450" cy="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1811D371" id="Straight Connector 78" o:spid="_x0000_s1026" style="position:absolute;z-index:25137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25pt,8.45pt" to="54.75pt,8.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" strokecolor="#4a7ebb"/>
            </w:pict>
          </mc:Fallback>
        </mc:AlternateContent>
      </w:r>
      <w:r w:rsidR="00830AE8">
        <w:rPr>
          <w:rFonts w:ascii="Arial" w:hAnsi="Arial" w:cs="Arial"/>
          <w:b w:val="0"/>
          <w:bCs w:val="0"/>
          <w:noProof/>
          <w:sz w:val="20"/>
          <w:szCs w:val="20"/>
        </w:rPr>
        <mc:AlternateContent>
          <mc:Choice Requires="wps">
            <w:drawing>
              <wp:anchor distT="0" distB="0" distL="114300" distR="114300" simplePos="0" relativeHeight="251409920" behindDoc="0" locked="0" layoutInCell="1" allowOverlap="1" wp14:anchorId="3D6BE0E8" wp14:editId="6E9FF653">
                <wp:simplePos x="0" y="0"/>
                <wp:positionH relativeFrom="column">
                  <wp:posOffset>1038225</wp:posOffset>
                </wp:positionH>
                <wp:positionV relativeFrom="paragraph">
                  <wp:posOffset>107950</wp:posOffset>
                </wp:positionV>
                <wp:extent cx="0" cy="480695"/>
                <wp:effectExtent l="0" t="0" r="19050" b="14605"/>
                <wp:wrapNone/>
                <wp:docPr id="76" name="Straight Connector 76"/>
                <wp:cNvGraphicFramePr/>
                <a:graphic xmlns:a="http://schemas.openxmlformats.org/drawingml/2006/main">
                  <a:graphicData uri="http://schemas.microsoft.com/office/word/2010/wordprocessingShape">
                    <wps:wsp>
                      <wps:cNvCnPr/>
                      <wps:spPr>
                        <a:xfrm>
                          <a:off x="0" y="0"/>
                          <a:ext cx="0" cy="480695"/>
                        </a:xfrm>
                        <a:prstGeom prst="line">
                          <a:avLst/>
                        </a:prstGeom>
                        <a:noFill/>
                        <a:ln w="9525" cap="flat" cmpd="sng" algn="ctr">
                          <a:solidFill>
                            <a:srgbClr val="4F81BD">
                              <a:shade val="95000"/>
                              <a:satMod val="105000"/>
                            </a:srgbClr>
                          </a:solidFill>
                          <a:prstDash val="dash"/>
                        </a:ln>
                        <a:effectLst/>
                      </wps:spPr>
                      <wps:bodyPr/>
                    </wps:wsp>
                  </a:graphicData>
                </a:graphic>
                <wp14:sizeRelV relativeFrom="margin">
                  <wp14:pctHeight>0</wp14:pctHeight>
                </wp14:sizeRelV>
              </wp:anchor>
            </w:drawing>
          </mc:Choice>
          <mc:Fallback>
            <w:pict>
              <v:line w14:anchorId="65A3F51F" id="Straight Connector 76" o:spid="_x0000_s1026" style="position:absolute;z-index:251369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81.75pt,8.5pt" to="81.75pt,46.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" strokecolor="#4a7ebb">
                <v:stroke dashstyle="dash"/>
              </v:line>
            </w:pict>
          </mc:Fallback>
        </mc:AlternateContent>
      </w:r>
      <w:r w:rsidR="00830AE8">
        <w:rPr>
          <w:rFonts w:ascii="Arial" w:hAnsi="Arial" w:cs="Arial"/>
          <w:b w:val="0"/>
          <w:bCs w:val="0"/>
          <w:noProof/>
          <w:sz w:val="20"/>
          <w:szCs w:val="20"/>
        </w:rPr>
        <mc:AlternateContent>
          <mc:Choice Requires="wps">
            <w:drawing>
              <wp:anchor distT="0" distB="0" distL="114300" distR="114300" simplePos="0" relativeHeight="251407872" behindDoc="0" locked="0" layoutInCell="1" allowOverlap="1" wp14:anchorId="09B9CA63" wp14:editId="3795F196">
                <wp:simplePos x="0" y="0"/>
                <wp:positionH relativeFrom="column">
                  <wp:posOffset>2847975</wp:posOffset>
                </wp:positionH>
                <wp:positionV relativeFrom="paragraph">
                  <wp:posOffset>93980</wp:posOffset>
                </wp:positionV>
                <wp:extent cx="0" cy="480695"/>
                <wp:effectExtent l="0" t="0" r="19050" b="14605"/>
                <wp:wrapNone/>
                <wp:docPr id="63" name="Straight Connector 63"/>
                <wp:cNvGraphicFramePr/>
                <a:graphic xmlns:a="http://schemas.openxmlformats.org/drawingml/2006/main">
                  <a:graphicData uri="http://schemas.microsoft.com/office/word/2010/wordprocessingShape">
                    <wps:wsp>
                      <wps:cNvCnPr/>
                      <wps:spPr>
                        <a:xfrm>
                          <a:off x="0" y="0"/>
                          <a:ext cx="0" cy="480695"/>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2C6DD2A2" id="Straight Connector 63" o:spid="_x0000_s1026" style="position:absolute;z-index:251367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24.25pt,7.4pt" to="224.25pt,45.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" strokecolor="#4579b8 [3044]">
                <v:stroke dashstyle="dash"/>
              </v:line>
            </w:pict>
          </mc:Fallback>
        </mc:AlternateContent>
      </w:r>
    </w:p>
    <w:p w:rsidR="009556D8" w:rsidRDefault="00911684" w:rsidP="00F32D8D">
      <w:pPr>
        <w:pStyle w:val="Heading1"/>
        <w:shd w:val="clear" w:color="auto" w:fill="FFFFFF"/>
        <w:spacing w:before="0" w:beforeAutospacing="0" w:after="195" w:afterAutospacing="0"/>
        <w:rPr>
          <w:rFonts w:ascii="Arial" w:hAnsi="Arial" w:cs="Arial"/>
          <w:b w:val="0"/>
          <w:bCs w:val="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417088" behindDoc="0" locked="0" layoutInCell="1" allowOverlap="1" wp14:anchorId="759D912B" wp14:editId="38D71B74">
                <wp:simplePos x="0" y="0"/>
                <wp:positionH relativeFrom="column">
                  <wp:posOffset>5029200</wp:posOffset>
                </wp:positionH>
                <wp:positionV relativeFrom="paragraph">
                  <wp:posOffset>170180</wp:posOffset>
                </wp:positionV>
                <wp:extent cx="400050" cy="443230"/>
                <wp:effectExtent l="0" t="0" r="0" b="0"/>
                <wp:wrapNone/>
                <wp:docPr id="83" name="Text Box 83"/>
                <wp:cNvGraphicFramePr/>
                <a:graphic xmlns:a="http://schemas.openxmlformats.org/drawingml/2006/main">
                  <a:graphicData uri="http://schemas.microsoft.com/office/word/2010/wordprocessingShape">
                    <wps:wsp>
                      <wps:cNvSpPr txBox="1"/>
                      <wps:spPr>
                        <a:xfrm>
                          <a:off x="0" y="0"/>
                          <a:ext cx="400050" cy="443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911684">
                            <w:r w:rsidRPr="00911684">
                              <w:rPr>
                                <w:noProof/>
                                <w:position w:val="-10"/>
                              </w:rPr>
                              <w:object w:dxaOrig="353" w:dyaOrig="353">
                                <v:shape id="_x0000_i1145" type="#_x0000_t75" alt="" style="width:17.7pt;height:17.7pt;mso-width-percent:0;mso-height-percent:0;mso-width-percent:0;mso-height-percent:0">
                                  <v:imagedata r:id="rId112" o:title=""/>
                                </v:shape>
                                <o:OLEObject Type="Embed" ProgID="Equation.3" ShapeID="_x0000_i1145" DrawAspect="Content" ObjectID="_1649575921" r:id="rId113"/>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759D912B" id="Text Box 83" o:spid="_x0000_s1083" type="#_x0000_t202" style="position:absolute;margin-left:396pt;margin-top:13.4pt;width:31.5pt;height:34.9pt;z-index:25141708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" filled="f" stroked="f" strokeweight=".5pt">
                <v:textbox style="mso-fit-shape-to-text:t">
                  <w:txbxContent>
                    <w:p w:rsidR="00180A28" w:rsidRDefault="00373FBA" w:rsidP="00911684">
                      <w:r w:rsidRPr="00911684">
                        <w:rPr>
                          <w:noProof/>
                          <w:position w:val="-10"/>
                        </w:rPr>
                        <w:object w:dxaOrig="353" w:dyaOrig="353">
                          <v:shape id="_x0000_i1145" type="#_x0000_t75" alt="" style="width:17.7pt;height:17.7pt;mso-width-percent:0;mso-height-percent:0;mso-width-percent:0;mso-height-percent:0">
                            <v:imagedata r:id="rId112" o:title=""/>
                          </v:shape>
                          <o:OLEObject Type="Embed" ProgID="Equation.3" ShapeID="_x0000_i1145" DrawAspect="Content" ObjectID="_1649575921" r:id="rId114"/>
                        </w:object>
                      </w:r>
                    </w:p>
                  </w:txbxContent>
                </v:textbox>
              </v:shape>
            </w:pict>
          </mc:Fallback>
        </mc:AlternateContent>
      </w:r>
      <w:r w:rsidR="00830AE8">
        <w:rPr>
          <w:rFonts w:ascii="Arial" w:hAnsi="Arial" w:cs="Arial"/>
          <w:b w:val="0"/>
          <w:bCs w:val="0"/>
          <w:noProof/>
          <w:sz w:val="20"/>
          <w:szCs w:val="20"/>
        </w:rPr>
        <mc:AlternateContent>
          <mc:Choice Requires="wps">
            <w:drawing>
              <wp:anchor distT="0" distB="0" distL="114300" distR="114300" simplePos="0" relativeHeight="251414016" behindDoc="0" locked="0" layoutInCell="1" allowOverlap="1" wp14:anchorId="17BFEA5D" wp14:editId="388EAC61">
                <wp:simplePos x="0" y="0"/>
                <wp:positionH relativeFrom="column">
                  <wp:posOffset>857250</wp:posOffset>
                </wp:positionH>
                <wp:positionV relativeFrom="paragraph">
                  <wp:posOffset>246380</wp:posOffset>
                </wp:positionV>
                <wp:extent cx="323850" cy="390525"/>
                <wp:effectExtent l="0" t="0" r="0" b="0"/>
                <wp:wrapNone/>
                <wp:docPr id="80" name="Text Box 80"/>
                <wp:cNvGraphicFramePr/>
                <a:graphic xmlns:a="http://schemas.openxmlformats.org/drawingml/2006/main">
                  <a:graphicData uri="http://schemas.microsoft.com/office/word/2010/wordprocessingShape">
                    <wps:wsp>
                      <wps:cNvSpPr txBox="1"/>
                      <wps:spPr>
                        <a:xfrm>
                          <a:off x="0" y="0"/>
                          <a:ext cx="323850" cy="3905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830AE8">
                            <w:r w:rsidRPr="00830AE8">
                              <w:rPr>
                                <w:noProof/>
                                <w:position w:val="-10"/>
                              </w:rPr>
                              <w:object w:dxaOrig="353" w:dyaOrig="353">
                                <v:shape id="_x0000_i1144" type="#_x0000_t75" alt="" style="width:17.7pt;height:17.7pt;mso-width-percent:0;mso-height-percent:0;mso-width-percent:0;mso-height-percent:0">
                                  <v:imagedata r:id="rId115" o:title=""/>
                                </v:shape>
                                <o:OLEObject Type="Embed" ProgID="Equation.3" ShapeID="_x0000_i1144" DrawAspect="Content" ObjectID="_1649575922" r:id="rId116"/>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7BFEA5D" id="Text Box 80" o:spid="_x0000_s1084" type="#_x0000_t202" style="position:absolute;margin-left:67.5pt;margin-top:19.4pt;width:25.5pt;height:30.75pt;z-index:2514140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" filled="f" stroked="f" strokeweight=".5pt">
                <v:textbox style="mso-fit-shape-to-text:t">
                  <w:txbxContent>
                    <w:p w:rsidR="00180A28" w:rsidRDefault="00373FBA" w:rsidP="00830AE8">
                      <w:r w:rsidRPr="00830AE8">
                        <w:rPr>
                          <w:noProof/>
                          <w:position w:val="-10"/>
                        </w:rPr>
                        <w:object w:dxaOrig="353" w:dyaOrig="353">
                          <v:shape id="_x0000_i1144" type="#_x0000_t75" alt="" style="width:17.7pt;height:17.7pt;mso-width-percent:0;mso-height-percent:0;mso-width-percent:0;mso-height-percent:0">
                            <v:imagedata r:id="rId115" o:title=""/>
                          </v:shape>
                          <o:OLEObject Type="Embed" ProgID="Equation.3" ShapeID="_x0000_i1144" DrawAspect="Content" ObjectID="_1649575922" r:id="rId117"/>
                        </w:object>
                      </w:r>
                    </w:p>
                  </w:txbxContent>
                </v:textbox>
              </v:shape>
            </w:pict>
          </mc:Fallback>
        </mc:AlternateContent>
      </w:r>
      <w:r w:rsidR="00830AE8">
        <w:rPr>
          <w:rFonts w:ascii="Arial" w:hAnsi="Arial" w:cs="Arial"/>
          <w:b w:val="0"/>
          <w:bCs w:val="0"/>
          <w:noProof/>
          <w:sz w:val="20"/>
          <w:szCs w:val="20"/>
        </w:rPr>
        <mc:AlternateContent>
          <mc:Choice Requires="wps">
            <w:drawing>
              <wp:anchor distT="0" distB="0" distL="114300" distR="114300" simplePos="0" relativeHeight="251406848" behindDoc="0" locked="0" layoutInCell="1" allowOverlap="1" wp14:anchorId="5477E0BA" wp14:editId="15F51118">
                <wp:simplePos x="0" y="0"/>
                <wp:positionH relativeFrom="column">
                  <wp:posOffset>619125</wp:posOffset>
                </wp:positionH>
                <wp:positionV relativeFrom="paragraph">
                  <wp:posOffset>240665</wp:posOffset>
                </wp:positionV>
                <wp:extent cx="4591050" cy="0"/>
                <wp:effectExtent l="0" t="76200" r="0" b="95250"/>
                <wp:wrapNone/>
                <wp:docPr id="54" name="Straight Arrow Connector 54"/>
                <wp:cNvGraphicFramePr/>
                <a:graphic xmlns:a="http://schemas.openxmlformats.org/drawingml/2006/main">
                  <a:graphicData uri="http://schemas.microsoft.com/office/word/2010/wordprocessingShape">
                    <wps:wsp>
                      <wps:cNvCnPr/>
                      <wps:spPr>
                        <a:xfrm>
                          <a:off x="0" y="0"/>
                          <a:ext cx="4591050" cy="0"/>
                        </a:xfrm>
                        <a:prstGeom prst="straightConnector1">
                          <a:avLst/>
                        </a:prstGeom>
                        <a:noFill/>
                        <a:ln w="9525" cap="flat" cmpd="sng" algn="ctr">
                          <a:solidFill>
                            <a:sysClr val="windowText" lastClr="000000"/>
                          </a:solidFill>
                          <a:prstDash val="solid"/>
                          <a:tailEnd type="triangle" w="med" len="lg"/>
                        </a:ln>
                        <a:effectLst/>
                      </wps:spPr>
                      <wps:bodyPr/>
                    </wps:wsp>
                  </a:graphicData>
                </a:graphic>
              </wp:anchor>
            </w:drawing>
          </mc:Choice>
          <mc:Fallback>
            <w:pict>
              <v:shape w14:anchorId="55001AFC" id="Straight Arrow Connector 54" o:spid="_x0000_s1026" type="#_x0000_t32" style="position:absolute;margin-left:48.75pt;margin-top:18.95pt;width:361.5pt;height:0;z-index:2513664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" strokecolor="windowText">
                <v:stroke endarrow="block" endarrowlength="long"/>
              </v:shape>
            </w:pict>
          </mc:Fallback>
        </mc:AlternateContent>
      </w:r>
    </w:p>
    <w:p w:rsidR="00830AE8" w:rsidRPr="002C736A" w:rsidRDefault="00911684" w:rsidP="00F32D8D">
      <w:pPr>
        <w:pStyle w:val="Heading1"/>
        <w:shd w:val="clear" w:color="auto" w:fill="FFFFFF"/>
        <w:spacing w:before="0" w:beforeAutospacing="0" w:after="195" w:afterAutospacing="0"/>
        <w:rPr>
          <w:rFonts w:ascii="Arial" w:hAnsi="Arial" w:cs="Arial"/>
          <w:b w:val="0"/>
          <w:bCs w:val="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416064" behindDoc="0" locked="0" layoutInCell="1" allowOverlap="1" wp14:anchorId="04AC915B" wp14:editId="6B510EFF">
                <wp:simplePos x="0" y="0"/>
                <wp:positionH relativeFrom="column">
                  <wp:posOffset>3743325</wp:posOffset>
                </wp:positionH>
                <wp:positionV relativeFrom="paragraph">
                  <wp:posOffset>-8255</wp:posOffset>
                </wp:positionV>
                <wp:extent cx="285750" cy="333375"/>
                <wp:effectExtent l="0" t="0" r="0" b="0"/>
                <wp:wrapNone/>
                <wp:docPr id="82" name="Text Box 82"/>
                <wp:cNvGraphicFramePr/>
                <a:graphic xmlns:a="http://schemas.openxmlformats.org/drawingml/2006/main">
                  <a:graphicData uri="http://schemas.microsoft.com/office/word/2010/wordprocessingShape">
                    <wps:wsp>
                      <wps:cNvSpPr txBox="1"/>
                      <wps:spPr>
                        <a:xfrm>
                          <a:off x="0" y="0"/>
                          <a:ext cx="285750" cy="333375"/>
                        </a:xfrm>
                        <a:prstGeom prst="rect">
                          <a:avLst/>
                        </a:prstGeom>
                        <a:noFill/>
                        <a:ln w="6350">
                          <a:noFill/>
                        </a:ln>
                        <a:effectLst/>
                      </wps:spPr>
                      <wps:txbx>
                        <w:txbxContent>
                          <w:p w:rsidR="00180A28" w:rsidRDefault="00373FBA" w:rsidP="00911684">
                            <w:r w:rsidRPr="00911684">
                              <w:rPr>
                                <w:noProof/>
                                <w:position w:val="-10"/>
                              </w:rPr>
                              <w:object w:dxaOrig="353" w:dyaOrig="353">
                                <v:shape id="_x0000_i1143" type="#_x0000_t75" alt="" style="width:17.7pt;height:17.7pt;mso-width-percent:0;mso-height-percent:0;mso-width-percent:0;mso-height-percent:0">
                                  <v:imagedata r:id="rId118" o:title=""/>
                                </v:shape>
                                <o:OLEObject Type="Embed" ProgID="Equation.3" ShapeID="_x0000_i1143" DrawAspect="Content" ObjectID="_1649575923" r:id="rId119"/>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04AC915B" id="Text Box 82" o:spid="_x0000_s1085" type="#_x0000_t202" style="position:absolute;margin-left:294.75pt;margin-top:-.65pt;width:22.5pt;height:26.25pt;z-index:2514160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" filled="f" stroked="f" strokeweight=".5pt">
                <v:textbox style="mso-fit-shape-to-text:t">
                  <w:txbxContent>
                    <w:p w:rsidR="00180A28" w:rsidRDefault="00373FBA" w:rsidP="00911684">
                      <w:r w:rsidRPr="00911684">
                        <w:rPr>
                          <w:noProof/>
                          <w:position w:val="-10"/>
                        </w:rPr>
                        <w:object w:dxaOrig="353" w:dyaOrig="353">
                          <v:shape id="_x0000_i1143" type="#_x0000_t75" alt="" style="width:17.7pt;height:17.7pt;mso-width-percent:0;mso-height-percent:0;mso-width-percent:0;mso-height-percent:0">
                            <v:imagedata r:id="rId118" o:title=""/>
                          </v:shape>
                          <o:OLEObject Type="Embed" ProgID="Equation.3" ShapeID="_x0000_i1143" DrawAspect="Content" ObjectID="_1649575923" r:id="rId120"/>
                        </w:object>
                      </w:r>
                    </w:p>
                  </w:txbxContent>
                </v:textbox>
              </v:shape>
            </w:pict>
          </mc:Fallback>
        </mc:AlternateContent>
      </w:r>
      <w:r>
        <w:rPr>
          <w:rFonts w:ascii="Arial" w:hAnsi="Arial" w:cs="Arial"/>
          <w:b w:val="0"/>
          <w:bCs w:val="0"/>
          <w:noProof/>
          <w:sz w:val="20"/>
          <w:szCs w:val="20"/>
        </w:rPr>
        <mc:AlternateContent>
          <mc:Choice Requires="wps">
            <w:drawing>
              <wp:anchor distT="0" distB="0" distL="114300" distR="114300" simplePos="0" relativeHeight="251415040" behindDoc="0" locked="0" layoutInCell="1" allowOverlap="1" wp14:anchorId="1FB93CA8" wp14:editId="2058C1CA">
                <wp:simplePos x="0" y="0"/>
                <wp:positionH relativeFrom="column">
                  <wp:posOffset>2695575</wp:posOffset>
                </wp:positionH>
                <wp:positionV relativeFrom="paragraph">
                  <wp:posOffset>-8255</wp:posOffset>
                </wp:positionV>
                <wp:extent cx="285750" cy="333375"/>
                <wp:effectExtent l="0" t="0" r="0" b="0"/>
                <wp:wrapNone/>
                <wp:docPr id="81" name="Text Box 81"/>
                <wp:cNvGraphicFramePr/>
                <a:graphic xmlns:a="http://schemas.openxmlformats.org/drawingml/2006/main">
                  <a:graphicData uri="http://schemas.microsoft.com/office/word/2010/wordprocessingShape">
                    <wps:wsp>
                      <wps:cNvSpPr txBox="1"/>
                      <wps:spPr>
                        <a:xfrm>
                          <a:off x="0" y="0"/>
                          <a:ext cx="285750" cy="3333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911684">
                            <w:r w:rsidRPr="00911684">
                              <w:rPr>
                                <w:noProof/>
                                <w:position w:val="-10"/>
                              </w:rPr>
                              <w:object w:dxaOrig="353" w:dyaOrig="353">
                                <v:shape id="_x0000_i1142" type="#_x0000_t75" alt="" style="width:17.7pt;height:17.7pt;mso-width-percent:0;mso-height-percent:0;mso-width-percent:0;mso-height-percent:0">
                                  <v:imagedata r:id="rId121" o:title=""/>
                                </v:shape>
                                <o:OLEObject Type="Embed" ProgID="Equation.3" ShapeID="_x0000_i1142" DrawAspect="Content" ObjectID="_1649575924" r:id="rId122"/>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1FB93CA8" id="Text Box 81" o:spid="_x0000_s1086" type="#_x0000_t202" style="position:absolute;margin-left:212.25pt;margin-top:-.65pt;width:22.5pt;height:26.25pt;z-index:2514150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" filled="f" stroked="f" strokeweight=".5pt">
                <v:textbox style="mso-fit-shape-to-text:t">
                  <w:txbxContent>
                    <w:p w:rsidR="00180A28" w:rsidRDefault="00373FBA" w:rsidP="00911684">
                      <w:r w:rsidRPr="00911684">
                        <w:rPr>
                          <w:noProof/>
                          <w:position w:val="-10"/>
                        </w:rPr>
                        <w:object w:dxaOrig="353" w:dyaOrig="353">
                          <v:shape id="_x0000_i1142" type="#_x0000_t75" alt="" style="width:17.7pt;height:17.7pt;mso-width-percent:0;mso-height-percent:0;mso-width-percent:0;mso-height-percent:0">
                            <v:imagedata r:id="rId121" o:title=""/>
                          </v:shape>
                          <o:OLEObject Type="Embed" ProgID="Equation.3" ShapeID="_x0000_i1142" DrawAspect="Content" ObjectID="_1649575924" r:id="rId123"/>
                        </w:object>
                      </w:r>
                    </w:p>
                  </w:txbxContent>
                </v:textbox>
              </v:shape>
            </w:pict>
          </mc:Fallback>
        </mc:AlternateContent>
      </w:r>
    </w:p>
    <w:p w:rsidR="00D647C5" w:rsidRPr="00A80667" w:rsidRDefault="00CD52DE" w:rsidP="00D647C5">
      <w:pPr>
        <w:pStyle w:val="Heading1"/>
        <w:shd w:val="clear" w:color="auto" w:fill="FFFFFF"/>
        <w:spacing w:before="0" w:beforeAutospacing="0" w:after="0" w:afterAutospacing="0"/>
        <w:rPr>
          <w:rFonts w:ascii="Arial" w:hAnsi="Arial" w:cs="Arial"/>
          <w:b w:val="0"/>
          <w:bCs w:val="0"/>
          <w:sz w:val="16"/>
          <w:szCs w:val="16"/>
          <w:shd w:val="clear" w:color="auto" w:fill="FFFFFF"/>
        </w:rPr>
      </w:pPr>
      <w:r w:rsidRPr="00A80667">
        <w:rPr>
          <w:rFonts w:ascii="Arial" w:hAnsi="Arial" w:cs="Arial"/>
          <w:bCs w:val="0"/>
          <w:color w:val="000000" w:themeColor="text1"/>
          <w:sz w:val="16"/>
          <w:szCs w:val="16"/>
          <w:shd w:val="clear" w:color="auto" w:fill="FFFFFF"/>
        </w:rPr>
        <w:t>Figure 6</w:t>
      </w:r>
      <w:r w:rsidR="00A1305C" w:rsidRPr="00A80667">
        <w:rPr>
          <w:rFonts w:ascii="Arial" w:hAnsi="Arial" w:cs="Arial"/>
          <w:bCs w:val="0"/>
          <w:color w:val="000000" w:themeColor="text1"/>
          <w:sz w:val="16"/>
          <w:szCs w:val="16"/>
          <w:shd w:val="clear" w:color="auto" w:fill="FFFFFF"/>
        </w:rPr>
        <w:t xml:space="preserve">: </w:t>
      </w:r>
      <w:r w:rsidR="00A1305C" w:rsidRPr="00A80667">
        <w:rPr>
          <w:rFonts w:ascii="Arial" w:hAnsi="Arial" w:cs="Arial"/>
          <w:b w:val="0"/>
          <w:bCs w:val="0"/>
          <w:sz w:val="16"/>
          <w:szCs w:val="16"/>
          <w:shd w:val="clear" w:color="auto" w:fill="FFFFFF"/>
        </w:rPr>
        <w:t xml:space="preserve">This </w:t>
      </w:r>
      <w:r w:rsidR="00AF68F0" w:rsidRPr="00A80667">
        <w:rPr>
          <w:rFonts w:ascii="Arial" w:hAnsi="Arial" w:cs="Arial"/>
          <w:b w:val="0"/>
          <w:bCs w:val="0"/>
          <w:sz w:val="16"/>
          <w:szCs w:val="16"/>
          <w:shd w:val="clear" w:color="auto" w:fill="FFFFFF"/>
        </w:rPr>
        <w:t xml:space="preserve">dual-hurdled </w:t>
      </w:r>
      <w:r w:rsidR="0074475D" w:rsidRPr="00A80667">
        <w:rPr>
          <w:rFonts w:ascii="Arial" w:hAnsi="Arial" w:cs="Arial"/>
          <w:b w:val="0"/>
          <w:bCs w:val="0"/>
          <w:sz w:val="16"/>
          <w:szCs w:val="16"/>
          <w:shd w:val="clear" w:color="auto" w:fill="FFFFFF"/>
        </w:rPr>
        <w:t xml:space="preserve">relative </w:t>
      </w:r>
      <w:r w:rsidR="00A1305C" w:rsidRPr="00A80667">
        <w:rPr>
          <w:rFonts w:ascii="Arial" w:hAnsi="Arial" w:cs="Arial"/>
          <w:b w:val="0"/>
          <w:bCs w:val="0"/>
          <w:sz w:val="16"/>
          <w:szCs w:val="16"/>
          <w:shd w:val="clear" w:color="auto" w:fill="FFFFFF"/>
        </w:rPr>
        <w:t xml:space="preserve">performance fee rewards a HF </w:t>
      </w:r>
      <w:r w:rsidR="00D26BF4" w:rsidRPr="00A80667">
        <w:rPr>
          <w:rFonts w:ascii="Arial" w:hAnsi="Arial" w:cs="Arial"/>
          <w:b w:val="0"/>
          <w:bCs w:val="0"/>
          <w:sz w:val="16"/>
          <w:szCs w:val="16"/>
          <w:shd w:val="clear" w:color="auto" w:fill="FFFFFF"/>
        </w:rPr>
        <w:t xml:space="preserve">manager </w:t>
      </w:r>
      <w:r w:rsidR="00A1305C" w:rsidRPr="00A80667">
        <w:rPr>
          <w:rFonts w:ascii="Arial" w:hAnsi="Arial" w:cs="Arial"/>
          <w:b w:val="0"/>
          <w:bCs w:val="0"/>
          <w:sz w:val="16"/>
          <w:szCs w:val="16"/>
          <w:shd w:val="clear" w:color="auto" w:fill="FFFFFF"/>
        </w:rPr>
        <w:t xml:space="preserve">based upon the extent to which </w:t>
      </w:r>
      <w:r w:rsidR="00D26BF4" w:rsidRPr="00A80667">
        <w:rPr>
          <w:rFonts w:ascii="Arial" w:hAnsi="Arial" w:cs="Arial"/>
          <w:b w:val="0"/>
          <w:bCs w:val="0"/>
          <w:sz w:val="16"/>
          <w:szCs w:val="16"/>
          <w:shd w:val="clear" w:color="auto" w:fill="FFFFFF"/>
        </w:rPr>
        <w:t>he</w:t>
      </w:r>
      <w:r w:rsidR="00A1305C" w:rsidRPr="00A80667">
        <w:rPr>
          <w:rFonts w:ascii="Arial" w:hAnsi="Arial" w:cs="Arial"/>
          <w:b w:val="0"/>
          <w:bCs w:val="0"/>
          <w:sz w:val="16"/>
          <w:szCs w:val="16"/>
          <w:shd w:val="clear" w:color="auto" w:fill="FFFFFF"/>
        </w:rPr>
        <w:t xml:space="preserve"> fulfills two performance aspirations: </w:t>
      </w:r>
      <w:r w:rsidR="00844286" w:rsidRPr="00A80667">
        <w:rPr>
          <w:rFonts w:ascii="Arial" w:hAnsi="Arial" w:cs="Arial"/>
          <w:b w:val="0"/>
          <w:bCs w:val="0"/>
          <w:sz w:val="16"/>
          <w:szCs w:val="16"/>
          <w:shd w:val="clear" w:color="auto" w:fill="FFFFFF"/>
        </w:rPr>
        <w:t xml:space="preserve">(1) </w:t>
      </w:r>
      <w:r w:rsidR="00A1305C" w:rsidRPr="00A80667">
        <w:rPr>
          <w:rFonts w:ascii="Arial" w:hAnsi="Arial" w:cs="Arial"/>
          <w:b w:val="0"/>
          <w:bCs w:val="0"/>
          <w:sz w:val="16"/>
          <w:szCs w:val="16"/>
          <w:shd w:val="clear" w:color="auto" w:fill="FFFFFF"/>
        </w:rPr>
        <w:t>beating the passive market</w:t>
      </w:r>
      <w:r w:rsidR="001618F5" w:rsidRPr="00A80667">
        <w:rPr>
          <w:rFonts w:ascii="Arial" w:hAnsi="Arial" w:cs="Arial"/>
          <w:b w:val="0"/>
          <w:bCs w:val="0"/>
          <w:sz w:val="16"/>
          <w:szCs w:val="16"/>
          <w:shd w:val="clear" w:color="auto" w:fill="FFFFFF"/>
        </w:rPr>
        <w:t xml:space="preserve"> (</w:t>
      </w:r>
      <m:oMath>
        <m:sSub>
          <m:sSubPr>
            <m:ctrlPr>
              <w:rPr>
                <w:rFonts w:ascii="Cambria Math" w:hAnsi="Cambria Math" w:cs="Arial"/>
                <w:b w:val="0"/>
                <w:bCs w:val="0"/>
                <w:i/>
                <w:sz w:val="18"/>
                <w:szCs w:val="18"/>
                <w:shd w:val="clear" w:color="auto" w:fill="FFFFFF"/>
              </w:rPr>
            </m:ctrlPr>
          </m:sSubPr>
          <m:e>
            <m:r>
              <m:rPr>
                <m:sty m:val="bi"/>
              </m:rPr>
              <w:rPr>
                <w:rFonts w:ascii="Cambria Math" w:hAnsi="Cambria Math" w:cs="Arial"/>
                <w:sz w:val="18"/>
                <w:szCs w:val="18"/>
                <w:shd w:val="clear" w:color="auto" w:fill="FFFFFF"/>
              </w:rPr>
              <m:t>I</m:t>
            </m:r>
          </m:e>
          <m:sub>
            <m:r>
              <m:rPr>
                <m:sty m:val="bi"/>
              </m:rPr>
              <w:rPr>
                <w:rFonts w:ascii="Cambria Math" w:hAnsi="Cambria Math" w:cs="Arial"/>
                <w:sz w:val="18"/>
                <w:szCs w:val="18"/>
                <w:shd w:val="clear" w:color="auto" w:fill="FFFFFF"/>
              </w:rPr>
              <m:t>p</m:t>
            </m:r>
          </m:sub>
        </m:sSub>
        <m:r>
          <m:rPr>
            <m:sty m:val="bi"/>
          </m:rPr>
          <w:rPr>
            <w:rFonts w:ascii="Cambria Math" w:hAnsi="Cambria Math" w:cs="Arial"/>
            <w:sz w:val="18"/>
            <w:szCs w:val="18"/>
            <w:shd w:val="clear" w:color="auto" w:fill="FFFFFF"/>
          </w:rPr>
          <m:t>)</m:t>
        </m:r>
      </m:oMath>
      <w:r w:rsidR="00D26BF4" w:rsidRPr="00A80667">
        <w:rPr>
          <w:rFonts w:ascii="Arial" w:hAnsi="Arial" w:cs="Arial"/>
          <w:b w:val="0"/>
          <w:bCs w:val="0"/>
          <w:sz w:val="16"/>
          <w:szCs w:val="16"/>
          <w:shd w:val="clear" w:color="auto" w:fill="FFFFFF"/>
        </w:rPr>
        <w:t>,</w:t>
      </w:r>
      <w:r w:rsidR="00A1305C" w:rsidRPr="00A80667">
        <w:rPr>
          <w:rFonts w:ascii="Arial" w:hAnsi="Arial" w:cs="Arial"/>
          <w:b w:val="0"/>
          <w:bCs w:val="0"/>
          <w:sz w:val="16"/>
          <w:szCs w:val="16"/>
          <w:shd w:val="clear" w:color="auto" w:fill="FFFFFF"/>
        </w:rPr>
        <w:t xml:space="preserve"> and </w:t>
      </w:r>
      <w:r w:rsidR="00844286" w:rsidRPr="00A80667">
        <w:rPr>
          <w:rFonts w:ascii="Arial" w:hAnsi="Arial" w:cs="Arial"/>
          <w:b w:val="0"/>
          <w:bCs w:val="0"/>
          <w:sz w:val="16"/>
          <w:szCs w:val="16"/>
          <w:shd w:val="clear" w:color="auto" w:fill="FFFFFF"/>
        </w:rPr>
        <w:t xml:space="preserve">(2) </w:t>
      </w:r>
      <w:r w:rsidR="00A1305C" w:rsidRPr="00A80667">
        <w:rPr>
          <w:rFonts w:ascii="Arial" w:hAnsi="Arial" w:cs="Arial"/>
          <w:b w:val="0"/>
          <w:bCs w:val="0"/>
          <w:sz w:val="16"/>
          <w:szCs w:val="16"/>
          <w:shd w:val="clear" w:color="auto" w:fill="FFFFFF"/>
        </w:rPr>
        <w:t>beating its own field of competing HFs</w:t>
      </w:r>
      <w:r w:rsidR="001618F5" w:rsidRPr="00A80667">
        <w:rPr>
          <w:rFonts w:ascii="Arial" w:hAnsi="Arial" w:cs="Arial"/>
          <w:b w:val="0"/>
          <w:bCs w:val="0"/>
          <w:sz w:val="16"/>
          <w:szCs w:val="16"/>
          <w:shd w:val="clear" w:color="auto" w:fill="FFFFFF"/>
        </w:rPr>
        <w:t xml:space="preserve"> (</w:t>
      </w:r>
      <m:oMath>
        <m:sSub>
          <m:sSubPr>
            <m:ctrlPr>
              <w:rPr>
                <w:rFonts w:ascii="Cambria Math" w:hAnsi="Cambria Math" w:cs="Arial"/>
                <w:b w:val="0"/>
                <w:bCs w:val="0"/>
                <w:i/>
                <w:sz w:val="18"/>
                <w:szCs w:val="18"/>
                <w:shd w:val="clear" w:color="auto" w:fill="FFFFFF"/>
              </w:rPr>
            </m:ctrlPr>
          </m:sSubPr>
          <m:e>
            <m:r>
              <m:rPr>
                <m:sty m:val="bi"/>
              </m:rPr>
              <w:rPr>
                <w:rFonts w:ascii="Cambria Math" w:hAnsi="Cambria Math" w:cs="Arial"/>
                <w:sz w:val="18"/>
                <w:szCs w:val="18"/>
                <w:shd w:val="clear" w:color="auto" w:fill="FFFFFF"/>
              </w:rPr>
              <m:t>I</m:t>
            </m:r>
          </m:e>
          <m:sub>
            <m:r>
              <m:rPr>
                <m:sty m:val="bi"/>
              </m:rPr>
              <w:rPr>
                <w:rFonts w:ascii="Cambria Math" w:hAnsi="Cambria Math" w:cs="Arial"/>
                <w:sz w:val="18"/>
                <w:szCs w:val="18"/>
                <w:shd w:val="clear" w:color="auto" w:fill="FFFFFF"/>
              </w:rPr>
              <m:t>A</m:t>
            </m:r>
          </m:sub>
        </m:sSub>
        <m:r>
          <m:rPr>
            <m:sty m:val="bi"/>
          </m:rPr>
          <w:rPr>
            <w:rFonts w:ascii="Cambria Math" w:hAnsi="Cambria Math" w:cs="Arial"/>
            <w:sz w:val="18"/>
            <w:szCs w:val="18"/>
            <w:shd w:val="clear" w:color="auto" w:fill="FFFFFF"/>
          </w:rPr>
          <m:t>)</m:t>
        </m:r>
      </m:oMath>
      <w:r w:rsidR="00A1305C" w:rsidRPr="00A80667">
        <w:rPr>
          <w:rFonts w:ascii="Arial" w:hAnsi="Arial" w:cs="Arial"/>
          <w:b w:val="0"/>
          <w:bCs w:val="0"/>
          <w:sz w:val="16"/>
          <w:szCs w:val="16"/>
          <w:shd w:val="clear" w:color="auto" w:fill="FFFFFF"/>
        </w:rPr>
        <w:t xml:space="preserve">. </w:t>
      </w:r>
      <w:r w:rsidR="004108AD" w:rsidRPr="00A80667">
        <w:rPr>
          <w:rFonts w:ascii="Arial" w:hAnsi="Arial" w:cs="Arial"/>
          <w:b w:val="0"/>
          <w:bCs w:val="0"/>
          <w:sz w:val="16"/>
          <w:szCs w:val="16"/>
          <w:shd w:val="clear" w:color="auto" w:fill="FFFFFF"/>
        </w:rPr>
        <w:t xml:space="preserve">Shown is the nominal situation in which the passive market return </w:t>
      </w:r>
      <m:oMath>
        <m:sSub>
          <m:sSubPr>
            <m:ctrlPr>
              <w:rPr>
                <w:rFonts w:ascii="Cambria Math" w:hAnsi="Cambria Math" w:cs="Arial"/>
                <w:b w:val="0"/>
                <w:bCs w:val="0"/>
                <w:i/>
                <w:sz w:val="18"/>
                <w:szCs w:val="18"/>
                <w:shd w:val="clear" w:color="auto" w:fill="FFFFFF"/>
              </w:rPr>
            </m:ctrlPr>
          </m:sSubPr>
          <m:e>
            <m:r>
              <m:rPr>
                <m:sty m:val="bi"/>
              </m:rPr>
              <w:rPr>
                <w:rFonts w:ascii="Cambria Math" w:hAnsi="Cambria Math" w:cs="Arial"/>
                <w:sz w:val="18"/>
                <w:szCs w:val="18"/>
                <w:shd w:val="clear" w:color="auto" w:fill="FFFFFF"/>
              </w:rPr>
              <m:t>I</m:t>
            </m:r>
          </m:e>
          <m:sub>
            <m:r>
              <m:rPr>
                <m:sty m:val="bi"/>
              </m:rPr>
              <w:rPr>
                <w:rFonts w:ascii="Cambria Math" w:hAnsi="Cambria Math" w:cs="Arial"/>
                <w:sz w:val="18"/>
                <w:szCs w:val="18"/>
                <w:shd w:val="clear" w:color="auto" w:fill="FFFFFF"/>
              </w:rPr>
              <m:t>p</m:t>
            </m:r>
          </m:sub>
        </m:sSub>
      </m:oMath>
      <w:r w:rsidR="00696632" w:rsidRPr="00A80667">
        <w:rPr>
          <w:rFonts w:ascii="Arial" w:hAnsi="Arial" w:cs="Arial"/>
          <w:b w:val="0"/>
          <w:bCs w:val="0"/>
          <w:sz w:val="18"/>
          <w:szCs w:val="18"/>
          <w:shd w:val="clear" w:color="auto" w:fill="FFFFFF"/>
        </w:rPr>
        <w:t xml:space="preserve"> </w:t>
      </w:r>
      <w:r w:rsidR="004108AD" w:rsidRPr="00A80667">
        <w:rPr>
          <w:rFonts w:ascii="Arial" w:hAnsi="Arial" w:cs="Arial"/>
          <w:b w:val="0"/>
          <w:sz w:val="16"/>
          <w:szCs w:val="16"/>
        </w:rPr>
        <w:t xml:space="preserve">underlies the return </w:t>
      </w:r>
      <m:oMath>
        <m:sSub>
          <m:sSubPr>
            <m:ctrlPr>
              <w:rPr>
                <w:rFonts w:ascii="Cambria Math" w:hAnsi="Cambria Math" w:cs="Arial"/>
                <w:b w:val="0"/>
                <w:bCs w:val="0"/>
                <w:i/>
                <w:sz w:val="18"/>
                <w:szCs w:val="18"/>
                <w:shd w:val="clear" w:color="auto" w:fill="FFFFFF"/>
              </w:rPr>
            </m:ctrlPr>
          </m:sSubPr>
          <m:e>
            <m:r>
              <m:rPr>
                <m:sty m:val="bi"/>
              </m:rPr>
              <w:rPr>
                <w:rFonts w:ascii="Cambria Math" w:hAnsi="Cambria Math" w:cs="Arial"/>
                <w:sz w:val="18"/>
                <w:szCs w:val="18"/>
                <w:shd w:val="clear" w:color="auto" w:fill="FFFFFF"/>
              </w:rPr>
              <m:t>I</m:t>
            </m:r>
          </m:e>
          <m:sub>
            <m:r>
              <m:rPr>
                <m:sty m:val="bi"/>
              </m:rPr>
              <w:rPr>
                <w:rFonts w:ascii="Cambria Math" w:hAnsi="Cambria Math" w:cs="Arial"/>
                <w:sz w:val="18"/>
                <w:szCs w:val="18"/>
                <w:shd w:val="clear" w:color="auto" w:fill="FFFFFF"/>
              </w:rPr>
              <m:t>A</m:t>
            </m:r>
          </m:sub>
        </m:sSub>
      </m:oMath>
      <w:r w:rsidR="00696632" w:rsidRPr="00A80667">
        <w:rPr>
          <w:rFonts w:ascii="Arial" w:hAnsi="Arial" w:cs="Arial"/>
          <w:b w:val="0"/>
          <w:bCs w:val="0"/>
          <w:sz w:val="20"/>
          <w:szCs w:val="20"/>
          <w:shd w:val="clear" w:color="auto" w:fill="FFFFFF"/>
        </w:rPr>
        <w:t xml:space="preserve"> </w:t>
      </w:r>
      <w:r w:rsidR="004108AD" w:rsidRPr="00A80667">
        <w:rPr>
          <w:rFonts w:ascii="Arial" w:hAnsi="Arial" w:cs="Arial"/>
          <w:b w:val="0"/>
          <w:sz w:val="16"/>
          <w:szCs w:val="16"/>
        </w:rPr>
        <w:t xml:space="preserve">for the HF </w:t>
      </w:r>
      <w:r w:rsidR="00696632" w:rsidRPr="00A80667">
        <w:rPr>
          <w:rFonts w:ascii="Arial" w:hAnsi="Arial" w:cs="Arial"/>
          <w:b w:val="0"/>
          <w:sz w:val="16"/>
          <w:szCs w:val="16"/>
        </w:rPr>
        <w:t xml:space="preserve">strategy </w:t>
      </w:r>
      <w:r w:rsidR="004108AD" w:rsidRPr="00A80667">
        <w:rPr>
          <w:rFonts w:ascii="Arial" w:hAnsi="Arial" w:cs="Arial"/>
          <w:b w:val="0"/>
          <w:sz w:val="16"/>
          <w:szCs w:val="16"/>
        </w:rPr>
        <w:t xml:space="preserve">class, and </w:t>
      </w:r>
      <w:r w:rsidR="00844286" w:rsidRPr="00A80667">
        <w:rPr>
          <w:rFonts w:ascii="Arial" w:hAnsi="Arial" w:cs="Arial"/>
          <w:b w:val="0"/>
          <w:sz w:val="16"/>
          <w:szCs w:val="16"/>
        </w:rPr>
        <w:t>when</w:t>
      </w:r>
      <w:r w:rsidR="00696632" w:rsidRPr="00A80667">
        <w:rPr>
          <w:rFonts w:ascii="Arial" w:hAnsi="Arial" w:cs="Arial"/>
          <w:b w:val="0"/>
          <w:sz w:val="16"/>
          <w:szCs w:val="16"/>
        </w:rPr>
        <w:t xml:space="preserve"> </w:t>
      </w:r>
      <m:oMath>
        <m:sSubSup>
          <m:sSubSupPr>
            <m:ctrlPr>
              <w:rPr>
                <w:rFonts w:ascii="Cambria Math" w:hAnsi="Cambria Math" w:cs="Arial"/>
                <w:b w:val="0"/>
                <w:bCs w:val="0"/>
                <w:i/>
                <w:sz w:val="16"/>
                <w:szCs w:val="16"/>
                <w:shd w:val="clear" w:color="auto" w:fill="FFFFFF"/>
              </w:rPr>
            </m:ctrlPr>
          </m:sSubSupPr>
          <m:e>
            <m:r>
              <m:rPr>
                <m:sty m:val="bi"/>
              </m:rPr>
              <w:rPr>
                <w:rFonts w:ascii="Cambria Math" w:hAnsi="Cambria Math" w:cs="Arial"/>
                <w:sz w:val="16"/>
                <w:szCs w:val="16"/>
                <w:shd w:val="clear" w:color="auto" w:fill="FFFFFF"/>
              </w:rPr>
              <m:t>f</m:t>
            </m:r>
          </m:e>
          <m:sub>
            <m:r>
              <m:rPr>
                <m:sty m:val="bi"/>
              </m:rPr>
              <w:rPr>
                <w:rFonts w:ascii="Cambria Math" w:hAnsi="Cambria Math" w:cs="Arial"/>
                <w:sz w:val="16"/>
                <w:szCs w:val="16"/>
                <w:shd w:val="clear" w:color="auto" w:fill="FFFFFF"/>
              </w:rPr>
              <m:t>perf</m:t>
            </m:r>
          </m:sub>
          <m:sup>
            <m:r>
              <m:rPr>
                <m:sty m:val="bi"/>
              </m:rPr>
              <w:rPr>
                <w:rFonts w:ascii="Cambria Math" w:hAnsi="Cambria Math" w:cs="Arial"/>
                <w:sz w:val="16"/>
                <w:szCs w:val="16"/>
                <w:shd w:val="clear" w:color="auto" w:fill="FFFFFF"/>
              </w:rPr>
              <m:t>P</m:t>
            </m:r>
          </m:sup>
        </m:sSubSup>
        <m:r>
          <m:rPr>
            <m:sty m:val="bi"/>
          </m:rPr>
          <w:rPr>
            <w:rFonts w:ascii="Cambria Math" w:hAnsi="Cambria Math" w:cs="Arial"/>
            <w:sz w:val="16"/>
            <w:szCs w:val="16"/>
            <w:shd w:val="clear" w:color="auto" w:fill="FFFFFF"/>
          </w:rPr>
          <m:t>&lt;</m:t>
        </m:r>
      </m:oMath>
      <w:r w:rsidR="00696632" w:rsidRPr="00A80667">
        <w:rPr>
          <w:rFonts w:ascii="Arial" w:hAnsi="Arial" w:cs="Arial"/>
          <w:b w:val="0"/>
          <w:bCs w:val="0"/>
          <w:sz w:val="16"/>
          <w:szCs w:val="16"/>
          <w:shd w:val="clear" w:color="auto" w:fill="FFFFFF"/>
        </w:rPr>
        <w:t xml:space="preserve">  </w:t>
      </w:r>
      <m:oMath>
        <m:sSubSup>
          <m:sSubSupPr>
            <m:ctrlPr>
              <w:rPr>
                <w:rFonts w:ascii="Cambria Math" w:hAnsi="Cambria Math" w:cs="Arial"/>
                <w:b w:val="0"/>
                <w:bCs w:val="0"/>
                <w:i/>
                <w:sz w:val="16"/>
                <w:szCs w:val="16"/>
                <w:shd w:val="clear" w:color="auto" w:fill="FFFFFF"/>
              </w:rPr>
            </m:ctrlPr>
          </m:sSubSupPr>
          <m:e>
            <m:r>
              <m:rPr>
                <m:sty m:val="bi"/>
              </m:rPr>
              <w:rPr>
                <w:rFonts w:ascii="Cambria Math" w:hAnsi="Cambria Math" w:cs="Arial"/>
                <w:sz w:val="16"/>
                <w:szCs w:val="16"/>
                <w:shd w:val="clear" w:color="auto" w:fill="FFFFFF"/>
              </w:rPr>
              <m:t>f</m:t>
            </m:r>
          </m:e>
          <m:sub>
            <m:r>
              <m:rPr>
                <m:sty m:val="bi"/>
              </m:rPr>
              <w:rPr>
                <w:rFonts w:ascii="Cambria Math" w:hAnsi="Cambria Math" w:cs="Arial"/>
                <w:sz w:val="16"/>
                <w:szCs w:val="16"/>
                <w:shd w:val="clear" w:color="auto" w:fill="FFFFFF"/>
              </w:rPr>
              <m:t>perf</m:t>
            </m:r>
          </m:sub>
          <m:sup>
            <m:r>
              <m:rPr>
                <m:sty m:val="bi"/>
              </m:rPr>
              <w:rPr>
                <w:rFonts w:ascii="Cambria Math" w:hAnsi="Cambria Math" w:cs="Arial"/>
                <w:sz w:val="16"/>
                <w:szCs w:val="16"/>
                <w:shd w:val="clear" w:color="auto" w:fill="FFFFFF"/>
              </w:rPr>
              <m:t>A</m:t>
            </m:r>
          </m:sup>
        </m:sSubSup>
      </m:oMath>
      <w:r w:rsidR="004108AD" w:rsidRPr="00A80667">
        <w:rPr>
          <w:rFonts w:ascii="Arial" w:hAnsi="Arial" w:cs="Arial"/>
          <w:b w:val="0"/>
          <w:sz w:val="16"/>
          <w:szCs w:val="16"/>
        </w:rPr>
        <w:t>.</w:t>
      </w:r>
      <w:r w:rsidR="00AF68F0" w:rsidRPr="00A80667">
        <w:rPr>
          <w:rFonts w:ascii="Arial" w:hAnsi="Arial" w:cs="Arial"/>
          <w:b w:val="0"/>
          <w:sz w:val="16"/>
          <w:szCs w:val="16"/>
        </w:rPr>
        <w:t xml:space="preserve"> </w:t>
      </w:r>
      <w:r w:rsidR="00AF68F0" w:rsidRPr="00A80667">
        <w:rPr>
          <w:rFonts w:ascii="Arial" w:hAnsi="Arial" w:cs="Arial"/>
          <w:b w:val="0"/>
          <w:bCs w:val="0"/>
          <w:sz w:val="16"/>
          <w:szCs w:val="16"/>
          <w:shd w:val="clear" w:color="auto" w:fill="FFFFFF"/>
        </w:rPr>
        <w:t>If</w:t>
      </w:r>
      <w:r w:rsidR="00AF68F0" w:rsidRPr="00A80667">
        <w:rPr>
          <w:rFonts w:ascii="Arial" w:hAnsi="Arial" w:cs="Arial"/>
          <w:b w:val="0"/>
          <w:sz w:val="16"/>
          <w:szCs w:val="16"/>
        </w:rPr>
        <w:t xml:space="preserve"> the fee is for</w:t>
      </w:r>
      <w:r w:rsidR="00AF68F0" w:rsidRPr="00A80667">
        <w:rPr>
          <w:rFonts w:ascii="Arial" w:hAnsi="Arial" w:cs="Arial"/>
          <w:b w:val="0"/>
          <w:bCs w:val="0"/>
          <w:sz w:val="16"/>
          <w:szCs w:val="16"/>
          <w:shd w:val="clear" w:color="auto" w:fill="FFFFFF"/>
        </w:rPr>
        <w:t xml:space="preserve"> an AMF or an</w:t>
      </w:r>
      <w:r w:rsidR="00AF68F0" w:rsidRPr="00A80667">
        <w:rPr>
          <w:rFonts w:ascii="Arial" w:hAnsi="Arial" w:cs="Arial"/>
          <w:b w:val="0"/>
          <w:bCs w:val="0"/>
          <w:color w:val="000000" w:themeColor="text1"/>
          <w:sz w:val="16"/>
          <w:szCs w:val="16"/>
          <w:shd w:val="clear" w:color="auto" w:fill="FFFFFF"/>
        </w:rPr>
        <w:t xml:space="preserve"> LSE </w:t>
      </w:r>
      <w:r w:rsidR="00AF68F0" w:rsidRPr="00A80667">
        <w:rPr>
          <w:rFonts w:ascii="Arial" w:hAnsi="Arial" w:cs="Arial"/>
          <w:b w:val="0"/>
          <w:bCs w:val="0"/>
          <w:sz w:val="16"/>
          <w:szCs w:val="16"/>
          <w:shd w:val="clear" w:color="auto" w:fill="FFFFFF"/>
        </w:rPr>
        <w:t>HF trading US stocks, then the S&amp;P 500 could serve for</w:t>
      </w:r>
      <w:r w:rsidR="00696632" w:rsidRPr="00A80667">
        <w:rPr>
          <w:rFonts w:ascii="Arial" w:hAnsi="Arial" w:cs="Arial"/>
          <w:b w:val="0"/>
          <w:bCs w:val="0"/>
          <w:sz w:val="16"/>
          <w:szCs w:val="16"/>
          <w:shd w:val="clear" w:color="auto" w:fill="FFFFFF"/>
        </w:rPr>
        <w:t xml:space="preserve"> </w:t>
      </w:r>
      <m:oMath>
        <m:sSub>
          <m:sSubPr>
            <m:ctrlPr>
              <w:rPr>
                <w:rFonts w:ascii="Cambria Math" w:hAnsi="Cambria Math" w:cs="Arial"/>
                <w:b w:val="0"/>
                <w:bCs w:val="0"/>
                <w:i/>
                <w:sz w:val="18"/>
                <w:szCs w:val="18"/>
                <w:shd w:val="clear" w:color="auto" w:fill="FFFFFF"/>
              </w:rPr>
            </m:ctrlPr>
          </m:sSubPr>
          <m:e>
            <m:r>
              <m:rPr>
                <m:sty m:val="bi"/>
              </m:rPr>
              <w:rPr>
                <w:rFonts w:ascii="Cambria Math" w:hAnsi="Cambria Math" w:cs="Arial"/>
                <w:sz w:val="18"/>
                <w:szCs w:val="18"/>
                <w:shd w:val="clear" w:color="auto" w:fill="FFFFFF"/>
              </w:rPr>
              <m:t>I</m:t>
            </m:r>
          </m:e>
          <m:sub>
            <m:r>
              <m:rPr>
                <m:sty m:val="bi"/>
              </m:rPr>
              <w:rPr>
                <w:rFonts w:ascii="Cambria Math" w:hAnsi="Cambria Math" w:cs="Arial"/>
                <w:sz w:val="18"/>
                <w:szCs w:val="18"/>
                <w:shd w:val="clear" w:color="auto" w:fill="FFFFFF"/>
              </w:rPr>
              <m:t>p</m:t>
            </m:r>
          </m:sub>
        </m:sSub>
      </m:oMath>
      <w:r w:rsidR="00696632" w:rsidRPr="00A80667">
        <w:rPr>
          <w:rFonts w:ascii="Arial" w:hAnsi="Arial" w:cs="Arial"/>
          <w:b w:val="0"/>
          <w:bCs w:val="0"/>
          <w:sz w:val="18"/>
          <w:szCs w:val="18"/>
          <w:shd w:val="clear" w:color="auto" w:fill="FFFFFF"/>
        </w:rPr>
        <w:t xml:space="preserve"> </w:t>
      </w:r>
      <w:r w:rsidR="00392D05" w:rsidRPr="00A80667">
        <w:rPr>
          <w:rFonts w:ascii="Arial" w:hAnsi="Arial" w:cs="Arial"/>
          <w:b w:val="0"/>
          <w:bCs w:val="0"/>
          <w:sz w:val="18"/>
          <w:szCs w:val="18"/>
          <w:shd w:val="clear" w:color="auto" w:fill="FFFFFF"/>
        </w:rPr>
        <w:t>a</w:t>
      </w:r>
      <w:r w:rsidR="00AF68F0" w:rsidRPr="00A80667">
        <w:rPr>
          <w:rFonts w:ascii="Arial" w:hAnsi="Arial" w:cs="Arial"/>
          <w:b w:val="0"/>
          <w:bCs w:val="0"/>
          <w:sz w:val="16"/>
          <w:szCs w:val="16"/>
          <w:shd w:val="clear" w:color="auto" w:fill="FFFFFF"/>
        </w:rPr>
        <w:t>nd the HFRI Equity Hedge index for</w:t>
      </w:r>
      <w:r w:rsidR="00696632" w:rsidRPr="00A80667">
        <w:rPr>
          <w:rFonts w:ascii="Arial" w:hAnsi="Arial" w:cs="Arial"/>
          <w:b w:val="0"/>
          <w:bCs w:val="0"/>
          <w:sz w:val="16"/>
          <w:szCs w:val="16"/>
          <w:shd w:val="clear" w:color="auto" w:fill="FFFFFF"/>
        </w:rPr>
        <w:t xml:space="preserve"> </w:t>
      </w:r>
      <m:oMath>
        <m:sSub>
          <m:sSubPr>
            <m:ctrlPr>
              <w:rPr>
                <w:rFonts w:ascii="Cambria Math" w:hAnsi="Cambria Math" w:cs="Arial"/>
                <w:b w:val="0"/>
                <w:bCs w:val="0"/>
                <w:i/>
                <w:sz w:val="18"/>
                <w:szCs w:val="18"/>
                <w:shd w:val="clear" w:color="auto" w:fill="FFFFFF"/>
              </w:rPr>
            </m:ctrlPr>
          </m:sSubPr>
          <m:e>
            <m:r>
              <m:rPr>
                <m:sty m:val="bi"/>
              </m:rPr>
              <w:rPr>
                <w:rFonts w:ascii="Cambria Math" w:hAnsi="Cambria Math" w:cs="Arial"/>
                <w:sz w:val="18"/>
                <w:szCs w:val="18"/>
                <w:shd w:val="clear" w:color="auto" w:fill="FFFFFF"/>
              </w:rPr>
              <m:t>I</m:t>
            </m:r>
          </m:e>
          <m:sub>
            <m:r>
              <m:rPr>
                <m:sty m:val="bi"/>
              </m:rPr>
              <w:rPr>
                <w:rFonts w:ascii="Cambria Math" w:hAnsi="Cambria Math" w:cs="Arial"/>
                <w:sz w:val="18"/>
                <w:szCs w:val="18"/>
                <w:shd w:val="clear" w:color="auto" w:fill="FFFFFF"/>
              </w:rPr>
              <m:t>A</m:t>
            </m:r>
          </m:sub>
        </m:sSub>
      </m:oMath>
      <w:r w:rsidR="00AF68F0" w:rsidRPr="00A80667">
        <w:rPr>
          <w:rFonts w:ascii="Arial" w:hAnsi="Arial" w:cs="Arial"/>
          <w:b w:val="0"/>
          <w:bCs w:val="0"/>
          <w:sz w:val="16"/>
          <w:szCs w:val="16"/>
          <w:shd w:val="clear" w:color="auto" w:fill="FFFFFF"/>
        </w:rPr>
        <w:t>.</w:t>
      </w:r>
    </w:p>
    <w:p w:rsidR="00D647C5" w:rsidRPr="00A80667" w:rsidRDefault="00D647C5" w:rsidP="00D647C5">
      <w:pPr>
        <w:pStyle w:val="Heading1"/>
        <w:shd w:val="clear" w:color="auto" w:fill="FFFFFF"/>
        <w:spacing w:before="0" w:beforeAutospacing="0" w:after="0" w:afterAutospacing="0"/>
        <w:rPr>
          <w:rFonts w:ascii="Arial" w:hAnsi="Arial" w:cs="Arial"/>
          <w:b w:val="0"/>
          <w:bCs w:val="0"/>
          <w:sz w:val="16"/>
          <w:szCs w:val="16"/>
          <w:shd w:val="clear" w:color="auto" w:fill="FFFFFF"/>
        </w:rPr>
      </w:pPr>
      <w:r w:rsidRPr="00A80667">
        <w:rPr>
          <w:rFonts w:ascii="Arial" w:eastAsia="Calibri" w:hAnsi="Arial"/>
          <w:b w:val="0"/>
          <w:bCs w:val="0"/>
          <w:color w:val="FF0000"/>
          <w:kern w:val="0"/>
          <w:sz w:val="20"/>
          <w:szCs w:val="20"/>
        </w:rPr>
        <w:lastRenderedPageBreak/>
        <w:t xml:space="preserve">    </w:t>
      </w:r>
      <w:r w:rsidRPr="00A80667">
        <w:rPr>
          <w:rFonts w:ascii="Arial" w:hAnsi="Arial" w:cs="Arial"/>
          <w:b w:val="0"/>
          <w:bCs w:val="0"/>
          <w:sz w:val="20"/>
          <w:szCs w:val="20"/>
          <w:shd w:val="clear" w:color="auto" w:fill="FFFFFF"/>
        </w:rPr>
        <w:t xml:space="preserve">If the returns for the passive and active universe-indices are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p</m:t>
            </m:r>
          </m:sub>
        </m:sSub>
      </m:oMath>
      <w:r w:rsidRPr="00A80667">
        <w:rPr>
          <w:rFonts w:ascii="Arial" w:hAnsi="Arial" w:cs="Arial"/>
          <w:b w:val="0"/>
          <w:bCs w:val="0"/>
          <w:sz w:val="20"/>
          <w:szCs w:val="20"/>
          <w:shd w:val="clear" w:color="auto" w:fill="FFFFFF"/>
        </w:rPr>
        <w:t xml:space="preserve"> and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A</m:t>
            </m:r>
          </m:sub>
        </m:sSub>
      </m:oMath>
      <w:r w:rsidRPr="00A80667">
        <w:rPr>
          <w:rFonts w:ascii="Arial" w:hAnsi="Arial" w:cs="Arial"/>
          <w:b w:val="0"/>
          <w:bCs w:val="0"/>
          <w:sz w:val="20"/>
          <w:szCs w:val="20"/>
          <w:shd w:val="clear" w:color="auto" w:fill="FFFFFF"/>
        </w:rPr>
        <w:t xml:space="preserve">, and the two performance fee rates awarded for beating them, </w:t>
      </w:r>
      <m:oMath>
        <m:sSubSup>
          <m:sSubSupPr>
            <m:ctrlPr>
              <w:rPr>
                <w:rFonts w:ascii="Cambria Math" w:hAnsi="Cambria Math" w:cs="Arial"/>
                <w:b w:val="0"/>
                <w:bCs w:val="0"/>
                <w:i/>
                <w:sz w:val="20"/>
                <w:szCs w:val="20"/>
                <w:shd w:val="clear" w:color="auto" w:fill="FFFFFF"/>
              </w:rPr>
            </m:ctrlPr>
          </m:sSubSupPr>
          <m:e>
            <m:r>
              <m:rPr>
                <m:sty m:val="bi"/>
              </m:rPr>
              <w:rPr>
                <w:rFonts w:ascii="Cambria Math" w:hAnsi="Cambria Math" w:cs="Arial"/>
                <w:sz w:val="20"/>
                <w:szCs w:val="20"/>
                <w:shd w:val="clear" w:color="auto" w:fill="FFFFFF"/>
              </w:rPr>
              <m:t>f</m:t>
            </m:r>
          </m:e>
          <m:sub>
            <m:r>
              <m:rPr>
                <m:sty m:val="bi"/>
              </m:rPr>
              <w:rPr>
                <w:rFonts w:ascii="Cambria Math" w:hAnsi="Cambria Math" w:cs="Arial"/>
                <w:sz w:val="20"/>
                <w:szCs w:val="20"/>
                <w:shd w:val="clear" w:color="auto" w:fill="FFFFFF"/>
              </w:rPr>
              <m:t>perf</m:t>
            </m:r>
          </m:sub>
          <m:sup>
            <m:r>
              <m:rPr>
                <m:sty m:val="bi"/>
              </m:rPr>
              <w:rPr>
                <w:rFonts w:ascii="Cambria Math" w:hAnsi="Cambria Math" w:cs="Arial"/>
                <w:sz w:val="20"/>
                <w:szCs w:val="20"/>
                <w:shd w:val="clear" w:color="auto" w:fill="FFFFFF"/>
              </w:rPr>
              <m:t>P</m:t>
            </m:r>
          </m:sup>
        </m:sSubSup>
        <m:r>
          <m:rPr>
            <m:sty m:val="bi"/>
          </m:rPr>
          <w:rPr>
            <w:rFonts w:ascii="Cambria Math" w:hAnsi="Cambria Math" w:cs="Arial"/>
            <w:sz w:val="20"/>
            <w:szCs w:val="20"/>
            <w:shd w:val="clear" w:color="auto" w:fill="FFFFFF"/>
          </w:rPr>
          <m:t>&lt;</m:t>
        </m:r>
      </m:oMath>
      <w:r w:rsidRPr="00A80667">
        <w:rPr>
          <w:rFonts w:ascii="Arial" w:hAnsi="Arial" w:cs="Arial"/>
          <w:b w:val="0"/>
          <w:bCs w:val="0"/>
          <w:sz w:val="20"/>
          <w:szCs w:val="20"/>
          <w:shd w:val="clear" w:color="auto" w:fill="FFFFFF"/>
        </w:rPr>
        <w:t xml:space="preserve">  </w:t>
      </w:r>
      <m:oMath>
        <m:sSubSup>
          <m:sSubSupPr>
            <m:ctrlPr>
              <w:rPr>
                <w:rFonts w:ascii="Cambria Math" w:hAnsi="Cambria Math" w:cs="Arial"/>
                <w:b w:val="0"/>
                <w:bCs w:val="0"/>
                <w:i/>
                <w:sz w:val="20"/>
                <w:szCs w:val="20"/>
                <w:shd w:val="clear" w:color="auto" w:fill="FFFFFF"/>
              </w:rPr>
            </m:ctrlPr>
          </m:sSubSupPr>
          <m:e>
            <m:r>
              <m:rPr>
                <m:sty m:val="bi"/>
              </m:rPr>
              <w:rPr>
                <w:rFonts w:ascii="Cambria Math" w:hAnsi="Cambria Math" w:cs="Arial"/>
                <w:sz w:val="20"/>
                <w:szCs w:val="20"/>
                <w:shd w:val="clear" w:color="auto" w:fill="FFFFFF"/>
              </w:rPr>
              <m:t>f</m:t>
            </m:r>
          </m:e>
          <m:sub>
            <m:r>
              <m:rPr>
                <m:sty m:val="bi"/>
              </m:rPr>
              <w:rPr>
                <w:rFonts w:ascii="Cambria Math" w:hAnsi="Cambria Math" w:cs="Arial"/>
                <w:sz w:val="20"/>
                <w:szCs w:val="20"/>
                <w:shd w:val="clear" w:color="auto" w:fill="FFFFFF"/>
              </w:rPr>
              <m:t>perf</m:t>
            </m:r>
          </m:sub>
          <m:sup>
            <m:r>
              <m:rPr>
                <m:sty m:val="bi"/>
              </m:rPr>
              <w:rPr>
                <w:rFonts w:ascii="Cambria Math" w:hAnsi="Cambria Math" w:cs="Arial"/>
                <w:sz w:val="20"/>
                <w:szCs w:val="20"/>
                <w:shd w:val="clear" w:color="auto" w:fill="FFFFFF"/>
              </w:rPr>
              <m:t>A</m:t>
            </m:r>
          </m:sup>
        </m:sSubSup>
      </m:oMath>
      <w:r w:rsidRPr="00A80667">
        <w:rPr>
          <w:rFonts w:ascii="Arial" w:hAnsi="Arial" w:cs="Arial"/>
          <w:b w:val="0"/>
          <w:bCs w:val="0"/>
          <w:sz w:val="20"/>
          <w:szCs w:val="20"/>
          <w:shd w:val="clear" w:color="auto" w:fill="FFFFFF"/>
        </w:rPr>
        <w:t>, are set like this based on the ex</w:t>
      </w:r>
      <w:r w:rsidRPr="00A80667">
        <w:rPr>
          <w:rFonts w:ascii="Arial" w:hAnsi="Arial" w:cs="Arial"/>
          <w:b w:val="0"/>
          <w:bCs w:val="0"/>
          <w:color w:val="000000" w:themeColor="text1"/>
          <w:sz w:val="20"/>
          <w:szCs w:val="20"/>
          <w:shd w:val="clear" w:color="auto" w:fill="FFFFFF"/>
        </w:rPr>
        <w:t xml:space="preserve">pectation that </w:t>
      </w:r>
      <m:oMath>
        <m:sSub>
          <m:sSubPr>
            <m:ctrlPr>
              <w:rPr>
                <w:rFonts w:ascii="Cambria Math" w:hAnsi="Cambria Math" w:cs="Arial"/>
                <w:b w:val="0"/>
                <w:bCs w:val="0"/>
                <w:i/>
                <w:color w:val="000000" w:themeColor="text1"/>
                <w:sz w:val="20"/>
                <w:szCs w:val="20"/>
                <w:shd w:val="clear" w:color="auto" w:fill="FFFFFF"/>
              </w:rPr>
            </m:ctrlPr>
          </m:sSubPr>
          <m:e>
            <m:r>
              <m:rPr>
                <m:sty m:val="bi"/>
              </m:rPr>
              <w:rPr>
                <w:rFonts w:ascii="Cambria Math" w:hAnsi="Cambria Math" w:cs="Arial"/>
                <w:color w:val="000000" w:themeColor="text1"/>
                <w:sz w:val="20"/>
                <w:szCs w:val="20"/>
                <w:shd w:val="clear" w:color="auto" w:fill="FFFFFF"/>
              </w:rPr>
              <m:t>I</m:t>
            </m:r>
          </m:e>
          <m:sub>
            <m:r>
              <m:rPr>
                <m:sty m:val="bi"/>
              </m:rPr>
              <w:rPr>
                <w:rFonts w:ascii="Cambria Math" w:hAnsi="Cambria Math" w:cs="Arial"/>
                <w:color w:val="000000" w:themeColor="text1"/>
                <w:sz w:val="20"/>
                <w:szCs w:val="20"/>
                <w:shd w:val="clear" w:color="auto" w:fill="FFFFFF"/>
              </w:rPr>
              <m:t>A</m:t>
            </m:r>
          </m:sub>
        </m:sSub>
        <m:r>
          <m:rPr>
            <m:sty m:val="bi"/>
          </m:rPr>
          <w:rPr>
            <w:rFonts w:ascii="Cambria Math" w:hAnsi="Cambria Math" w:cs="Arial"/>
            <w:color w:val="000000" w:themeColor="text1"/>
            <w:sz w:val="20"/>
            <w:szCs w:val="20"/>
            <w:shd w:val="clear" w:color="auto" w:fill="FFFFFF"/>
          </w:rPr>
          <m:t>&gt;</m:t>
        </m:r>
        <m:sSub>
          <m:sSubPr>
            <m:ctrlPr>
              <w:rPr>
                <w:rFonts w:ascii="Cambria Math" w:hAnsi="Cambria Math" w:cs="Arial"/>
                <w:b w:val="0"/>
                <w:bCs w:val="0"/>
                <w:i/>
                <w:color w:val="000000" w:themeColor="text1"/>
                <w:sz w:val="20"/>
                <w:szCs w:val="20"/>
                <w:shd w:val="clear" w:color="auto" w:fill="FFFFFF"/>
              </w:rPr>
            </m:ctrlPr>
          </m:sSubPr>
          <m:e>
            <m:r>
              <m:rPr>
                <m:sty m:val="bi"/>
              </m:rPr>
              <w:rPr>
                <w:rFonts w:ascii="Cambria Math" w:hAnsi="Cambria Math" w:cs="Arial"/>
                <w:color w:val="000000" w:themeColor="text1"/>
                <w:sz w:val="20"/>
                <w:szCs w:val="20"/>
                <w:shd w:val="clear" w:color="auto" w:fill="FFFFFF"/>
              </w:rPr>
              <m:t>I</m:t>
            </m:r>
          </m:e>
          <m:sub>
            <m:r>
              <m:rPr>
                <m:sty m:val="bi"/>
              </m:rPr>
              <w:rPr>
                <w:rFonts w:ascii="Cambria Math" w:hAnsi="Cambria Math" w:cs="Arial"/>
                <w:color w:val="000000" w:themeColor="text1"/>
                <w:sz w:val="20"/>
                <w:szCs w:val="20"/>
                <w:shd w:val="clear" w:color="auto" w:fill="FFFFFF"/>
              </w:rPr>
              <m:t>p</m:t>
            </m:r>
          </m:sub>
        </m:sSub>
      </m:oMath>
      <w:r w:rsidRPr="00A80667">
        <w:rPr>
          <w:rFonts w:ascii="Arial" w:hAnsi="Arial" w:cs="Arial"/>
          <w:b w:val="0"/>
          <w:bCs w:val="0"/>
          <w:color w:val="000000" w:themeColor="text1"/>
          <w:sz w:val="20"/>
          <w:szCs w:val="20"/>
          <w:shd w:val="clear" w:color="auto" w:fill="FFFFFF"/>
        </w:rPr>
        <w:t>, then a sensible implementation of this is the dual-hurdled fee structure shown in figure 6.</w:t>
      </w:r>
      <w:r w:rsidRPr="00A80667">
        <w:rPr>
          <w:rFonts w:ascii="Arial" w:hAnsi="Arial" w:cs="Arial"/>
          <w:b w:val="0"/>
          <w:color w:val="000000" w:themeColor="text1"/>
          <w:sz w:val="20"/>
          <w:szCs w:val="20"/>
        </w:rPr>
        <w:t xml:space="preserve"> </w:t>
      </w:r>
      <w:r w:rsidRPr="00A80667">
        <w:rPr>
          <w:rFonts w:ascii="Arial" w:hAnsi="Arial" w:cs="Arial"/>
          <w:b w:val="0"/>
          <w:sz w:val="20"/>
          <w:szCs w:val="20"/>
        </w:rPr>
        <w:t xml:space="preserve">In years of nil alpha generation when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A</m:t>
            </m:r>
          </m:sub>
        </m:sSub>
        <m:r>
          <m:rPr>
            <m:sty m:val="bi"/>
          </m:rPr>
          <w:rPr>
            <w:rFonts w:ascii="Cambria Math" w:hAnsi="Cambria Math" w:cs="Arial"/>
            <w:sz w:val="20"/>
            <w:szCs w:val="20"/>
            <w:shd w:val="clear" w:color="auto" w:fill="FFFFFF"/>
          </w:rPr>
          <m:t>&lt;</m:t>
        </m:r>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p</m:t>
            </m:r>
          </m:sub>
        </m:sSub>
      </m:oMath>
      <w:r w:rsidRPr="00A80667">
        <w:rPr>
          <w:rFonts w:ascii="Arial" w:hAnsi="Arial" w:cs="Arial"/>
          <w:b w:val="0"/>
          <w:bCs w:val="0"/>
          <w:sz w:val="20"/>
          <w:szCs w:val="20"/>
          <w:shd w:val="clear" w:color="auto" w:fill="FFFFFF"/>
        </w:rPr>
        <w:t xml:space="preserve">, the active performance fee premium </w:t>
      </w:r>
      <m:oMath>
        <m:sSubSup>
          <m:sSubSupPr>
            <m:ctrlPr>
              <w:rPr>
                <w:rFonts w:ascii="Cambria Math" w:hAnsi="Cambria Math" w:cs="Arial"/>
                <w:b w:val="0"/>
                <w:bCs w:val="0"/>
                <w:i/>
                <w:sz w:val="20"/>
                <w:szCs w:val="20"/>
                <w:shd w:val="clear" w:color="auto" w:fill="FFFFFF"/>
              </w:rPr>
            </m:ctrlPr>
          </m:sSubSupPr>
          <m:e>
            <m:r>
              <m:rPr>
                <m:sty m:val="bi"/>
              </m:rPr>
              <w:rPr>
                <w:rFonts w:ascii="Cambria Math" w:hAnsi="Cambria Math" w:cs="Arial"/>
                <w:sz w:val="20"/>
                <w:szCs w:val="20"/>
                <w:shd w:val="clear" w:color="auto" w:fill="FFFFFF"/>
              </w:rPr>
              <m:t>f</m:t>
            </m:r>
          </m:e>
          <m:sub>
            <m:r>
              <m:rPr>
                <m:sty m:val="bi"/>
              </m:rPr>
              <w:rPr>
                <w:rFonts w:ascii="Cambria Math" w:hAnsi="Cambria Math" w:cs="Arial"/>
                <w:sz w:val="20"/>
                <w:szCs w:val="20"/>
                <w:shd w:val="clear" w:color="auto" w:fill="FFFFFF"/>
              </w:rPr>
              <m:t>perf</m:t>
            </m:r>
          </m:sub>
          <m:sup>
            <m:r>
              <m:rPr>
                <m:sty m:val="bi"/>
              </m:rPr>
              <w:rPr>
                <w:rFonts w:ascii="Cambria Math" w:hAnsi="Cambria Math" w:cs="Arial"/>
                <w:sz w:val="20"/>
                <w:szCs w:val="20"/>
                <w:shd w:val="clear" w:color="auto" w:fill="FFFFFF"/>
              </w:rPr>
              <m:t>A</m:t>
            </m:r>
          </m:sup>
        </m:sSubSup>
      </m:oMath>
      <w:r w:rsidRPr="00A80667">
        <w:rPr>
          <w:rFonts w:ascii="Arial" w:hAnsi="Arial" w:cs="Arial"/>
          <w:b w:val="0"/>
          <w:bCs w:val="0"/>
          <w:sz w:val="20"/>
          <w:szCs w:val="20"/>
          <w:shd w:val="clear" w:color="auto" w:fill="FFFFFF"/>
        </w:rPr>
        <w:t xml:space="preserve"> shown in this </w:t>
      </w:r>
      <w:r w:rsidRPr="00A80667">
        <w:rPr>
          <w:rFonts w:ascii="Arial" w:hAnsi="Arial" w:cs="Arial"/>
          <w:b w:val="0"/>
          <w:bCs w:val="0"/>
          <w:color w:val="000000" w:themeColor="text1"/>
          <w:sz w:val="20"/>
          <w:szCs w:val="20"/>
          <w:shd w:val="clear" w:color="auto" w:fill="FFFFFF"/>
        </w:rPr>
        <w:t>figure</w:t>
      </w:r>
      <w:r w:rsidRPr="00A80667">
        <w:rPr>
          <w:rFonts w:ascii="Arial" w:hAnsi="Arial" w:cs="Arial"/>
          <w:b w:val="0"/>
          <w:bCs w:val="0"/>
          <w:sz w:val="20"/>
          <w:szCs w:val="20"/>
          <w:shd w:val="clear" w:color="auto" w:fill="FFFFFF"/>
        </w:rPr>
        <w:t xml:space="preserve"> </w:t>
      </w:r>
      <w:r w:rsidR="00E55F79" w:rsidRPr="00A80667">
        <w:rPr>
          <w:rFonts w:ascii="Arial" w:hAnsi="Arial" w:cs="Arial"/>
          <w:b w:val="0"/>
          <w:bCs w:val="0"/>
          <w:sz w:val="20"/>
          <w:szCs w:val="20"/>
          <w:shd w:val="clear" w:color="auto" w:fill="FFFFFF"/>
        </w:rPr>
        <w:t>may be deemed</w:t>
      </w:r>
      <w:r w:rsidRPr="00A80667">
        <w:rPr>
          <w:rFonts w:ascii="Arial" w:hAnsi="Arial" w:cs="Arial"/>
          <w:b w:val="0"/>
          <w:bCs w:val="0"/>
          <w:sz w:val="20"/>
          <w:szCs w:val="20"/>
          <w:shd w:val="clear" w:color="auto" w:fill="FFFFFF"/>
        </w:rPr>
        <w:t xml:space="preserve"> unmerited and inappropriate. The performance fee rate </w:t>
      </w:r>
      <w:r w:rsidR="00924F80" w:rsidRPr="00A80667">
        <w:rPr>
          <w:rFonts w:ascii="Arial" w:hAnsi="Arial" w:cs="Arial"/>
          <w:b w:val="0"/>
          <w:bCs w:val="0"/>
          <w:sz w:val="20"/>
          <w:szCs w:val="20"/>
          <w:shd w:val="clear" w:color="auto" w:fill="FFFFFF"/>
        </w:rPr>
        <w:t xml:space="preserve">arguably </w:t>
      </w:r>
      <w:r w:rsidRPr="00A80667">
        <w:rPr>
          <w:rFonts w:ascii="Arial" w:hAnsi="Arial" w:cs="Arial"/>
          <w:b w:val="0"/>
          <w:bCs w:val="0"/>
          <w:sz w:val="20"/>
          <w:szCs w:val="20"/>
          <w:shd w:val="clear" w:color="auto" w:fill="FFFFFF"/>
        </w:rPr>
        <w:t xml:space="preserve">should then be </w:t>
      </w:r>
      <m:oMath>
        <m:sSubSup>
          <m:sSubSupPr>
            <m:ctrlPr>
              <w:rPr>
                <w:rFonts w:ascii="Cambria Math" w:hAnsi="Cambria Math" w:cs="Arial"/>
                <w:b w:val="0"/>
                <w:bCs w:val="0"/>
                <w:i/>
                <w:sz w:val="20"/>
                <w:szCs w:val="20"/>
                <w:shd w:val="clear" w:color="auto" w:fill="FFFFFF"/>
              </w:rPr>
            </m:ctrlPr>
          </m:sSubSupPr>
          <m:e>
            <m:r>
              <m:rPr>
                <m:sty m:val="bi"/>
              </m:rPr>
              <w:rPr>
                <w:rFonts w:ascii="Cambria Math" w:hAnsi="Cambria Math" w:cs="Arial"/>
                <w:sz w:val="20"/>
                <w:szCs w:val="20"/>
                <w:shd w:val="clear" w:color="auto" w:fill="FFFFFF"/>
              </w:rPr>
              <m:t>f</m:t>
            </m:r>
          </m:e>
          <m:sub>
            <m:r>
              <m:rPr>
                <m:sty m:val="bi"/>
              </m:rPr>
              <w:rPr>
                <w:rFonts w:ascii="Cambria Math" w:hAnsi="Cambria Math" w:cs="Arial"/>
                <w:sz w:val="20"/>
                <w:szCs w:val="20"/>
                <w:shd w:val="clear" w:color="auto" w:fill="FFFFFF"/>
              </w:rPr>
              <m:t>perf</m:t>
            </m:r>
          </m:sub>
          <m:sup>
            <m:r>
              <m:rPr>
                <m:sty m:val="bi"/>
              </m:rPr>
              <w:rPr>
                <w:rFonts w:ascii="Cambria Math" w:hAnsi="Cambria Math" w:cs="Arial"/>
                <w:sz w:val="20"/>
                <w:szCs w:val="20"/>
                <w:shd w:val="clear" w:color="auto" w:fill="FFFFFF"/>
              </w:rPr>
              <m:t>P</m:t>
            </m:r>
          </m:sup>
        </m:sSubSup>
      </m:oMath>
      <w:r w:rsidRPr="00A80667">
        <w:rPr>
          <w:rFonts w:ascii="Arial" w:hAnsi="Arial" w:cs="Arial"/>
          <w:b w:val="0"/>
          <w:bCs w:val="0"/>
          <w:sz w:val="20"/>
          <w:szCs w:val="20"/>
          <w:shd w:val="clear" w:color="auto" w:fill="FFFFFF"/>
        </w:rPr>
        <w:t xml:space="preserve">with its hurdle set at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p</m:t>
            </m:r>
          </m:sub>
        </m:sSub>
      </m:oMath>
      <w:r w:rsidRPr="00A80667">
        <w:rPr>
          <w:rFonts w:ascii="Arial" w:hAnsi="Arial" w:cs="Arial"/>
          <w:b w:val="0"/>
          <w:bCs w:val="0"/>
          <w:sz w:val="20"/>
          <w:szCs w:val="20"/>
          <w:shd w:val="clear" w:color="auto" w:fill="FFFFFF"/>
        </w:rPr>
        <w:t xml:space="preserve">, or perhaps at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A</m:t>
            </m:r>
          </m:sub>
        </m:sSub>
      </m:oMath>
      <w:r w:rsidRPr="00A80667">
        <w:rPr>
          <w:rFonts w:ascii="Arial" w:hAnsi="Arial" w:cs="Arial"/>
          <w:b w:val="0"/>
          <w:bCs w:val="0"/>
          <w:sz w:val="20"/>
          <w:szCs w:val="20"/>
          <w:shd w:val="clear" w:color="auto" w:fill="FFFFFF"/>
        </w:rPr>
        <w:t xml:space="preserve"> if the manager is given some leniency, (</w:t>
      </w:r>
      <w:r w:rsidRPr="00A80667">
        <w:rPr>
          <w:rFonts w:ascii="Arial" w:hAnsi="Arial" w:cs="Arial"/>
          <w:b w:val="0"/>
          <w:bCs w:val="0"/>
          <w:color w:val="000000" w:themeColor="text1"/>
          <w:sz w:val="20"/>
          <w:szCs w:val="20"/>
          <w:shd w:val="clear" w:color="auto" w:fill="FFFFFF"/>
        </w:rPr>
        <w:t xml:space="preserve">figure 7). </w:t>
      </w:r>
      <w:r w:rsidRPr="00A80667">
        <w:rPr>
          <w:rFonts w:ascii="Arial" w:hAnsi="Arial" w:cs="Arial"/>
          <w:b w:val="0"/>
          <w:bCs w:val="0"/>
          <w:sz w:val="20"/>
          <w:szCs w:val="20"/>
          <w:shd w:val="clear" w:color="auto" w:fill="FFFFFF"/>
        </w:rPr>
        <w:t xml:space="preserve">Or the relative fee could vanish altogether when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A</m:t>
            </m:r>
          </m:sub>
        </m:sSub>
        <m:r>
          <m:rPr>
            <m:sty m:val="bi"/>
          </m:rPr>
          <w:rPr>
            <w:rFonts w:ascii="Cambria Math" w:hAnsi="Cambria Math" w:cs="Arial"/>
            <w:sz w:val="20"/>
            <w:szCs w:val="20"/>
            <w:shd w:val="clear" w:color="auto" w:fill="FFFFFF"/>
          </w:rPr>
          <m:t>&lt;</m:t>
        </m:r>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p</m:t>
            </m:r>
          </m:sub>
        </m:sSub>
      </m:oMath>
      <w:r w:rsidR="00E55F79" w:rsidRPr="00A80667">
        <w:rPr>
          <w:rFonts w:ascii="Arial" w:hAnsi="Arial" w:cs="Arial"/>
          <w:b w:val="0"/>
          <w:bCs w:val="0"/>
          <w:sz w:val="20"/>
          <w:szCs w:val="20"/>
          <w:shd w:val="clear" w:color="auto" w:fill="FFFFFF"/>
        </w:rPr>
        <w:t>.</w:t>
      </w:r>
      <w:r w:rsidRPr="00A80667">
        <w:rPr>
          <w:rFonts w:ascii="Arial" w:hAnsi="Arial" w:cs="Arial"/>
          <w:b w:val="0"/>
          <w:bCs w:val="0"/>
          <w:sz w:val="20"/>
          <w:szCs w:val="20"/>
          <w:shd w:val="clear" w:color="auto" w:fill="FFFFFF"/>
        </w:rPr>
        <w:t xml:space="preserve"> In the terms of an investment subscription document, it would only take a few lines of text to specify a contingent fee structure for both of these cases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A</m:t>
            </m:r>
          </m:sub>
        </m:sSub>
        <m:r>
          <m:rPr>
            <m:sty m:val="bi"/>
          </m:rPr>
          <w:rPr>
            <w:rFonts w:ascii="Cambria Math" w:hAnsi="Cambria Math" w:cs="Arial"/>
            <w:sz w:val="20"/>
            <w:szCs w:val="20"/>
            <w:shd w:val="clear" w:color="auto" w:fill="FFFFFF"/>
          </w:rPr>
          <m:t>&gt;</m:t>
        </m:r>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p</m:t>
            </m:r>
          </m:sub>
        </m:sSub>
      </m:oMath>
      <w:r w:rsidRPr="00A80667">
        <w:rPr>
          <w:rFonts w:ascii="Arial" w:hAnsi="Arial" w:cs="Arial"/>
          <w:b w:val="0"/>
          <w:bCs w:val="0"/>
          <w:sz w:val="20"/>
          <w:szCs w:val="20"/>
          <w:shd w:val="clear" w:color="auto" w:fill="FFFFFF"/>
        </w:rPr>
        <w:t xml:space="preserve"> and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A</m:t>
            </m:r>
          </m:sub>
        </m:sSub>
        <m:r>
          <m:rPr>
            <m:sty m:val="bi"/>
          </m:rPr>
          <w:rPr>
            <w:rFonts w:ascii="Cambria Math" w:hAnsi="Cambria Math" w:cs="Arial"/>
            <w:sz w:val="20"/>
            <w:szCs w:val="20"/>
            <w:shd w:val="clear" w:color="auto" w:fill="FFFFFF"/>
          </w:rPr>
          <m:t>&lt;</m:t>
        </m:r>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p</m:t>
            </m:r>
          </m:sub>
        </m:sSub>
      </m:oMath>
      <w:r w:rsidRPr="00A80667">
        <w:rPr>
          <w:rFonts w:ascii="Arial" w:hAnsi="Arial" w:cs="Arial"/>
          <w:b w:val="0"/>
          <w:bCs w:val="0"/>
          <w:sz w:val="20"/>
          <w:szCs w:val="20"/>
          <w:shd w:val="clear" w:color="auto" w:fill="FFFFFF"/>
        </w:rPr>
        <w:t xml:space="preserve">). It can be written mathematically as single equations for each contingency. For the </w:t>
      </w:r>
      <w:r w:rsidRPr="00A80667">
        <w:rPr>
          <w:rFonts w:ascii="Arial" w:hAnsi="Arial" w:cs="Arial"/>
          <w:b w:val="0"/>
          <w:bCs w:val="0"/>
          <w:color w:val="000000" w:themeColor="text1"/>
          <w:sz w:val="20"/>
          <w:szCs w:val="20"/>
          <w:shd w:val="clear" w:color="auto" w:fill="FFFFFF"/>
        </w:rPr>
        <w:t>mo</w:t>
      </w:r>
      <w:r w:rsidR="00A7546A" w:rsidRPr="00A80667">
        <w:rPr>
          <w:rFonts w:ascii="Arial" w:hAnsi="Arial" w:cs="Arial"/>
          <w:b w:val="0"/>
          <w:bCs w:val="0"/>
          <w:color w:val="000000" w:themeColor="text1"/>
          <w:sz w:val="20"/>
          <w:szCs w:val="20"/>
          <w:shd w:val="clear" w:color="auto" w:fill="FFFFFF"/>
        </w:rPr>
        <w:t>st</w:t>
      </w:r>
      <w:r w:rsidRPr="00A80667">
        <w:rPr>
          <w:rFonts w:ascii="Arial" w:hAnsi="Arial" w:cs="Arial"/>
          <w:b w:val="0"/>
          <w:bCs w:val="0"/>
          <w:color w:val="000000" w:themeColor="text1"/>
          <w:sz w:val="20"/>
          <w:szCs w:val="20"/>
          <w:shd w:val="clear" w:color="auto" w:fill="FFFFFF"/>
        </w:rPr>
        <w:t xml:space="preserve"> </w:t>
      </w:r>
      <w:r w:rsidR="00A7546A" w:rsidRPr="00A80667">
        <w:rPr>
          <w:rFonts w:ascii="Arial" w:hAnsi="Arial" w:cs="Arial"/>
          <w:b w:val="0"/>
          <w:bCs w:val="0"/>
          <w:color w:val="000000" w:themeColor="text1"/>
          <w:sz w:val="20"/>
          <w:szCs w:val="20"/>
          <w:shd w:val="clear" w:color="auto" w:fill="FFFFFF"/>
        </w:rPr>
        <w:t>lenient</w:t>
      </w:r>
      <w:r w:rsidRPr="00A80667">
        <w:rPr>
          <w:rFonts w:ascii="Arial" w:hAnsi="Arial" w:cs="Arial"/>
          <w:b w:val="0"/>
          <w:bCs w:val="0"/>
          <w:color w:val="000000" w:themeColor="text1"/>
          <w:sz w:val="20"/>
          <w:szCs w:val="20"/>
          <w:shd w:val="clear" w:color="auto" w:fill="FFFFFF"/>
        </w:rPr>
        <w:t xml:space="preserve"> </w:t>
      </w:r>
      <w:r w:rsidRPr="00A80667">
        <w:rPr>
          <w:rFonts w:ascii="Arial" w:hAnsi="Arial" w:cs="Arial"/>
          <w:b w:val="0"/>
          <w:bCs w:val="0"/>
          <w:sz w:val="20"/>
          <w:szCs w:val="20"/>
          <w:shd w:val="clear" w:color="auto" w:fill="FFFFFF"/>
        </w:rPr>
        <w:t xml:space="preserve">version (the </w:t>
      </w:r>
      <w:r w:rsidRPr="00A80667">
        <w:rPr>
          <w:rFonts w:ascii="Arial" w:hAnsi="Arial" w:cs="Arial"/>
          <w:b w:val="0"/>
          <w:bCs w:val="0"/>
          <w:color w:val="000000" w:themeColor="text1"/>
          <w:sz w:val="20"/>
          <w:szCs w:val="20"/>
          <w:shd w:val="clear" w:color="auto" w:fill="FFFFFF"/>
        </w:rPr>
        <w:t xml:space="preserve">blue </w:t>
      </w:r>
      <w:r w:rsidRPr="00A80667">
        <w:rPr>
          <w:rFonts w:ascii="Arial" w:hAnsi="Arial" w:cs="Arial"/>
          <w:b w:val="0"/>
          <w:bCs w:val="0"/>
          <w:sz w:val="20"/>
          <w:szCs w:val="20"/>
          <w:shd w:val="clear" w:color="auto" w:fill="FFFFFF"/>
        </w:rPr>
        <w:t xml:space="preserve">curve in </w:t>
      </w:r>
      <w:r w:rsidRPr="00A80667">
        <w:rPr>
          <w:rFonts w:ascii="Arial" w:hAnsi="Arial" w:cs="Arial"/>
          <w:b w:val="0"/>
          <w:bCs w:val="0"/>
          <w:color w:val="000000" w:themeColor="text1"/>
          <w:sz w:val="20"/>
          <w:szCs w:val="20"/>
          <w:shd w:val="clear" w:color="auto" w:fill="FFFFFF"/>
        </w:rPr>
        <w:t xml:space="preserve">figure 7), it </w:t>
      </w:r>
      <w:r w:rsidRPr="00A80667">
        <w:rPr>
          <w:rFonts w:ascii="Arial" w:hAnsi="Arial" w:cs="Arial"/>
          <w:b w:val="0"/>
          <w:bCs w:val="0"/>
          <w:sz w:val="20"/>
          <w:szCs w:val="20"/>
          <w:shd w:val="clear" w:color="auto" w:fill="FFFFFF"/>
        </w:rPr>
        <w:t>can be written as</w:t>
      </w:r>
    </w:p>
    <w:p w:rsidR="00D647C5" w:rsidRPr="00691526" w:rsidRDefault="00D647C5" w:rsidP="0054520E">
      <w:pPr>
        <w:pStyle w:val="Heading1"/>
        <w:shd w:val="clear" w:color="auto" w:fill="FFFFFF"/>
        <w:spacing w:before="0" w:beforeAutospacing="0" w:after="0" w:afterAutospacing="0"/>
        <w:rPr>
          <w:rFonts w:ascii="Arial" w:hAnsi="Arial" w:cs="Arial"/>
          <w:b w:val="0"/>
          <w:bCs w:val="0"/>
          <w:sz w:val="16"/>
          <w:szCs w:val="16"/>
          <w:shd w:val="clear" w:color="auto" w:fill="FFFFFF"/>
        </w:rPr>
      </w:pPr>
    </w:p>
    <w:p w:rsidR="00A56F0B" w:rsidRPr="00D647C5" w:rsidRDefault="00A56F0B" w:rsidP="00A56F0B">
      <w:pPr>
        <w:pStyle w:val="Heading1"/>
        <w:shd w:val="clear" w:color="auto" w:fill="FFFFFF"/>
        <w:spacing w:before="0" w:beforeAutospacing="0" w:after="195" w:afterAutospacing="0"/>
        <w:rPr>
          <w:rFonts w:ascii="Arial" w:hAnsi="Arial" w:cs="Arial"/>
          <w:b w:val="0"/>
          <w:bCs w:val="0"/>
          <w:sz w:val="10"/>
          <w:szCs w:val="1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442688" behindDoc="0" locked="0" layoutInCell="1" allowOverlap="1" wp14:anchorId="080F242C" wp14:editId="47EB71E4">
                <wp:simplePos x="0" y="0"/>
                <wp:positionH relativeFrom="column">
                  <wp:posOffset>164465</wp:posOffset>
                </wp:positionH>
                <wp:positionV relativeFrom="paragraph">
                  <wp:posOffset>81915</wp:posOffset>
                </wp:positionV>
                <wp:extent cx="351790" cy="361950"/>
                <wp:effectExtent l="0" t="0" r="0" b="0"/>
                <wp:wrapNone/>
                <wp:docPr id="312" name="Text Box 312"/>
                <wp:cNvGraphicFramePr/>
                <a:graphic xmlns:a="http://schemas.openxmlformats.org/drawingml/2006/main">
                  <a:graphicData uri="http://schemas.microsoft.com/office/word/2010/wordprocessingShape">
                    <wps:wsp>
                      <wps:cNvSpPr txBox="1"/>
                      <wps:spPr>
                        <a:xfrm>
                          <a:off x="0" y="0"/>
                          <a:ext cx="351790"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A56F0B">
                            <w:r w:rsidRPr="00911684">
                              <w:rPr>
                                <w:noProof/>
                                <w:position w:val="-10"/>
                              </w:rPr>
                              <w:object w:dxaOrig="466" w:dyaOrig="353">
                                <v:shape id="_x0000_i1141" type="#_x0000_t75" alt="" style="width:23.2pt;height:17.7pt;mso-width-percent:0;mso-height-percent:0;mso-width-percent:0;mso-height-percent:0">
                                  <v:imagedata r:id="rId100" o:title=""/>
                                </v:shape>
                                <o:OLEObject Type="Embed" ProgID="Equation.3" ShapeID="_x0000_i1141" DrawAspect="Content" ObjectID="_1649575925" r:id="rId124"/>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80F242C" id="Text Box 312" o:spid="_x0000_s1087" type="#_x0000_t202" style="position:absolute;margin-left:12.95pt;margin-top:6.45pt;width:27.7pt;height:28.5pt;z-index:2514426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" filled="f" stroked="f" strokeweight=".5pt">
                <v:textbox style="mso-fit-shape-to-text:t">
                  <w:txbxContent>
                    <w:p w:rsidR="00180A28" w:rsidRDefault="00373FBA" w:rsidP="00A56F0B">
                      <w:r w:rsidRPr="00911684">
                        <w:rPr>
                          <w:noProof/>
                          <w:position w:val="-10"/>
                        </w:rPr>
                        <w:object w:dxaOrig="466" w:dyaOrig="353">
                          <v:shape id="_x0000_i1141" type="#_x0000_t75" alt="" style="width:23.2pt;height:17.7pt;mso-width-percent:0;mso-height-percent:0;mso-width-percent:0;mso-height-percent:0">
                            <v:imagedata r:id="rId100" o:title=""/>
                          </v:shape>
                          <o:OLEObject Type="Embed" ProgID="Equation.3" ShapeID="_x0000_i1141" DrawAspect="Content" ObjectID="_1649575925" r:id="rId125"/>
                        </w:object>
                      </w:r>
                    </w:p>
                  </w:txbxContent>
                </v:textbox>
              </v:shape>
            </w:pict>
          </mc:Fallback>
        </mc:AlternateContent>
      </w:r>
      <w:r>
        <w:rPr>
          <w:rFonts w:ascii="Arial" w:hAnsi="Arial" w:cs="Arial"/>
          <w:b w:val="0"/>
          <w:bCs w:val="0"/>
          <w:noProof/>
          <w:sz w:val="20"/>
          <w:szCs w:val="20"/>
        </w:rPr>
        <mc:AlternateContent>
          <mc:Choice Requires="wps">
            <w:drawing>
              <wp:anchor distT="0" distB="0" distL="114300" distR="114300" simplePos="0" relativeHeight="251430400" behindDoc="0" locked="0" layoutInCell="1" allowOverlap="1" wp14:anchorId="2E7D23BA" wp14:editId="11D05FA1">
                <wp:simplePos x="0" y="0"/>
                <wp:positionH relativeFrom="column">
                  <wp:posOffset>619125</wp:posOffset>
                </wp:positionH>
                <wp:positionV relativeFrom="paragraph">
                  <wp:posOffset>170815</wp:posOffset>
                </wp:positionV>
                <wp:extent cx="0" cy="1418590"/>
                <wp:effectExtent l="38100" t="38100" r="57150" b="10160"/>
                <wp:wrapNone/>
                <wp:docPr id="313" name="Straight Arrow Connector 313"/>
                <wp:cNvGraphicFramePr/>
                <a:graphic xmlns:a="http://schemas.openxmlformats.org/drawingml/2006/main">
                  <a:graphicData uri="http://schemas.microsoft.com/office/word/2010/wordprocessingShape">
                    <wps:wsp>
                      <wps:cNvCnPr/>
                      <wps:spPr>
                        <a:xfrm flipV="1">
                          <a:off x="0" y="0"/>
                          <a:ext cx="0" cy="1418590"/>
                        </a:xfrm>
                        <a:prstGeom prst="straightConnector1">
                          <a:avLst/>
                        </a:prstGeom>
                        <a:ln>
                          <a:solidFill>
                            <a:schemeClr val="tx1"/>
                          </a:solidFill>
                          <a:tailEnd type="triangle" w="med" len="lg"/>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29D427E" id="Straight Arrow Connector 313" o:spid="_x0000_s1026" type="#_x0000_t32" style="position:absolute;margin-left:48.75pt;margin-top:13.45pt;width:0;height:111.7pt;flip:y;z-index:251389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" strokecolor="black [3213]">
                <v:stroke endarrow="block" endarrowlength="long"/>
              </v:shape>
            </w:pict>
          </mc:Fallback>
        </mc:AlternateContent>
      </w:r>
    </w:p>
    <w:p w:rsidR="00A56F0B" w:rsidRDefault="00A56F0B" w:rsidP="00A56F0B">
      <w:pPr>
        <w:pStyle w:val="Heading1"/>
        <w:shd w:val="clear" w:color="auto" w:fill="FFFFFF"/>
        <w:spacing w:before="0" w:beforeAutospacing="0" w:after="195" w:afterAutospacing="0"/>
        <w:rPr>
          <w:rFonts w:ascii="Arial" w:hAnsi="Arial" w:cs="Arial"/>
          <w:b w:val="0"/>
          <w:bCs w:val="0"/>
          <w:sz w:val="20"/>
          <w:szCs w:val="20"/>
          <w:shd w:val="clear" w:color="auto" w:fill="FFFFFF"/>
        </w:rPr>
      </w:pPr>
    </w:p>
    <w:p w:rsidR="00A56F0B" w:rsidRDefault="006036F8" w:rsidP="00A56F0B">
      <w:pPr>
        <w:pStyle w:val="Heading1"/>
        <w:shd w:val="clear" w:color="auto" w:fill="FFFFFF"/>
        <w:spacing w:before="0" w:beforeAutospacing="0" w:after="195" w:afterAutospacing="0"/>
        <w:jc w:val="center"/>
        <w:rPr>
          <w:rFonts w:ascii="Arial" w:hAnsi="Arial" w:cs="Arial"/>
          <w:b w:val="0"/>
          <w:bCs w:val="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446784" behindDoc="0" locked="0" layoutInCell="1" allowOverlap="1" wp14:anchorId="01F15ACA" wp14:editId="2334ACCF">
                <wp:simplePos x="0" y="0"/>
                <wp:positionH relativeFrom="column">
                  <wp:posOffset>3629025</wp:posOffset>
                </wp:positionH>
                <wp:positionV relativeFrom="paragraph">
                  <wp:posOffset>135890</wp:posOffset>
                </wp:positionV>
                <wp:extent cx="414655" cy="381000"/>
                <wp:effectExtent l="0" t="0" r="0" b="0"/>
                <wp:wrapNone/>
                <wp:docPr id="133" name="Text Box 133"/>
                <wp:cNvGraphicFramePr/>
                <a:graphic xmlns:a="http://schemas.openxmlformats.org/drawingml/2006/main">
                  <a:graphicData uri="http://schemas.microsoft.com/office/word/2010/wordprocessingShape">
                    <wps:wsp>
                      <wps:cNvSpPr txBox="1"/>
                      <wps:spPr>
                        <a:xfrm>
                          <a:off x="0" y="0"/>
                          <a:ext cx="414655" cy="381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A56F0B">
                            <w:r w:rsidRPr="00A545AD">
                              <w:rPr>
                                <w:noProof/>
                                <w:position w:val="-14"/>
                              </w:rPr>
                              <w:object w:dxaOrig="466" w:dyaOrig="424">
                                <v:shape id="_x0000_i1140" type="#_x0000_t75" alt="" style="width:23.2pt;height:21.35pt;mso-width-percent:0;mso-height-percent:0;mso-width-percent:0;mso-height-percent:0">
                                  <v:imagedata r:id="rId126" o:title=""/>
                                </v:shape>
                                <o:OLEObject Type="Embed" ProgID="Equation.3" ShapeID="_x0000_i1140" DrawAspect="Content" ObjectID="_1649575926" r:id="rId127"/>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1F15ACA" id="Text Box 133" o:spid="_x0000_s1088" type="#_x0000_t202" style="position:absolute;left:0;text-align:left;margin-left:285.75pt;margin-top:10.7pt;width:32.65pt;height:30pt;z-index:2514467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" filled="f" stroked="f" strokeweight=".5pt">
                <v:textbox style="mso-fit-shape-to-text:t">
                  <w:txbxContent>
                    <w:p w:rsidR="00180A28" w:rsidRDefault="00373FBA" w:rsidP="00A56F0B">
                      <w:r w:rsidRPr="00A545AD">
                        <w:rPr>
                          <w:noProof/>
                          <w:position w:val="-14"/>
                        </w:rPr>
                        <w:object w:dxaOrig="466" w:dyaOrig="424">
                          <v:shape id="_x0000_i1140" type="#_x0000_t75" alt="" style="width:23.2pt;height:21.35pt;mso-width-percent:0;mso-height-percent:0;mso-width-percent:0;mso-height-percent:0">
                            <v:imagedata r:id="rId126" o:title=""/>
                          </v:shape>
                          <o:OLEObject Type="Embed" ProgID="Equation.3" ShapeID="_x0000_i1140" DrawAspect="Content" ObjectID="_1649575926" r:id="rId128"/>
                        </w:object>
                      </w:r>
                    </w:p>
                  </w:txbxContent>
                </v:textbox>
              </v:shape>
            </w:pict>
          </mc:Fallback>
        </mc:AlternateContent>
      </w:r>
    </w:p>
    <w:p w:rsidR="00A56F0B" w:rsidRDefault="009E0A6F" w:rsidP="00A56F0B">
      <w:pPr>
        <w:pStyle w:val="Heading1"/>
        <w:shd w:val="clear" w:color="auto" w:fill="FFFFFF"/>
        <w:spacing w:before="0" w:beforeAutospacing="0" w:after="195" w:afterAutospacing="0"/>
        <w:rPr>
          <w:rFonts w:ascii="Arial" w:hAnsi="Arial" w:cs="Arial"/>
          <w:b w:val="0"/>
          <w:bCs w:val="0"/>
          <w:sz w:val="20"/>
          <w:szCs w:val="20"/>
          <w:shd w:val="clear" w:color="auto" w:fill="FFFFFF"/>
        </w:rPr>
      </w:pPr>
      <w:r>
        <w:rPr>
          <w:rFonts w:ascii="Arial" w:hAnsi="Arial" w:cs="Arial"/>
          <w:b w:val="0"/>
          <w:bCs w:val="0"/>
          <w:noProof/>
          <w:sz w:val="20"/>
          <w:szCs w:val="20"/>
        </w:rPr>
        <mc:AlternateContent>
          <mc:Choice Requires="wpg">
            <w:drawing>
              <wp:anchor distT="0" distB="0" distL="114300" distR="114300" simplePos="0" relativeHeight="251445760" behindDoc="0" locked="0" layoutInCell="1" allowOverlap="1" wp14:anchorId="63D8B03D" wp14:editId="0AEE0395">
                <wp:simplePos x="0" y="0"/>
                <wp:positionH relativeFrom="column">
                  <wp:posOffset>3200400</wp:posOffset>
                </wp:positionH>
                <wp:positionV relativeFrom="paragraph">
                  <wp:posOffset>254000</wp:posOffset>
                </wp:positionV>
                <wp:extent cx="304800" cy="47625"/>
                <wp:effectExtent l="0" t="0" r="19050" b="28575"/>
                <wp:wrapNone/>
                <wp:docPr id="155" name="Group 155"/>
                <wp:cNvGraphicFramePr/>
                <a:graphic xmlns:a="http://schemas.openxmlformats.org/drawingml/2006/main">
                  <a:graphicData uri="http://schemas.microsoft.com/office/word/2010/wordprocessingGroup">
                    <wpg:wgp>
                      <wpg:cNvGrpSpPr/>
                      <wpg:grpSpPr>
                        <a:xfrm>
                          <a:off x="0" y="0"/>
                          <a:ext cx="304800" cy="47625"/>
                          <a:chOff x="0" y="0"/>
                          <a:chExt cx="304800" cy="47625"/>
                        </a:xfrm>
                      </wpg:grpSpPr>
                      <wps:wsp>
                        <wps:cNvPr id="142" name="Straight Connector 142"/>
                        <wps:cNvCnPr/>
                        <wps:spPr>
                          <a:xfrm>
                            <a:off x="0" y="47625"/>
                            <a:ext cx="304800"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3" name="Straight Connector 143"/>
                        <wps:cNvCnPr/>
                        <wps:spPr>
                          <a:xfrm flipV="1">
                            <a:off x="304800" y="0"/>
                            <a:ext cx="0" cy="46990"/>
                          </a:xfrm>
                          <a:prstGeom prst="line">
                            <a:avLst/>
                          </a:prstGeom>
                          <a:noFill/>
                          <a:ln w="3175" cap="flat" cmpd="sng" algn="ctr">
                            <a:solidFill>
                              <a:sysClr val="windowText" lastClr="000000"/>
                            </a:solidFill>
                            <a:prstDash val="solid"/>
                          </a:ln>
                          <a:effectLst/>
                        </wps:spPr>
                        <wps:bodyPr/>
                      </wps:wsp>
                    </wpg:wgp>
                  </a:graphicData>
                </a:graphic>
              </wp:anchor>
            </w:drawing>
          </mc:Choice>
          <mc:Fallback>
            <w:pict>
              <v:group w14:anchorId="315F0650" id="Group 155" o:spid="_x0000_s1026" style="position:absolute;margin-left:252pt;margin-top:20pt;width:24pt;height:3.75pt;z-index:251405312" coordsize="304800,476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">
                <v:line id="Straight Connector 142" o:spid="_x0000_s1027" style="position:absolute;visibility:visible;mso-wrap-style:square" from="0,47625" to="304800,4762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" strokecolor="black [3213]" strokeweight=".25pt"/>
                <v:line id="Straight Connector 143" o:spid="_x0000_s1028" style="position:absolute;flip:y;visibility:visible;mso-wrap-style:square" from="304800,0" to="304800,4699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" strokecolor="windowText" strokeweight=".25pt"/>
              </v:group>
            </w:pict>
          </mc:Fallback>
        </mc:AlternateContent>
      </w:r>
      <w:r>
        <w:rPr>
          <w:rFonts w:ascii="Arial" w:hAnsi="Arial" w:cs="Arial"/>
          <w:b w:val="0"/>
          <w:bCs w:val="0"/>
          <w:noProof/>
          <w:sz w:val="20"/>
          <w:szCs w:val="20"/>
        </w:rPr>
        <mc:AlternateContent>
          <mc:Choice Requires="wps">
            <w:drawing>
              <wp:anchor distT="0" distB="0" distL="114300" distR="114300" simplePos="0" relativeHeight="251435520" behindDoc="0" locked="0" layoutInCell="1" allowOverlap="1" wp14:anchorId="44A73B7C" wp14:editId="5EA1E4DA">
                <wp:simplePos x="0" y="0"/>
                <wp:positionH relativeFrom="column">
                  <wp:posOffset>2838450</wp:posOffset>
                </wp:positionH>
                <wp:positionV relativeFrom="paragraph">
                  <wp:posOffset>-1270</wp:posOffset>
                </wp:positionV>
                <wp:extent cx="2105025" cy="365125"/>
                <wp:effectExtent l="0" t="0" r="28575" b="34925"/>
                <wp:wrapNone/>
                <wp:docPr id="130" name="Straight Connector 130"/>
                <wp:cNvGraphicFramePr/>
                <a:graphic xmlns:a="http://schemas.openxmlformats.org/drawingml/2006/main">
                  <a:graphicData uri="http://schemas.microsoft.com/office/word/2010/wordprocessingShape">
                    <wps:wsp>
                      <wps:cNvCnPr/>
                      <wps:spPr>
                        <a:xfrm flipV="1">
                          <a:off x="0" y="0"/>
                          <a:ext cx="2105025" cy="365125"/>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5758B1" id="Straight Connector 130" o:spid="_x0000_s1026" style="position:absolute;flip:y;z-index:25139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3.5pt,-.1pt" to="389.25pt,28.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" strokecolor="#4579b8 [3044]" strokeweight="1pt"/>
            </w:pict>
          </mc:Fallback>
        </mc:AlternateContent>
      </w:r>
      <w:r w:rsidR="00FB45C6">
        <w:rPr>
          <w:rFonts w:ascii="Arial" w:hAnsi="Arial" w:cs="Arial"/>
          <w:b w:val="0"/>
          <w:bCs w:val="0"/>
          <w:noProof/>
          <w:sz w:val="20"/>
          <w:szCs w:val="20"/>
        </w:rPr>
        <mc:AlternateContent>
          <mc:Choice Requires="wps">
            <w:drawing>
              <wp:anchor distT="0" distB="0" distL="114300" distR="114300" simplePos="0" relativeHeight="251449856" behindDoc="0" locked="0" layoutInCell="1" allowOverlap="1" wp14:anchorId="03D5731D" wp14:editId="2EADD2F0">
                <wp:simplePos x="0" y="0"/>
                <wp:positionH relativeFrom="column">
                  <wp:posOffset>3895090</wp:posOffset>
                </wp:positionH>
                <wp:positionV relativeFrom="paragraph">
                  <wp:posOffset>206375</wp:posOffset>
                </wp:positionV>
                <wp:extent cx="1047750" cy="161925"/>
                <wp:effectExtent l="0" t="0" r="19050" b="28575"/>
                <wp:wrapNone/>
                <wp:docPr id="154" name="Straight Connector 154"/>
                <wp:cNvGraphicFramePr/>
                <a:graphic xmlns:a="http://schemas.openxmlformats.org/drawingml/2006/main">
                  <a:graphicData uri="http://schemas.microsoft.com/office/word/2010/wordprocessingShape">
                    <wps:wsp>
                      <wps:cNvCnPr/>
                      <wps:spPr>
                        <a:xfrm flipV="1">
                          <a:off x="0" y="0"/>
                          <a:ext cx="1047750" cy="161925"/>
                        </a:xfrm>
                        <a:prstGeom prst="line">
                          <a:avLst/>
                        </a:prstGeom>
                        <a:noFill/>
                        <a:ln w="12700" cap="flat" cmpd="sng" algn="ctr">
                          <a:solidFill>
                            <a:srgbClr val="7030A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2A5718D" id="Straight Connector 154" o:spid="_x0000_s1026" style="position:absolute;flip:y;z-index:25140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6.7pt,16.25pt" to="389.2pt,2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" strokecolor="#7030a0" strokeweight="1pt"/>
            </w:pict>
          </mc:Fallback>
        </mc:AlternateContent>
      </w:r>
      <w:r w:rsidR="006036F8">
        <w:rPr>
          <w:rFonts w:ascii="Arial" w:hAnsi="Arial" w:cs="Arial"/>
          <w:b w:val="0"/>
          <w:bCs w:val="0"/>
          <w:noProof/>
          <w:sz w:val="20"/>
          <w:szCs w:val="20"/>
        </w:rPr>
        <mc:AlternateContent>
          <mc:Choice Requires="wps">
            <w:drawing>
              <wp:anchor distT="0" distB="0" distL="114300" distR="114300" simplePos="0" relativeHeight="251453952" behindDoc="0" locked="0" layoutInCell="1" allowOverlap="1" wp14:anchorId="5D820BE4" wp14:editId="610F0756">
                <wp:simplePos x="0" y="0"/>
                <wp:positionH relativeFrom="column">
                  <wp:posOffset>3685540</wp:posOffset>
                </wp:positionH>
                <wp:positionV relativeFrom="paragraph">
                  <wp:posOffset>53975</wp:posOffset>
                </wp:positionV>
                <wp:extent cx="57785" cy="0"/>
                <wp:effectExtent l="0" t="0" r="18415" b="19050"/>
                <wp:wrapNone/>
                <wp:docPr id="161" name="Straight Connector 161"/>
                <wp:cNvGraphicFramePr/>
                <a:graphic xmlns:a="http://schemas.openxmlformats.org/drawingml/2006/main">
                  <a:graphicData uri="http://schemas.microsoft.com/office/word/2010/wordprocessingShape">
                    <wps:wsp>
                      <wps:cNvCnPr/>
                      <wps:spPr>
                        <a:xfrm>
                          <a:off x="0" y="0"/>
                          <a:ext cx="5778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82EC2CA" id="Straight Connector 161" o:spid="_x0000_s1026" style="position:absolute;z-index:251413504;visibility:visible;mso-wrap-style:square;mso-wrap-distance-left:9pt;mso-wrap-distance-top:0;mso-wrap-distance-right:9pt;mso-wrap-distance-bottom:0;mso-position-horizontal:absolute;mso-position-horizontal-relative:text;mso-position-vertical:absolute;mso-position-vertical-relative:text" from="290.2pt,4.25pt" to="294.75pt,4.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" strokecolor="#4579b8 [3044]"/>
            </w:pict>
          </mc:Fallback>
        </mc:AlternateContent>
      </w:r>
      <w:r w:rsidR="006036F8">
        <w:rPr>
          <w:rFonts w:ascii="Arial" w:hAnsi="Arial" w:cs="Arial"/>
          <w:b w:val="0"/>
          <w:bCs w:val="0"/>
          <w:noProof/>
          <w:sz w:val="20"/>
          <w:szCs w:val="20"/>
        </w:rPr>
        <mc:AlternateContent>
          <mc:Choice Requires="wps">
            <w:drawing>
              <wp:anchor distT="0" distB="0" distL="114300" distR="114300" simplePos="0" relativeHeight="251447808" behindDoc="0" locked="0" layoutInCell="1" allowOverlap="1" wp14:anchorId="18996275" wp14:editId="4F62F1C7">
                <wp:simplePos x="0" y="0"/>
                <wp:positionH relativeFrom="column">
                  <wp:posOffset>3505201</wp:posOffset>
                </wp:positionH>
                <wp:positionV relativeFrom="paragraph">
                  <wp:posOffset>53975</wp:posOffset>
                </wp:positionV>
                <wp:extent cx="180974" cy="257175"/>
                <wp:effectExtent l="0" t="0" r="29210" b="28575"/>
                <wp:wrapNone/>
                <wp:docPr id="140" name="Straight Connector 140"/>
                <wp:cNvGraphicFramePr/>
                <a:graphic xmlns:a="http://schemas.openxmlformats.org/drawingml/2006/main">
                  <a:graphicData uri="http://schemas.microsoft.com/office/word/2010/wordprocessingShape">
                    <wps:wsp>
                      <wps:cNvCnPr/>
                      <wps:spPr>
                        <a:xfrm flipH="1">
                          <a:off x="0" y="0"/>
                          <a:ext cx="180974" cy="257175"/>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2F5EED7C" id="Straight Connector 140" o:spid="_x0000_s1026" style="position:absolute;flip:x;z-index:25140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6pt,4.25pt" to="290.25pt,2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" strokecolor="#4a7ebb"/>
            </w:pict>
          </mc:Fallback>
        </mc:AlternateContent>
      </w:r>
      <w:r w:rsidR="006036F8">
        <w:rPr>
          <w:rFonts w:ascii="Arial" w:hAnsi="Arial" w:cs="Arial"/>
          <w:b w:val="0"/>
          <w:bCs w:val="0"/>
          <w:noProof/>
          <w:sz w:val="20"/>
          <w:szCs w:val="20"/>
        </w:rPr>
        <mc:AlternateContent>
          <mc:Choice Requires="wps">
            <w:drawing>
              <wp:anchor distT="0" distB="0" distL="114300" distR="114300" simplePos="0" relativeHeight="251452928" behindDoc="0" locked="0" layoutInCell="1" allowOverlap="1" wp14:anchorId="21E23FE1" wp14:editId="7FB95361">
                <wp:simplePos x="0" y="0"/>
                <wp:positionH relativeFrom="column">
                  <wp:posOffset>4677410</wp:posOffset>
                </wp:positionH>
                <wp:positionV relativeFrom="paragraph">
                  <wp:posOffset>171450</wp:posOffset>
                </wp:positionV>
                <wp:extent cx="414655" cy="381000"/>
                <wp:effectExtent l="0" t="0" r="0" b="0"/>
                <wp:wrapNone/>
                <wp:docPr id="160" name="Text Box 160"/>
                <wp:cNvGraphicFramePr/>
                <a:graphic xmlns:a="http://schemas.openxmlformats.org/drawingml/2006/main">
                  <a:graphicData uri="http://schemas.microsoft.com/office/word/2010/wordprocessingShape">
                    <wps:wsp>
                      <wps:cNvSpPr txBox="1"/>
                      <wps:spPr>
                        <a:xfrm>
                          <a:off x="0" y="0"/>
                          <a:ext cx="414655" cy="381000"/>
                        </a:xfrm>
                        <a:prstGeom prst="rect">
                          <a:avLst/>
                        </a:prstGeom>
                        <a:noFill/>
                        <a:ln w="6350">
                          <a:noFill/>
                        </a:ln>
                        <a:effectLst/>
                      </wps:spPr>
                      <wps:txbx>
                        <w:txbxContent>
                          <w:p w:rsidR="00180A28" w:rsidRDefault="00373FBA" w:rsidP="006036F8">
                            <w:r w:rsidRPr="00A545AD">
                              <w:rPr>
                                <w:noProof/>
                                <w:position w:val="-14"/>
                              </w:rPr>
                              <w:object w:dxaOrig="466" w:dyaOrig="424">
                                <v:shape id="_x0000_i1139" type="#_x0000_t75" alt="" style="width:23.2pt;height:21.35pt;mso-width-percent:0;mso-height-percent:0;mso-width-percent:0;mso-height-percent:0">
                                  <v:imagedata r:id="rId106" o:title=""/>
                                </v:shape>
                                <o:OLEObject Type="Embed" ProgID="Equation.3" ShapeID="_x0000_i1139" DrawAspect="Content" ObjectID="_1649575927" r:id="rId129"/>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21E23FE1" id="Text Box 160" o:spid="_x0000_s1089" type="#_x0000_t202" style="position:absolute;margin-left:368.3pt;margin-top:13.5pt;width:32.65pt;height:30pt;z-index:2514529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" filled="f" stroked="f" strokeweight=".5pt">
                <v:textbox style="mso-fit-shape-to-text:t">
                  <w:txbxContent>
                    <w:p w:rsidR="00180A28" w:rsidRDefault="00373FBA" w:rsidP="006036F8">
                      <w:r w:rsidRPr="00A545AD">
                        <w:rPr>
                          <w:noProof/>
                          <w:position w:val="-14"/>
                        </w:rPr>
                        <w:object w:dxaOrig="466" w:dyaOrig="424">
                          <v:shape id="_x0000_i1139" type="#_x0000_t75" alt="" style="width:23.2pt;height:21.35pt;mso-width-percent:0;mso-height-percent:0;mso-width-percent:0;mso-height-percent:0">
                            <v:imagedata r:id="rId106" o:title=""/>
                          </v:shape>
                          <o:OLEObject Type="Embed" ProgID="Equation.3" ShapeID="_x0000_i1139" DrawAspect="Content" ObjectID="_1649575927" r:id="rId130"/>
                        </w:object>
                      </w:r>
                    </w:p>
                  </w:txbxContent>
                </v:textbox>
              </v:shape>
            </w:pict>
          </mc:Fallback>
        </mc:AlternateContent>
      </w:r>
      <w:r w:rsidR="00A56F0B">
        <w:rPr>
          <w:rFonts w:ascii="Arial" w:hAnsi="Arial" w:cs="Arial"/>
          <w:b w:val="0"/>
          <w:bCs w:val="0"/>
          <w:noProof/>
          <w:sz w:val="20"/>
          <w:szCs w:val="20"/>
        </w:rPr>
        <mc:AlternateContent>
          <mc:Choice Requires="wps">
            <w:drawing>
              <wp:anchor distT="0" distB="0" distL="114300" distR="114300" simplePos="0" relativeHeight="251439616" behindDoc="0" locked="0" layoutInCell="1" allowOverlap="1" wp14:anchorId="03C0BCBC" wp14:editId="14151B97">
                <wp:simplePos x="0" y="0"/>
                <wp:positionH relativeFrom="column">
                  <wp:posOffset>114300</wp:posOffset>
                </wp:positionH>
                <wp:positionV relativeFrom="paragraph">
                  <wp:posOffset>215265</wp:posOffset>
                </wp:positionV>
                <wp:extent cx="447040" cy="457200"/>
                <wp:effectExtent l="0" t="0" r="0" b="0"/>
                <wp:wrapNone/>
                <wp:docPr id="137" name="Text Box 137"/>
                <wp:cNvGraphicFramePr/>
                <a:graphic xmlns:a="http://schemas.openxmlformats.org/drawingml/2006/main">
                  <a:graphicData uri="http://schemas.microsoft.com/office/word/2010/wordprocessingShape">
                    <wps:wsp>
                      <wps:cNvSpPr txBox="1"/>
                      <wps:spPr>
                        <a:xfrm>
                          <a:off x="0" y="0"/>
                          <a:ext cx="447040" cy="457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A56F0B">
                            <w:r w:rsidRPr="00830AE8">
                              <w:rPr>
                                <w:noProof/>
                                <w:position w:val="-14"/>
                              </w:rPr>
                              <w:object w:dxaOrig="536" w:dyaOrig="424">
                                <v:shape id="_x0000_i1138" type="#_x0000_t75" alt="" style="width:26.85pt;height:21.35pt;mso-width-percent:0;mso-height-percent:0;mso-width-percent:0;mso-height-percent:0">
                                  <v:imagedata r:id="rId109" o:title=""/>
                                </v:shape>
                                <o:OLEObject Type="Embed" ProgID="Equation.3" ShapeID="_x0000_i1138" DrawAspect="Content" ObjectID="_1649575928" r:id="rId131"/>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C0BCBC" id="Text Box 137" o:spid="_x0000_s1090" type="#_x0000_t202" style="position:absolute;margin-left:9pt;margin-top:16.95pt;width:35.2pt;height:36pt;z-index:25143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" filled="f" stroked="f" strokeweight=".5pt">
                <v:textbox>
                  <w:txbxContent>
                    <w:p w:rsidR="00180A28" w:rsidRDefault="00373FBA" w:rsidP="00A56F0B">
                      <w:r w:rsidRPr="00830AE8">
                        <w:rPr>
                          <w:noProof/>
                          <w:position w:val="-14"/>
                        </w:rPr>
                        <w:object w:dxaOrig="536" w:dyaOrig="424">
                          <v:shape id="_x0000_i1138" type="#_x0000_t75" alt="" style="width:26.85pt;height:21.35pt;mso-width-percent:0;mso-height-percent:0;mso-width-percent:0;mso-height-percent:0">
                            <v:imagedata r:id="rId109" o:title=""/>
                          </v:shape>
                          <o:OLEObject Type="Embed" ProgID="Equation.3" ShapeID="_x0000_i1138" DrawAspect="Content" ObjectID="_1649575928" r:id="rId132"/>
                        </w:object>
                      </w:r>
                    </w:p>
                  </w:txbxContent>
                </v:textbox>
              </v:shape>
            </w:pict>
          </mc:Fallback>
        </mc:AlternateContent>
      </w:r>
    </w:p>
    <w:p w:rsidR="00A56F0B" w:rsidRDefault="009E0A6F" w:rsidP="00A56F0B">
      <w:pPr>
        <w:pStyle w:val="Heading1"/>
        <w:shd w:val="clear" w:color="auto" w:fill="FFFFFF"/>
        <w:spacing w:before="0" w:beforeAutospacing="0" w:after="195" w:afterAutospacing="0"/>
        <w:jc w:val="center"/>
        <w:rPr>
          <w:rFonts w:ascii="Arial" w:hAnsi="Arial" w:cs="Arial"/>
          <w:b w:val="0"/>
          <w:bCs w:val="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454976" behindDoc="0" locked="0" layoutInCell="1" allowOverlap="1" wp14:anchorId="669582F1" wp14:editId="10CD337E">
                <wp:simplePos x="0" y="0"/>
                <wp:positionH relativeFrom="column">
                  <wp:posOffset>4600575</wp:posOffset>
                </wp:positionH>
                <wp:positionV relativeFrom="paragraph">
                  <wp:posOffset>34290</wp:posOffset>
                </wp:positionV>
                <wp:extent cx="152400" cy="19685"/>
                <wp:effectExtent l="0" t="0" r="19050" b="37465"/>
                <wp:wrapNone/>
                <wp:docPr id="162" name="Straight Connector 162"/>
                <wp:cNvGraphicFramePr/>
                <a:graphic xmlns:a="http://schemas.openxmlformats.org/drawingml/2006/main">
                  <a:graphicData uri="http://schemas.microsoft.com/office/word/2010/wordprocessingShape">
                    <wps:wsp>
                      <wps:cNvCnPr/>
                      <wps:spPr>
                        <a:xfrm>
                          <a:off x="0" y="0"/>
                          <a:ext cx="152400" cy="1968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264EB98E" id="Straight Connector 162" o:spid="_x0000_s1026" style="position:absolute;z-index:251414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62.25pt,2.7pt" to="374.25pt,4.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" strokecolor="#4579b8 [3044]"/>
            </w:pict>
          </mc:Fallback>
        </mc:AlternateContent>
      </w:r>
      <w:r>
        <w:rPr>
          <w:rFonts w:ascii="Arial" w:hAnsi="Arial" w:cs="Arial"/>
          <w:b w:val="0"/>
          <w:bCs w:val="0"/>
          <w:noProof/>
          <w:sz w:val="20"/>
          <w:szCs w:val="20"/>
        </w:rPr>
        <mc:AlternateContent>
          <mc:Choice Requires="wps">
            <w:drawing>
              <wp:anchor distT="0" distB="0" distL="114300" distR="114300" simplePos="0" relativeHeight="251437568" behindDoc="0" locked="0" layoutInCell="1" allowOverlap="1" wp14:anchorId="598C8C17" wp14:editId="7FE746D6">
                <wp:simplePos x="0" y="0"/>
                <wp:positionH relativeFrom="column">
                  <wp:posOffset>3914775</wp:posOffset>
                </wp:positionH>
                <wp:positionV relativeFrom="paragraph">
                  <wp:posOffset>111125</wp:posOffset>
                </wp:positionV>
                <wp:extent cx="0" cy="467360"/>
                <wp:effectExtent l="0" t="0" r="19050" b="27940"/>
                <wp:wrapNone/>
                <wp:docPr id="139" name="Straight Connector 139"/>
                <wp:cNvGraphicFramePr/>
                <a:graphic xmlns:a="http://schemas.openxmlformats.org/drawingml/2006/main">
                  <a:graphicData uri="http://schemas.microsoft.com/office/word/2010/wordprocessingShape">
                    <wps:wsp>
                      <wps:cNvCnPr/>
                      <wps:spPr>
                        <a:xfrm>
                          <a:off x="0" y="0"/>
                          <a:ext cx="0" cy="467360"/>
                        </a:xfrm>
                        <a:prstGeom prst="line">
                          <a:avLst/>
                        </a:prstGeom>
                        <a:noFill/>
                        <a:ln w="9525" cap="flat" cmpd="sng" algn="ctr">
                          <a:solidFill>
                            <a:srgbClr val="4F81BD">
                              <a:shade val="95000"/>
                              <a:satMod val="105000"/>
                            </a:srgbClr>
                          </a:solidFill>
                          <a:prstDash val="dash"/>
                        </a:ln>
                        <a:effectLst/>
                      </wps:spPr>
                      <wps:bodyPr/>
                    </wps:wsp>
                  </a:graphicData>
                </a:graphic>
                <wp14:sizeRelV relativeFrom="margin">
                  <wp14:pctHeight>0</wp14:pctHeight>
                </wp14:sizeRelV>
              </wp:anchor>
            </w:drawing>
          </mc:Choice>
          <mc:Fallback>
            <w:pict>
              <v:line w14:anchorId="4C392151" id="Straight Connector 139" o:spid="_x0000_s1026" style="position:absolute;z-index:251397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08.25pt,8.75pt" to="308.25pt,45.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" strokecolor="#4a7ebb">
                <v:stroke dashstyle="dash"/>
              </v:line>
            </w:pict>
          </mc:Fallback>
        </mc:AlternateContent>
      </w:r>
      <w:r>
        <w:rPr>
          <w:rFonts w:ascii="Arial" w:hAnsi="Arial" w:cs="Arial"/>
          <w:b w:val="0"/>
          <w:bCs w:val="0"/>
          <w:noProof/>
          <w:sz w:val="20"/>
          <w:szCs w:val="20"/>
        </w:rPr>
        <mc:AlternateContent>
          <mc:Choice Requires="wps">
            <w:drawing>
              <wp:anchor distT="0" distB="0" distL="114300" distR="114300" simplePos="0" relativeHeight="251451904" behindDoc="0" locked="0" layoutInCell="1" allowOverlap="1" wp14:anchorId="71666F84" wp14:editId="01D10D39">
                <wp:simplePos x="0" y="0"/>
                <wp:positionH relativeFrom="column">
                  <wp:posOffset>4389120</wp:posOffset>
                </wp:positionH>
                <wp:positionV relativeFrom="paragraph">
                  <wp:posOffset>58420</wp:posOffset>
                </wp:positionV>
                <wp:extent cx="209550" cy="238125"/>
                <wp:effectExtent l="0" t="0" r="0" b="0"/>
                <wp:wrapNone/>
                <wp:docPr id="159" name="Text Box 159"/>
                <wp:cNvGraphicFramePr/>
                <a:graphic xmlns:a="http://schemas.openxmlformats.org/drawingml/2006/main">
                  <a:graphicData uri="http://schemas.microsoft.com/office/word/2010/wordprocessingShape">
                    <wps:wsp>
                      <wps:cNvSpPr txBox="1"/>
                      <wps:spPr>
                        <a:xfrm>
                          <a:off x="0" y="0"/>
                          <a:ext cx="209550" cy="238125"/>
                        </a:xfrm>
                        <a:prstGeom prst="rect">
                          <a:avLst/>
                        </a:prstGeom>
                        <a:noFill/>
                        <a:ln w="6350">
                          <a:noFill/>
                        </a:ln>
                        <a:effectLst/>
                      </wps:spPr>
                      <wps:txbx>
                        <w:txbxContent>
                          <w:p w:rsidR="00180A28" w:rsidRDefault="00180A28" w:rsidP="00A56F0B">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666F84" id="Text Box 159" o:spid="_x0000_s1091" type="#_x0000_t202" style="position:absolute;left:0;text-align:left;margin-left:345.6pt;margin-top:4.6pt;width:16.5pt;height:18.75pt;z-index:25141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" filled="f" stroked="f" strokeweight=".5pt">
                <v:textbox>
                  <w:txbxContent>
                    <w:p w:rsidR="00180A28" w:rsidRDefault="00180A28" w:rsidP="00A56F0B">
                      <w:r>
                        <w:t>1</w:t>
                      </w:r>
                    </w:p>
                  </w:txbxContent>
                </v:textbox>
              </v:shape>
            </w:pict>
          </mc:Fallback>
        </mc:AlternateContent>
      </w:r>
      <w:r>
        <w:rPr>
          <w:rFonts w:ascii="Arial" w:hAnsi="Arial" w:cs="Arial"/>
          <w:b w:val="0"/>
          <w:bCs w:val="0"/>
          <w:noProof/>
          <w:sz w:val="20"/>
          <w:szCs w:val="20"/>
        </w:rPr>
        <mc:AlternateContent>
          <mc:Choice Requires="wpg">
            <w:drawing>
              <wp:anchor distT="0" distB="0" distL="114300" distR="114300" simplePos="0" relativeHeight="251450880" behindDoc="0" locked="0" layoutInCell="1" allowOverlap="1" wp14:anchorId="4BF4F755" wp14:editId="0FC1577E">
                <wp:simplePos x="0" y="0"/>
                <wp:positionH relativeFrom="column">
                  <wp:posOffset>4295140</wp:posOffset>
                </wp:positionH>
                <wp:positionV relativeFrom="paragraph">
                  <wp:posOffset>3175</wp:posOffset>
                </wp:positionV>
                <wp:extent cx="304800" cy="47625"/>
                <wp:effectExtent l="0" t="0" r="19050" b="28575"/>
                <wp:wrapNone/>
                <wp:docPr id="156" name="Group 156"/>
                <wp:cNvGraphicFramePr/>
                <a:graphic xmlns:a="http://schemas.openxmlformats.org/drawingml/2006/main">
                  <a:graphicData uri="http://schemas.microsoft.com/office/word/2010/wordprocessingGroup">
                    <wpg:wgp>
                      <wpg:cNvGrpSpPr/>
                      <wpg:grpSpPr>
                        <a:xfrm>
                          <a:off x="0" y="0"/>
                          <a:ext cx="304800" cy="47625"/>
                          <a:chOff x="0" y="0"/>
                          <a:chExt cx="304800" cy="47625"/>
                        </a:xfrm>
                      </wpg:grpSpPr>
                      <wps:wsp>
                        <wps:cNvPr id="157" name="Straight Connector 157"/>
                        <wps:cNvCnPr/>
                        <wps:spPr>
                          <a:xfrm>
                            <a:off x="0" y="47625"/>
                            <a:ext cx="304800" cy="0"/>
                          </a:xfrm>
                          <a:prstGeom prst="line">
                            <a:avLst/>
                          </a:prstGeom>
                          <a:noFill/>
                          <a:ln w="3175" cap="flat" cmpd="sng" algn="ctr">
                            <a:solidFill>
                              <a:sysClr val="windowText" lastClr="000000"/>
                            </a:solidFill>
                            <a:prstDash val="solid"/>
                          </a:ln>
                          <a:effectLst/>
                        </wps:spPr>
                        <wps:bodyPr/>
                      </wps:wsp>
                      <wps:wsp>
                        <wps:cNvPr id="158" name="Straight Connector 158"/>
                        <wps:cNvCnPr/>
                        <wps:spPr>
                          <a:xfrm flipV="1">
                            <a:off x="304800" y="0"/>
                            <a:ext cx="0" cy="46990"/>
                          </a:xfrm>
                          <a:prstGeom prst="line">
                            <a:avLst/>
                          </a:prstGeom>
                          <a:noFill/>
                          <a:ln w="3175" cap="flat" cmpd="sng" algn="ctr">
                            <a:solidFill>
                              <a:sysClr val="windowText" lastClr="000000"/>
                            </a:solidFill>
                            <a:prstDash val="solid"/>
                          </a:ln>
                          <a:effectLst/>
                        </wps:spPr>
                        <wps:bodyPr/>
                      </wps:wsp>
                    </wpg:wgp>
                  </a:graphicData>
                </a:graphic>
              </wp:anchor>
            </w:drawing>
          </mc:Choice>
          <mc:Fallback>
            <w:pict>
              <v:group w14:anchorId="2E65B162" id="Group 156" o:spid="_x0000_s1026" style="position:absolute;margin-left:338.2pt;margin-top:.25pt;width:24pt;height:3.75pt;z-index:251410432" coordsize="304800,476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">
                <v:line id="Straight Connector 157" o:spid="_x0000_s1027" style="position:absolute;visibility:visible;mso-wrap-style:square" from="0,47625" to="304800,4762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" strokecolor="windowText" strokeweight=".25pt"/>
                <v:line id="Straight Connector 158" o:spid="_x0000_s1028" style="position:absolute;flip:y;visibility:visible;mso-wrap-style:square" from="304800,0" to="304800,4699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" strokecolor="windowText" strokeweight=".25pt"/>
              </v:group>
            </w:pict>
          </mc:Fallback>
        </mc:AlternateContent>
      </w:r>
      <w:r w:rsidR="00FB45C6">
        <w:rPr>
          <w:rFonts w:ascii="Arial" w:hAnsi="Arial" w:cs="Arial"/>
          <w:b w:val="0"/>
          <w:bCs w:val="0"/>
          <w:noProof/>
          <w:sz w:val="20"/>
          <w:szCs w:val="20"/>
        </w:rPr>
        <mc:AlternateContent>
          <mc:Choice Requires="wps">
            <w:drawing>
              <wp:anchor distT="0" distB="0" distL="114300" distR="114300" simplePos="0" relativeHeight="251448832" behindDoc="0" locked="0" layoutInCell="1" allowOverlap="1" wp14:anchorId="07463E90" wp14:editId="2CDAE039">
                <wp:simplePos x="0" y="0"/>
                <wp:positionH relativeFrom="column">
                  <wp:posOffset>2876550</wp:posOffset>
                </wp:positionH>
                <wp:positionV relativeFrom="paragraph">
                  <wp:posOffset>98425</wp:posOffset>
                </wp:positionV>
                <wp:extent cx="1047750" cy="0"/>
                <wp:effectExtent l="0" t="0" r="19050" b="19050"/>
                <wp:wrapNone/>
                <wp:docPr id="153" name="Straight Connector 153"/>
                <wp:cNvGraphicFramePr/>
                <a:graphic xmlns:a="http://schemas.openxmlformats.org/drawingml/2006/main">
                  <a:graphicData uri="http://schemas.microsoft.com/office/word/2010/wordprocessingShape">
                    <wps:wsp>
                      <wps:cNvCnPr/>
                      <wps:spPr>
                        <a:xfrm>
                          <a:off x="0" y="0"/>
                          <a:ext cx="1047750" cy="0"/>
                        </a:xfrm>
                        <a:prstGeom prst="line">
                          <a:avLst/>
                        </a:prstGeom>
                        <a:noFill/>
                        <a:ln w="12700" cap="flat" cmpd="sng" algn="ctr">
                          <a:solidFill>
                            <a:srgbClr val="7030A0"/>
                          </a:solidFill>
                          <a:prstDash val="solid"/>
                        </a:ln>
                        <a:effectLst/>
                      </wps:spPr>
                      <wps:bodyPr/>
                    </wps:wsp>
                  </a:graphicData>
                </a:graphic>
                <wp14:sizeRelH relativeFrom="margin">
                  <wp14:pctWidth>0</wp14:pctWidth>
                </wp14:sizeRelH>
              </wp:anchor>
            </w:drawing>
          </mc:Choice>
          <mc:Fallback>
            <w:pict>
              <v:line w14:anchorId="46577926" id="Straight Connector 153" o:spid="_x0000_s1026" style="position:absolute;z-index:251408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6.5pt,7.75pt" to="309pt,7.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" strokecolor="#7030a0" strokeweight="1pt"/>
            </w:pict>
          </mc:Fallback>
        </mc:AlternateContent>
      </w:r>
      <w:r w:rsidR="00A56F0B">
        <w:rPr>
          <w:rFonts w:ascii="Arial" w:hAnsi="Arial" w:cs="Arial"/>
          <w:b w:val="0"/>
          <w:bCs w:val="0"/>
          <w:noProof/>
          <w:sz w:val="20"/>
          <w:szCs w:val="20"/>
        </w:rPr>
        <mc:AlternateContent>
          <mc:Choice Requires="wps">
            <w:drawing>
              <wp:anchor distT="0" distB="0" distL="114300" distR="114300" simplePos="0" relativeHeight="251443712" behindDoc="0" locked="0" layoutInCell="1" allowOverlap="1" wp14:anchorId="6326E507" wp14:editId="662D361A">
                <wp:simplePos x="0" y="0"/>
                <wp:positionH relativeFrom="column">
                  <wp:posOffset>3248025</wp:posOffset>
                </wp:positionH>
                <wp:positionV relativeFrom="paragraph">
                  <wp:posOffset>49530</wp:posOffset>
                </wp:positionV>
                <wp:extent cx="209550" cy="238125"/>
                <wp:effectExtent l="0" t="0" r="0" b="0"/>
                <wp:wrapNone/>
                <wp:docPr id="141" name="Text Box 141"/>
                <wp:cNvGraphicFramePr/>
                <a:graphic xmlns:a="http://schemas.openxmlformats.org/drawingml/2006/main">
                  <a:graphicData uri="http://schemas.microsoft.com/office/word/2010/wordprocessingShape">
                    <wps:wsp>
                      <wps:cNvSpPr txBox="1"/>
                      <wps:spPr>
                        <a:xfrm>
                          <a:off x="0" y="0"/>
                          <a:ext cx="209550" cy="238125"/>
                        </a:xfrm>
                        <a:prstGeom prst="rect">
                          <a:avLst/>
                        </a:prstGeom>
                        <a:noFill/>
                        <a:ln w="6350">
                          <a:noFill/>
                        </a:ln>
                        <a:effectLst/>
                      </wps:spPr>
                      <wps:txbx>
                        <w:txbxContent>
                          <w:p w:rsidR="00180A28" w:rsidRDefault="00180A28" w:rsidP="00A56F0B">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26E507" id="Text Box 141" o:spid="_x0000_s1092" type="#_x0000_t202" style="position:absolute;left:0;text-align:left;margin-left:255.75pt;margin-top:3.9pt;width:16.5pt;height:18.75pt;z-index:25140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" filled="f" stroked="f" strokeweight=".5pt">
                <v:textbox>
                  <w:txbxContent>
                    <w:p w:rsidR="00180A28" w:rsidRDefault="00180A28" w:rsidP="00A56F0B">
                      <w:r>
                        <w:t>1</w:t>
                      </w:r>
                    </w:p>
                  </w:txbxContent>
                </v:textbox>
              </v:shape>
            </w:pict>
          </mc:Fallback>
        </mc:AlternateContent>
      </w:r>
      <w:r w:rsidR="00A56F0B">
        <w:rPr>
          <w:rFonts w:ascii="Arial" w:hAnsi="Arial" w:cs="Arial"/>
          <w:b w:val="0"/>
          <w:bCs w:val="0"/>
          <w:noProof/>
          <w:sz w:val="20"/>
          <w:szCs w:val="20"/>
        </w:rPr>
        <mc:AlternateContent>
          <mc:Choice Requires="wps">
            <w:drawing>
              <wp:anchor distT="0" distB="0" distL="114300" distR="114300" simplePos="0" relativeHeight="251433472" behindDoc="0" locked="0" layoutInCell="1" allowOverlap="1" wp14:anchorId="2164A04B" wp14:editId="2C6629D3">
                <wp:simplePos x="0" y="0"/>
                <wp:positionH relativeFrom="column">
                  <wp:posOffset>619125</wp:posOffset>
                </wp:positionH>
                <wp:positionV relativeFrom="paragraph">
                  <wp:posOffset>98425</wp:posOffset>
                </wp:positionV>
                <wp:extent cx="419100" cy="403225"/>
                <wp:effectExtent l="0" t="0" r="19050" b="34925"/>
                <wp:wrapNone/>
                <wp:docPr id="319" name="Straight Connector 319"/>
                <wp:cNvGraphicFramePr/>
                <a:graphic xmlns:a="http://schemas.openxmlformats.org/drawingml/2006/main">
                  <a:graphicData uri="http://schemas.microsoft.com/office/word/2010/wordprocessingShape">
                    <wps:wsp>
                      <wps:cNvCnPr/>
                      <wps:spPr>
                        <a:xfrm flipV="1">
                          <a:off x="0" y="0"/>
                          <a:ext cx="419100" cy="403225"/>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4A0DBE4" id="Straight Connector 319" o:spid="_x0000_s1026" style="position:absolute;flip:y;z-index:251393024;visibility:visible;mso-wrap-style:square;mso-wrap-distance-left:9pt;mso-wrap-distance-top:0;mso-wrap-distance-right:9pt;mso-wrap-distance-bottom:0;mso-position-horizontal:absolute;mso-position-horizontal-relative:text;mso-position-vertical:absolute;mso-position-vertical-relative:text" from="48.75pt,7.75pt" to="81.75pt,3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" strokecolor="#4579b8 [3044]" strokeweight="1pt"/>
            </w:pict>
          </mc:Fallback>
        </mc:AlternateContent>
      </w:r>
      <w:r w:rsidR="00A56F0B">
        <w:rPr>
          <w:rFonts w:ascii="Arial" w:hAnsi="Arial" w:cs="Arial"/>
          <w:b w:val="0"/>
          <w:bCs w:val="0"/>
          <w:noProof/>
          <w:sz w:val="20"/>
          <w:szCs w:val="20"/>
        </w:rPr>
        <mc:AlternateContent>
          <mc:Choice Requires="wps">
            <w:drawing>
              <wp:anchor distT="0" distB="0" distL="114300" distR="114300" simplePos="0" relativeHeight="251434496" behindDoc="0" locked="0" layoutInCell="1" allowOverlap="1" wp14:anchorId="665F4F8D" wp14:editId="717BD47F">
                <wp:simplePos x="0" y="0"/>
                <wp:positionH relativeFrom="column">
                  <wp:posOffset>1038225</wp:posOffset>
                </wp:positionH>
                <wp:positionV relativeFrom="paragraph">
                  <wp:posOffset>98425</wp:posOffset>
                </wp:positionV>
                <wp:extent cx="1828165" cy="0"/>
                <wp:effectExtent l="0" t="0" r="19685" b="19050"/>
                <wp:wrapNone/>
                <wp:docPr id="128" name="Straight Connector 128"/>
                <wp:cNvGraphicFramePr/>
                <a:graphic xmlns:a="http://schemas.openxmlformats.org/drawingml/2006/main">
                  <a:graphicData uri="http://schemas.microsoft.com/office/word/2010/wordprocessingShape">
                    <wps:wsp>
                      <wps:cNvCnPr/>
                      <wps:spPr>
                        <a:xfrm>
                          <a:off x="0" y="0"/>
                          <a:ext cx="1828165"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5774142" id="Straight Connector 128" o:spid="_x0000_s1026" style="position:absolute;z-index:251394048;visibility:visible;mso-wrap-style:square;mso-wrap-distance-left:9pt;mso-wrap-distance-top:0;mso-wrap-distance-right:9pt;mso-wrap-distance-bottom:0;mso-position-horizontal:absolute;mso-position-horizontal-relative:text;mso-position-vertical:absolute;mso-position-vertical-relative:text" from="81.75pt,7.75pt" to="225.7pt,7.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" strokecolor="#4579b8 [3044]" strokeweight="1pt"/>
            </w:pict>
          </mc:Fallback>
        </mc:AlternateContent>
      </w:r>
      <w:r w:rsidR="00A56F0B">
        <w:rPr>
          <w:rFonts w:ascii="Arial" w:hAnsi="Arial" w:cs="Arial"/>
          <w:b w:val="0"/>
          <w:bCs w:val="0"/>
          <w:noProof/>
          <w:sz w:val="20"/>
          <w:szCs w:val="20"/>
        </w:rPr>
        <mc:AlternateContent>
          <mc:Choice Requires="wps">
            <w:drawing>
              <wp:anchor distT="0" distB="0" distL="114300" distR="114300" simplePos="0" relativeHeight="251444736" behindDoc="0" locked="0" layoutInCell="1" allowOverlap="1" wp14:anchorId="36940B24" wp14:editId="687C396B">
                <wp:simplePos x="0" y="0"/>
                <wp:positionH relativeFrom="column">
                  <wp:posOffset>3743325</wp:posOffset>
                </wp:positionH>
                <wp:positionV relativeFrom="paragraph">
                  <wp:posOffset>249555</wp:posOffset>
                </wp:positionV>
                <wp:extent cx="0" cy="0"/>
                <wp:effectExtent l="0" t="0" r="0" b="0"/>
                <wp:wrapNone/>
                <wp:docPr id="144" name="Straight Connector 144"/>
                <wp:cNvGraphicFramePr/>
                <a:graphic xmlns:a="http://schemas.openxmlformats.org/drawingml/2006/main">
                  <a:graphicData uri="http://schemas.microsoft.com/office/word/2010/wordprocessingShape">
                    <wps:wsp>
                      <wps:cNvCnPr/>
                      <wps:spPr>
                        <a:xfrm>
                          <a:off x="0" y="0"/>
                          <a:ext cx="0" cy="0"/>
                        </a:xfrm>
                        <a:prstGeom prst="line">
                          <a:avLst/>
                        </a:prstGeom>
                        <a:noFill/>
                        <a:ln w="3175" cap="flat" cmpd="sng" algn="ctr">
                          <a:solidFill>
                            <a:sysClr val="windowText" lastClr="000000"/>
                          </a:solidFill>
                          <a:prstDash val="solid"/>
                        </a:ln>
                        <a:effectLst/>
                      </wps:spPr>
                      <wps:bodyPr/>
                    </wps:wsp>
                  </a:graphicData>
                </a:graphic>
                <wp14:sizeRelV relativeFrom="margin">
                  <wp14:pctHeight>0</wp14:pctHeight>
                </wp14:sizeRelV>
              </wp:anchor>
            </w:drawing>
          </mc:Choice>
          <mc:Fallback>
            <w:pict>
              <v:line w14:anchorId="7FFD46E0" id="Straight Connector 144" o:spid="_x0000_s1026" style="position:absolute;z-index:251404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94.75pt,19.65pt" to="294.75pt,1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" strokecolor="windowText" strokeweight=".25pt"/>
            </w:pict>
          </mc:Fallback>
        </mc:AlternateContent>
      </w:r>
      <w:r w:rsidR="00A56F0B">
        <w:rPr>
          <w:rFonts w:ascii="Arial" w:hAnsi="Arial" w:cs="Arial"/>
          <w:b w:val="0"/>
          <w:bCs w:val="0"/>
          <w:noProof/>
          <w:sz w:val="20"/>
          <w:szCs w:val="20"/>
        </w:rPr>
        <mc:AlternateContent>
          <mc:Choice Requires="wps">
            <w:drawing>
              <wp:anchor distT="0" distB="0" distL="114300" distR="114300" simplePos="0" relativeHeight="251438592" behindDoc="0" locked="0" layoutInCell="1" allowOverlap="1" wp14:anchorId="00B3B9CF" wp14:editId="09EBD7F3">
                <wp:simplePos x="0" y="0"/>
                <wp:positionH relativeFrom="column">
                  <wp:posOffset>523875</wp:posOffset>
                </wp:positionH>
                <wp:positionV relativeFrom="paragraph">
                  <wp:posOffset>107315</wp:posOffset>
                </wp:positionV>
                <wp:extent cx="171450" cy="0"/>
                <wp:effectExtent l="0" t="0" r="19050" b="19050"/>
                <wp:wrapNone/>
                <wp:docPr id="145" name="Straight Connector 145"/>
                <wp:cNvGraphicFramePr/>
                <a:graphic xmlns:a="http://schemas.openxmlformats.org/drawingml/2006/main">
                  <a:graphicData uri="http://schemas.microsoft.com/office/word/2010/wordprocessingShape">
                    <wps:wsp>
                      <wps:cNvCnPr/>
                      <wps:spPr>
                        <a:xfrm>
                          <a:off x="0" y="0"/>
                          <a:ext cx="171450" cy="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DA70C67" id="Straight Connector 145" o:spid="_x0000_s1026" style="position:absolute;z-index:25139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25pt,8.45pt" to="54.75pt,8.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" strokecolor="#4a7ebb"/>
            </w:pict>
          </mc:Fallback>
        </mc:AlternateContent>
      </w:r>
      <w:r w:rsidR="00A56F0B">
        <w:rPr>
          <w:rFonts w:ascii="Arial" w:hAnsi="Arial" w:cs="Arial"/>
          <w:b w:val="0"/>
          <w:bCs w:val="0"/>
          <w:noProof/>
          <w:sz w:val="20"/>
          <w:szCs w:val="20"/>
        </w:rPr>
        <mc:AlternateContent>
          <mc:Choice Requires="wps">
            <w:drawing>
              <wp:anchor distT="0" distB="0" distL="114300" distR="114300" simplePos="0" relativeHeight="251436544" behindDoc="0" locked="0" layoutInCell="1" allowOverlap="1" wp14:anchorId="37C83D07" wp14:editId="17D9F9EB">
                <wp:simplePos x="0" y="0"/>
                <wp:positionH relativeFrom="column">
                  <wp:posOffset>1038225</wp:posOffset>
                </wp:positionH>
                <wp:positionV relativeFrom="paragraph">
                  <wp:posOffset>107950</wp:posOffset>
                </wp:positionV>
                <wp:extent cx="0" cy="480695"/>
                <wp:effectExtent l="0" t="0" r="19050" b="14605"/>
                <wp:wrapNone/>
                <wp:docPr id="146" name="Straight Connector 146"/>
                <wp:cNvGraphicFramePr/>
                <a:graphic xmlns:a="http://schemas.openxmlformats.org/drawingml/2006/main">
                  <a:graphicData uri="http://schemas.microsoft.com/office/word/2010/wordprocessingShape">
                    <wps:wsp>
                      <wps:cNvCnPr/>
                      <wps:spPr>
                        <a:xfrm>
                          <a:off x="0" y="0"/>
                          <a:ext cx="0" cy="480695"/>
                        </a:xfrm>
                        <a:prstGeom prst="line">
                          <a:avLst/>
                        </a:prstGeom>
                        <a:noFill/>
                        <a:ln w="9525" cap="flat" cmpd="sng" algn="ctr">
                          <a:solidFill>
                            <a:srgbClr val="4F81BD">
                              <a:shade val="95000"/>
                              <a:satMod val="105000"/>
                            </a:srgbClr>
                          </a:solidFill>
                          <a:prstDash val="dash"/>
                        </a:ln>
                        <a:effectLst/>
                      </wps:spPr>
                      <wps:bodyPr/>
                    </wps:wsp>
                  </a:graphicData>
                </a:graphic>
                <wp14:sizeRelV relativeFrom="margin">
                  <wp14:pctHeight>0</wp14:pctHeight>
                </wp14:sizeRelV>
              </wp:anchor>
            </w:drawing>
          </mc:Choice>
          <mc:Fallback>
            <w:pict>
              <v:line w14:anchorId="51C5835B" id="Straight Connector 146" o:spid="_x0000_s1026" style="position:absolute;z-index:251396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81.75pt,8.5pt" to="81.75pt,46.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" strokecolor="#4a7ebb">
                <v:stroke dashstyle="dash"/>
              </v:line>
            </w:pict>
          </mc:Fallback>
        </mc:AlternateContent>
      </w:r>
      <w:r w:rsidR="00A56F0B">
        <w:rPr>
          <w:rFonts w:ascii="Arial" w:hAnsi="Arial" w:cs="Arial"/>
          <w:b w:val="0"/>
          <w:bCs w:val="0"/>
          <w:noProof/>
          <w:sz w:val="20"/>
          <w:szCs w:val="20"/>
        </w:rPr>
        <mc:AlternateContent>
          <mc:Choice Requires="wps">
            <w:drawing>
              <wp:anchor distT="0" distB="0" distL="114300" distR="114300" simplePos="0" relativeHeight="251432448" behindDoc="0" locked="0" layoutInCell="1" allowOverlap="1" wp14:anchorId="2055695D" wp14:editId="07B7E915">
                <wp:simplePos x="0" y="0"/>
                <wp:positionH relativeFrom="column">
                  <wp:posOffset>2847975</wp:posOffset>
                </wp:positionH>
                <wp:positionV relativeFrom="paragraph">
                  <wp:posOffset>93980</wp:posOffset>
                </wp:positionV>
                <wp:extent cx="0" cy="480695"/>
                <wp:effectExtent l="0" t="0" r="19050" b="14605"/>
                <wp:wrapNone/>
                <wp:docPr id="147" name="Straight Connector 147"/>
                <wp:cNvGraphicFramePr/>
                <a:graphic xmlns:a="http://schemas.openxmlformats.org/drawingml/2006/main">
                  <a:graphicData uri="http://schemas.microsoft.com/office/word/2010/wordprocessingShape">
                    <wps:wsp>
                      <wps:cNvCnPr/>
                      <wps:spPr>
                        <a:xfrm>
                          <a:off x="0" y="0"/>
                          <a:ext cx="0" cy="480695"/>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5BDE4C5" id="Straight Connector 147" o:spid="_x0000_s1026" style="position:absolute;z-index:251392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24.25pt,7.4pt" to="224.25pt,45.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" strokecolor="#4579b8 [3044]">
                <v:stroke dashstyle="dash"/>
              </v:line>
            </w:pict>
          </mc:Fallback>
        </mc:AlternateContent>
      </w:r>
    </w:p>
    <w:p w:rsidR="00A56F0B" w:rsidRDefault="006036F8" w:rsidP="00A56F0B">
      <w:pPr>
        <w:pStyle w:val="Heading1"/>
        <w:shd w:val="clear" w:color="auto" w:fill="FFFFFF"/>
        <w:spacing w:before="0" w:beforeAutospacing="0" w:after="195" w:afterAutospacing="0"/>
        <w:rPr>
          <w:rFonts w:ascii="Arial" w:hAnsi="Arial" w:cs="Arial"/>
          <w:b w:val="0"/>
          <w:bCs w:val="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457024" behindDoc="0" locked="0" layoutInCell="1" allowOverlap="1" wp14:anchorId="185008B1" wp14:editId="516A1CAE">
                <wp:simplePos x="0" y="0"/>
                <wp:positionH relativeFrom="column">
                  <wp:posOffset>3743325</wp:posOffset>
                </wp:positionH>
                <wp:positionV relativeFrom="paragraph">
                  <wp:posOffset>227330</wp:posOffset>
                </wp:positionV>
                <wp:extent cx="285750" cy="333375"/>
                <wp:effectExtent l="0" t="0" r="0" b="0"/>
                <wp:wrapNone/>
                <wp:docPr id="164" name="Text Box 164"/>
                <wp:cNvGraphicFramePr/>
                <a:graphic xmlns:a="http://schemas.openxmlformats.org/drawingml/2006/main">
                  <a:graphicData uri="http://schemas.microsoft.com/office/word/2010/wordprocessingShape">
                    <wps:wsp>
                      <wps:cNvSpPr txBox="1"/>
                      <wps:spPr>
                        <a:xfrm>
                          <a:off x="0" y="0"/>
                          <a:ext cx="285750" cy="333375"/>
                        </a:xfrm>
                        <a:prstGeom prst="rect">
                          <a:avLst/>
                        </a:prstGeom>
                        <a:noFill/>
                        <a:ln w="6350">
                          <a:noFill/>
                        </a:ln>
                        <a:effectLst/>
                      </wps:spPr>
                      <wps:txbx>
                        <w:txbxContent>
                          <w:p w:rsidR="00180A28" w:rsidRDefault="00373FBA" w:rsidP="006036F8">
                            <w:r w:rsidRPr="00911684">
                              <w:rPr>
                                <w:noProof/>
                                <w:position w:val="-10"/>
                              </w:rPr>
                              <w:object w:dxaOrig="353" w:dyaOrig="353">
                                <v:shape id="_x0000_i1137" type="#_x0000_t75" alt="" style="width:17.7pt;height:17.7pt;mso-width-percent:0;mso-height-percent:0;mso-width-percent:0;mso-height-percent:0">
                                  <v:imagedata r:id="rId121" o:title=""/>
                                </v:shape>
                                <o:OLEObject Type="Embed" ProgID="Equation.3" ShapeID="_x0000_i1137" DrawAspect="Content" ObjectID="_1649575929" r:id="rId133"/>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185008B1" id="Text Box 164" o:spid="_x0000_s1093" type="#_x0000_t202" style="position:absolute;margin-left:294.75pt;margin-top:17.9pt;width:22.5pt;height:26.25pt;z-index:25145702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" filled="f" stroked="f" strokeweight=".5pt">
                <v:textbox style="mso-fit-shape-to-text:t">
                  <w:txbxContent>
                    <w:p w:rsidR="00180A28" w:rsidRDefault="00373FBA" w:rsidP="006036F8">
                      <w:r w:rsidRPr="00911684">
                        <w:rPr>
                          <w:noProof/>
                          <w:position w:val="-10"/>
                        </w:rPr>
                        <w:object w:dxaOrig="353" w:dyaOrig="353">
                          <v:shape id="_x0000_i1137" type="#_x0000_t75" alt="" style="width:17.7pt;height:17.7pt;mso-width-percent:0;mso-height-percent:0;mso-width-percent:0;mso-height-percent:0">
                            <v:imagedata r:id="rId121" o:title=""/>
                          </v:shape>
                          <o:OLEObject Type="Embed" ProgID="Equation.3" ShapeID="_x0000_i1137" DrawAspect="Content" ObjectID="_1649575929" r:id="rId134"/>
                        </w:object>
                      </w:r>
                    </w:p>
                  </w:txbxContent>
                </v:textbox>
              </v:shape>
            </w:pict>
          </mc:Fallback>
        </mc:AlternateContent>
      </w:r>
      <w:r>
        <w:rPr>
          <w:rFonts w:ascii="Arial" w:hAnsi="Arial" w:cs="Arial"/>
          <w:b w:val="0"/>
          <w:bCs w:val="0"/>
          <w:noProof/>
          <w:sz w:val="20"/>
          <w:szCs w:val="20"/>
        </w:rPr>
        <mc:AlternateContent>
          <mc:Choice Requires="wps">
            <w:drawing>
              <wp:anchor distT="0" distB="0" distL="114300" distR="114300" simplePos="0" relativeHeight="251456000" behindDoc="0" locked="0" layoutInCell="1" allowOverlap="1" wp14:anchorId="35A58959" wp14:editId="2A92E8E2">
                <wp:simplePos x="0" y="0"/>
                <wp:positionH relativeFrom="column">
                  <wp:posOffset>2647950</wp:posOffset>
                </wp:positionH>
                <wp:positionV relativeFrom="paragraph">
                  <wp:posOffset>233680</wp:posOffset>
                </wp:positionV>
                <wp:extent cx="285750" cy="333375"/>
                <wp:effectExtent l="0" t="0" r="0" b="0"/>
                <wp:wrapNone/>
                <wp:docPr id="163" name="Text Box 163"/>
                <wp:cNvGraphicFramePr/>
                <a:graphic xmlns:a="http://schemas.openxmlformats.org/drawingml/2006/main">
                  <a:graphicData uri="http://schemas.microsoft.com/office/word/2010/wordprocessingShape">
                    <wps:wsp>
                      <wps:cNvSpPr txBox="1"/>
                      <wps:spPr>
                        <a:xfrm>
                          <a:off x="0" y="0"/>
                          <a:ext cx="285750" cy="333375"/>
                        </a:xfrm>
                        <a:prstGeom prst="rect">
                          <a:avLst/>
                        </a:prstGeom>
                        <a:noFill/>
                        <a:ln w="6350">
                          <a:noFill/>
                        </a:ln>
                        <a:effectLst/>
                      </wps:spPr>
                      <wps:txbx>
                        <w:txbxContent>
                          <w:p w:rsidR="00180A28" w:rsidRDefault="00373FBA" w:rsidP="006036F8">
                            <w:r w:rsidRPr="00911684">
                              <w:rPr>
                                <w:noProof/>
                                <w:position w:val="-10"/>
                              </w:rPr>
                              <w:object w:dxaOrig="353" w:dyaOrig="353">
                                <v:shape id="_x0000_i1136" type="#_x0000_t75" alt="" style="width:17.7pt;height:17.7pt;mso-width-percent:0;mso-height-percent:0;mso-width-percent:0;mso-height-percent:0">
                                  <v:imagedata r:id="rId118" o:title=""/>
                                </v:shape>
                                <o:OLEObject Type="Embed" ProgID="Equation.3" ShapeID="_x0000_i1136" DrawAspect="Content" ObjectID="_1649575930" r:id="rId135"/>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35A58959" id="Text Box 163" o:spid="_x0000_s1094" type="#_x0000_t202" style="position:absolute;margin-left:208.5pt;margin-top:18.4pt;width:22.5pt;height:26.25pt;z-index:25145600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" filled="f" stroked="f" strokeweight=".5pt">
                <v:textbox style="mso-fit-shape-to-text:t">
                  <w:txbxContent>
                    <w:p w:rsidR="00180A28" w:rsidRDefault="00373FBA" w:rsidP="006036F8">
                      <w:r w:rsidRPr="00911684">
                        <w:rPr>
                          <w:noProof/>
                          <w:position w:val="-10"/>
                        </w:rPr>
                        <w:object w:dxaOrig="353" w:dyaOrig="353">
                          <v:shape id="_x0000_i1136" type="#_x0000_t75" alt="" style="width:17.7pt;height:17.7pt;mso-width-percent:0;mso-height-percent:0;mso-width-percent:0;mso-height-percent:0">
                            <v:imagedata r:id="rId118" o:title=""/>
                          </v:shape>
                          <o:OLEObject Type="Embed" ProgID="Equation.3" ShapeID="_x0000_i1136" DrawAspect="Content" ObjectID="_1649575930" r:id="rId136"/>
                        </w:object>
                      </w:r>
                    </w:p>
                  </w:txbxContent>
                </v:textbox>
              </v:shape>
            </w:pict>
          </mc:Fallback>
        </mc:AlternateContent>
      </w:r>
      <w:r w:rsidR="00A56F0B">
        <w:rPr>
          <w:rFonts w:ascii="Arial" w:hAnsi="Arial" w:cs="Arial"/>
          <w:b w:val="0"/>
          <w:bCs w:val="0"/>
          <w:noProof/>
          <w:sz w:val="20"/>
          <w:szCs w:val="20"/>
        </w:rPr>
        <mc:AlternateContent>
          <mc:Choice Requires="wps">
            <w:drawing>
              <wp:anchor distT="0" distB="0" distL="114300" distR="114300" simplePos="0" relativeHeight="251441664" behindDoc="0" locked="0" layoutInCell="1" allowOverlap="1" wp14:anchorId="02027CEB" wp14:editId="347EEEAE">
                <wp:simplePos x="0" y="0"/>
                <wp:positionH relativeFrom="column">
                  <wp:posOffset>5029200</wp:posOffset>
                </wp:positionH>
                <wp:positionV relativeFrom="paragraph">
                  <wp:posOffset>170180</wp:posOffset>
                </wp:positionV>
                <wp:extent cx="400050" cy="443230"/>
                <wp:effectExtent l="0" t="0" r="0" b="0"/>
                <wp:wrapNone/>
                <wp:docPr id="148" name="Text Box 148"/>
                <wp:cNvGraphicFramePr/>
                <a:graphic xmlns:a="http://schemas.openxmlformats.org/drawingml/2006/main">
                  <a:graphicData uri="http://schemas.microsoft.com/office/word/2010/wordprocessingShape">
                    <wps:wsp>
                      <wps:cNvSpPr txBox="1"/>
                      <wps:spPr>
                        <a:xfrm>
                          <a:off x="0" y="0"/>
                          <a:ext cx="400050" cy="443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A56F0B">
                            <w:r w:rsidRPr="00911684">
                              <w:rPr>
                                <w:noProof/>
                                <w:position w:val="-10"/>
                              </w:rPr>
                              <w:object w:dxaOrig="466" w:dyaOrig="466">
                                <v:shape id="_x0000_i1135" type="#_x0000_t75" alt="" style="width:23.2pt;height:23.2pt;mso-width-percent:0;mso-height-percent:0;mso-width-percent:0;mso-height-percent:0">
                                  <v:imagedata r:id="rId112" o:title=""/>
                                </v:shape>
                                <o:OLEObject Type="Embed" ProgID="Equation.3" ShapeID="_x0000_i1135" DrawAspect="Content" ObjectID="_1649575931" r:id="rId137"/>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02027CEB" id="Text Box 148" o:spid="_x0000_s1095" type="#_x0000_t202" style="position:absolute;margin-left:396pt;margin-top:13.4pt;width:31.5pt;height:34.9pt;z-index:2514416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" filled="f" stroked="f" strokeweight=".5pt">
                <v:textbox style="mso-fit-shape-to-text:t">
                  <w:txbxContent>
                    <w:p w:rsidR="00180A28" w:rsidRDefault="00373FBA" w:rsidP="00A56F0B">
                      <w:r w:rsidRPr="00911684">
                        <w:rPr>
                          <w:noProof/>
                          <w:position w:val="-10"/>
                        </w:rPr>
                        <w:object w:dxaOrig="466" w:dyaOrig="466">
                          <v:shape id="_x0000_i1135" type="#_x0000_t75" alt="" style="width:23.2pt;height:23.2pt;mso-width-percent:0;mso-height-percent:0;mso-width-percent:0;mso-height-percent:0">
                            <v:imagedata r:id="rId112" o:title=""/>
                          </v:shape>
                          <o:OLEObject Type="Embed" ProgID="Equation.3" ShapeID="_x0000_i1135" DrawAspect="Content" ObjectID="_1649575931" r:id="rId138"/>
                        </w:object>
                      </w:r>
                    </w:p>
                  </w:txbxContent>
                </v:textbox>
              </v:shape>
            </w:pict>
          </mc:Fallback>
        </mc:AlternateContent>
      </w:r>
      <w:r w:rsidR="00A56F0B">
        <w:rPr>
          <w:rFonts w:ascii="Arial" w:hAnsi="Arial" w:cs="Arial"/>
          <w:b w:val="0"/>
          <w:bCs w:val="0"/>
          <w:noProof/>
          <w:sz w:val="20"/>
          <w:szCs w:val="20"/>
        </w:rPr>
        <mc:AlternateContent>
          <mc:Choice Requires="wps">
            <w:drawing>
              <wp:anchor distT="0" distB="0" distL="114300" distR="114300" simplePos="0" relativeHeight="251440640" behindDoc="0" locked="0" layoutInCell="1" allowOverlap="1" wp14:anchorId="0497629B" wp14:editId="3EAE932D">
                <wp:simplePos x="0" y="0"/>
                <wp:positionH relativeFrom="column">
                  <wp:posOffset>857250</wp:posOffset>
                </wp:positionH>
                <wp:positionV relativeFrom="paragraph">
                  <wp:posOffset>246380</wp:posOffset>
                </wp:positionV>
                <wp:extent cx="323850" cy="390525"/>
                <wp:effectExtent l="0" t="0" r="0" b="0"/>
                <wp:wrapNone/>
                <wp:docPr id="151" name="Text Box 151"/>
                <wp:cNvGraphicFramePr/>
                <a:graphic xmlns:a="http://schemas.openxmlformats.org/drawingml/2006/main">
                  <a:graphicData uri="http://schemas.microsoft.com/office/word/2010/wordprocessingShape">
                    <wps:wsp>
                      <wps:cNvSpPr txBox="1"/>
                      <wps:spPr>
                        <a:xfrm>
                          <a:off x="0" y="0"/>
                          <a:ext cx="323850" cy="3905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A56F0B">
                            <w:r w:rsidRPr="00830AE8">
                              <w:rPr>
                                <w:noProof/>
                                <w:position w:val="-10"/>
                              </w:rPr>
                              <w:object w:dxaOrig="381" w:dyaOrig="381">
                                <v:shape id="_x0000_i1134" type="#_x0000_t75" alt="" style="width:18.9pt;height:18.9pt;mso-width-percent:0;mso-height-percent:0;mso-width-percent:0;mso-height-percent:0">
                                  <v:imagedata r:id="rId115" o:title=""/>
                                </v:shape>
                                <o:OLEObject Type="Embed" ProgID="Equation.3" ShapeID="_x0000_i1134" DrawAspect="Content" ObjectID="_1649575932" r:id="rId139"/>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497629B" id="Text Box 151" o:spid="_x0000_s1096" type="#_x0000_t202" style="position:absolute;margin-left:67.5pt;margin-top:19.4pt;width:25.5pt;height:30.75pt;z-index:2514406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" filled="f" stroked="f" strokeweight=".5pt">
                <v:textbox style="mso-fit-shape-to-text:t">
                  <w:txbxContent>
                    <w:p w:rsidR="00180A28" w:rsidRDefault="00373FBA" w:rsidP="00A56F0B">
                      <w:r w:rsidRPr="00830AE8">
                        <w:rPr>
                          <w:noProof/>
                          <w:position w:val="-10"/>
                        </w:rPr>
                        <w:object w:dxaOrig="381" w:dyaOrig="381">
                          <v:shape id="_x0000_i1134" type="#_x0000_t75" alt="" style="width:18.9pt;height:18.9pt;mso-width-percent:0;mso-height-percent:0;mso-width-percent:0;mso-height-percent:0">
                            <v:imagedata r:id="rId115" o:title=""/>
                          </v:shape>
                          <o:OLEObject Type="Embed" ProgID="Equation.3" ShapeID="_x0000_i1134" DrawAspect="Content" ObjectID="_1649575932" r:id="rId140"/>
                        </w:object>
                      </w:r>
                    </w:p>
                  </w:txbxContent>
                </v:textbox>
              </v:shape>
            </w:pict>
          </mc:Fallback>
        </mc:AlternateContent>
      </w:r>
      <w:r w:rsidR="00A56F0B">
        <w:rPr>
          <w:rFonts w:ascii="Arial" w:hAnsi="Arial" w:cs="Arial"/>
          <w:b w:val="0"/>
          <w:bCs w:val="0"/>
          <w:noProof/>
          <w:sz w:val="20"/>
          <w:szCs w:val="20"/>
        </w:rPr>
        <mc:AlternateContent>
          <mc:Choice Requires="wps">
            <w:drawing>
              <wp:anchor distT="0" distB="0" distL="114300" distR="114300" simplePos="0" relativeHeight="251431424" behindDoc="0" locked="0" layoutInCell="1" allowOverlap="1" wp14:anchorId="4A50E809" wp14:editId="1CE26E13">
                <wp:simplePos x="0" y="0"/>
                <wp:positionH relativeFrom="column">
                  <wp:posOffset>619125</wp:posOffset>
                </wp:positionH>
                <wp:positionV relativeFrom="paragraph">
                  <wp:posOffset>240665</wp:posOffset>
                </wp:positionV>
                <wp:extent cx="4591050" cy="0"/>
                <wp:effectExtent l="0" t="76200" r="0" b="95250"/>
                <wp:wrapNone/>
                <wp:docPr id="152" name="Straight Arrow Connector 152"/>
                <wp:cNvGraphicFramePr/>
                <a:graphic xmlns:a="http://schemas.openxmlformats.org/drawingml/2006/main">
                  <a:graphicData uri="http://schemas.microsoft.com/office/word/2010/wordprocessingShape">
                    <wps:wsp>
                      <wps:cNvCnPr/>
                      <wps:spPr>
                        <a:xfrm>
                          <a:off x="0" y="0"/>
                          <a:ext cx="4591050" cy="0"/>
                        </a:xfrm>
                        <a:prstGeom prst="straightConnector1">
                          <a:avLst/>
                        </a:prstGeom>
                        <a:noFill/>
                        <a:ln w="9525" cap="flat" cmpd="sng" algn="ctr">
                          <a:solidFill>
                            <a:sysClr val="windowText" lastClr="000000"/>
                          </a:solidFill>
                          <a:prstDash val="solid"/>
                          <a:tailEnd type="triangle" w="med" len="lg"/>
                        </a:ln>
                        <a:effectLst/>
                      </wps:spPr>
                      <wps:bodyPr/>
                    </wps:wsp>
                  </a:graphicData>
                </a:graphic>
              </wp:anchor>
            </w:drawing>
          </mc:Choice>
          <mc:Fallback>
            <w:pict>
              <v:shape w14:anchorId="1EB3D4DC" id="Straight Arrow Connector 152" o:spid="_x0000_s1026" type="#_x0000_t32" style="position:absolute;margin-left:48.75pt;margin-top:18.95pt;width:361.5pt;height:0;z-index:2513909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" strokecolor="windowText">
                <v:stroke endarrow="block" endarrowlength="long"/>
              </v:shape>
            </w:pict>
          </mc:Fallback>
        </mc:AlternateContent>
      </w:r>
    </w:p>
    <w:p w:rsidR="00BF61EE" w:rsidRDefault="00BF61EE" w:rsidP="00A56F0B">
      <w:pPr>
        <w:pStyle w:val="Heading1"/>
        <w:shd w:val="clear" w:color="auto" w:fill="FFFFFF"/>
        <w:spacing w:before="0" w:beforeAutospacing="0" w:after="195" w:afterAutospacing="0"/>
        <w:jc w:val="center"/>
        <w:rPr>
          <w:rFonts w:ascii="Arial" w:hAnsi="Arial" w:cs="Arial"/>
          <w:b w:val="0"/>
          <w:bCs w:val="0"/>
          <w:sz w:val="20"/>
          <w:szCs w:val="20"/>
          <w:shd w:val="clear" w:color="auto" w:fill="FFFFFF"/>
        </w:rPr>
      </w:pPr>
    </w:p>
    <w:p w:rsidR="004E6B9E" w:rsidRPr="00A80667" w:rsidRDefault="00F50721" w:rsidP="0054520E">
      <w:pPr>
        <w:pStyle w:val="Heading1"/>
        <w:shd w:val="clear" w:color="auto" w:fill="FFFFFF"/>
        <w:spacing w:before="0" w:beforeAutospacing="0" w:after="0" w:afterAutospacing="0"/>
        <w:rPr>
          <w:rFonts w:ascii="Arial" w:hAnsi="Arial" w:cs="Arial"/>
          <w:b w:val="0"/>
          <w:bCs w:val="0"/>
          <w:color w:val="000000" w:themeColor="text1"/>
          <w:sz w:val="20"/>
          <w:szCs w:val="20"/>
          <w:shd w:val="clear" w:color="auto" w:fill="FFFFFF"/>
        </w:rPr>
      </w:pPr>
      <w:r w:rsidRPr="008F50D8">
        <w:rPr>
          <w:rFonts w:ascii="Arial" w:hAnsi="Arial" w:cs="Arial"/>
          <w:bCs w:val="0"/>
          <w:color w:val="000000" w:themeColor="text1"/>
          <w:sz w:val="16"/>
          <w:szCs w:val="16"/>
          <w:shd w:val="clear" w:color="auto" w:fill="FFFFFF"/>
        </w:rPr>
        <w:t>Figure 7</w:t>
      </w:r>
      <w:r w:rsidR="006036F8" w:rsidRPr="00A80667">
        <w:rPr>
          <w:rFonts w:ascii="Arial" w:hAnsi="Arial" w:cs="Arial"/>
          <w:b w:val="0"/>
          <w:bCs w:val="0"/>
          <w:color w:val="000000" w:themeColor="text1"/>
          <w:sz w:val="20"/>
          <w:szCs w:val="20"/>
          <w:shd w:val="clear" w:color="auto" w:fill="FFFFFF"/>
        </w:rPr>
        <w:t xml:space="preserve">: </w:t>
      </w:r>
      <w:r w:rsidR="00C6315F" w:rsidRPr="00A80667">
        <w:rPr>
          <w:rFonts w:ascii="Arial" w:hAnsi="Arial" w:cs="Arial"/>
          <w:b w:val="0"/>
          <w:bCs w:val="0"/>
          <w:color w:val="000000" w:themeColor="text1"/>
          <w:sz w:val="16"/>
          <w:szCs w:val="16"/>
          <w:shd w:val="clear" w:color="auto" w:fill="FFFFFF"/>
        </w:rPr>
        <w:t>When</w:t>
      </w:r>
      <w:r w:rsidR="00117721" w:rsidRPr="00A80667">
        <w:rPr>
          <w:rFonts w:ascii="Arial" w:hAnsi="Arial" w:cs="Arial"/>
          <w:b w:val="0"/>
          <w:bCs w:val="0"/>
          <w:color w:val="000000" w:themeColor="text1"/>
          <w:sz w:val="16"/>
          <w:szCs w:val="16"/>
          <w:shd w:val="clear" w:color="auto" w:fill="FFFFFF"/>
        </w:rPr>
        <w:t xml:space="preserve"> most of an entire</w:t>
      </w:r>
      <w:r w:rsidR="00FB45C6" w:rsidRPr="00A80667">
        <w:rPr>
          <w:rFonts w:ascii="Arial" w:hAnsi="Arial" w:cs="Arial"/>
          <w:b w:val="0"/>
          <w:bCs w:val="0"/>
          <w:color w:val="000000" w:themeColor="text1"/>
          <w:sz w:val="16"/>
          <w:szCs w:val="16"/>
          <w:shd w:val="clear" w:color="auto" w:fill="FFFFFF"/>
        </w:rPr>
        <w:t xml:space="preserve"> </w:t>
      </w:r>
      <w:r w:rsidR="00B87688" w:rsidRPr="00A80667">
        <w:rPr>
          <w:rFonts w:ascii="Arial" w:hAnsi="Arial" w:cs="Arial"/>
          <w:b w:val="0"/>
          <w:bCs w:val="0"/>
          <w:color w:val="000000" w:themeColor="text1"/>
          <w:sz w:val="16"/>
          <w:szCs w:val="16"/>
          <w:shd w:val="clear" w:color="auto" w:fill="FFFFFF"/>
        </w:rPr>
        <w:t>class</w:t>
      </w:r>
      <w:r w:rsidR="00FB45C6" w:rsidRPr="00A80667">
        <w:rPr>
          <w:rFonts w:ascii="Arial" w:hAnsi="Arial" w:cs="Arial"/>
          <w:b w:val="0"/>
          <w:bCs w:val="0"/>
          <w:color w:val="000000" w:themeColor="text1"/>
          <w:sz w:val="16"/>
          <w:szCs w:val="16"/>
          <w:shd w:val="clear" w:color="auto" w:fill="FFFFFF"/>
        </w:rPr>
        <w:t xml:space="preserve"> of active funds fails </w:t>
      </w:r>
      <w:r w:rsidR="00117721" w:rsidRPr="00A80667">
        <w:rPr>
          <w:rFonts w:ascii="Arial" w:hAnsi="Arial" w:cs="Arial"/>
          <w:b w:val="0"/>
          <w:bCs w:val="0"/>
          <w:color w:val="000000" w:themeColor="text1"/>
          <w:sz w:val="16"/>
          <w:szCs w:val="16"/>
          <w:shd w:val="clear" w:color="auto" w:fill="FFFFFF"/>
        </w:rPr>
        <w:t>to stay alpha-positive</w:t>
      </w:r>
      <w:r w:rsidR="00FB45C6" w:rsidRPr="00A80667">
        <w:rPr>
          <w:rFonts w:ascii="Arial" w:hAnsi="Arial" w:cs="Arial"/>
          <w:b w:val="0"/>
          <w:bCs w:val="0"/>
          <w:color w:val="000000" w:themeColor="text1"/>
          <w:sz w:val="16"/>
          <w:szCs w:val="16"/>
          <w:shd w:val="clear" w:color="auto" w:fill="FFFFFF"/>
        </w:rPr>
        <w:t xml:space="preserve"> (</w:t>
      </w:r>
      <w:r w:rsidR="003E5CE3" w:rsidRPr="00A80667">
        <w:rPr>
          <w:rFonts w:ascii="Arial" w:hAnsi="Arial" w:cs="Arial"/>
          <w:b w:val="0"/>
          <w:bCs w:val="0"/>
          <w:color w:val="000000" w:themeColor="text1"/>
          <w:sz w:val="16"/>
          <w:szCs w:val="16"/>
          <w:shd w:val="clear" w:color="auto" w:fill="FFFFFF"/>
        </w:rPr>
        <w:t>when</w:t>
      </w:r>
      <w:r w:rsidR="00696632" w:rsidRPr="00A80667">
        <w:rPr>
          <w:rFonts w:ascii="Arial" w:hAnsi="Arial" w:cs="Arial"/>
          <w:b w:val="0"/>
          <w:bCs w:val="0"/>
          <w:color w:val="000000" w:themeColor="text1"/>
          <w:sz w:val="16"/>
          <w:szCs w:val="16"/>
          <w:shd w:val="clear" w:color="auto" w:fill="FFFFFF"/>
        </w:rPr>
        <w:t xml:space="preserve"> </w:t>
      </w:r>
      <m:oMath>
        <m:sSub>
          <m:sSubPr>
            <m:ctrlPr>
              <w:rPr>
                <w:rFonts w:ascii="Cambria Math" w:hAnsi="Cambria Math" w:cs="Arial"/>
                <w:b w:val="0"/>
                <w:bCs w:val="0"/>
                <w:i/>
                <w:color w:val="000000" w:themeColor="text1"/>
                <w:sz w:val="18"/>
                <w:szCs w:val="18"/>
                <w:shd w:val="clear" w:color="auto" w:fill="FFFFFF"/>
              </w:rPr>
            </m:ctrlPr>
          </m:sSubPr>
          <m:e>
            <m:r>
              <m:rPr>
                <m:sty m:val="bi"/>
              </m:rPr>
              <w:rPr>
                <w:rFonts w:ascii="Cambria Math" w:hAnsi="Cambria Math" w:cs="Arial"/>
                <w:color w:val="000000" w:themeColor="text1"/>
                <w:sz w:val="18"/>
                <w:szCs w:val="18"/>
                <w:shd w:val="clear" w:color="auto" w:fill="FFFFFF"/>
              </w:rPr>
              <m:t>I</m:t>
            </m:r>
          </m:e>
          <m:sub>
            <m:r>
              <m:rPr>
                <m:sty m:val="bi"/>
              </m:rPr>
              <w:rPr>
                <w:rFonts w:ascii="Cambria Math" w:hAnsi="Cambria Math" w:cs="Arial"/>
                <w:color w:val="000000" w:themeColor="text1"/>
                <w:sz w:val="18"/>
                <w:szCs w:val="18"/>
                <w:shd w:val="clear" w:color="auto" w:fill="FFFFFF"/>
              </w:rPr>
              <m:t>A</m:t>
            </m:r>
          </m:sub>
        </m:sSub>
        <m:r>
          <m:rPr>
            <m:sty m:val="bi"/>
          </m:rPr>
          <w:rPr>
            <w:rFonts w:ascii="Cambria Math" w:hAnsi="Cambria Math" w:cs="Arial"/>
            <w:color w:val="000000" w:themeColor="text1"/>
            <w:sz w:val="18"/>
            <w:szCs w:val="18"/>
            <w:shd w:val="clear" w:color="auto" w:fill="FFFFFF"/>
          </w:rPr>
          <m:t>&lt;</m:t>
        </m:r>
        <m:sSub>
          <m:sSubPr>
            <m:ctrlPr>
              <w:rPr>
                <w:rFonts w:ascii="Cambria Math" w:hAnsi="Cambria Math" w:cs="Arial"/>
                <w:b w:val="0"/>
                <w:bCs w:val="0"/>
                <w:i/>
                <w:color w:val="000000" w:themeColor="text1"/>
                <w:sz w:val="18"/>
                <w:szCs w:val="18"/>
                <w:shd w:val="clear" w:color="auto" w:fill="FFFFFF"/>
              </w:rPr>
            </m:ctrlPr>
          </m:sSubPr>
          <m:e>
            <m:r>
              <m:rPr>
                <m:sty m:val="bi"/>
              </m:rPr>
              <w:rPr>
                <w:rFonts w:ascii="Cambria Math" w:hAnsi="Cambria Math" w:cs="Arial"/>
                <w:color w:val="000000" w:themeColor="text1"/>
                <w:sz w:val="18"/>
                <w:szCs w:val="18"/>
                <w:shd w:val="clear" w:color="auto" w:fill="FFFFFF"/>
              </w:rPr>
              <m:t>I</m:t>
            </m:r>
          </m:e>
          <m:sub>
            <m:r>
              <m:rPr>
                <m:sty m:val="bi"/>
              </m:rPr>
              <w:rPr>
                <w:rFonts w:ascii="Cambria Math" w:hAnsi="Cambria Math" w:cs="Arial"/>
                <w:color w:val="000000" w:themeColor="text1"/>
                <w:sz w:val="18"/>
                <w:szCs w:val="18"/>
                <w:shd w:val="clear" w:color="auto" w:fill="FFFFFF"/>
              </w:rPr>
              <m:t>p</m:t>
            </m:r>
          </m:sub>
        </m:sSub>
      </m:oMath>
      <w:r w:rsidR="00696632" w:rsidRPr="00A80667">
        <w:rPr>
          <w:b w:val="0"/>
          <w:color w:val="000000" w:themeColor="text1"/>
          <w:sz w:val="18"/>
          <w:szCs w:val="18"/>
        </w:rPr>
        <w:t>)</w:t>
      </w:r>
      <w:r w:rsidR="00FB45C6" w:rsidRPr="00A80667">
        <w:rPr>
          <w:b w:val="0"/>
          <w:color w:val="000000" w:themeColor="text1"/>
          <w:sz w:val="18"/>
          <w:szCs w:val="18"/>
        </w:rPr>
        <w:t>,</w:t>
      </w:r>
      <w:r w:rsidR="00FB45C6" w:rsidRPr="00A80667">
        <w:rPr>
          <w:rFonts w:ascii="Arial" w:hAnsi="Arial" w:cs="Arial"/>
          <w:b w:val="0"/>
          <w:color w:val="000000" w:themeColor="text1"/>
          <w:sz w:val="16"/>
          <w:szCs w:val="16"/>
        </w:rPr>
        <w:t xml:space="preserve"> then</w:t>
      </w:r>
      <w:r w:rsidR="00FB45C6" w:rsidRPr="00A80667">
        <w:rPr>
          <w:b w:val="0"/>
          <w:color w:val="000000" w:themeColor="text1"/>
          <w:sz w:val="16"/>
          <w:szCs w:val="16"/>
        </w:rPr>
        <w:t xml:space="preserve"> </w:t>
      </w:r>
      <w:r w:rsidR="00B87688" w:rsidRPr="00A80667">
        <w:rPr>
          <w:rFonts w:ascii="Arial" w:hAnsi="Arial" w:cs="Arial"/>
          <w:b w:val="0"/>
          <w:color w:val="000000" w:themeColor="text1"/>
          <w:sz w:val="16"/>
          <w:szCs w:val="16"/>
        </w:rPr>
        <w:t>the</w:t>
      </w:r>
      <w:r w:rsidR="00117721" w:rsidRPr="00A80667">
        <w:rPr>
          <w:rFonts w:ascii="Arial" w:hAnsi="Arial" w:cs="Arial"/>
          <w:b w:val="0"/>
          <w:color w:val="000000" w:themeColor="text1"/>
          <w:sz w:val="16"/>
          <w:szCs w:val="16"/>
        </w:rPr>
        <w:t xml:space="preserve"> higher relative fee rate </w:t>
      </w:r>
      <w:r w:rsidR="00FB45C6" w:rsidRPr="00A80667">
        <w:rPr>
          <w:rFonts w:ascii="Arial" w:hAnsi="Arial" w:cs="Arial"/>
          <w:b w:val="0"/>
          <w:color w:val="000000" w:themeColor="text1"/>
          <w:sz w:val="16"/>
          <w:szCs w:val="16"/>
        </w:rPr>
        <w:t>(</w:t>
      </w:r>
      <m:oMath>
        <m:sSubSup>
          <m:sSubSupPr>
            <m:ctrlPr>
              <w:rPr>
                <w:rFonts w:ascii="Cambria Math" w:hAnsi="Cambria Math" w:cs="Arial"/>
                <w:b w:val="0"/>
                <w:bCs w:val="0"/>
                <w:i/>
                <w:color w:val="000000" w:themeColor="text1"/>
                <w:sz w:val="16"/>
                <w:szCs w:val="16"/>
                <w:shd w:val="clear" w:color="auto" w:fill="FFFFFF"/>
              </w:rPr>
            </m:ctrlPr>
          </m:sSubSupPr>
          <m:e>
            <m:r>
              <m:rPr>
                <m:sty m:val="bi"/>
              </m:rPr>
              <w:rPr>
                <w:rFonts w:ascii="Cambria Math" w:hAnsi="Cambria Math" w:cs="Arial"/>
                <w:color w:val="000000" w:themeColor="text1"/>
                <w:sz w:val="16"/>
                <w:szCs w:val="16"/>
                <w:shd w:val="clear" w:color="auto" w:fill="FFFFFF"/>
              </w:rPr>
              <m:t>f</m:t>
            </m:r>
          </m:e>
          <m:sub>
            <m:r>
              <m:rPr>
                <m:sty m:val="bi"/>
              </m:rPr>
              <w:rPr>
                <w:rFonts w:ascii="Cambria Math" w:hAnsi="Cambria Math" w:cs="Arial"/>
                <w:color w:val="000000" w:themeColor="text1"/>
                <w:sz w:val="16"/>
                <w:szCs w:val="16"/>
                <w:shd w:val="clear" w:color="auto" w:fill="FFFFFF"/>
              </w:rPr>
              <m:t>perf</m:t>
            </m:r>
          </m:sub>
          <m:sup>
            <m:r>
              <m:rPr>
                <m:sty m:val="bi"/>
              </m:rPr>
              <w:rPr>
                <w:rFonts w:ascii="Cambria Math" w:hAnsi="Cambria Math" w:cs="Arial"/>
                <w:color w:val="000000" w:themeColor="text1"/>
                <w:sz w:val="16"/>
                <w:szCs w:val="16"/>
                <w:shd w:val="clear" w:color="auto" w:fill="FFFFFF"/>
              </w:rPr>
              <m:t>A</m:t>
            </m:r>
          </m:sup>
        </m:sSubSup>
      </m:oMath>
      <w:r w:rsidR="00FB45C6" w:rsidRPr="00A80667">
        <w:rPr>
          <w:b w:val="0"/>
          <w:color w:val="000000" w:themeColor="text1"/>
          <w:sz w:val="16"/>
          <w:szCs w:val="16"/>
        </w:rPr>
        <w:t>)</w:t>
      </w:r>
      <w:r w:rsidR="00117721" w:rsidRPr="00A80667">
        <w:rPr>
          <w:b w:val="0"/>
          <w:color w:val="000000" w:themeColor="text1"/>
          <w:sz w:val="16"/>
          <w:szCs w:val="16"/>
        </w:rPr>
        <w:t xml:space="preserve"> </w:t>
      </w:r>
      <w:r w:rsidR="00117721" w:rsidRPr="00A80667">
        <w:rPr>
          <w:rFonts w:ascii="Arial" w:hAnsi="Arial" w:cs="Arial"/>
          <w:b w:val="0"/>
          <w:color w:val="000000" w:themeColor="text1"/>
          <w:sz w:val="16"/>
          <w:szCs w:val="16"/>
        </w:rPr>
        <w:t>should not be awarded.</w:t>
      </w:r>
      <w:r w:rsidR="009E0A6F" w:rsidRPr="00A80667">
        <w:rPr>
          <w:rFonts w:ascii="Arial" w:hAnsi="Arial" w:cs="Arial"/>
          <w:b w:val="0"/>
          <w:color w:val="000000" w:themeColor="text1"/>
          <w:sz w:val="16"/>
          <w:szCs w:val="16"/>
        </w:rPr>
        <w:t xml:space="preserve"> </w:t>
      </w:r>
      <w:r w:rsidR="00117721" w:rsidRPr="00A80667">
        <w:rPr>
          <w:rFonts w:ascii="Arial" w:hAnsi="Arial" w:cs="Arial"/>
          <w:b w:val="0"/>
          <w:bCs w:val="0"/>
          <w:color w:val="000000" w:themeColor="text1"/>
          <w:sz w:val="16"/>
          <w:szCs w:val="16"/>
          <w:shd w:val="clear" w:color="auto" w:fill="FFFFFF"/>
        </w:rPr>
        <w:t>A more fitting form of manager compensation</w:t>
      </w:r>
      <w:r w:rsidR="00117721" w:rsidRPr="00A80667">
        <w:rPr>
          <w:rFonts w:ascii="Arial" w:hAnsi="Arial" w:cs="Arial"/>
          <w:b w:val="0"/>
          <w:color w:val="000000" w:themeColor="text1"/>
          <w:sz w:val="16"/>
          <w:szCs w:val="16"/>
        </w:rPr>
        <w:t xml:space="preserve"> is to pay </w:t>
      </w:r>
      <w:r w:rsidR="009E0A6F" w:rsidRPr="00A80667">
        <w:rPr>
          <w:rFonts w:ascii="Arial" w:hAnsi="Arial" w:cs="Arial"/>
          <w:b w:val="0"/>
          <w:color w:val="000000" w:themeColor="text1"/>
          <w:sz w:val="16"/>
          <w:szCs w:val="16"/>
        </w:rPr>
        <w:t xml:space="preserve">the same basic fee </w:t>
      </w:r>
      <w:r w:rsidR="00AF68F0" w:rsidRPr="00A80667">
        <w:rPr>
          <w:rFonts w:ascii="Arial" w:hAnsi="Arial" w:cs="Arial"/>
          <w:b w:val="0"/>
          <w:color w:val="000000" w:themeColor="text1"/>
          <w:sz w:val="16"/>
          <w:szCs w:val="16"/>
        </w:rPr>
        <w:t xml:space="preserve">(1) </w:t>
      </w:r>
      <w:r w:rsidR="009E0A6F" w:rsidRPr="00A80667">
        <w:rPr>
          <w:rFonts w:ascii="Arial" w:hAnsi="Arial" w:cs="Arial"/>
          <w:b w:val="0"/>
          <w:color w:val="000000" w:themeColor="text1"/>
          <w:sz w:val="16"/>
          <w:szCs w:val="16"/>
        </w:rPr>
        <w:t>shown in figure</w:t>
      </w:r>
      <w:r w:rsidR="00A1171B" w:rsidRPr="00A80667">
        <w:rPr>
          <w:rFonts w:ascii="Arial" w:hAnsi="Arial" w:cs="Arial"/>
          <w:b w:val="0"/>
          <w:color w:val="000000" w:themeColor="text1"/>
          <w:sz w:val="16"/>
          <w:szCs w:val="16"/>
        </w:rPr>
        <w:t xml:space="preserve"> </w:t>
      </w:r>
      <w:r w:rsidR="000B2076" w:rsidRPr="00A80667">
        <w:rPr>
          <w:rFonts w:ascii="Arial" w:hAnsi="Arial" w:cs="Arial"/>
          <w:b w:val="0"/>
          <w:color w:val="000000" w:themeColor="text1"/>
          <w:sz w:val="16"/>
          <w:szCs w:val="16"/>
        </w:rPr>
        <w:t>3</w:t>
      </w:r>
      <w:r w:rsidR="009E0A6F" w:rsidRPr="00A80667">
        <w:rPr>
          <w:rFonts w:ascii="Arial" w:hAnsi="Arial" w:cs="Arial"/>
          <w:b w:val="0"/>
          <w:color w:val="000000" w:themeColor="text1"/>
          <w:sz w:val="16"/>
          <w:szCs w:val="16"/>
        </w:rPr>
        <w:t xml:space="preserve"> </w:t>
      </w:r>
      <w:r w:rsidR="00117721" w:rsidRPr="00A80667">
        <w:rPr>
          <w:rFonts w:ascii="Arial" w:hAnsi="Arial" w:cs="Arial"/>
          <w:b w:val="0"/>
          <w:color w:val="000000" w:themeColor="text1"/>
          <w:sz w:val="16"/>
          <w:szCs w:val="16"/>
        </w:rPr>
        <w:t>with the lower</w:t>
      </w:r>
      <w:r w:rsidR="009E0A6F" w:rsidRPr="00A80667">
        <w:rPr>
          <w:rFonts w:ascii="Arial" w:hAnsi="Arial" w:cs="Arial"/>
          <w:b w:val="0"/>
          <w:color w:val="000000" w:themeColor="text1"/>
          <w:sz w:val="16"/>
          <w:szCs w:val="16"/>
        </w:rPr>
        <w:t xml:space="preserve"> </w:t>
      </w:r>
      <w:r w:rsidR="00802DC3" w:rsidRPr="00A80667">
        <w:rPr>
          <w:rFonts w:ascii="Arial" w:hAnsi="Arial" w:cs="Arial"/>
          <w:b w:val="0"/>
          <w:color w:val="000000" w:themeColor="text1"/>
          <w:sz w:val="16"/>
          <w:szCs w:val="16"/>
        </w:rPr>
        <w:t>performance fee r</w:t>
      </w:r>
      <w:r w:rsidR="00117721" w:rsidRPr="00A80667">
        <w:rPr>
          <w:rFonts w:ascii="Arial" w:hAnsi="Arial" w:cs="Arial"/>
          <w:b w:val="0"/>
          <w:color w:val="000000" w:themeColor="text1"/>
          <w:sz w:val="16"/>
          <w:szCs w:val="16"/>
        </w:rPr>
        <w:t>ate</w:t>
      </w:r>
      <w:r w:rsidR="009E0A6F" w:rsidRPr="00A80667">
        <w:rPr>
          <w:rFonts w:ascii="Arial" w:hAnsi="Arial" w:cs="Arial"/>
          <w:b w:val="0"/>
          <w:color w:val="000000" w:themeColor="text1"/>
          <w:sz w:val="16"/>
          <w:szCs w:val="16"/>
        </w:rPr>
        <w:t xml:space="preserve"> </w:t>
      </w:r>
      <m:oMath>
        <m:sSubSup>
          <m:sSubSupPr>
            <m:ctrlPr>
              <w:rPr>
                <w:rFonts w:ascii="Cambria Math" w:hAnsi="Cambria Math" w:cs="Arial"/>
                <w:b w:val="0"/>
                <w:bCs w:val="0"/>
                <w:i/>
                <w:color w:val="000000" w:themeColor="text1"/>
                <w:sz w:val="16"/>
                <w:szCs w:val="16"/>
                <w:shd w:val="clear" w:color="auto" w:fill="FFFFFF"/>
              </w:rPr>
            </m:ctrlPr>
          </m:sSubSupPr>
          <m:e>
            <m:r>
              <m:rPr>
                <m:sty m:val="bi"/>
              </m:rPr>
              <w:rPr>
                <w:rFonts w:ascii="Cambria Math" w:hAnsi="Cambria Math" w:cs="Arial"/>
                <w:color w:val="000000" w:themeColor="text1"/>
                <w:sz w:val="16"/>
                <w:szCs w:val="16"/>
                <w:shd w:val="clear" w:color="auto" w:fill="FFFFFF"/>
              </w:rPr>
              <m:t>f</m:t>
            </m:r>
          </m:e>
          <m:sub>
            <m:r>
              <m:rPr>
                <m:sty m:val="bi"/>
              </m:rPr>
              <w:rPr>
                <w:rFonts w:ascii="Cambria Math" w:hAnsi="Cambria Math" w:cs="Arial"/>
                <w:color w:val="000000" w:themeColor="text1"/>
                <w:sz w:val="16"/>
                <w:szCs w:val="16"/>
                <w:shd w:val="clear" w:color="auto" w:fill="FFFFFF"/>
              </w:rPr>
              <m:t>perf</m:t>
            </m:r>
          </m:sub>
          <m:sup>
            <m:r>
              <m:rPr>
                <m:sty m:val="bi"/>
              </m:rPr>
              <w:rPr>
                <w:rFonts w:ascii="Cambria Math" w:hAnsi="Cambria Math" w:cs="Arial"/>
                <w:color w:val="000000" w:themeColor="text1"/>
                <w:sz w:val="16"/>
                <w:szCs w:val="16"/>
                <w:shd w:val="clear" w:color="auto" w:fill="FFFFFF"/>
              </w:rPr>
              <m:t>P</m:t>
            </m:r>
          </m:sup>
        </m:sSubSup>
      </m:oMath>
      <w:r w:rsidR="009E0A6F" w:rsidRPr="00A80667">
        <w:rPr>
          <w:rFonts w:ascii="Arial" w:hAnsi="Arial" w:cs="Arial"/>
          <w:b w:val="0"/>
          <w:color w:val="000000" w:themeColor="text1"/>
          <w:sz w:val="16"/>
          <w:szCs w:val="16"/>
        </w:rPr>
        <w:t xml:space="preserve"> </w:t>
      </w:r>
      <w:r w:rsidR="00117721" w:rsidRPr="00A80667">
        <w:rPr>
          <w:rFonts w:ascii="Arial" w:hAnsi="Arial" w:cs="Arial"/>
          <w:b w:val="0"/>
          <w:color w:val="000000" w:themeColor="text1"/>
          <w:sz w:val="16"/>
          <w:szCs w:val="16"/>
        </w:rPr>
        <w:t>to those few highest-performing funds who still managed to</w:t>
      </w:r>
      <w:r w:rsidR="009E0A6F" w:rsidRPr="00A80667">
        <w:rPr>
          <w:rFonts w:ascii="Arial" w:hAnsi="Arial" w:cs="Arial"/>
          <w:b w:val="0"/>
          <w:color w:val="000000" w:themeColor="text1"/>
          <w:sz w:val="16"/>
          <w:szCs w:val="16"/>
        </w:rPr>
        <w:t xml:space="preserve"> beat the </w:t>
      </w:r>
      <w:r w:rsidR="00D31C92" w:rsidRPr="00A80667">
        <w:rPr>
          <w:rFonts w:ascii="Arial" w:hAnsi="Arial" w:cs="Arial"/>
          <w:b w:val="0"/>
          <w:color w:val="000000" w:themeColor="text1"/>
          <w:sz w:val="16"/>
          <w:szCs w:val="16"/>
        </w:rPr>
        <w:t xml:space="preserve">passive </w:t>
      </w:r>
      <w:r w:rsidR="009E0A6F" w:rsidRPr="00A80667">
        <w:rPr>
          <w:rFonts w:ascii="Arial" w:hAnsi="Arial" w:cs="Arial"/>
          <w:b w:val="0"/>
          <w:color w:val="000000" w:themeColor="text1"/>
          <w:sz w:val="16"/>
          <w:szCs w:val="16"/>
        </w:rPr>
        <w:t xml:space="preserve">market </w:t>
      </w:r>
      <m:oMath>
        <m:sSub>
          <m:sSubPr>
            <m:ctrlPr>
              <w:rPr>
                <w:rFonts w:ascii="Cambria Math" w:hAnsi="Cambria Math" w:cs="Arial"/>
                <w:b w:val="0"/>
                <w:bCs w:val="0"/>
                <w:i/>
                <w:color w:val="000000" w:themeColor="text1"/>
                <w:sz w:val="18"/>
                <w:szCs w:val="18"/>
                <w:shd w:val="clear" w:color="auto" w:fill="FFFFFF"/>
              </w:rPr>
            </m:ctrlPr>
          </m:sSubPr>
          <m:e>
            <m:r>
              <m:rPr>
                <m:sty m:val="bi"/>
              </m:rPr>
              <w:rPr>
                <w:rFonts w:ascii="Cambria Math" w:hAnsi="Cambria Math" w:cs="Arial"/>
                <w:color w:val="000000" w:themeColor="text1"/>
                <w:sz w:val="18"/>
                <w:szCs w:val="18"/>
                <w:shd w:val="clear" w:color="auto" w:fill="FFFFFF"/>
              </w:rPr>
              <m:t>I</m:t>
            </m:r>
          </m:e>
          <m:sub>
            <m:r>
              <m:rPr>
                <m:sty m:val="bi"/>
              </m:rPr>
              <w:rPr>
                <w:rFonts w:ascii="Cambria Math" w:hAnsi="Cambria Math" w:cs="Arial"/>
                <w:color w:val="000000" w:themeColor="text1"/>
                <w:sz w:val="18"/>
                <w:szCs w:val="18"/>
                <w:shd w:val="clear" w:color="auto" w:fill="FFFFFF"/>
              </w:rPr>
              <m:t>p</m:t>
            </m:r>
          </m:sub>
        </m:sSub>
      </m:oMath>
      <w:r w:rsidR="00802DC3" w:rsidRPr="00A80667">
        <w:rPr>
          <w:rFonts w:ascii="Arial" w:hAnsi="Arial" w:cs="Arial"/>
          <w:b w:val="0"/>
          <w:color w:val="000000" w:themeColor="text1"/>
          <w:sz w:val="16"/>
          <w:szCs w:val="16"/>
        </w:rPr>
        <w:t xml:space="preserve"> </w:t>
      </w:r>
      <w:r w:rsidR="009E0A6F" w:rsidRPr="00A80667">
        <w:rPr>
          <w:rFonts w:ascii="Arial" w:hAnsi="Arial" w:cs="Arial"/>
          <w:b w:val="0"/>
          <w:color w:val="000000" w:themeColor="text1"/>
          <w:sz w:val="16"/>
          <w:szCs w:val="16"/>
        </w:rPr>
        <w:t>(purple curve)</w:t>
      </w:r>
      <w:r w:rsidR="00802DC3" w:rsidRPr="00A80667">
        <w:rPr>
          <w:b w:val="0"/>
          <w:color w:val="000000" w:themeColor="text1"/>
          <w:sz w:val="16"/>
          <w:szCs w:val="16"/>
        </w:rPr>
        <w:t>.</w:t>
      </w:r>
      <w:r w:rsidR="009E0A6F" w:rsidRPr="00A80667">
        <w:rPr>
          <w:b w:val="0"/>
          <w:color w:val="000000" w:themeColor="text1"/>
          <w:sz w:val="16"/>
          <w:szCs w:val="16"/>
        </w:rPr>
        <w:t xml:space="preserve"> </w:t>
      </w:r>
      <w:r w:rsidR="00802DC3" w:rsidRPr="00A80667">
        <w:rPr>
          <w:rFonts w:ascii="Arial" w:hAnsi="Arial" w:cs="Arial"/>
          <w:b w:val="0"/>
          <w:color w:val="000000" w:themeColor="text1"/>
          <w:sz w:val="16"/>
          <w:szCs w:val="16"/>
        </w:rPr>
        <w:t>A more lenient alternative (</w:t>
      </w:r>
      <w:r w:rsidR="00802DC3" w:rsidRPr="00A80667">
        <w:rPr>
          <w:rFonts w:ascii="Arial" w:hAnsi="Arial" w:cs="Arial"/>
          <w:b w:val="0"/>
          <w:bCs w:val="0"/>
          <w:color w:val="000000" w:themeColor="text1"/>
          <w:sz w:val="16"/>
          <w:szCs w:val="16"/>
          <w:shd w:val="clear" w:color="auto" w:fill="FFFFFF"/>
        </w:rPr>
        <w:t xml:space="preserve">blue curve), </w:t>
      </w:r>
      <w:r w:rsidR="00802DC3" w:rsidRPr="00A80667">
        <w:rPr>
          <w:rFonts w:ascii="Arial" w:hAnsi="Arial" w:cs="Arial"/>
          <w:b w:val="0"/>
          <w:color w:val="000000" w:themeColor="text1"/>
          <w:sz w:val="16"/>
          <w:szCs w:val="16"/>
        </w:rPr>
        <w:t>would to award this performance rate to those funds</w:t>
      </w:r>
      <w:r w:rsidR="009E0A6F" w:rsidRPr="00A80667">
        <w:rPr>
          <w:rFonts w:ascii="Arial" w:hAnsi="Arial" w:cs="Arial"/>
          <w:b w:val="0"/>
          <w:color w:val="000000" w:themeColor="text1"/>
          <w:sz w:val="16"/>
          <w:szCs w:val="16"/>
        </w:rPr>
        <w:t xml:space="preserve"> </w:t>
      </w:r>
      <w:r w:rsidR="00802DC3" w:rsidRPr="00A80667">
        <w:rPr>
          <w:rFonts w:ascii="Arial" w:hAnsi="Arial" w:cs="Arial"/>
          <w:b w:val="0"/>
          <w:color w:val="000000" w:themeColor="text1"/>
          <w:sz w:val="16"/>
          <w:szCs w:val="16"/>
        </w:rPr>
        <w:t xml:space="preserve">which merely performed above average within their universe of competing active peer funds (above </w:t>
      </w:r>
      <m:oMath>
        <m:sSub>
          <m:sSubPr>
            <m:ctrlPr>
              <w:rPr>
                <w:rFonts w:ascii="Cambria Math" w:hAnsi="Cambria Math" w:cs="Arial"/>
                <w:b w:val="0"/>
                <w:bCs w:val="0"/>
                <w:i/>
                <w:color w:val="000000" w:themeColor="text1"/>
                <w:sz w:val="18"/>
                <w:szCs w:val="18"/>
                <w:shd w:val="clear" w:color="auto" w:fill="FFFFFF"/>
              </w:rPr>
            </m:ctrlPr>
          </m:sSubPr>
          <m:e>
            <m:r>
              <m:rPr>
                <m:sty m:val="bi"/>
              </m:rPr>
              <w:rPr>
                <w:rFonts w:ascii="Cambria Math" w:hAnsi="Cambria Math" w:cs="Arial"/>
                <w:color w:val="000000" w:themeColor="text1"/>
                <w:sz w:val="18"/>
                <w:szCs w:val="18"/>
                <w:shd w:val="clear" w:color="auto" w:fill="FFFFFF"/>
              </w:rPr>
              <m:t>I</m:t>
            </m:r>
          </m:e>
          <m:sub>
            <m:r>
              <m:rPr>
                <m:sty m:val="bi"/>
              </m:rPr>
              <w:rPr>
                <w:rFonts w:ascii="Cambria Math" w:hAnsi="Cambria Math" w:cs="Arial"/>
                <w:color w:val="000000" w:themeColor="text1"/>
                <w:sz w:val="18"/>
                <w:szCs w:val="18"/>
                <w:shd w:val="clear" w:color="auto" w:fill="FFFFFF"/>
              </w:rPr>
              <m:t>A</m:t>
            </m:r>
          </m:sub>
        </m:sSub>
      </m:oMath>
      <w:r w:rsidR="00802DC3" w:rsidRPr="00A80667">
        <w:rPr>
          <w:rFonts w:ascii="Arial" w:hAnsi="Arial" w:cs="Arial"/>
          <w:b w:val="0"/>
          <w:bCs w:val="0"/>
          <w:color w:val="000000" w:themeColor="text1"/>
          <w:sz w:val="18"/>
          <w:szCs w:val="18"/>
          <w:shd w:val="clear" w:color="auto" w:fill="FFFFFF"/>
        </w:rPr>
        <w:t xml:space="preserve"> ).</w:t>
      </w:r>
      <w:r w:rsidR="00802DC3" w:rsidRPr="00A80667">
        <w:rPr>
          <w:rFonts w:ascii="Arial" w:hAnsi="Arial" w:cs="Arial"/>
          <w:b w:val="0"/>
          <w:color w:val="000000" w:themeColor="text1"/>
          <w:sz w:val="16"/>
          <w:szCs w:val="16"/>
        </w:rPr>
        <w:t xml:space="preserve"> These two fee options are </w:t>
      </w:r>
      <w:r w:rsidR="00B25453" w:rsidRPr="00A80667">
        <w:rPr>
          <w:rFonts w:ascii="Arial" w:hAnsi="Arial" w:cs="Arial"/>
          <w:b w:val="0"/>
          <w:color w:val="000000" w:themeColor="text1"/>
          <w:sz w:val="16"/>
          <w:szCs w:val="16"/>
        </w:rPr>
        <w:t>formalized</w:t>
      </w:r>
      <w:r w:rsidR="00802DC3" w:rsidRPr="00A80667">
        <w:rPr>
          <w:rFonts w:ascii="Arial" w:hAnsi="Arial" w:cs="Arial"/>
          <w:b w:val="0"/>
          <w:color w:val="000000" w:themeColor="text1"/>
          <w:sz w:val="16"/>
          <w:szCs w:val="16"/>
        </w:rPr>
        <w:t xml:space="preserve"> </w:t>
      </w:r>
      <w:r w:rsidR="00022772" w:rsidRPr="00A80667">
        <w:rPr>
          <w:rFonts w:ascii="Arial" w:hAnsi="Arial" w:cs="Arial"/>
          <w:b w:val="0"/>
          <w:color w:val="000000" w:themeColor="text1"/>
          <w:sz w:val="16"/>
          <w:szCs w:val="16"/>
        </w:rPr>
        <w:t>by</w:t>
      </w:r>
      <w:r w:rsidR="00802DC3" w:rsidRPr="00A80667">
        <w:rPr>
          <w:rFonts w:ascii="Arial" w:hAnsi="Arial" w:cs="Arial"/>
          <w:b w:val="0"/>
          <w:color w:val="000000" w:themeColor="text1"/>
          <w:sz w:val="16"/>
          <w:szCs w:val="16"/>
        </w:rPr>
        <w:t xml:space="preserve"> (5) and (6).</w:t>
      </w:r>
    </w:p>
    <w:p w:rsidR="000661AB" w:rsidRPr="000661AB" w:rsidRDefault="000661AB" w:rsidP="00B75587">
      <w:pPr>
        <w:pStyle w:val="Heading1"/>
        <w:shd w:val="clear" w:color="auto" w:fill="FFFFFF"/>
        <w:spacing w:before="0" w:beforeAutospacing="0" w:after="195" w:afterAutospacing="0"/>
        <w:rPr>
          <w:rFonts w:ascii="Arial" w:hAnsi="Arial" w:cs="Arial"/>
          <w:b w:val="0"/>
          <w:bCs w:val="0"/>
          <w:sz w:val="10"/>
          <w:szCs w:val="10"/>
          <w:shd w:val="clear" w:color="auto" w:fill="FFFFFF"/>
        </w:rPr>
      </w:pPr>
    </w:p>
    <w:p w:rsidR="00C567C0" w:rsidRPr="004E6B9E" w:rsidRDefault="00793376" w:rsidP="007C46D3">
      <w:pPr>
        <w:spacing w:after="0"/>
        <w:rPr>
          <w:rFonts w:cs="Arial"/>
          <w:sz w:val="23"/>
          <w:szCs w:val="23"/>
          <w:shd w:val="clear" w:color="auto" w:fill="FFFFFF"/>
        </w:rPr>
      </w:pPr>
      <m:oMathPara>
        <m:oMathParaPr>
          <m:jc m:val="left"/>
        </m:oMathParaPr>
        <m:oMath>
          <m:r>
            <w:rPr>
              <w:rFonts w:ascii="Cambria Math" w:hAnsi="Cambria Math" w:cs="Arial"/>
              <w:sz w:val="23"/>
              <w:szCs w:val="23"/>
              <w:shd w:val="clear" w:color="auto" w:fill="FFFFFF"/>
            </w:rPr>
            <m:t>f</m:t>
          </m:r>
          <m:d>
            <m:dPr>
              <m:ctrlPr>
                <w:rPr>
                  <w:rFonts w:ascii="Cambria Math" w:hAnsi="Cambria Math" w:cs="Arial"/>
                  <w:sz w:val="23"/>
                  <w:szCs w:val="23"/>
                  <w:shd w:val="clear" w:color="auto" w:fill="FFFFFF"/>
                </w:rPr>
              </m:ctrlPr>
            </m:dPr>
            <m:e>
              <m:sSub>
                <m:sSubPr>
                  <m:ctrlPr>
                    <w:rPr>
                      <w:rFonts w:ascii="Cambria Math" w:eastAsia="Times New Roman" w:hAnsi="Cambria Math" w:cs="Arial"/>
                      <w:kern w:val="36"/>
                      <w:sz w:val="23"/>
                      <w:szCs w:val="23"/>
                      <w:shd w:val="clear" w:color="auto" w:fill="FFFFFF"/>
                    </w:rPr>
                  </m:ctrlPr>
                </m:sSubPr>
                <m:e>
                  <m:r>
                    <w:rPr>
                      <w:rFonts w:ascii="Cambria Math" w:hAnsi="Cambria Math" w:cs="Arial"/>
                      <w:sz w:val="23"/>
                      <w:szCs w:val="23"/>
                      <w:shd w:val="clear" w:color="auto" w:fill="FFFFFF"/>
                    </w:rPr>
                    <m:t>r</m:t>
                  </m:r>
                </m:e>
                <m:sub>
                  <m:r>
                    <w:rPr>
                      <w:rFonts w:ascii="Cambria Math" w:hAnsi="Cambria Math" w:cs="Arial"/>
                      <w:sz w:val="23"/>
                      <w:szCs w:val="23"/>
                      <w:shd w:val="clear" w:color="auto" w:fill="FFFFFF"/>
                    </w:rPr>
                    <m:t>HF</m:t>
                  </m:r>
                </m:sub>
              </m:sSub>
            </m:e>
          </m:d>
          <m:r>
            <m:rPr>
              <m:sty m:val="p"/>
            </m:rPr>
            <w:rPr>
              <w:rFonts w:ascii="Cambria Math" w:hAnsi="Cambria Math" w:cs="Arial"/>
              <w:sz w:val="23"/>
              <w:szCs w:val="23"/>
              <w:shd w:val="clear" w:color="auto" w:fill="FFFFFF"/>
            </w:rPr>
            <m:t>=</m:t>
          </m:r>
          <m:d>
            <m:dPr>
              <m:ctrlPr>
                <w:rPr>
                  <w:rFonts w:ascii="Cambria Math" w:eastAsia="Times New Roman" w:hAnsi="Cambria Math" w:cs="Arial"/>
                  <w:kern w:val="36"/>
                  <w:sz w:val="23"/>
                  <w:szCs w:val="23"/>
                  <w:shd w:val="clear" w:color="auto" w:fill="FFFFFF"/>
                </w:rPr>
              </m:ctrlPr>
            </m:dPr>
            <m:e>
              <m:sSub>
                <m:sSubPr>
                  <m:ctrlPr>
                    <w:rPr>
                      <w:rFonts w:ascii="Cambria Math" w:eastAsia="Times New Roman" w:hAnsi="Cambria Math" w:cs="Arial"/>
                      <w:kern w:val="36"/>
                      <w:sz w:val="23"/>
                      <w:szCs w:val="23"/>
                      <w:shd w:val="clear" w:color="auto" w:fill="FFFFFF"/>
                    </w:rPr>
                  </m:ctrlPr>
                </m:sSubPr>
                <m:e>
                  <m:r>
                    <w:rPr>
                      <w:rFonts w:ascii="Cambria Math" w:hAnsi="Cambria Math" w:cs="Arial"/>
                      <w:sz w:val="23"/>
                      <w:szCs w:val="23"/>
                      <w:shd w:val="clear" w:color="auto" w:fill="FFFFFF"/>
                    </w:rPr>
                    <m:t>f</m:t>
                  </m:r>
                </m:e>
                <m:sub>
                  <m:r>
                    <w:rPr>
                      <w:rFonts w:ascii="Cambria Math" w:hAnsi="Cambria Math" w:cs="Arial"/>
                      <w:sz w:val="23"/>
                      <w:szCs w:val="23"/>
                      <w:shd w:val="clear" w:color="auto" w:fill="FFFFFF"/>
                    </w:rPr>
                    <m:t>mgmt</m:t>
                  </m:r>
                </m:sub>
              </m:sSub>
              <m:r>
                <m:rPr>
                  <m:sty m:val="p"/>
                </m:rPr>
                <w:rPr>
                  <w:rFonts w:ascii="Cambria Math" w:hAnsi="Cambria Math" w:cs="Arial"/>
                  <w:sz w:val="23"/>
                  <w:szCs w:val="23"/>
                  <w:shd w:val="clear" w:color="auto" w:fill="FFFFFF"/>
                </w:rPr>
                <m:t>/</m:t>
              </m:r>
              <m:sSub>
                <m:sSubPr>
                  <m:ctrlPr>
                    <w:rPr>
                      <w:rFonts w:ascii="Cambria Math" w:eastAsia="Times New Roman" w:hAnsi="Cambria Math" w:cs="Arial"/>
                      <w:kern w:val="36"/>
                      <w:sz w:val="23"/>
                      <w:szCs w:val="23"/>
                      <w:shd w:val="clear" w:color="auto" w:fill="FFFFFF"/>
                    </w:rPr>
                  </m:ctrlPr>
                </m:sSubPr>
                <m:e>
                  <m:r>
                    <w:rPr>
                      <w:rFonts w:ascii="Cambria Math" w:hAnsi="Cambria Math" w:cs="Arial"/>
                      <w:sz w:val="23"/>
                      <w:szCs w:val="23"/>
                      <w:shd w:val="clear" w:color="auto" w:fill="FFFFFF"/>
                    </w:rPr>
                    <m:t>r</m:t>
                  </m:r>
                </m:e>
                <m:sub>
                  <m:r>
                    <w:rPr>
                      <w:rFonts w:ascii="Cambria Math" w:hAnsi="Cambria Math" w:cs="Arial"/>
                      <w:sz w:val="23"/>
                      <w:szCs w:val="23"/>
                      <w:shd w:val="clear" w:color="auto" w:fill="FFFFFF"/>
                    </w:rPr>
                    <m:t>H</m:t>
                  </m:r>
                  <m:r>
                    <m:rPr>
                      <m:sty m:val="p"/>
                    </m:rPr>
                    <w:rPr>
                      <w:rFonts w:ascii="Cambria Math" w:hAnsi="Cambria Math" w:cs="Arial"/>
                      <w:sz w:val="23"/>
                      <w:szCs w:val="23"/>
                      <w:shd w:val="clear" w:color="auto" w:fill="FFFFFF"/>
                    </w:rPr>
                    <m:t>1</m:t>
                  </m:r>
                </m:sub>
              </m:sSub>
            </m:e>
          </m:d>
          <m:d>
            <m:dPr>
              <m:begChr m:val="{"/>
              <m:endChr m:val="}"/>
              <m:ctrlPr>
                <w:rPr>
                  <w:rFonts w:ascii="Cambria Math" w:eastAsia="Times New Roman" w:hAnsi="Cambria Math" w:cs="Arial"/>
                  <w:kern w:val="36"/>
                  <w:sz w:val="23"/>
                  <w:szCs w:val="23"/>
                  <w:shd w:val="clear" w:color="auto" w:fill="FFFFFF"/>
                </w:rPr>
              </m:ctrlPr>
            </m:dPr>
            <m:e>
              <m:sSub>
                <m:sSubPr>
                  <m:ctrlPr>
                    <w:rPr>
                      <w:rFonts w:ascii="Cambria Math" w:eastAsia="Times New Roman" w:hAnsi="Cambria Math" w:cs="Arial"/>
                      <w:kern w:val="36"/>
                      <w:sz w:val="23"/>
                      <w:szCs w:val="23"/>
                      <w:shd w:val="clear" w:color="auto" w:fill="FFFFFF"/>
                    </w:rPr>
                  </m:ctrlPr>
                </m:sSubPr>
                <m:e>
                  <m:r>
                    <w:rPr>
                      <w:rFonts w:ascii="Cambria Math" w:hAnsi="Cambria Math" w:cs="Arial"/>
                      <w:sz w:val="23"/>
                      <w:szCs w:val="23"/>
                      <w:shd w:val="clear" w:color="auto" w:fill="FFFFFF"/>
                    </w:rPr>
                    <m:t>r</m:t>
                  </m:r>
                </m:e>
                <m:sub>
                  <m:r>
                    <w:rPr>
                      <w:rFonts w:ascii="Cambria Math" w:hAnsi="Cambria Math" w:cs="Arial"/>
                      <w:sz w:val="23"/>
                      <w:szCs w:val="23"/>
                      <w:shd w:val="clear" w:color="auto" w:fill="FFFFFF"/>
                    </w:rPr>
                    <m:t>HF</m:t>
                  </m:r>
                </m:sub>
              </m:sSub>
              <m:r>
                <m:rPr>
                  <m:sty m:val="p"/>
                </m:rPr>
                <w:rPr>
                  <w:rFonts w:ascii="Cambria Math" w:hAnsi="Cambria Math" w:cs="Arial"/>
                  <w:sz w:val="23"/>
                  <w:szCs w:val="23"/>
                  <w:shd w:val="clear" w:color="auto" w:fill="FFFFFF"/>
                </w:rPr>
                <m:t>-</m:t>
              </m:r>
              <m:r>
                <w:rPr>
                  <w:rFonts w:ascii="Cambria Math" w:hAnsi="Cambria Math" w:cs="Arial"/>
                  <w:sz w:val="23"/>
                  <w:szCs w:val="23"/>
                  <w:shd w:val="clear" w:color="auto" w:fill="FFFFFF"/>
                </w:rPr>
                <m:t>Max</m:t>
              </m:r>
              <m:d>
                <m:dPr>
                  <m:begChr m:val="["/>
                  <m:endChr m:val="]"/>
                  <m:ctrlPr>
                    <w:rPr>
                      <w:rFonts w:ascii="Cambria Math" w:eastAsia="Times New Roman" w:hAnsi="Cambria Math" w:cs="Arial"/>
                      <w:kern w:val="36"/>
                      <w:sz w:val="23"/>
                      <w:szCs w:val="23"/>
                      <w:shd w:val="clear" w:color="auto" w:fill="FFFFFF"/>
                    </w:rPr>
                  </m:ctrlPr>
                </m:dPr>
                <m:e>
                  <m:d>
                    <m:dPr>
                      <m:ctrlPr>
                        <w:rPr>
                          <w:rFonts w:ascii="Cambria Math" w:eastAsia="Times New Roman" w:hAnsi="Cambria Math" w:cs="Arial"/>
                          <w:kern w:val="36"/>
                          <w:sz w:val="23"/>
                          <w:szCs w:val="23"/>
                          <w:shd w:val="clear" w:color="auto" w:fill="FFFFFF"/>
                        </w:rPr>
                      </m:ctrlPr>
                    </m:dPr>
                    <m:e>
                      <m:sSub>
                        <m:sSubPr>
                          <m:ctrlPr>
                            <w:rPr>
                              <w:rFonts w:ascii="Cambria Math" w:eastAsia="Times New Roman" w:hAnsi="Cambria Math" w:cs="Arial"/>
                              <w:kern w:val="36"/>
                              <w:sz w:val="23"/>
                              <w:szCs w:val="23"/>
                              <w:shd w:val="clear" w:color="auto" w:fill="FFFFFF"/>
                            </w:rPr>
                          </m:ctrlPr>
                        </m:sSubPr>
                        <m:e>
                          <m:r>
                            <w:rPr>
                              <w:rFonts w:ascii="Cambria Math" w:hAnsi="Cambria Math" w:cs="Arial"/>
                              <w:sz w:val="23"/>
                              <w:szCs w:val="23"/>
                              <w:shd w:val="clear" w:color="auto" w:fill="FFFFFF"/>
                            </w:rPr>
                            <m:t>r</m:t>
                          </m:r>
                        </m:e>
                        <m:sub>
                          <m:r>
                            <w:rPr>
                              <w:rFonts w:ascii="Cambria Math" w:hAnsi="Cambria Math" w:cs="Arial"/>
                              <w:sz w:val="23"/>
                              <w:szCs w:val="23"/>
                              <w:shd w:val="clear" w:color="auto" w:fill="FFFFFF"/>
                            </w:rPr>
                            <m:t>HF</m:t>
                          </m:r>
                        </m:sub>
                      </m:sSub>
                      <m:r>
                        <m:rPr>
                          <m:sty m:val="p"/>
                        </m:rPr>
                        <w:rPr>
                          <w:rFonts w:ascii="Cambria Math" w:hAnsi="Cambria Math" w:cs="Arial"/>
                          <w:sz w:val="23"/>
                          <w:szCs w:val="23"/>
                          <w:shd w:val="clear" w:color="auto" w:fill="FFFFFF"/>
                        </w:rPr>
                        <m:t>-</m:t>
                      </m:r>
                      <m:sSub>
                        <m:sSubPr>
                          <m:ctrlPr>
                            <w:rPr>
                              <w:rFonts w:ascii="Cambria Math" w:eastAsia="Times New Roman" w:hAnsi="Cambria Math" w:cs="Arial"/>
                              <w:kern w:val="36"/>
                              <w:sz w:val="23"/>
                              <w:szCs w:val="23"/>
                              <w:shd w:val="clear" w:color="auto" w:fill="FFFFFF"/>
                            </w:rPr>
                          </m:ctrlPr>
                        </m:sSubPr>
                        <m:e>
                          <m:r>
                            <w:rPr>
                              <w:rFonts w:ascii="Cambria Math" w:hAnsi="Cambria Math" w:cs="Arial"/>
                              <w:sz w:val="23"/>
                              <w:szCs w:val="23"/>
                              <w:shd w:val="clear" w:color="auto" w:fill="FFFFFF"/>
                            </w:rPr>
                            <m:t>r</m:t>
                          </m:r>
                        </m:e>
                        <m:sub>
                          <m:r>
                            <w:rPr>
                              <w:rFonts w:ascii="Cambria Math" w:hAnsi="Cambria Math" w:cs="Arial"/>
                              <w:sz w:val="23"/>
                              <w:szCs w:val="23"/>
                              <w:shd w:val="clear" w:color="auto" w:fill="FFFFFF"/>
                            </w:rPr>
                            <m:t>H</m:t>
                          </m:r>
                          <m:r>
                            <m:rPr>
                              <m:sty m:val="p"/>
                            </m:rPr>
                            <w:rPr>
                              <w:rFonts w:ascii="Cambria Math" w:hAnsi="Cambria Math" w:cs="Arial"/>
                              <w:sz w:val="23"/>
                              <w:szCs w:val="23"/>
                              <w:shd w:val="clear" w:color="auto" w:fill="FFFFFF"/>
                            </w:rPr>
                            <m:t>1</m:t>
                          </m:r>
                        </m:sub>
                      </m:sSub>
                    </m:e>
                  </m:d>
                  <m:r>
                    <m:rPr>
                      <m:sty m:val="p"/>
                    </m:rPr>
                    <w:rPr>
                      <w:rFonts w:ascii="Cambria Math" w:hAnsi="Cambria Math" w:cs="Arial"/>
                      <w:sz w:val="23"/>
                      <w:szCs w:val="23"/>
                      <w:shd w:val="clear" w:color="auto" w:fill="FFFFFF"/>
                    </w:rPr>
                    <m:t>, 0</m:t>
                  </m:r>
                </m:e>
              </m:d>
            </m:e>
          </m:d>
        </m:oMath>
      </m:oMathPara>
    </w:p>
    <w:p w:rsidR="000661AB" w:rsidRPr="004A2619" w:rsidRDefault="004E6B9E" w:rsidP="007C46D3">
      <w:pPr>
        <w:spacing w:after="0"/>
        <w:rPr>
          <w:rFonts w:cs="Arial"/>
          <w:color w:val="000000" w:themeColor="text1"/>
          <w:kern w:val="36"/>
          <w:shd w:val="clear" w:color="auto" w:fill="FFFFFF"/>
        </w:rPr>
      </w:pPr>
      <m:oMath>
        <m:r>
          <m:rPr>
            <m:sty m:val="p"/>
          </m:rPr>
          <w:rPr>
            <w:rFonts w:ascii="Cambria Math" w:hAnsi="Cambria Math" w:cs="Arial"/>
            <w:sz w:val="23"/>
            <w:szCs w:val="23"/>
            <w:shd w:val="clear" w:color="auto" w:fill="FFFFFF"/>
          </w:rPr>
          <m:t xml:space="preserve">         +</m:t>
        </m:r>
        <m:sSubSup>
          <m:sSubSupPr>
            <m:ctrlPr>
              <w:rPr>
                <w:rFonts w:ascii="Cambria Math" w:eastAsia="Times New Roman" w:hAnsi="Cambria Math" w:cs="Arial"/>
                <w:kern w:val="36"/>
                <w:sz w:val="23"/>
                <w:szCs w:val="23"/>
                <w:shd w:val="clear" w:color="auto" w:fill="FFFFFF"/>
              </w:rPr>
            </m:ctrlPr>
          </m:sSubSupPr>
          <m:e>
            <m:r>
              <w:rPr>
                <w:rFonts w:ascii="Cambria Math" w:hAnsi="Cambria Math" w:cs="Arial"/>
                <w:sz w:val="23"/>
                <w:szCs w:val="23"/>
                <w:shd w:val="clear" w:color="auto" w:fill="FFFFFF"/>
              </w:rPr>
              <m:t>f</m:t>
            </m:r>
          </m:e>
          <m:sub>
            <m:r>
              <w:rPr>
                <w:rFonts w:ascii="Cambria Math" w:hAnsi="Cambria Math" w:cs="Arial"/>
                <w:sz w:val="23"/>
                <w:szCs w:val="23"/>
                <w:shd w:val="clear" w:color="auto" w:fill="FFFFFF"/>
              </w:rPr>
              <m:t>PRerf</m:t>
            </m:r>
          </m:sub>
          <m:sup>
            <m:r>
              <w:rPr>
                <w:rFonts w:ascii="Cambria Math" w:hAnsi="Cambria Math" w:cs="Arial"/>
                <w:sz w:val="23"/>
                <w:szCs w:val="23"/>
                <w:shd w:val="clear" w:color="auto" w:fill="FFFFFF"/>
              </w:rPr>
              <m:t>P</m:t>
            </m:r>
          </m:sup>
        </m:sSubSup>
        <m:r>
          <m:rPr>
            <m:sty m:val="p"/>
          </m:rPr>
          <w:rPr>
            <w:rFonts w:ascii="Cambria Math" w:hAnsi="Cambria Math" w:cs="Arial"/>
            <w:sz w:val="23"/>
            <w:szCs w:val="23"/>
            <w:shd w:val="clear" w:color="auto" w:fill="FFFFFF"/>
          </w:rPr>
          <m:t>∙</m:t>
        </m:r>
        <m:r>
          <w:rPr>
            <w:rFonts w:ascii="Cambria Math" w:hAnsi="Cambria Math" w:cs="Arial"/>
            <w:sz w:val="23"/>
            <w:szCs w:val="23"/>
            <w:shd w:val="clear" w:color="auto" w:fill="FFFFFF"/>
          </w:rPr>
          <m:t>Max</m:t>
        </m:r>
        <m:d>
          <m:dPr>
            <m:begChr m:val="["/>
            <m:endChr m:val="]"/>
            <m:ctrlPr>
              <w:rPr>
                <w:rFonts w:ascii="Cambria Math" w:eastAsia="Times New Roman" w:hAnsi="Cambria Math" w:cs="Arial"/>
                <w:kern w:val="36"/>
                <w:sz w:val="23"/>
                <w:szCs w:val="23"/>
                <w:shd w:val="clear" w:color="auto" w:fill="FFFFFF"/>
              </w:rPr>
            </m:ctrlPr>
          </m:dPr>
          <m:e>
            <m:d>
              <m:dPr>
                <m:ctrlPr>
                  <w:rPr>
                    <w:rFonts w:ascii="Cambria Math" w:eastAsia="Times New Roman" w:hAnsi="Cambria Math" w:cs="Arial"/>
                    <w:kern w:val="36"/>
                    <w:sz w:val="23"/>
                    <w:szCs w:val="23"/>
                    <w:shd w:val="clear" w:color="auto" w:fill="FFFFFF"/>
                  </w:rPr>
                </m:ctrlPr>
              </m:dPr>
              <m:e>
                <m:sSub>
                  <m:sSubPr>
                    <m:ctrlPr>
                      <w:rPr>
                        <w:rFonts w:ascii="Cambria Math" w:eastAsia="Times New Roman" w:hAnsi="Cambria Math" w:cs="Arial"/>
                        <w:kern w:val="36"/>
                        <w:sz w:val="23"/>
                        <w:szCs w:val="23"/>
                        <w:shd w:val="clear" w:color="auto" w:fill="FFFFFF"/>
                      </w:rPr>
                    </m:ctrlPr>
                  </m:sSubPr>
                  <m:e>
                    <m:r>
                      <w:rPr>
                        <w:rFonts w:ascii="Cambria Math" w:hAnsi="Cambria Math" w:cs="Arial"/>
                        <w:sz w:val="23"/>
                        <w:szCs w:val="23"/>
                        <w:shd w:val="clear" w:color="auto" w:fill="FFFFFF"/>
                      </w:rPr>
                      <m:t>r</m:t>
                    </m:r>
                  </m:e>
                  <m:sub>
                    <m:r>
                      <w:rPr>
                        <w:rFonts w:ascii="Cambria Math" w:hAnsi="Cambria Math" w:cs="Arial"/>
                        <w:sz w:val="23"/>
                        <w:szCs w:val="23"/>
                        <w:shd w:val="clear" w:color="auto" w:fill="FFFFFF"/>
                      </w:rPr>
                      <m:t>HF</m:t>
                    </m:r>
                  </m:sub>
                </m:sSub>
                <m:r>
                  <m:rPr>
                    <m:sty m:val="p"/>
                  </m:rPr>
                  <w:rPr>
                    <w:rFonts w:ascii="Cambria Math" w:hAnsi="Cambria Math" w:cs="Arial"/>
                    <w:sz w:val="23"/>
                    <w:szCs w:val="23"/>
                    <w:shd w:val="clear" w:color="auto" w:fill="FFFFFF"/>
                  </w:rPr>
                  <m:t>-</m:t>
                </m:r>
                <m:r>
                  <w:rPr>
                    <w:rFonts w:ascii="Cambria Math" w:hAnsi="Cambria Math" w:cs="Arial"/>
                    <w:sz w:val="23"/>
                    <w:szCs w:val="23"/>
                    <w:shd w:val="clear" w:color="auto" w:fill="FFFFFF"/>
                  </w:rPr>
                  <m:t>Min</m:t>
                </m:r>
                <m:r>
                  <m:rPr>
                    <m:sty m:val="p"/>
                  </m:rPr>
                  <w:rPr>
                    <w:rFonts w:ascii="Cambria Math" w:hAnsi="Cambria Math" w:cs="Arial"/>
                    <w:sz w:val="23"/>
                    <w:szCs w:val="23"/>
                    <w:shd w:val="clear" w:color="auto" w:fill="FFFFFF"/>
                  </w:rPr>
                  <m:t>(</m:t>
                </m:r>
                <m:sSub>
                  <m:sSubPr>
                    <m:ctrlPr>
                      <w:rPr>
                        <w:rFonts w:ascii="Cambria Math" w:eastAsia="Times New Roman" w:hAnsi="Cambria Math" w:cs="Arial"/>
                        <w:kern w:val="36"/>
                        <w:sz w:val="23"/>
                        <w:szCs w:val="23"/>
                        <w:shd w:val="clear" w:color="auto" w:fill="FFFFFF"/>
                      </w:rPr>
                    </m:ctrlPr>
                  </m:sSubPr>
                  <m:e>
                    <m:r>
                      <w:rPr>
                        <w:rFonts w:ascii="Cambria Math" w:hAnsi="Cambria Math" w:cs="Arial"/>
                        <w:sz w:val="23"/>
                        <w:szCs w:val="23"/>
                        <w:shd w:val="clear" w:color="auto" w:fill="FFFFFF"/>
                      </w:rPr>
                      <m:t>I</m:t>
                    </m:r>
                  </m:e>
                  <m:sub>
                    <m:r>
                      <w:rPr>
                        <w:rFonts w:ascii="Cambria Math" w:hAnsi="Cambria Math" w:cs="Arial"/>
                        <w:sz w:val="23"/>
                        <w:szCs w:val="23"/>
                        <w:shd w:val="clear" w:color="auto" w:fill="FFFFFF"/>
                      </w:rPr>
                      <m:t>P</m:t>
                    </m:r>
                  </m:sub>
                </m:sSub>
                <m:r>
                  <m:rPr>
                    <m:sty m:val="p"/>
                  </m:rPr>
                  <w:rPr>
                    <w:rFonts w:ascii="Cambria Math" w:hAnsi="Cambria Math" w:cs="Arial"/>
                    <w:sz w:val="23"/>
                    <w:szCs w:val="23"/>
                    <w:shd w:val="clear" w:color="auto" w:fill="FFFFFF"/>
                  </w:rPr>
                  <m:t>,</m:t>
                </m:r>
                <m:sSub>
                  <m:sSubPr>
                    <m:ctrlPr>
                      <w:rPr>
                        <w:rFonts w:ascii="Cambria Math" w:eastAsia="Times New Roman" w:hAnsi="Cambria Math" w:cs="Arial"/>
                        <w:kern w:val="36"/>
                        <w:sz w:val="23"/>
                        <w:szCs w:val="23"/>
                        <w:shd w:val="clear" w:color="auto" w:fill="FFFFFF"/>
                      </w:rPr>
                    </m:ctrlPr>
                  </m:sSubPr>
                  <m:e>
                    <m:r>
                      <w:rPr>
                        <w:rFonts w:ascii="Cambria Math" w:hAnsi="Cambria Math" w:cs="Arial"/>
                        <w:sz w:val="23"/>
                        <w:szCs w:val="23"/>
                        <w:shd w:val="clear" w:color="auto" w:fill="FFFFFF"/>
                      </w:rPr>
                      <m:t>I</m:t>
                    </m:r>
                  </m:e>
                  <m:sub>
                    <m:r>
                      <w:rPr>
                        <w:rFonts w:ascii="Cambria Math" w:hAnsi="Cambria Math" w:cs="Arial"/>
                        <w:sz w:val="23"/>
                        <w:szCs w:val="23"/>
                        <w:shd w:val="clear" w:color="auto" w:fill="FFFFFF"/>
                      </w:rPr>
                      <m:t>A</m:t>
                    </m:r>
                  </m:sub>
                </m:sSub>
              </m:e>
            </m:d>
            <m:r>
              <m:rPr>
                <m:sty m:val="p"/>
              </m:rPr>
              <w:rPr>
                <w:rFonts w:ascii="Cambria Math" w:hAnsi="Cambria Math" w:cs="Arial"/>
                <w:sz w:val="23"/>
                <w:szCs w:val="23"/>
                <w:shd w:val="clear" w:color="auto" w:fill="FFFFFF"/>
              </w:rPr>
              <m:t>), 0</m:t>
            </m:r>
          </m:e>
        </m:d>
        <m:r>
          <m:rPr>
            <m:sty m:val="p"/>
          </m:rPr>
          <w:rPr>
            <w:rFonts w:ascii="Cambria Math" w:hAnsi="Cambria Math" w:cs="Arial"/>
            <w:sz w:val="23"/>
            <w:szCs w:val="23"/>
            <w:shd w:val="clear" w:color="auto" w:fill="FFFFFF"/>
          </w:rPr>
          <m:t>+</m:t>
        </m:r>
        <m:d>
          <m:dPr>
            <m:ctrlPr>
              <w:rPr>
                <w:rFonts w:ascii="Cambria Math" w:eastAsia="Times New Roman" w:hAnsi="Cambria Math" w:cs="Arial"/>
                <w:kern w:val="36"/>
                <w:sz w:val="23"/>
                <w:szCs w:val="23"/>
                <w:shd w:val="clear" w:color="auto" w:fill="FFFFFF"/>
              </w:rPr>
            </m:ctrlPr>
          </m:dPr>
          <m:e>
            <m:sSubSup>
              <m:sSubSupPr>
                <m:ctrlPr>
                  <w:rPr>
                    <w:rFonts w:ascii="Cambria Math" w:eastAsia="Times New Roman" w:hAnsi="Cambria Math" w:cs="Arial"/>
                    <w:kern w:val="36"/>
                    <w:sz w:val="23"/>
                    <w:szCs w:val="23"/>
                    <w:shd w:val="clear" w:color="auto" w:fill="FFFFFF"/>
                  </w:rPr>
                </m:ctrlPr>
              </m:sSubSupPr>
              <m:e>
                <m:r>
                  <w:rPr>
                    <w:rFonts w:ascii="Cambria Math" w:hAnsi="Cambria Math" w:cs="Arial"/>
                    <w:sz w:val="23"/>
                    <w:szCs w:val="23"/>
                    <w:shd w:val="clear" w:color="auto" w:fill="FFFFFF"/>
                  </w:rPr>
                  <m:t>f</m:t>
                </m:r>
              </m:e>
              <m:sub>
                <m:r>
                  <w:rPr>
                    <w:rFonts w:ascii="Cambria Math" w:hAnsi="Cambria Math" w:cs="Arial"/>
                    <w:sz w:val="23"/>
                    <w:szCs w:val="23"/>
                    <w:shd w:val="clear" w:color="auto" w:fill="FFFFFF"/>
                  </w:rPr>
                  <m:t>RPerf</m:t>
                </m:r>
                <m:r>
                  <m:rPr>
                    <m:sty m:val="p"/>
                  </m:rPr>
                  <w:rPr>
                    <w:rFonts w:ascii="Cambria Math" w:hAnsi="Cambria Math" w:cs="Arial"/>
                    <w:sz w:val="23"/>
                    <w:szCs w:val="23"/>
                    <w:shd w:val="clear" w:color="auto" w:fill="FFFFFF"/>
                  </w:rPr>
                  <m:t>-</m:t>
                </m:r>
              </m:sub>
              <m:sup>
                <m:r>
                  <w:rPr>
                    <w:rFonts w:ascii="Cambria Math" w:hAnsi="Cambria Math" w:cs="Arial"/>
                    <w:sz w:val="23"/>
                    <w:szCs w:val="23"/>
                    <w:shd w:val="clear" w:color="auto" w:fill="FFFFFF"/>
                  </w:rPr>
                  <m:t>A</m:t>
                </m:r>
              </m:sup>
            </m:sSubSup>
            <m:sSubSup>
              <m:sSubSupPr>
                <m:ctrlPr>
                  <w:rPr>
                    <w:rFonts w:ascii="Cambria Math" w:eastAsia="Times New Roman" w:hAnsi="Cambria Math" w:cs="Arial"/>
                    <w:kern w:val="36"/>
                    <w:sz w:val="23"/>
                    <w:szCs w:val="23"/>
                    <w:shd w:val="clear" w:color="auto" w:fill="FFFFFF"/>
                  </w:rPr>
                </m:ctrlPr>
              </m:sSubSupPr>
              <m:e>
                <m:r>
                  <w:rPr>
                    <w:rFonts w:ascii="Cambria Math" w:hAnsi="Cambria Math" w:cs="Arial"/>
                    <w:sz w:val="23"/>
                    <w:szCs w:val="23"/>
                    <w:shd w:val="clear" w:color="auto" w:fill="FFFFFF"/>
                  </w:rPr>
                  <m:t>f</m:t>
                </m:r>
              </m:e>
              <m:sub>
                <m:r>
                  <w:rPr>
                    <w:rFonts w:ascii="Cambria Math" w:hAnsi="Cambria Math" w:cs="Arial"/>
                    <w:sz w:val="23"/>
                    <w:szCs w:val="23"/>
                    <w:shd w:val="clear" w:color="auto" w:fill="FFFFFF"/>
                  </w:rPr>
                  <m:t>RPerf</m:t>
                </m:r>
              </m:sub>
              <m:sup>
                <m:r>
                  <w:rPr>
                    <w:rFonts w:ascii="Cambria Math" w:hAnsi="Cambria Math" w:cs="Arial"/>
                    <w:sz w:val="23"/>
                    <w:szCs w:val="23"/>
                    <w:shd w:val="clear" w:color="auto" w:fill="FFFFFF"/>
                  </w:rPr>
                  <m:t>P</m:t>
                </m:r>
              </m:sup>
            </m:sSubSup>
          </m:e>
        </m:d>
        <m:r>
          <m:rPr>
            <m:sty m:val="p"/>
          </m:rPr>
          <w:rPr>
            <w:rFonts w:ascii="Cambria Math" w:hAnsi="Cambria Math" w:cs="Arial"/>
            <w:sz w:val="23"/>
            <w:szCs w:val="23"/>
            <w:shd w:val="clear" w:color="auto" w:fill="FFFFFF"/>
          </w:rPr>
          <m:t>∙</m:t>
        </m:r>
        <m:r>
          <w:rPr>
            <w:rFonts w:ascii="Cambria Math" w:hAnsi="Cambria Math" w:cs="Arial"/>
            <w:sz w:val="23"/>
            <w:szCs w:val="23"/>
            <w:shd w:val="clear" w:color="auto" w:fill="FFFFFF"/>
          </w:rPr>
          <m:t>Max</m:t>
        </m:r>
        <m:d>
          <m:dPr>
            <m:begChr m:val="["/>
            <m:endChr m:val="]"/>
            <m:ctrlPr>
              <w:rPr>
                <w:rFonts w:ascii="Cambria Math" w:eastAsia="Times New Roman" w:hAnsi="Cambria Math" w:cs="Arial"/>
                <w:kern w:val="36"/>
                <w:sz w:val="23"/>
                <w:szCs w:val="23"/>
                <w:shd w:val="clear" w:color="auto" w:fill="FFFFFF"/>
              </w:rPr>
            </m:ctrlPr>
          </m:dPr>
          <m:e>
            <m:d>
              <m:dPr>
                <m:ctrlPr>
                  <w:rPr>
                    <w:rFonts w:ascii="Cambria Math" w:eastAsia="Times New Roman" w:hAnsi="Cambria Math" w:cs="Arial"/>
                    <w:kern w:val="36"/>
                    <w:sz w:val="23"/>
                    <w:szCs w:val="23"/>
                    <w:shd w:val="clear" w:color="auto" w:fill="FFFFFF"/>
                  </w:rPr>
                </m:ctrlPr>
              </m:dPr>
              <m:e>
                <m:sSub>
                  <m:sSubPr>
                    <m:ctrlPr>
                      <w:rPr>
                        <w:rFonts w:ascii="Cambria Math" w:eastAsia="Times New Roman" w:hAnsi="Cambria Math" w:cs="Arial"/>
                        <w:kern w:val="36"/>
                        <w:sz w:val="23"/>
                        <w:szCs w:val="23"/>
                        <w:shd w:val="clear" w:color="auto" w:fill="FFFFFF"/>
                      </w:rPr>
                    </m:ctrlPr>
                  </m:sSubPr>
                  <m:e>
                    <m:r>
                      <w:rPr>
                        <w:rFonts w:ascii="Cambria Math" w:hAnsi="Cambria Math" w:cs="Arial"/>
                        <w:sz w:val="23"/>
                        <w:szCs w:val="23"/>
                        <w:shd w:val="clear" w:color="auto" w:fill="FFFFFF"/>
                      </w:rPr>
                      <m:t>r</m:t>
                    </m:r>
                  </m:e>
                  <m:sub>
                    <m:r>
                      <w:rPr>
                        <w:rFonts w:ascii="Cambria Math" w:hAnsi="Cambria Math" w:cs="Arial"/>
                        <w:sz w:val="23"/>
                        <w:szCs w:val="23"/>
                        <w:shd w:val="clear" w:color="auto" w:fill="FFFFFF"/>
                      </w:rPr>
                      <m:t>HF</m:t>
                    </m:r>
                  </m:sub>
                </m:sSub>
                <m:r>
                  <m:rPr>
                    <m:sty m:val="p"/>
                  </m:rPr>
                  <w:rPr>
                    <w:rFonts w:ascii="Cambria Math" w:hAnsi="Cambria Math" w:cs="Arial"/>
                    <w:sz w:val="23"/>
                    <w:szCs w:val="23"/>
                    <w:shd w:val="clear" w:color="auto" w:fill="FFFFFF"/>
                  </w:rPr>
                  <m:t>-</m:t>
                </m:r>
                <m:sSub>
                  <m:sSubPr>
                    <m:ctrlPr>
                      <w:rPr>
                        <w:rFonts w:ascii="Cambria Math" w:eastAsia="Times New Roman" w:hAnsi="Cambria Math" w:cs="Arial"/>
                        <w:kern w:val="36"/>
                        <w:sz w:val="23"/>
                        <w:szCs w:val="23"/>
                        <w:shd w:val="clear" w:color="auto" w:fill="FFFFFF"/>
                      </w:rPr>
                    </m:ctrlPr>
                  </m:sSubPr>
                  <m:e>
                    <m:r>
                      <w:rPr>
                        <w:rFonts w:ascii="Cambria Math" w:hAnsi="Cambria Math" w:cs="Arial"/>
                        <w:sz w:val="23"/>
                        <w:szCs w:val="23"/>
                        <w:shd w:val="clear" w:color="auto" w:fill="FFFFFF"/>
                      </w:rPr>
                      <m:t>I</m:t>
                    </m:r>
                  </m:e>
                  <m:sub>
                    <m:r>
                      <w:rPr>
                        <w:rFonts w:ascii="Cambria Math" w:hAnsi="Cambria Math" w:cs="Arial"/>
                        <w:sz w:val="23"/>
                        <w:szCs w:val="23"/>
                        <w:shd w:val="clear" w:color="auto" w:fill="FFFFFF"/>
                      </w:rPr>
                      <m:t>A</m:t>
                    </m:r>
                  </m:sub>
                </m:sSub>
              </m:e>
            </m:d>
            <m:r>
              <m:rPr>
                <m:sty m:val="p"/>
              </m:rPr>
              <w:rPr>
                <w:rFonts w:ascii="Cambria Math" w:hAnsi="Cambria Math" w:cs="Arial"/>
                <w:sz w:val="23"/>
                <w:szCs w:val="23"/>
                <w:shd w:val="clear" w:color="auto" w:fill="FFFFFF"/>
              </w:rPr>
              <m:t>, 0</m:t>
            </m:r>
          </m:e>
        </m:d>
        <m:r>
          <m:rPr>
            <m:sty m:val="p"/>
          </m:rPr>
          <w:rPr>
            <w:rFonts w:ascii="Cambria Math" w:hAnsi="Cambria Math" w:cs="Arial"/>
            <w:sz w:val="23"/>
            <w:szCs w:val="23"/>
            <w:shd w:val="clear" w:color="auto" w:fill="FFFFFF"/>
          </w:rPr>
          <m:t>∙</m:t>
        </m:r>
        <m:r>
          <w:rPr>
            <w:rFonts w:ascii="Cambria Math" w:hAnsi="Cambria Math" w:cs="Arial"/>
            <w:sz w:val="23"/>
            <w:szCs w:val="23"/>
            <w:shd w:val="clear" w:color="auto" w:fill="FFFFFF"/>
          </w:rPr>
          <m:t>H</m:t>
        </m:r>
        <m:d>
          <m:dPr>
            <m:ctrlPr>
              <w:rPr>
                <w:rFonts w:ascii="Cambria Math" w:eastAsia="Times New Roman" w:hAnsi="Cambria Math" w:cs="Arial"/>
                <w:color w:val="000000" w:themeColor="text1"/>
                <w:kern w:val="36"/>
                <w:sz w:val="23"/>
                <w:szCs w:val="23"/>
                <w:shd w:val="clear" w:color="auto" w:fill="FFFFFF"/>
              </w:rPr>
            </m:ctrlPr>
          </m:dPr>
          <m:e>
            <m:sSub>
              <m:sSubPr>
                <m:ctrlPr>
                  <w:rPr>
                    <w:rFonts w:ascii="Cambria Math" w:eastAsia="Times New Roman" w:hAnsi="Cambria Math" w:cs="Arial"/>
                    <w:color w:val="000000" w:themeColor="text1"/>
                    <w:kern w:val="36"/>
                    <w:sz w:val="23"/>
                    <w:szCs w:val="23"/>
                    <w:shd w:val="clear" w:color="auto" w:fill="FFFFFF"/>
                  </w:rPr>
                </m:ctrlPr>
              </m:sSubPr>
              <m:e>
                <m:r>
                  <w:rPr>
                    <w:rFonts w:ascii="Cambria Math" w:hAnsi="Cambria Math" w:cs="Arial"/>
                    <w:color w:val="000000" w:themeColor="text1"/>
                    <w:sz w:val="23"/>
                    <w:szCs w:val="23"/>
                    <w:shd w:val="clear" w:color="auto" w:fill="FFFFFF"/>
                  </w:rPr>
                  <m:t>I</m:t>
                </m:r>
              </m:e>
              <m:sub>
                <m:r>
                  <w:rPr>
                    <w:rFonts w:ascii="Cambria Math" w:hAnsi="Cambria Math" w:cs="Arial"/>
                    <w:color w:val="000000" w:themeColor="text1"/>
                    <w:sz w:val="23"/>
                    <w:szCs w:val="23"/>
                    <w:shd w:val="clear" w:color="auto" w:fill="FFFFFF"/>
                  </w:rPr>
                  <m:t>A</m:t>
                </m:r>
              </m:sub>
            </m:sSub>
            <m:r>
              <m:rPr>
                <m:sty m:val="p"/>
              </m:rPr>
              <w:rPr>
                <w:rFonts w:ascii="Cambria Math" w:hAnsi="Cambria Math" w:cs="Arial"/>
                <w:color w:val="000000" w:themeColor="text1"/>
                <w:sz w:val="23"/>
                <w:szCs w:val="23"/>
                <w:shd w:val="clear" w:color="auto" w:fill="FFFFFF"/>
              </w:rPr>
              <m:t>-</m:t>
            </m:r>
            <m:sSub>
              <m:sSubPr>
                <m:ctrlPr>
                  <w:rPr>
                    <w:rFonts w:ascii="Cambria Math" w:eastAsia="Times New Roman" w:hAnsi="Cambria Math" w:cs="Arial"/>
                    <w:color w:val="000000" w:themeColor="text1"/>
                    <w:kern w:val="36"/>
                    <w:sz w:val="23"/>
                    <w:szCs w:val="23"/>
                    <w:shd w:val="clear" w:color="auto" w:fill="FFFFFF"/>
                  </w:rPr>
                </m:ctrlPr>
              </m:sSubPr>
              <m:e>
                <m:r>
                  <w:rPr>
                    <w:rFonts w:ascii="Cambria Math" w:hAnsi="Cambria Math" w:cs="Arial"/>
                    <w:color w:val="000000" w:themeColor="text1"/>
                    <w:sz w:val="23"/>
                    <w:szCs w:val="23"/>
                    <w:shd w:val="clear" w:color="auto" w:fill="FFFFFF"/>
                  </w:rPr>
                  <m:t>I</m:t>
                </m:r>
              </m:e>
              <m:sub>
                <m:r>
                  <w:rPr>
                    <w:rFonts w:ascii="Cambria Math" w:hAnsi="Cambria Math" w:cs="Arial"/>
                    <w:color w:val="000000" w:themeColor="text1"/>
                    <w:sz w:val="23"/>
                    <w:szCs w:val="23"/>
                    <w:shd w:val="clear" w:color="auto" w:fill="FFFFFF"/>
                  </w:rPr>
                  <m:t>P</m:t>
                </m:r>
              </m:sub>
            </m:sSub>
          </m:e>
        </m:d>
      </m:oMath>
      <w:r w:rsidRPr="00022772">
        <w:rPr>
          <w:rFonts w:cs="Arial"/>
          <w:color w:val="000000" w:themeColor="text1"/>
          <w:kern w:val="36"/>
          <w:sz w:val="23"/>
          <w:szCs w:val="23"/>
          <w:shd w:val="clear" w:color="auto" w:fill="FFFFFF"/>
        </w:rPr>
        <w:t xml:space="preserve"> </w:t>
      </w:r>
      <w:r w:rsidR="000661AB" w:rsidRPr="00022772">
        <w:rPr>
          <w:rFonts w:cs="Arial"/>
          <w:color w:val="000000" w:themeColor="text1"/>
          <w:kern w:val="36"/>
          <w:sz w:val="23"/>
          <w:szCs w:val="23"/>
          <w:shd w:val="clear" w:color="auto" w:fill="FFFFFF"/>
        </w:rPr>
        <w:t xml:space="preserve"> </w:t>
      </w:r>
      <w:r w:rsidRPr="00022772">
        <w:rPr>
          <w:rFonts w:cs="Arial"/>
          <w:color w:val="000000" w:themeColor="text1"/>
          <w:kern w:val="36"/>
          <w:sz w:val="23"/>
          <w:szCs w:val="23"/>
          <w:shd w:val="clear" w:color="auto" w:fill="FFFFFF"/>
        </w:rPr>
        <w:t xml:space="preserve"> </w:t>
      </w:r>
      <w:r w:rsidRPr="004A2619">
        <w:rPr>
          <w:rFonts w:cs="Arial"/>
          <w:color w:val="000000" w:themeColor="text1"/>
          <w:kern w:val="36"/>
          <w:shd w:val="clear" w:color="auto" w:fill="FFFFFF"/>
        </w:rPr>
        <w:t>(5)</w:t>
      </w:r>
    </w:p>
    <w:p w:rsidR="00BA2951" w:rsidRPr="004A2619" w:rsidRDefault="00BA2951" w:rsidP="000661AB">
      <w:pPr>
        <w:spacing w:after="80"/>
        <w:rPr>
          <w:rFonts w:cs="Arial"/>
          <w:color w:val="000000" w:themeColor="text1"/>
          <w:sz w:val="4"/>
          <w:szCs w:val="4"/>
          <w:shd w:val="clear" w:color="auto" w:fill="FFFFFF"/>
        </w:rPr>
      </w:pPr>
    </w:p>
    <w:p w:rsidR="00B75587" w:rsidRPr="00A80667" w:rsidRDefault="002240A5" w:rsidP="00B75587">
      <w:pPr>
        <w:pStyle w:val="Heading1"/>
        <w:shd w:val="clear" w:color="auto" w:fill="FFFFFF"/>
        <w:spacing w:before="0" w:beforeAutospacing="0" w:after="195" w:afterAutospacing="0"/>
        <w:rPr>
          <w:rFonts w:ascii="Arial" w:hAnsi="Arial" w:cs="Arial"/>
          <w:b w:val="0"/>
          <w:bCs w:val="0"/>
          <w:color w:val="000000" w:themeColor="text1"/>
          <w:sz w:val="20"/>
          <w:szCs w:val="20"/>
          <w:shd w:val="clear" w:color="auto" w:fill="FFFFFF"/>
        </w:rPr>
      </w:pPr>
      <w:r w:rsidRPr="004A2619">
        <w:rPr>
          <w:rFonts w:ascii="Arial" w:hAnsi="Arial" w:cs="Arial"/>
          <w:b w:val="0"/>
          <w:bCs w:val="0"/>
          <w:color w:val="000000" w:themeColor="text1"/>
          <w:sz w:val="20"/>
          <w:szCs w:val="20"/>
          <w:shd w:val="clear" w:color="auto" w:fill="FFFFFF"/>
        </w:rPr>
        <w:t>and</w:t>
      </w:r>
      <w:r w:rsidR="00B75587" w:rsidRPr="004A2619">
        <w:rPr>
          <w:rFonts w:ascii="Arial" w:hAnsi="Arial" w:cs="Arial"/>
          <w:b w:val="0"/>
          <w:bCs w:val="0"/>
          <w:color w:val="000000" w:themeColor="text1"/>
          <w:sz w:val="20"/>
          <w:szCs w:val="20"/>
          <w:shd w:val="clear" w:color="auto" w:fill="FFFFFF"/>
        </w:rPr>
        <w:t xml:space="preserve"> for the </w:t>
      </w:r>
      <w:r w:rsidR="002C736A" w:rsidRPr="00A80667">
        <w:rPr>
          <w:rFonts w:ascii="Arial" w:hAnsi="Arial" w:cs="Arial"/>
          <w:b w:val="0"/>
          <w:bCs w:val="0"/>
          <w:color w:val="000000" w:themeColor="text1"/>
          <w:sz w:val="20"/>
          <w:szCs w:val="20"/>
          <w:shd w:val="clear" w:color="auto" w:fill="FFFFFF"/>
        </w:rPr>
        <w:t>mo</w:t>
      </w:r>
      <w:r w:rsidR="00A7546A" w:rsidRPr="00A80667">
        <w:rPr>
          <w:rFonts w:ascii="Arial" w:hAnsi="Arial" w:cs="Arial"/>
          <w:b w:val="0"/>
          <w:bCs w:val="0"/>
          <w:color w:val="000000" w:themeColor="text1"/>
          <w:sz w:val="20"/>
          <w:szCs w:val="20"/>
          <w:shd w:val="clear" w:color="auto" w:fill="FFFFFF"/>
        </w:rPr>
        <w:t>de</w:t>
      </w:r>
      <w:r w:rsidR="002C736A" w:rsidRPr="00A80667">
        <w:rPr>
          <w:rFonts w:ascii="Arial" w:hAnsi="Arial" w:cs="Arial"/>
          <w:b w:val="0"/>
          <w:bCs w:val="0"/>
          <w:color w:val="000000" w:themeColor="text1"/>
          <w:sz w:val="20"/>
          <w:szCs w:val="20"/>
          <w:shd w:val="clear" w:color="auto" w:fill="FFFFFF"/>
        </w:rPr>
        <w:t>st</w:t>
      </w:r>
      <w:r w:rsidR="00A7546A" w:rsidRPr="00A80667">
        <w:rPr>
          <w:rFonts w:ascii="Arial" w:hAnsi="Arial" w:cs="Arial"/>
          <w:b w:val="0"/>
          <w:bCs w:val="0"/>
          <w:color w:val="000000" w:themeColor="text1"/>
          <w:sz w:val="20"/>
          <w:szCs w:val="20"/>
          <w:shd w:val="clear" w:color="auto" w:fill="FFFFFF"/>
        </w:rPr>
        <w:t>ly</w:t>
      </w:r>
      <w:r w:rsidR="0049676D" w:rsidRPr="00A80667">
        <w:rPr>
          <w:rFonts w:ascii="Arial" w:hAnsi="Arial" w:cs="Arial"/>
          <w:b w:val="0"/>
          <w:bCs w:val="0"/>
          <w:color w:val="000000" w:themeColor="text1"/>
          <w:sz w:val="20"/>
          <w:szCs w:val="20"/>
          <w:shd w:val="clear" w:color="auto" w:fill="FFFFFF"/>
        </w:rPr>
        <w:t>-</w:t>
      </w:r>
      <w:r w:rsidR="00C33874" w:rsidRPr="00A80667">
        <w:rPr>
          <w:rFonts w:ascii="Arial" w:hAnsi="Arial" w:cs="Arial"/>
          <w:b w:val="0"/>
          <w:bCs w:val="0"/>
          <w:color w:val="000000" w:themeColor="text1"/>
          <w:sz w:val="20"/>
          <w:szCs w:val="20"/>
          <w:shd w:val="clear" w:color="auto" w:fill="FFFFFF"/>
        </w:rPr>
        <w:t>l</w:t>
      </w:r>
      <w:r w:rsidR="002C736A" w:rsidRPr="00A80667">
        <w:rPr>
          <w:rFonts w:ascii="Arial" w:hAnsi="Arial" w:cs="Arial"/>
          <w:b w:val="0"/>
          <w:bCs w:val="0"/>
          <w:color w:val="000000" w:themeColor="text1"/>
          <w:sz w:val="20"/>
          <w:szCs w:val="20"/>
          <w:shd w:val="clear" w:color="auto" w:fill="FFFFFF"/>
        </w:rPr>
        <w:t>eni</w:t>
      </w:r>
      <w:r w:rsidR="00B75587" w:rsidRPr="00A80667">
        <w:rPr>
          <w:rFonts w:ascii="Arial" w:hAnsi="Arial" w:cs="Arial"/>
          <w:b w:val="0"/>
          <w:bCs w:val="0"/>
          <w:color w:val="000000" w:themeColor="text1"/>
          <w:sz w:val="20"/>
          <w:szCs w:val="20"/>
          <w:shd w:val="clear" w:color="auto" w:fill="FFFFFF"/>
        </w:rPr>
        <w:t xml:space="preserve">ent one </w:t>
      </w:r>
      <w:r w:rsidR="00236DD2" w:rsidRPr="00A80667">
        <w:rPr>
          <w:rFonts w:ascii="Arial" w:hAnsi="Arial" w:cs="Arial"/>
          <w:b w:val="0"/>
          <w:bCs w:val="0"/>
          <w:color w:val="000000" w:themeColor="text1"/>
          <w:sz w:val="20"/>
          <w:szCs w:val="20"/>
          <w:shd w:val="clear" w:color="auto" w:fill="FFFFFF"/>
        </w:rPr>
        <w:t>(</w:t>
      </w:r>
      <w:r w:rsidR="00F50721" w:rsidRPr="00A80667">
        <w:rPr>
          <w:rFonts w:ascii="Arial" w:hAnsi="Arial" w:cs="Arial"/>
          <w:b w:val="0"/>
          <w:bCs w:val="0"/>
          <w:color w:val="000000" w:themeColor="text1"/>
          <w:sz w:val="20"/>
          <w:szCs w:val="20"/>
          <w:shd w:val="clear" w:color="auto" w:fill="FFFFFF"/>
        </w:rPr>
        <w:t>figure 7</w:t>
      </w:r>
      <w:r w:rsidR="00236DD2" w:rsidRPr="00A80667">
        <w:rPr>
          <w:rFonts w:ascii="Arial" w:hAnsi="Arial" w:cs="Arial"/>
          <w:b w:val="0"/>
          <w:bCs w:val="0"/>
          <w:color w:val="000000" w:themeColor="text1"/>
          <w:sz w:val="20"/>
          <w:szCs w:val="20"/>
          <w:shd w:val="clear" w:color="auto" w:fill="FFFFFF"/>
        </w:rPr>
        <w:t xml:space="preserve">, </w:t>
      </w:r>
      <w:r w:rsidR="003422EB" w:rsidRPr="00A80667">
        <w:rPr>
          <w:rFonts w:ascii="Arial" w:hAnsi="Arial" w:cs="Arial"/>
          <w:b w:val="0"/>
          <w:bCs w:val="0"/>
          <w:color w:val="000000" w:themeColor="text1"/>
          <w:sz w:val="20"/>
          <w:szCs w:val="20"/>
          <w:shd w:val="clear" w:color="auto" w:fill="FFFFFF"/>
        </w:rPr>
        <w:t>purple</w:t>
      </w:r>
      <w:r w:rsidR="00236DD2" w:rsidRPr="00A80667">
        <w:rPr>
          <w:rFonts w:ascii="Arial" w:hAnsi="Arial" w:cs="Arial"/>
          <w:b w:val="0"/>
          <w:bCs w:val="0"/>
          <w:color w:val="000000" w:themeColor="text1"/>
          <w:sz w:val="20"/>
          <w:szCs w:val="20"/>
          <w:shd w:val="clear" w:color="auto" w:fill="FFFFFF"/>
        </w:rPr>
        <w:t xml:space="preserve"> curve), </w:t>
      </w:r>
      <w:r w:rsidRPr="00A80667">
        <w:rPr>
          <w:rFonts w:ascii="Arial" w:hAnsi="Arial" w:cs="Arial"/>
          <w:b w:val="0"/>
          <w:bCs w:val="0"/>
          <w:color w:val="000000" w:themeColor="text1"/>
          <w:sz w:val="20"/>
          <w:szCs w:val="20"/>
          <w:shd w:val="clear" w:color="auto" w:fill="FFFFFF"/>
        </w:rPr>
        <w:t>a</w:t>
      </w:r>
      <w:r w:rsidR="00B75587" w:rsidRPr="00A80667">
        <w:rPr>
          <w:rFonts w:ascii="Arial" w:hAnsi="Arial" w:cs="Arial"/>
          <w:b w:val="0"/>
          <w:bCs w:val="0"/>
          <w:color w:val="000000" w:themeColor="text1"/>
          <w:sz w:val="20"/>
          <w:szCs w:val="20"/>
          <w:shd w:val="clear" w:color="auto" w:fill="FFFFFF"/>
        </w:rPr>
        <w:t>s</w:t>
      </w:r>
      <w:r w:rsidR="00D11682" w:rsidRPr="00A80667">
        <w:rPr>
          <w:rFonts w:ascii="Arial" w:hAnsi="Arial" w:cs="Arial"/>
          <w:b w:val="0"/>
          <w:bCs w:val="0"/>
          <w:color w:val="000000" w:themeColor="text1"/>
          <w:sz w:val="20"/>
          <w:szCs w:val="20"/>
          <w:shd w:val="clear" w:color="auto" w:fill="FFFFFF"/>
        </w:rPr>
        <w:t xml:space="preserve"> </w:t>
      </w:r>
      <w:r w:rsidR="00F7539E" w:rsidRPr="00A80667">
        <w:rPr>
          <w:rFonts w:ascii="Arial" w:hAnsi="Arial" w:cs="Arial"/>
          <w:b w:val="0"/>
          <w:bCs w:val="0"/>
          <w:color w:val="000000" w:themeColor="text1"/>
          <w:sz w:val="20"/>
          <w:szCs w:val="20"/>
          <w:shd w:val="clear" w:color="auto" w:fill="FFFFFF"/>
        </w:rPr>
        <w:t xml:space="preserve">     </w:t>
      </w:r>
      <w:r w:rsidR="00A1171B" w:rsidRPr="00A80667">
        <w:rPr>
          <w:rFonts w:ascii="Arial" w:hAnsi="Arial" w:cs="Arial"/>
          <w:b w:val="0"/>
          <w:bCs w:val="0"/>
          <w:color w:val="000000" w:themeColor="text1"/>
          <w:sz w:val="20"/>
          <w:szCs w:val="20"/>
          <w:shd w:val="clear" w:color="auto" w:fill="FFFFFF"/>
        </w:rPr>
        <w:t xml:space="preserve">     </w:t>
      </w:r>
      <w:r w:rsidR="00D11682" w:rsidRPr="00A80667">
        <w:rPr>
          <w:rFonts w:ascii="Arial" w:hAnsi="Arial" w:cs="Arial"/>
          <w:b w:val="0"/>
          <w:bCs w:val="0"/>
          <w:color w:val="000000" w:themeColor="text1"/>
          <w:sz w:val="20"/>
          <w:szCs w:val="20"/>
          <w:shd w:val="clear" w:color="auto" w:fill="FFFFFF"/>
        </w:rPr>
        <w:t xml:space="preserve"> </w:t>
      </w:r>
      <w:r w:rsidR="00A1171B" w:rsidRPr="00A80667">
        <w:rPr>
          <w:rFonts w:ascii="Arial" w:hAnsi="Arial" w:cs="Arial"/>
          <w:b w:val="0"/>
          <w:bCs w:val="0"/>
          <w:color w:val="000000" w:themeColor="text1"/>
          <w:sz w:val="20"/>
          <w:szCs w:val="20"/>
          <w:shd w:val="clear" w:color="auto" w:fill="FFFFFF"/>
        </w:rPr>
        <w:t xml:space="preserve">   </w:t>
      </w:r>
      <w:r w:rsidR="00C31941" w:rsidRPr="00A80667">
        <w:rPr>
          <w:rFonts w:ascii="Arial" w:hAnsi="Arial" w:cs="Arial"/>
          <w:b w:val="0"/>
          <w:bCs w:val="0"/>
          <w:color w:val="000000" w:themeColor="text1"/>
          <w:sz w:val="20"/>
          <w:szCs w:val="20"/>
          <w:shd w:val="clear" w:color="auto" w:fill="FFFFFF"/>
        </w:rPr>
        <w:t xml:space="preserve">  </w:t>
      </w:r>
      <w:r w:rsidR="00D11682" w:rsidRPr="00A80667">
        <w:rPr>
          <w:rFonts w:ascii="Arial" w:hAnsi="Arial" w:cs="Arial"/>
          <w:b w:val="0"/>
          <w:bCs w:val="0"/>
          <w:color w:val="000000" w:themeColor="text1"/>
          <w:sz w:val="20"/>
          <w:szCs w:val="20"/>
          <w:shd w:val="clear" w:color="auto" w:fill="FFFFFF"/>
        </w:rPr>
        <w:t xml:space="preserve"> </w:t>
      </w:r>
      <w:r w:rsidR="00A1171B" w:rsidRPr="00A80667">
        <w:rPr>
          <w:rFonts w:ascii="Arial" w:hAnsi="Arial" w:cs="Arial"/>
          <w:b w:val="0"/>
          <w:bCs w:val="0"/>
          <w:color w:val="000000" w:themeColor="text1"/>
          <w:sz w:val="20"/>
          <w:szCs w:val="20"/>
          <w:shd w:val="clear" w:color="auto" w:fill="FFFFFF"/>
        </w:rPr>
        <w:t xml:space="preserve">  </w:t>
      </w:r>
      <w:r w:rsidR="00F7539E" w:rsidRPr="00A80667">
        <w:rPr>
          <w:rFonts w:ascii="Arial" w:hAnsi="Arial" w:cs="Arial"/>
          <w:b w:val="0"/>
          <w:bCs w:val="0"/>
          <w:color w:val="000000" w:themeColor="text1"/>
          <w:sz w:val="20"/>
          <w:szCs w:val="20"/>
          <w:shd w:val="clear" w:color="auto" w:fill="FFFFFF"/>
        </w:rPr>
        <w:t xml:space="preserve"> </w:t>
      </w:r>
    </w:p>
    <w:p w:rsidR="000661AB" w:rsidRPr="00A80667" w:rsidRDefault="00A80667" w:rsidP="00B668B6">
      <w:pPr>
        <w:pStyle w:val="Heading1"/>
        <w:shd w:val="clear" w:color="auto" w:fill="FFFFFF"/>
        <w:spacing w:before="0" w:beforeAutospacing="0" w:after="40" w:afterAutospacing="0"/>
        <w:rPr>
          <w:rFonts w:ascii="Arial" w:hAnsi="Arial" w:cs="Arial"/>
          <w:b w:val="0"/>
          <w:color w:val="000000" w:themeColor="text1"/>
          <w:sz w:val="23"/>
          <w:szCs w:val="23"/>
          <w:shd w:val="clear" w:color="auto" w:fill="FFFFFF"/>
        </w:rPr>
      </w:pPr>
      <m:oMathPara>
        <m:oMathParaPr>
          <m:jc m:val="left"/>
        </m:oMathParaPr>
        <m:oMath>
          <m:r>
            <m:rPr>
              <m:sty m:val="bi"/>
            </m:rPr>
            <w:rPr>
              <w:rFonts w:ascii="Cambria Math" w:hAnsi="Cambria Math" w:cs="Arial"/>
              <w:color w:val="000000" w:themeColor="text1"/>
              <w:sz w:val="23"/>
              <w:szCs w:val="23"/>
              <w:shd w:val="clear" w:color="auto" w:fill="FFFFFF"/>
            </w:rPr>
            <m:t>f</m:t>
          </m:r>
          <m:d>
            <m:dPr>
              <m:ctrlPr>
                <w:rPr>
                  <w:rFonts w:ascii="Cambria Math" w:hAnsi="Cambria Math" w:cs="Arial"/>
                  <w:b w:val="0"/>
                  <w:color w:val="000000" w:themeColor="text1"/>
                  <w:sz w:val="23"/>
                  <w:szCs w:val="23"/>
                  <w:shd w:val="clear" w:color="auto" w:fill="FFFFFF"/>
                </w:rPr>
              </m:ctrlPr>
            </m:dPr>
            <m:e>
              <m:sSub>
                <m:sSubPr>
                  <m:ctrlPr>
                    <w:rPr>
                      <w:rFonts w:ascii="Cambria Math" w:hAnsi="Cambria Math" w:cs="Arial"/>
                      <w:b w:val="0"/>
                      <w:color w:val="000000" w:themeColor="text1"/>
                      <w:sz w:val="23"/>
                      <w:szCs w:val="23"/>
                      <w:shd w:val="clear" w:color="auto" w:fill="FFFFFF"/>
                    </w:rPr>
                  </m:ctrlPr>
                </m:sSubPr>
                <m:e>
                  <m:r>
                    <m:rPr>
                      <m:sty m:val="bi"/>
                    </m:rPr>
                    <w:rPr>
                      <w:rFonts w:ascii="Cambria Math" w:hAnsi="Cambria Math" w:cs="Arial"/>
                      <w:color w:val="000000" w:themeColor="text1"/>
                      <w:sz w:val="23"/>
                      <w:szCs w:val="23"/>
                      <w:shd w:val="clear" w:color="auto" w:fill="FFFFFF"/>
                    </w:rPr>
                    <m:t>r</m:t>
                  </m:r>
                </m:e>
                <m:sub>
                  <m:r>
                    <m:rPr>
                      <m:sty m:val="bi"/>
                    </m:rPr>
                    <w:rPr>
                      <w:rFonts w:ascii="Cambria Math" w:hAnsi="Cambria Math" w:cs="Arial"/>
                      <w:color w:val="000000" w:themeColor="text1"/>
                      <w:sz w:val="23"/>
                      <w:szCs w:val="23"/>
                      <w:shd w:val="clear" w:color="auto" w:fill="FFFFFF"/>
                    </w:rPr>
                    <m:t>HF</m:t>
                  </m:r>
                </m:sub>
              </m:sSub>
            </m:e>
          </m:d>
          <m:r>
            <m:rPr>
              <m:sty m:val="b"/>
            </m:rPr>
            <w:rPr>
              <w:rFonts w:ascii="Cambria Math" w:hAnsi="Cambria Math" w:cs="Arial"/>
              <w:color w:val="000000" w:themeColor="text1"/>
              <w:sz w:val="23"/>
              <w:szCs w:val="23"/>
              <w:shd w:val="clear" w:color="auto" w:fill="FFFFFF"/>
            </w:rPr>
            <m:t>=</m:t>
          </m:r>
          <m:d>
            <m:dPr>
              <m:ctrlPr>
                <w:rPr>
                  <w:rFonts w:ascii="Cambria Math" w:hAnsi="Cambria Math" w:cs="Arial"/>
                  <w:b w:val="0"/>
                  <w:color w:val="000000" w:themeColor="text1"/>
                  <w:sz w:val="23"/>
                  <w:szCs w:val="23"/>
                  <w:shd w:val="clear" w:color="auto" w:fill="FFFFFF"/>
                </w:rPr>
              </m:ctrlPr>
            </m:dPr>
            <m:e>
              <m:sSub>
                <m:sSubPr>
                  <m:ctrlPr>
                    <w:rPr>
                      <w:rFonts w:ascii="Cambria Math" w:hAnsi="Cambria Math" w:cs="Arial"/>
                      <w:b w:val="0"/>
                      <w:color w:val="000000" w:themeColor="text1"/>
                      <w:sz w:val="23"/>
                      <w:szCs w:val="23"/>
                      <w:shd w:val="clear" w:color="auto" w:fill="FFFFFF"/>
                    </w:rPr>
                  </m:ctrlPr>
                </m:sSubPr>
                <m:e>
                  <m:r>
                    <m:rPr>
                      <m:sty m:val="bi"/>
                    </m:rPr>
                    <w:rPr>
                      <w:rFonts w:ascii="Cambria Math" w:hAnsi="Cambria Math" w:cs="Arial"/>
                      <w:color w:val="000000" w:themeColor="text1"/>
                      <w:sz w:val="23"/>
                      <w:szCs w:val="23"/>
                      <w:shd w:val="clear" w:color="auto" w:fill="FFFFFF"/>
                    </w:rPr>
                    <m:t>f</m:t>
                  </m:r>
                </m:e>
                <m:sub>
                  <m:r>
                    <m:rPr>
                      <m:sty m:val="bi"/>
                    </m:rPr>
                    <w:rPr>
                      <w:rFonts w:ascii="Cambria Math" w:hAnsi="Cambria Math" w:cs="Arial"/>
                      <w:color w:val="000000" w:themeColor="text1"/>
                      <w:sz w:val="23"/>
                      <w:szCs w:val="23"/>
                      <w:shd w:val="clear" w:color="auto" w:fill="FFFFFF"/>
                    </w:rPr>
                    <m:t>mgmt</m:t>
                  </m:r>
                </m:sub>
              </m:sSub>
              <m:r>
                <m:rPr>
                  <m:sty m:val="b"/>
                </m:rPr>
                <w:rPr>
                  <w:rFonts w:ascii="Cambria Math" w:hAnsi="Cambria Math" w:cs="Arial"/>
                  <w:color w:val="000000" w:themeColor="text1"/>
                  <w:sz w:val="23"/>
                  <w:szCs w:val="23"/>
                  <w:shd w:val="clear" w:color="auto" w:fill="FFFFFF"/>
                </w:rPr>
                <m:t>/</m:t>
              </m:r>
              <m:sSub>
                <m:sSubPr>
                  <m:ctrlPr>
                    <w:rPr>
                      <w:rFonts w:ascii="Cambria Math" w:hAnsi="Cambria Math" w:cs="Arial"/>
                      <w:b w:val="0"/>
                      <w:color w:val="000000" w:themeColor="text1"/>
                      <w:sz w:val="23"/>
                      <w:szCs w:val="23"/>
                      <w:shd w:val="clear" w:color="auto" w:fill="FFFFFF"/>
                    </w:rPr>
                  </m:ctrlPr>
                </m:sSubPr>
                <m:e>
                  <m:r>
                    <m:rPr>
                      <m:sty m:val="bi"/>
                    </m:rPr>
                    <w:rPr>
                      <w:rFonts w:ascii="Cambria Math" w:hAnsi="Cambria Math" w:cs="Arial"/>
                      <w:color w:val="000000" w:themeColor="text1"/>
                      <w:sz w:val="23"/>
                      <w:szCs w:val="23"/>
                      <w:shd w:val="clear" w:color="auto" w:fill="FFFFFF"/>
                    </w:rPr>
                    <m:t>r</m:t>
                  </m:r>
                </m:e>
                <m:sub>
                  <m:r>
                    <m:rPr>
                      <m:sty m:val="bi"/>
                    </m:rPr>
                    <w:rPr>
                      <w:rFonts w:ascii="Cambria Math" w:hAnsi="Cambria Math" w:cs="Arial"/>
                      <w:color w:val="000000" w:themeColor="text1"/>
                      <w:sz w:val="23"/>
                      <w:szCs w:val="23"/>
                      <w:shd w:val="clear" w:color="auto" w:fill="FFFFFF"/>
                    </w:rPr>
                    <m:t>H</m:t>
                  </m:r>
                  <m:r>
                    <m:rPr>
                      <m:sty m:val="b"/>
                    </m:rPr>
                    <w:rPr>
                      <w:rFonts w:ascii="Cambria Math" w:hAnsi="Cambria Math" w:cs="Arial"/>
                      <w:color w:val="000000" w:themeColor="text1"/>
                      <w:sz w:val="23"/>
                      <w:szCs w:val="23"/>
                      <w:shd w:val="clear" w:color="auto" w:fill="FFFFFF"/>
                    </w:rPr>
                    <m:t>1</m:t>
                  </m:r>
                </m:sub>
              </m:sSub>
            </m:e>
          </m:d>
          <m:d>
            <m:dPr>
              <m:begChr m:val="{"/>
              <m:endChr m:val="}"/>
              <m:ctrlPr>
                <w:rPr>
                  <w:rFonts w:ascii="Cambria Math" w:hAnsi="Cambria Math" w:cs="Arial"/>
                  <w:b w:val="0"/>
                  <w:color w:val="000000" w:themeColor="text1"/>
                  <w:sz w:val="23"/>
                  <w:szCs w:val="23"/>
                  <w:shd w:val="clear" w:color="auto" w:fill="FFFFFF"/>
                </w:rPr>
              </m:ctrlPr>
            </m:dPr>
            <m:e>
              <m:sSub>
                <m:sSubPr>
                  <m:ctrlPr>
                    <w:rPr>
                      <w:rFonts w:ascii="Cambria Math" w:hAnsi="Cambria Math" w:cs="Arial"/>
                      <w:b w:val="0"/>
                      <w:color w:val="000000" w:themeColor="text1"/>
                      <w:sz w:val="23"/>
                      <w:szCs w:val="23"/>
                      <w:shd w:val="clear" w:color="auto" w:fill="FFFFFF"/>
                    </w:rPr>
                  </m:ctrlPr>
                </m:sSubPr>
                <m:e>
                  <m:r>
                    <m:rPr>
                      <m:sty m:val="bi"/>
                    </m:rPr>
                    <w:rPr>
                      <w:rFonts w:ascii="Cambria Math" w:hAnsi="Cambria Math" w:cs="Arial"/>
                      <w:color w:val="000000" w:themeColor="text1"/>
                      <w:sz w:val="23"/>
                      <w:szCs w:val="23"/>
                      <w:shd w:val="clear" w:color="auto" w:fill="FFFFFF"/>
                    </w:rPr>
                    <m:t>r</m:t>
                  </m:r>
                </m:e>
                <m:sub>
                  <m:r>
                    <m:rPr>
                      <m:sty m:val="bi"/>
                    </m:rPr>
                    <w:rPr>
                      <w:rFonts w:ascii="Cambria Math" w:hAnsi="Cambria Math" w:cs="Arial"/>
                      <w:color w:val="000000" w:themeColor="text1"/>
                      <w:sz w:val="23"/>
                      <w:szCs w:val="23"/>
                      <w:shd w:val="clear" w:color="auto" w:fill="FFFFFF"/>
                    </w:rPr>
                    <m:t>HF</m:t>
                  </m:r>
                </m:sub>
              </m:sSub>
              <m:r>
                <m:rPr>
                  <m:sty m:val="b"/>
                </m:rPr>
                <w:rPr>
                  <w:rFonts w:ascii="Cambria Math" w:hAnsi="Cambria Math" w:cs="Arial"/>
                  <w:color w:val="000000" w:themeColor="text1"/>
                  <w:sz w:val="23"/>
                  <w:szCs w:val="23"/>
                  <w:shd w:val="clear" w:color="auto" w:fill="FFFFFF"/>
                </w:rPr>
                <m:t>-</m:t>
              </m:r>
              <m:r>
                <m:rPr>
                  <m:sty m:val="bi"/>
                </m:rPr>
                <w:rPr>
                  <w:rFonts w:ascii="Cambria Math" w:hAnsi="Cambria Math" w:cs="Arial"/>
                  <w:color w:val="000000" w:themeColor="text1"/>
                  <w:sz w:val="23"/>
                  <w:szCs w:val="23"/>
                  <w:shd w:val="clear" w:color="auto" w:fill="FFFFFF"/>
                </w:rPr>
                <m:t>Max</m:t>
              </m:r>
              <m:d>
                <m:dPr>
                  <m:begChr m:val="["/>
                  <m:endChr m:val="]"/>
                  <m:ctrlPr>
                    <w:rPr>
                      <w:rFonts w:ascii="Cambria Math" w:hAnsi="Cambria Math" w:cs="Arial"/>
                      <w:b w:val="0"/>
                      <w:color w:val="000000" w:themeColor="text1"/>
                      <w:sz w:val="23"/>
                      <w:szCs w:val="23"/>
                      <w:shd w:val="clear" w:color="auto" w:fill="FFFFFF"/>
                    </w:rPr>
                  </m:ctrlPr>
                </m:dPr>
                <m:e>
                  <m:d>
                    <m:dPr>
                      <m:ctrlPr>
                        <w:rPr>
                          <w:rFonts w:ascii="Cambria Math" w:hAnsi="Cambria Math" w:cs="Arial"/>
                          <w:b w:val="0"/>
                          <w:color w:val="000000" w:themeColor="text1"/>
                          <w:sz w:val="23"/>
                          <w:szCs w:val="23"/>
                          <w:shd w:val="clear" w:color="auto" w:fill="FFFFFF"/>
                        </w:rPr>
                      </m:ctrlPr>
                    </m:dPr>
                    <m:e>
                      <m:sSub>
                        <m:sSubPr>
                          <m:ctrlPr>
                            <w:rPr>
                              <w:rFonts w:ascii="Cambria Math" w:hAnsi="Cambria Math" w:cs="Arial"/>
                              <w:b w:val="0"/>
                              <w:color w:val="000000" w:themeColor="text1"/>
                              <w:sz w:val="23"/>
                              <w:szCs w:val="23"/>
                              <w:shd w:val="clear" w:color="auto" w:fill="FFFFFF"/>
                            </w:rPr>
                          </m:ctrlPr>
                        </m:sSubPr>
                        <m:e>
                          <m:r>
                            <m:rPr>
                              <m:sty m:val="bi"/>
                            </m:rPr>
                            <w:rPr>
                              <w:rFonts w:ascii="Cambria Math" w:hAnsi="Cambria Math" w:cs="Arial"/>
                              <w:color w:val="000000" w:themeColor="text1"/>
                              <w:sz w:val="23"/>
                              <w:szCs w:val="23"/>
                              <w:shd w:val="clear" w:color="auto" w:fill="FFFFFF"/>
                            </w:rPr>
                            <m:t>r</m:t>
                          </m:r>
                        </m:e>
                        <m:sub>
                          <m:r>
                            <m:rPr>
                              <m:sty m:val="bi"/>
                            </m:rPr>
                            <w:rPr>
                              <w:rFonts w:ascii="Cambria Math" w:hAnsi="Cambria Math" w:cs="Arial"/>
                              <w:color w:val="000000" w:themeColor="text1"/>
                              <w:sz w:val="23"/>
                              <w:szCs w:val="23"/>
                              <w:shd w:val="clear" w:color="auto" w:fill="FFFFFF"/>
                            </w:rPr>
                            <m:t>HF</m:t>
                          </m:r>
                        </m:sub>
                      </m:sSub>
                      <m:r>
                        <m:rPr>
                          <m:sty m:val="b"/>
                        </m:rPr>
                        <w:rPr>
                          <w:rFonts w:ascii="Cambria Math" w:hAnsi="Cambria Math" w:cs="Arial"/>
                          <w:color w:val="000000" w:themeColor="text1"/>
                          <w:sz w:val="23"/>
                          <w:szCs w:val="23"/>
                          <w:shd w:val="clear" w:color="auto" w:fill="FFFFFF"/>
                        </w:rPr>
                        <m:t>-</m:t>
                      </m:r>
                      <m:sSub>
                        <m:sSubPr>
                          <m:ctrlPr>
                            <w:rPr>
                              <w:rFonts w:ascii="Cambria Math" w:hAnsi="Cambria Math" w:cs="Arial"/>
                              <w:b w:val="0"/>
                              <w:color w:val="000000" w:themeColor="text1"/>
                              <w:sz w:val="23"/>
                              <w:szCs w:val="23"/>
                              <w:shd w:val="clear" w:color="auto" w:fill="FFFFFF"/>
                            </w:rPr>
                          </m:ctrlPr>
                        </m:sSubPr>
                        <m:e>
                          <m:r>
                            <m:rPr>
                              <m:sty m:val="bi"/>
                            </m:rPr>
                            <w:rPr>
                              <w:rFonts w:ascii="Cambria Math" w:hAnsi="Cambria Math" w:cs="Arial"/>
                              <w:color w:val="000000" w:themeColor="text1"/>
                              <w:sz w:val="23"/>
                              <w:szCs w:val="23"/>
                              <w:shd w:val="clear" w:color="auto" w:fill="FFFFFF"/>
                            </w:rPr>
                            <m:t>r</m:t>
                          </m:r>
                        </m:e>
                        <m:sub>
                          <m:r>
                            <m:rPr>
                              <m:sty m:val="bi"/>
                            </m:rPr>
                            <w:rPr>
                              <w:rFonts w:ascii="Cambria Math" w:hAnsi="Cambria Math" w:cs="Arial"/>
                              <w:color w:val="000000" w:themeColor="text1"/>
                              <w:sz w:val="23"/>
                              <w:szCs w:val="23"/>
                              <w:shd w:val="clear" w:color="auto" w:fill="FFFFFF"/>
                            </w:rPr>
                            <m:t>H</m:t>
                          </m:r>
                          <m:r>
                            <m:rPr>
                              <m:sty m:val="b"/>
                            </m:rPr>
                            <w:rPr>
                              <w:rFonts w:ascii="Cambria Math" w:hAnsi="Cambria Math" w:cs="Arial"/>
                              <w:color w:val="000000" w:themeColor="text1"/>
                              <w:sz w:val="23"/>
                              <w:szCs w:val="23"/>
                              <w:shd w:val="clear" w:color="auto" w:fill="FFFFFF"/>
                            </w:rPr>
                            <m:t>1</m:t>
                          </m:r>
                        </m:sub>
                      </m:sSub>
                    </m:e>
                  </m:d>
                  <m:r>
                    <m:rPr>
                      <m:sty m:val="b"/>
                    </m:rPr>
                    <w:rPr>
                      <w:rFonts w:ascii="Cambria Math" w:hAnsi="Cambria Math" w:cs="Arial"/>
                      <w:color w:val="000000" w:themeColor="text1"/>
                      <w:sz w:val="23"/>
                      <w:szCs w:val="23"/>
                      <w:shd w:val="clear" w:color="auto" w:fill="FFFFFF"/>
                    </w:rPr>
                    <m:t>, 0</m:t>
                  </m:r>
                </m:e>
              </m:d>
            </m:e>
          </m:d>
        </m:oMath>
      </m:oMathPara>
    </w:p>
    <w:p w:rsidR="002E6C04" w:rsidRPr="00A80667" w:rsidRDefault="00A80667" w:rsidP="00B668B6">
      <w:pPr>
        <w:pStyle w:val="Heading1"/>
        <w:shd w:val="clear" w:color="auto" w:fill="FFFFFF"/>
        <w:spacing w:before="0" w:beforeAutospacing="0" w:after="40" w:afterAutospacing="0"/>
        <w:rPr>
          <w:rFonts w:ascii="Arial" w:hAnsi="Arial" w:cs="Arial"/>
          <w:b w:val="0"/>
          <w:bCs w:val="0"/>
          <w:color w:val="000000" w:themeColor="text1"/>
          <w:sz w:val="20"/>
          <w:szCs w:val="20"/>
          <w:shd w:val="clear" w:color="auto" w:fill="FFFFFF"/>
        </w:rPr>
      </w:pPr>
      <m:oMath>
        <m:r>
          <m:rPr>
            <m:sty m:val="bi"/>
          </m:rPr>
          <w:rPr>
            <w:rFonts w:ascii="Cambria Math" w:hAnsi="Cambria Math" w:cs="Arial"/>
            <w:color w:val="000000" w:themeColor="text1"/>
            <w:sz w:val="23"/>
            <w:szCs w:val="23"/>
            <w:shd w:val="clear" w:color="auto" w:fill="FFFFFF"/>
          </w:rPr>
          <m:t xml:space="preserve">                 + </m:t>
        </m:r>
        <m:sSubSup>
          <m:sSubSupPr>
            <m:ctrlPr>
              <w:rPr>
                <w:rFonts w:ascii="Cambria Math" w:hAnsi="Cambria Math" w:cs="Arial"/>
                <w:b w:val="0"/>
                <w:bCs w:val="0"/>
                <w:i/>
                <w:color w:val="000000" w:themeColor="text1"/>
                <w:sz w:val="23"/>
                <w:szCs w:val="23"/>
                <w:shd w:val="clear" w:color="auto" w:fill="FFFFFF"/>
              </w:rPr>
            </m:ctrlPr>
          </m:sSubSupPr>
          <m:e>
            <m:r>
              <m:rPr>
                <m:sty m:val="bi"/>
              </m:rPr>
              <w:rPr>
                <w:rFonts w:ascii="Cambria Math" w:hAnsi="Cambria Math" w:cs="Arial"/>
                <w:color w:val="000000" w:themeColor="text1"/>
                <w:sz w:val="23"/>
                <w:szCs w:val="23"/>
                <w:shd w:val="clear" w:color="auto" w:fill="FFFFFF"/>
              </w:rPr>
              <m:t>f</m:t>
            </m:r>
          </m:e>
          <m:sub>
            <m:r>
              <m:rPr>
                <m:sty m:val="bi"/>
              </m:rPr>
              <w:rPr>
                <w:rFonts w:ascii="Cambria Math" w:hAnsi="Cambria Math" w:cs="Arial"/>
                <w:color w:val="000000" w:themeColor="text1"/>
                <w:sz w:val="23"/>
                <w:szCs w:val="23"/>
                <w:shd w:val="clear" w:color="auto" w:fill="FFFFFF"/>
              </w:rPr>
              <m:t>RPerf</m:t>
            </m:r>
          </m:sub>
          <m:sup>
            <m:r>
              <m:rPr>
                <m:sty m:val="bi"/>
              </m:rPr>
              <w:rPr>
                <w:rFonts w:ascii="Cambria Math" w:hAnsi="Cambria Math" w:cs="Arial"/>
                <w:color w:val="000000" w:themeColor="text1"/>
                <w:sz w:val="23"/>
                <w:szCs w:val="23"/>
                <w:shd w:val="clear" w:color="auto" w:fill="FFFFFF"/>
              </w:rPr>
              <m:t>P</m:t>
            </m:r>
          </m:sup>
        </m:sSubSup>
        <m:r>
          <m:rPr>
            <m:sty m:val="bi"/>
          </m:rPr>
          <w:rPr>
            <w:rFonts w:ascii="Cambria Math" w:hAnsi="Cambria Math" w:cs="Arial"/>
            <w:color w:val="000000" w:themeColor="text1"/>
            <w:sz w:val="23"/>
            <w:szCs w:val="23"/>
            <w:shd w:val="clear" w:color="auto" w:fill="FFFFFF"/>
          </w:rPr>
          <m:t>∙Max</m:t>
        </m:r>
        <m:d>
          <m:dPr>
            <m:begChr m:val="["/>
            <m:endChr m:val="]"/>
            <m:ctrlPr>
              <w:rPr>
                <w:rFonts w:ascii="Cambria Math" w:hAnsi="Cambria Math" w:cs="Arial"/>
                <w:b w:val="0"/>
                <w:bCs w:val="0"/>
                <w:i/>
                <w:color w:val="000000" w:themeColor="text1"/>
                <w:sz w:val="23"/>
                <w:szCs w:val="23"/>
                <w:shd w:val="clear" w:color="auto" w:fill="FFFFFF"/>
              </w:rPr>
            </m:ctrlPr>
          </m:dPr>
          <m:e>
            <m:d>
              <m:dPr>
                <m:ctrlPr>
                  <w:rPr>
                    <w:rFonts w:ascii="Cambria Math" w:hAnsi="Cambria Math" w:cs="Arial"/>
                    <w:b w:val="0"/>
                    <w:bCs w:val="0"/>
                    <w:i/>
                    <w:color w:val="000000" w:themeColor="text1"/>
                    <w:sz w:val="23"/>
                    <w:szCs w:val="23"/>
                    <w:shd w:val="clear" w:color="auto" w:fill="FFFFFF"/>
                  </w:rPr>
                </m:ctrlPr>
              </m:dPr>
              <m:e>
                <m:sSub>
                  <m:sSubPr>
                    <m:ctrlPr>
                      <w:rPr>
                        <w:rFonts w:ascii="Cambria Math" w:hAnsi="Cambria Math" w:cs="Arial"/>
                        <w:b w:val="0"/>
                        <w:bCs w:val="0"/>
                        <w:i/>
                        <w:color w:val="000000" w:themeColor="text1"/>
                        <w:sz w:val="23"/>
                        <w:szCs w:val="23"/>
                        <w:shd w:val="clear" w:color="auto" w:fill="FFFFFF"/>
                      </w:rPr>
                    </m:ctrlPr>
                  </m:sSubPr>
                  <m:e>
                    <m:r>
                      <m:rPr>
                        <m:sty m:val="bi"/>
                      </m:rPr>
                      <w:rPr>
                        <w:rFonts w:ascii="Cambria Math" w:hAnsi="Cambria Math" w:cs="Arial"/>
                        <w:color w:val="000000" w:themeColor="text1"/>
                        <w:sz w:val="23"/>
                        <w:szCs w:val="23"/>
                        <w:shd w:val="clear" w:color="auto" w:fill="FFFFFF"/>
                      </w:rPr>
                      <m:t>r</m:t>
                    </m:r>
                  </m:e>
                  <m:sub>
                    <m:r>
                      <m:rPr>
                        <m:sty m:val="bi"/>
                      </m:rPr>
                      <w:rPr>
                        <w:rFonts w:ascii="Cambria Math" w:hAnsi="Cambria Math" w:cs="Arial"/>
                        <w:color w:val="000000" w:themeColor="text1"/>
                        <w:sz w:val="23"/>
                        <w:szCs w:val="23"/>
                        <w:shd w:val="clear" w:color="auto" w:fill="FFFFFF"/>
                      </w:rPr>
                      <m:t>HF</m:t>
                    </m:r>
                  </m:sub>
                </m:sSub>
                <m:r>
                  <m:rPr>
                    <m:sty m:val="bi"/>
                  </m:rPr>
                  <w:rPr>
                    <w:rFonts w:ascii="Cambria Math" w:hAnsi="Cambria Math" w:cs="Arial"/>
                    <w:color w:val="000000" w:themeColor="text1"/>
                    <w:sz w:val="23"/>
                    <w:szCs w:val="23"/>
                    <w:shd w:val="clear" w:color="auto" w:fill="FFFFFF"/>
                  </w:rPr>
                  <m:t>-</m:t>
                </m:r>
                <m:sSub>
                  <m:sSubPr>
                    <m:ctrlPr>
                      <w:rPr>
                        <w:rFonts w:ascii="Cambria Math" w:hAnsi="Cambria Math" w:cs="Arial"/>
                        <w:b w:val="0"/>
                        <w:bCs w:val="0"/>
                        <w:i/>
                        <w:color w:val="000000" w:themeColor="text1"/>
                        <w:sz w:val="23"/>
                        <w:szCs w:val="23"/>
                        <w:shd w:val="clear" w:color="auto" w:fill="FFFFFF"/>
                      </w:rPr>
                    </m:ctrlPr>
                  </m:sSubPr>
                  <m:e>
                    <m:r>
                      <m:rPr>
                        <m:sty m:val="bi"/>
                      </m:rPr>
                      <w:rPr>
                        <w:rFonts w:ascii="Cambria Math" w:hAnsi="Cambria Math" w:cs="Arial"/>
                        <w:color w:val="000000" w:themeColor="text1"/>
                        <w:sz w:val="23"/>
                        <w:szCs w:val="23"/>
                        <w:shd w:val="clear" w:color="auto" w:fill="FFFFFF"/>
                      </w:rPr>
                      <m:t>I</m:t>
                    </m:r>
                  </m:e>
                  <m:sub>
                    <m:r>
                      <m:rPr>
                        <m:sty m:val="bi"/>
                      </m:rPr>
                      <w:rPr>
                        <w:rFonts w:ascii="Cambria Math" w:hAnsi="Cambria Math" w:cs="Arial"/>
                        <w:color w:val="000000" w:themeColor="text1"/>
                        <w:sz w:val="23"/>
                        <w:szCs w:val="23"/>
                        <w:shd w:val="clear" w:color="auto" w:fill="FFFFFF"/>
                      </w:rPr>
                      <m:t>P</m:t>
                    </m:r>
                  </m:sub>
                </m:sSub>
              </m:e>
            </m:d>
            <m:r>
              <m:rPr>
                <m:sty m:val="bi"/>
              </m:rPr>
              <w:rPr>
                <w:rFonts w:ascii="Cambria Math" w:hAnsi="Cambria Math" w:cs="Arial"/>
                <w:color w:val="000000" w:themeColor="text1"/>
                <w:sz w:val="23"/>
                <w:szCs w:val="23"/>
                <w:shd w:val="clear" w:color="auto" w:fill="FFFFFF"/>
              </w:rPr>
              <m:t>, 0</m:t>
            </m:r>
          </m:e>
        </m:d>
        <m:r>
          <m:rPr>
            <m:sty m:val="bi"/>
          </m:rPr>
          <w:rPr>
            <w:rFonts w:ascii="Cambria Math" w:hAnsi="Cambria Math" w:cs="Arial"/>
            <w:color w:val="000000" w:themeColor="text1"/>
            <w:sz w:val="23"/>
            <w:szCs w:val="23"/>
            <w:shd w:val="clear" w:color="auto" w:fill="FFFFFF"/>
          </w:rPr>
          <m:t>+</m:t>
        </m:r>
        <m:d>
          <m:dPr>
            <m:ctrlPr>
              <w:rPr>
                <w:rFonts w:ascii="Cambria Math" w:hAnsi="Cambria Math" w:cs="Arial"/>
                <w:b w:val="0"/>
                <w:bCs w:val="0"/>
                <w:i/>
                <w:color w:val="000000" w:themeColor="text1"/>
                <w:sz w:val="23"/>
                <w:szCs w:val="23"/>
                <w:shd w:val="clear" w:color="auto" w:fill="FFFFFF"/>
              </w:rPr>
            </m:ctrlPr>
          </m:dPr>
          <m:e>
            <m:sSubSup>
              <m:sSubSupPr>
                <m:ctrlPr>
                  <w:rPr>
                    <w:rFonts w:ascii="Cambria Math" w:hAnsi="Cambria Math" w:cs="Arial"/>
                    <w:b w:val="0"/>
                    <w:bCs w:val="0"/>
                    <w:i/>
                    <w:color w:val="000000" w:themeColor="text1"/>
                    <w:sz w:val="23"/>
                    <w:szCs w:val="23"/>
                    <w:shd w:val="clear" w:color="auto" w:fill="FFFFFF"/>
                  </w:rPr>
                </m:ctrlPr>
              </m:sSubSupPr>
              <m:e>
                <m:r>
                  <m:rPr>
                    <m:sty m:val="bi"/>
                  </m:rPr>
                  <w:rPr>
                    <w:rFonts w:ascii="Cambria Math" w:hAnsi="Cambria Math" w:cs="Arial"/>
                    <w:color w:val="000000" w:themeColor="text1"/>
                    <w:sz w:val="23"/>
                    <w:szCs w:val="23"/>
                    <w:shd w:val="clear" w:color="auto" w:fill="FFFFFF"/>
                  </w:rPr>
                  <m:t>f</m:t>
                </m:r>
              </m:e>
              <m:sub>
                <m:r>
                  <m:rPr>
                    <m:sty m:val="bi"/>
                  </m:rPr>
                  <w:rPr>
                    <w:rFonts w:ascii="Cambria Math" w:hAnsi="Cambria Math" w:cs="Arial"/>
                    <w:color w:val="000000" w:themeColor="text1"/>
                    <w:sz w:val="23"/>
                    <w:szCs w:val="23"/>
                    <w:shd w:val="clear" w:color="auto" w:fill="FFFFFF"/>
                  </w:rPr>
                  <m:t>RPerf</m:t>
                </m:r>
              </m:sub>
              <m:sup>
                <m:r>
                  <m:rPr>
                    <m:sty m:val="bi"/>
                  </m:rPr>
                  <w:rPr>
                    <w:rFonts w:ascii="Cambria Math" w:hAnsi="Cambria Math" w:cs="Arial"/>
                    <w:color w:val="000000" w:themeColor="text1"/>
                    <w:sz w:val="23"/>
                    <w:szCs w:val="23"/>
                    <w:shd w:val="clear" w:color="auto" w:fill="FFFFFF"/>
                  </w:rPr>
                  <m:t>A</m:t>
                </m:r>
              </m:sup>
            </m:sSubSup>
            <m:r>
              <m:rPr>
                <m:sty m:val="bi"/>
              </m:rPr>
              <w:rPr>
                <w:rFonts w:ascii="Cambria Math" w:hAnsi="Cambria Math" w:cs="Arial"/>
                <w:color w:val="000000" w:themeColor="text1"/>
                <w:sz w:val="23"/>
                <w:szCs w:val="23"/>
                <w:shd w:val="clear" w:color="auto" w:fill="FFFFFF"/>
              </w:rPr>
              <m:t>-</m:t>
            </m:r>
            <m:sSubSup>
              <m:sSubSupPr>
                <m:ctrlPr>
                  <w:rPr>
                    <w:rFonts w:ascii="Cambria Math" w:hAnsi="Cambria Math" w:cs="Arial"/>
                    <w:b w:val="0"/>
                    <w:bCs w:val="0"/>
                    <w:i/>
                    <w:color w:val="000000" w:themeColor="text1"/>
                    <w:sz w:val="23"/>
                    <w:szCs w:val="23"/>
                    <w:shd w:val="clear" w:color="auto" w:fill="FFFFFF"/>
                  </w:rPr>
                </m:ctrlPr>
              </m:sSubSupPr>
              <m:e>
                <m:r>
                  <m:rPr>
                    <m:sty m:val="bi"/>
                  </m:rPr>
                  <w:rPr>
                    <w:rFonts w:ascii="Cambria Math" w:hAnsi="Cambria Math" w:cs="Arial"/>
                    <w:color w:val="000000" w:themeColor="text1"/>
                    <w:sz w:val="23"/>
                    <w:szCs w:val="23"/>
                    <w:shd w:val="clear" w:color="auto" w:fill="FFFFFF"/>
                  </w:rPr>
                  <m:t>f</m:t>
                </m:r>
              </m:e>
              <m:sub>
                <m:r>
                  <m:rPr>
                    <m:sty m:val="bi"/>
                  </m:rPr>
                  <w:rPr>
                    <w:rFonts w:ascii="Cambria Math" w:hAnsi="Cambria Math" w:cs="Arial"/>
                    <w:color w:val="000000" w:themeColor="text1"/>
                    <w:sz w:val="23"/>
                    <w:szCs w:val="23"/>
                    <w:shd w:val="clear" w:color="auto" w:fill="FFFFFF"/>
                  </w:rPr>
                  <m:t>RPerf</m:t>
                </m:r>
              </m:sub>
              <m:sup>
                <m:r>
                  <m:rPr>
                    <m:sty m:val="bi"/>
                  </m:rPr>
                  <w:rPr>
                    <w:rFonts w:ascii="Cambria Math" w:hAnsi="Cambria Math" w:cs="Arial"/>
                    <w:color w:val="000000" w:themeColor="text1"/>
                    <w:sz w:val="23"/>
                    <w:szCs w:val="23"/>
                    <w:shd w:val="clear" w:color="auto" w:fill="FFFFFF"/>
                  </w:rPr>
                  <m:t>P</m:t>
                </m:r>
              </m:sup>
            </m:sSubSup>
          </m:e>
        </m:d>
        <m:r>
          <m:rPr>
            <m:sty m:val="bi"/>
          </m:rPr>
          <w:rPr>
            <w:rFonts w:ascii="Cambria Math" w:hAnsi="Cambria Math" w:cs="Arial"/>
            <w:color w:val="000000" w:themeColor="text1"/>
            <w:sz w:val="23"/>
            <w:szCs w:val="23"/>
            <w:shd w:val="clear" w:color="auto" w:fill="FFFFFF"/>
          </w:rPr>
          <m:t>∙Max</m:t>
        </m:r>
        <m:d>
          <m:dPr>
            <m:begChr m:val="["/>
            <m:endChr m:val="]"/>
            <m:ctrlPr>
              <w:rPr>
                <w:rFonts w:ascii="Cambria Math" w:hAnsi="Cambria Math" w:cs="Arial"/>
                <w:b w:val="0"/>
                <w:bCs w:val="0"/>
                <w:i/>
                <w:color w:val="000000" w:themeColor="text1"/>
                <w:sz w:val="23"/>
                <w:szCs w:val="23"/>
                <w:shd w:val="clear" w:color="auto" w:fill="FFFFFF"/>
              </w:rPr>
            </m:ctrlPr>
          </m:dPr>
          <m:e>
            <m:d>
              <m:dPr>
                <m:ctrlPr>
                  <w:rPr>
                    <w:rFonts w:ascii="Cambria Math" w:hAnsi="Cambria Math" w:cs="Arial"/>
                    <w:b w:val="0"/>
                    <w:bCs w:val="0"/>
                    <w:i/>
                    <w:color w:val="000000" w:themeColor="text1"/>
                    <w:sz w:val="23"/>
                    <w:szCs w:val="23"/>
                    <w:shd w:val="clear" w:color="auto" w:fill="FFFFFF"/>
                  </w:rPr>
                </m:ctrlPr>
              </m:dPr>
              <m:e>
                <m:sSub>
                  <m:sSubPr>
                    <m:ctrlPr>
                      <w:rPr>
                        <w:rFonts w:ascii="Cambria Math" w:hAnsi="Cambria Math" w:cs="Arial"/>
                        <w:b w:val="0"/>
                        <w:bCs w:val="0"/>
                        <w:i/>
                        <w:color w:val="000000" w:themeColor="text1"/>
                        <w:sz w:val="23"/>
                        <w:szCs w:val="23"/>
                        <w:shd w:val="clear" w:color="auto" w:fill="FFFFFF"/>
                      </w:rPr>
                    </m:ctrlPr>
                  </m:sSubPr>
                  <m:e>
                    <m:r>
                      <m:rPr>
                        <m:sty m:val="bi"/>
                      </m:rPr>
                      <w:rPr>
                        <w:rFonts w:ascii="Cambria Math" w:hAnsi="Cambria Math" w:cs="Arial"/>
                        <w:color w:val="000000" w:themeColor="text1"/>
                        <w:sz w:val="23"/>
                        <w:szCs w:val="23"/>
                        <w:shd w:val="clear" w:color="auto" w:fill="FFFFFF"/>
                      </w:rPr>
                      <m:t>r</m:t>
                    </m:r>
                  </m:e>
                  <m:sub>
                    <m:r>
                      <m:rPr>
                        <m:sty m:val="bi"/>
                      </m:rPr>
                      <w:rPr>
                        <w:rFonts w:ascii="Cambria Math" w:hAnsi="Cambria Math" w:cs="Arial"/>
                        <w:color w:val="000000" w:themeColor="text1"/>
                        <w:sz w:val="23"/>
                        <w:szCs w:val="23"/>
                        <w:shd w:val="clear" w:color="auto" w:fill="FFFFFF"/>
                      </w:rPr>
                      <m:t>HF</m:t>
                    </m:r>
                  </m:sub>
                </m:sSub>
                <m:r>
                  <m:rPr>
                    <m:sty m:val="bi"/>
                  </m:rPr>
                  <w:rPr>
                    <w:rFonts w:ascii="Cambria Math" w:hAnsi="Cambria Math" w:cs="Arial"/>
                    <w:color w:val="000000" w:themeColor="text1"/>
                    <w:sz w:val="23"/>
                    <w:szCs w:val="23"/>
                    <w:shd w:val="clear" w:color="auto" w:fill="FFFFFF"/>
                  </w:rPr>
                  <m:t>-</m:t>
                </m:r>
                <m:sSub>
                  <m:sSubPr>
                    <m:ctrlPr>
                      <w:rPr>
                        <w:rFonts w:ascii="Cambria Math" w:hAnsi="Cambria Math" w:cs="Arial"/>
                        <w:b w:val="0"/>
                        <w:bCs w:val="0"/>
                        <w:i/>
                        <w:color w:val="000000" w:themeColor="text1"/>
                        <w:sz w:val="23"/>
                        <w:szCs w:val="23"/>
                        <w:shd w:val="clear" w:color="auto" w:fill="FFFFFF"/>
                      </w:rPr>
                    </m:ctrlPr>
                  </m:sSubPr>
                  <m:e>
                    <m:r>
                      <m:rPr>
                        <m:sty m:val="bi"/>
                      </m:rPr>
                      <w:rPr>
                        <w:rFonts w:ascii="Cambria Math" w:hAnsi="Cambria Math" w:cs="Arial"/>
                        <w:color w:val="000000" w:themeColor="text1"/>
                        <w:sz w:val="23"/>
                        <w:szCs w:val="23"/>
                        <w:shd w:val="clear" w:color="auto" w:fill="FFFFFF"/>
                      </w:rPr>
                      <m:t>I</m:t>
                    </m:r>
                  </m:e>
                  <m:sub>
                    <m:r>
                      <m:rPr>
                        <m:sty m:val="bi"/>
                      </m:rPr>
                      <w:rPr>
                        <w:rFonts w:ascii="Cambria Math" w:hAnsi="Cambria Math" w:cs="Arial"/>
                        <w:color w:val="000000" w:themeColor="text1"/>
                        <w:sz w:val="23"/>
                        <w:szCs w:val="23"/>
                        <w:shd w:val="clear" w:color="auto" w:fill="FFFFFF"/>
                      </w:rPr>
                      <m:t>A</m:t>
                    </m:r>
                  </m:sub>
                </m:sSub>
              </m:e>
            </m:d>
            <m:r>
              <m:rPr>
                <m:sty m:val="bi"/>
              </m:rPr>
              <w:rPr>
                <w:rFonts w:ascii="Cambria Math" w:hAnsi="Cambria Math" w:cs="Arial"/>
                <w:color w:val="000000" w:themeColor="text1"/>
                <w:sz w:val="23"/>
                <w:szCs w:val="23"/>
                <w:shd w:val="clear" w:color="auto" w:fill="FFFFFF"/>
              </w:rPr>
              <m:t>, 0</m:t>
            </m:r>
          </m:e>
        </m:d>
        <m:r>
          <m:rPr>
            <m:sty m:val="bi"/>
          </m:rPr>
          <w:rPr>
            <w:rFonts w:ascii="Cambria Math" w:hAnsi="Cambria Math" w:cs="Arial"/>
            <w:color w:val="000000" w:themeColor="text1"/>
            <w:sz w:val="23"/>
            <w:szCs w:val="23"/>
            <w:shd w:val="clear" w:color="auto" w:fill="FFFFFF"/>
          </w:rPr>
          <m:t>∙H</m:t>
        </m:r>
        <m:d>
          <m:dPr>
            <m:ctrlPr>
              <w:rPr>
                <w:rFonts w:ascii="Cambria Math" w:hAnsi="Cambria Math" w:cs="Arial"/>
                <w:b w:val="0"/>
                <w:bCs w:val="0"/>
                <w:i/>
                <w:color w:val="000000" w:themeColor="text1"/>
                <w:sz w:val="23"/>
                <w:szCs w:val="23"/>
                <w:shd w:val="clear" w:color="auto" w:fill="FFFFFF"/>
              </w:rPr>
            </m:ctrlPr>
          </m:dPr>
          <m:e>
            <m:sSub>
              <m:sSubPr>
                <m:ctrlPr>
                  <w:rPr>
                    <w:rFonts w:ascii="Cambria Math" w:hAnsi="Cambria Math" w:cs="Arial"/>
                    <w:b w:val="0"/>
                    <w:bCs w:val="0"/>
                    <w:i/>
                    <w:color w:val="000000" w:themeColor="text1"/>
                    <w:sz w:val="23"/>
                    <w:szCs w:val="23"/>
                    <w:shd w:val="clear" w:color="auto" w:fill="FFFFFF"/>
                  </w:rPr>
                </m:ctrlPr>
              </m:sSubPr>
              <m:e>
                <m:r>
                  <m:rPr>
                    <m:sty m:val="bi"/>
                  </m:rPr>
                  <w:rPr>
                    <w:rFonts w:ascii="Cambria Math" w:hAnsi="Cambria Math" w:cs="Arial"/>
                    <w:color w:val="000000" w:themeColor="text1"/>
                    <w:sz w:val="23"/>
                    <w:szCs w:val="23"/>
                    <w:shd w:val="clear" w:color="auto" w:fill="FFFFFF"/>
                  </w:rPr>
                  <m:t>I</m:t>
                </m:r>
              </m:e>
              <m:sub>
                <m:r>
                  <m:rPr>
                    <m:sty m:val="bi"/>
                  </m:rPr>
                  <w:rPr>
                    <w:rFonts w:ascii="Cambria Math" w:hAnsi="Cambria Math" w:cs="Arial"/>
                    <w:color w:val="000000" w:themeColor="text1"/>
                    <w:sz w:val="23"/>
                    <w:szCs w:val="23"/>
                    <w:shd w:val="clear" w:color="auto" w:fill="FFFFFF"/>
                  </w:rPr>
                  <m:t>A</m:t>
                </m:r>
              </m:sub>
            </m:sSub>
            <m:r>
              <m:rPr>
                <m:sty m:val="bi"/>
              </m:rPr>
              <w:rPr>
                <w:rFonts w:ascii="Cambria Math" w:hAnsi="Cambria Math" w:cs="Arial"/>
                <w:color w:val="000000" w:themeColor="text1"/>
                <w:sz w:val="23"/>
                <w:szCs w:val="23"/>
                <w:shd w:val="clear" w:color="auto" w:fill="FFFFFF"/>
              </w:rPr>
              <m:t>-</m:t>
            </m:r>
            <m:sSub>
              <m:sSubPr>
                <m:ctrlPr>
                  <w:rPr>
                    <w:rFonts w:ascii="Cambria Math" w:hAnsi="Cambria Math" w:cs="Arial"/>
                    <w:b w:val="0"/>
                    <w:bCs w:val="0"/>
                    <w:i/>
                    <w:color w:val="000000" w:themeColor="text1"/>
                    <w:sz w:val="23"/>
                    <w:szCs w:val="23"/>
                    <w:shd w:val="clear" w:color="auto" w:fill="FFFFFF"/>
                  </w:rPr>
                </m:ctrlPr>
              </m:sSubPr>
              <m:e>
                <m:r>
                  <m:rPr>
                    <m:sty m:val="bi"/>
                  </m:rPr>
                  <w:rPr>
                    <w:rFonts w:ascii="Cambria Math" w:hAnsi="Cambria Math" w:cs="Arial"/>
                    <w:color w:val="000000" w:themeColor="text1"/>
                    <w:sz w:val="23"/>
                    <w:szCs w:val="23"/>
                    <w:shd w:val="clear" w:color="auto" w:fill="FFFFFF"/>
                  </w:rPr>
                  <m:t>I</m:t>
                </m:r>
              </m:e>
              <m:sub>
                <m:r>
                  <m:rPr>
                    <m:sty m:val="bi"/>
                  </m:rPr>
                  <w:rPr>
                    <w:rFonts w:ascii="Cambria Math" w:hAnsi="Cambria Math" w:cs="Arial"/>
                    <w:color w:val="000000" w:themeColor="text1"/>
                    <w:sz w:val="23"/>
                    <w:szCs w:val="23"/>
                    <w:shd w:val="clear" w:color="auto" w:fill="FFFFFF"/>
                  </w:rPr>
                  <m:t>P</m:t>
                </m:r>
              </m:sub>
            </m:sSub>
          </m:e>
        </m:d>
        <m:r>
          <m:rPr>
            <m:sty m:val="bi"/>
          </m:rPr>
          <w:rPr>
            <w:rFonts w:ascii="Cambria Math" w:hAnsi="Cambria Math" w:cs="Arial"/>
            <w:color w:val="000000" w:themeColor="text1"/>
            <w:sz w:val="23"/>
            <w:szCs w:val="23"/>
            <w:shd w:val="clear" w:color="auto" w:fill="FFFFFF"/>
          </w:rPr>
          <m:t>.</m:t>
        </m:r>
      </m:oMath>
      <w:r w:rsidR="00B668B6" w:rsidRPr="00A80667">
        <w:rPr>
          <w:rFonts w:ascii="Arial" w:hAnsi="Arial" w:cs="Arial"/>
          <w:b w:val="0"/>
          <w:bCs w:val="0"/>
          <w:color w:val="000000" w:themeColor="text1"/>
          <w:sz w:val="23"/>
          <w:szCs w:val="23"/>
          <w:shd w:val="clear" w:color="auto" w:fill="FFFFFF"/>
        </w:rPr>
        <w:t xml:space="preserve">    </w:t>
      </w:r>
      <w:r w:rsidR="00D647C5" w:rsidRPr="00A80667">
        <w:rPr>
          <w:rFonts w:ascii="Arial" w:hAnsi="Arial" w:cs="Arial"/>
          <w:b w:val="0"/>
          <w:bCs w:val="0"/>
          <w:color w:val="000000" w:themeColor="text1"/>
          <w:sz w:val="23"/>
          <w:szCs w:val="23"/>
          <w:shd w:val="clear" w:color="auto" w:fill="FFFFFF"/>
        </w:rPr>
        <w:t xml:space="preserve"> </w:t>
      </w:r>
      <w:r w:rsidR="00B668B6" w:rsidRPr="00A80667">
        <w:rPr>
          <w:rFonts w:ascii="Arial" w:hAnsi="Arial" w:cs="Arial"/>
          <w:b w:val="0"/>
          <w:bCs w:val="0"/>
          <w:color w:val="000000" w:themeColor="text1"/>
          <w:sz w:val="23"/>
          <w:szCs w:val="23"/>
          <w:shd w:val="clear" w:color="auto" w:fill="FFFFFF"/>
        </w:rPr>
        <w:t xml:space="preserve"> </w:t>
      </w:r>
      <w:r w:rsidR="00B668B6" w:rsidRPr="00A80667">
        <w:rPr>
          <w:rFonts w:ascii="Arial" w:hAnsi="Arial" w:cs="Arial"/>
          <w:b w:val="0"/>
          <w:bCs w:val="0"/>
          <w:color w:val="000000" w:themeColor="text1"/>
          <w:sz w:val="20"/>
          <w:szCs w:val="20"/>
          <w:shd w:val="clear" w:color="auto" w:fill="FFFFFF"/>
        </w:rPr>
        <w:t>(6)</w:t>
      </w:r>
    </w:p>
    <w:p w:rsidR="00685EF5" w:rsidRPr="00A80667" w:rsidRDefault="00685EF5" w:rsidP="00B668B6">
      <w:pPr>
        <w:pStyle w:val="Heading1"/>
        <w:shd w:val="clear" w:color="auto" w:fill="FFFFFF"/>
        <w:spacing w:before="0" w:beforeAutospacing="0" w:after="40" w:afterAutospacing="0"/>
        <w:rPr>
          <w:rFonts w:ascii="Arial" w:hAnsi="Arial" w:cs="Arial"/>
          <w:b w:val="0"/>
          <w:bCs w:val="0"/>
          <w:color w:val="000000" w:themeColor="text1"/>
          <w:sz w:val="10"/>
          <w:szCs w:val="10"/>
          <w:shd w:val="clear" w:color="auto" w:fill="FFFFFF"/>
        </w:rPr>
      </w:pPr>
    </w:p>
    <w:p w:rsidR="000661AB" w:rsidRPr="00A80667" w:rsidRDefault="00BA2951" w:rsidP="00B75587">
      <w:pPr>
        <w:pStyle w:val="Heading1"/>
        <w:shd w:val="clear" w:color="auto" w:fill="FFFFFF"/>
        <w:spacing w:before="0" w:beforeAutospacing="0" w:after="195" w:afterAutospacing="0"/>
        <w:rPr>
          <w:rFonts w:ascii="Arial" w:hAnsi="Arial" w:cs="Arial"/>
          <w:b w:val="0"/>
          <w:bCs w:val="0"/>
          <w:color w:val="000000" w:themeColor="text1"/>
          <w:sz w:val="20"/>
          <w:szCs w:val="20"/>
          <w:shd w:val="clear" w:color="auto" w:fill="FFFFFF"/>
        </w:rPr>
      </w:pPr>
      <w:r w:rsidRPr="00A80667">
        <w:rPr>
          <w:rFonts w:ascii="Arial" w:hAnsi="Arial" w:cs="Arial"/>
          <w:b w:val="0"/>
          <w:bCs w:val="0"/>
          <w:color w:val="000000" w:themeColor="text1"/>
          <w:sz w:val="20"/>
          <w:szCs w:val="20"/>
          <w:shd w:val="clear" w:color="auto" w:fill="FFFFFF"/>
        </w:rPr>
        <w:t>An exceptionally-</w:t>
      </w:r>
      <w:r w:rsidR="002E6C04" w:rsidRPr="00A80667">
        <w:rPr>
          <w:rFonts w:ascii="Arial" w:hAnsi="Arial" w:cs="Arial"/>
          <w:b w:val="0"/>
          <w:bCs w:val="0"/>
          <w:color w:val="000000" w:themeColor="text1"/>
          <w:sz w:val="20"/>
          <w:szCs w:val="20"/>
          <w:shd w:val="clear" w:color="auto" w:fill="FFFFFF"/>
        </w:rPr>
        <w:t>stringent version</w:t>
      </w:r>
      <w:r w:rsidRPr="00A80667">
        <w:rPr>
          <w:rFonts w:ascii="Arial" w:hAnsi="Arial" w:cs="Arial"/>
          <w:b w:val="0"/>
          <w:bCs w:val="0"/>
          <w:color w:val="000000" w:themeColor="text1"/>
          <w:sz w:val="20"/>
          <w:szCs w:val="20"/>
          <w:shd w:val="clear" w:color="auto" w:fill="FFFFFF"/>
        </w:rPr>
        <w:t xml:space="preserve"> would </w:t>
      </w:r>
      <w:r w:rsidR="002E6C04" w:rsidRPr="00A80667">
        <w:rPr>
          <w:rFonts w:ascii="Arial" w:hAnsi="Arial" w:cs="Arial"/>
          <w:b w:val="0"/>
          <w:bCs w:val="0"/>
          <w:color w:val="000000" w:themeColor="text1"/>
          <w:sz w:val="20"/>
          <w:szCs w:val="20"/>
          <w:shd w:val="clear" w:color="auto" w:fill="FFFFFF"/>
        </w:rPr>
        <w:t>g</w:t>
      </w:r>
      <w:r w:rsidR="004D4989" w:rsidRPr="00A80667">
        <w:rPr>
          <w:rFonts w:ascii="Arial" w:hAnsi="Arial" w:cs="Arial"/>
          <w:b w:val="0"/>
          <w:bCs w:val="0"/>
          <w:color w:val="000000" w:themeColor="text1"/>
          <w:sz w:val="20"/>
          <w:szCs w:val="20"/>
          <w:shd w:val="clear" w:color="auto" w:fill="FFFFFF"/>
        </w:rPr>
        <w:t>rant</w:t>
      </w:r>
      <w:r w:rsidR="002E6C04" w:rsidRPr="00A80667">
        <w:rPr>
          <w:rFonts w:ascii="Arial" w:hAnsi="Arial" w:cs="Arial"/>
          <w:b w:val="0"/>
          <w:bCs w:val="0"/>
          <w:color w:val="000000" w:themeColor="text1"/>
          <w:sz w:val="20"/>
          <w:szCs w:val="20"/>
          <w:shd w:val="clear" w:color="auto" w:fill="FFFFFF"/>
        </w:rPr>
        <w:t xml:space="preserve"> no relative fee premium when </w:t>
      </w:r>
      <m:oMath>
        <m:sSub>
          <m:sSubPr>
            <m:ctrlPr>
              <w:rPr>
                <w:rFonts w:ascii="Cambria Math" w:hAnsi="Cambria Math" w:cs="Arial"/>
                <w:b w:val="0"/>
                <w:bCs w:val="0"/>
                <w:i/>
                <w:color w:val="000000" w:themeColor="text1"/>
                <w:sz w:val="20"/>
                <w:szCs w:val="20"/>
                <w:shd w:val="clear" w:color="auto" w:fill="FFFFFF"/>
              </w:rPr>
            </m:ctrlPr>
          </m:sSubPr>
          <m:e>
            <m:r>
              <m:rPr>
                <m:sty m:val="bi"/>
              </m:rPr>
              <w:rPr>
                <w:rFonts w:ascii="Cambria Math" w:hAnsi="Cambria Math" w:cs="Arial"/>
                <w:color w:val="000000" w:themeColor="text1"/>
                <w:sz w:val="20"/>
                <w:szCs w:val="20"/>
                <w:shd w:val="clear" w:color="auto" w:fill="FFFFFF"/>
              </w:rPr>
              <m:t>I</m:t>
            </m:r>
          </m:e>
          <m:sub>
            <m:r>
              <m:rPr>
                <m:sty m:val="bi"/>
              </m:rPr>
              <w:rPr>
                <w:rFonts w:ascii="Cambria Math" w:hAnsi="Cambria Math" w:cs="Arial"/>
                <w:color w:val="000000" w:themeColor="text1"/>
                <w:sz w:val="20"/>
                <w:szCs w:val="20"/>
                <w:shd w:val="clear" w:color="auto" w:fill="FFFFFF"/>
              </w:rPr>
              <m:t>A</m:t>
            </m:r>
          </m:sub>
        </m:sSub>
        <m:r>
          <m:rPr>
            <m:sty m:val="bi"/>
          </m:rPr>
          <w:rPr>
            <w:rFonts w:ascii="Cambria Math" w:hAnsi="Cambria Math" w:cs="Arial"/>
            <w:color w:val="000000" w:themeColor="text1"/>
            <w:sz w:val="20"/>
            <w:szCs w:val="20"/>
            <w:shd w:val="clear" w:color="auto" w:fill="FFFFFF"/>
          </w:rPr>
          <m:t>&lt;</m:t>
        </m:r>
        <m:sSub>
          <m:sSubPr>
            <m:ctrlPr>
              <w:rPr>
                <w:rFonts w:ascii="Cambria Math" w:hAnsi="Cambria Math" w:cs="Arial"/>
                <w:b w:val="0"/>
                <w:bCs w:val="0"/>
                <w:i/>
                <w:color w:val="000000" w:themeColor="text1"/>
                <w:sz w:val="20"/>
                <w:szCs w:val="20"/>
                <w:shd w:val="clear" w:color="auto" w:fill="FFFFFF"/>
              </w:rPr>
            </m:ctrlPr>
          </m:sSubPr>
          <m:e>
            <m:r>
              <m:rPr>
                <m:sty m:val="bi"/>
              </m:rPr>
              <w:rPr>
                <w:rFonts w:ascii="Cambria Math" w:hAnsi="Cambria Math" w:cs="Arial"/>
                <w:color w:val="000000" w:themeColor="text1"/>
                <w:sz w:val="20"/>
                <w:szCs w:val="20"/>
                <w:shd w:val="clear" w:color="auto" w:fill="FFFFFF"/>
              </w:rPr>
              <m:t>I</m:t>
            </m:r>
          </m:e>
          <m:sub>
            <m:r>
              <m:rPr>
                <m:sty m:val="bi"/>
              </m:rPr>
              <w:rPr>
                <w:rFonts w:ascii="Cambria Math" w:hAnsi="Cambria Math" w:cs="Arial"/>
                <w:color w:val="000000" w:themeColor="text1"/>
                <w:sz w:val="20"/>
                <w:szCs w:val="20"/>
                <w:shd w:val="clear" w:color="auto" w:fill="FFFFFF"/>
              </w:rPr>
              <m:t>P</m:t>
            </m:r>
          </m:sub>
        </m:sSub>
      </m:oMath>
      <w:r w:rsidR="009856EE" w:rsidRPr="00A80667">
        <w:rPr>
          <w:rFonts w:ascii="Arial" w:hAnsi="Arial" w:cs="Arial"/>
          <w:b w:val="0"/>
          <w:bCs w:val="0"/>
          <w:color w:val="000000" w:themeColor="text1"/>
          <w:sz w:val="20"/>
          <w:szCs w:val="20"/>
          <w:shd w:val="clear" w:color="auto" w:fill="FFFFFF"/>
        </w:rPr>
        <w:t xml:space="preserve">. It </w:t>
      </w:r>
      <w:r w:rsidR="00F10646" w:rsidRPr="00A80667">
        <w:rPr>
          <w:rFonts w:ascii="Arial" w:hAnsi="Arial" w:cs="Arial"/>
          <w:b w:val="0"/>
          <w:bCs w:val="0"/>
          <w:color w:val="000000" w:themeColor="text1"/>
          <w:sz w:val="20"/>
          <w:szCs w:val="20"/>
          <w:shd w:val="clear" w:color="auto" w:fill="FFFFFF"/>
        </w:rPr>
        <w:t>is</w:t>
      </w:r>
      <w:r w:rsidR="00E55F79" w:rsidRPr="00A80667">
        <w:rPr>
          <w:rFonts w:ascii="Arial" w:hAnsi="Arial" w:cs="Arial"/>
          <w:b w:val="0"/>
          <w:bCs w:val="0"/>
          <w:color w:val="000000" w:themeColor="text1"/>
          <w:sz w:val="20"/>
          <w:szCs w:val="20"/>
          <w:shd w:val="clear" w:color="auto" w:fill="FFFFFF"/>
        </w:rPr>
        <w:t xml:space="preserve"> given by</w:t>
      </w:r>
    </w:p>
    <w:p w:rsidR="00F135C9" w:rsidRPr="00A80667" w:rsidRDefault="00A80667" w:rsidP="00F135C9">
      <w:pPr>
        <w:pStyle w:val="Heading1"/>
        <w:shd w:val="clear" w:color="auto" w:fill="FFFFFF"/>
        <w:spacing w:before="0" w:beforeAutospacing="0" w:after="40" w:afterAutospacing="0"/>
        <w:rPr>
          <w:rFonts w:ascii="Arial" w:hAnsi="Arial" w:cs="Arial"/>
          <w:b w:val="0"/>
          <w:sz w:val="23"/>
          <w:szCs w:val="23"/>
          <w:shd w:val="clear" w:color="auto" w:fill="FFFFFF"/>
        </w:rPr>
      </w:pPr>
      <m:oMathPara>
        <m:oMathParaPr>
          <m:jc m:val="left"/>
        </m:oMathParaPr>
        <m:oMath>
          <m:r>
            <m:rPr>
              <m:sty m:val="bi"/>
            </m:rPr>
            <w:rPr>
              <w:rFonts w:ascii="Cambria Math" w:hAnsi="Cambria Math" w:cs="Arial"/>
              <w:sz w:val="23"/>
              <w:szCs w:val="23"/>
              <w:shd w:val="clear" w:color="auto" w:fill="FFFFFF"/>
            </w:rPr>
            <m:t>f</m:t>
          </m:r>
          <m:d>
            <m:dPr>
              <m:ctrlPr>
                <w:rPr>
                  <w:rFonts w:ascii="Cambria Math" w:hAnsi="Cambria Math" w:cs="Arial"/>
                  <w:b w:val="0"/>
                  <w:sz w:val="23"/>
                  <w:szCs w:val="23"/>
                  <w:shd w:val="clear" w:color="auto" w:fill="FFFFFF"/>
                </w:rPr>
              </m:ctrlPr>
            </m:dPr>
            <m:e>
              <m:sSub>
                <m:sSubPr>
                  <m:ctrlPr>
                    <w:rPr>
                      <w:rFonts w:ascii="Cambria Math" w:hAnsi="Cambria Math" w:cs="Arial"/>
                      <w:b w:val="0"/>
                      <w:sz w:val="23"/>
                      <w:szCs w:val="23"/>
                      <w:shd w:val="clear" w:color="auto" w:fill="FFFFFF"/>
                    </w:rPr>
                  </m:ctrlPr>
                </m:sSubPr>
                <m:e>
                  <m:r>
                    <m:rPr>
                      <m:sty m:val="bi"/>
                    </m:rPr>
                    <w:rPr>
                      <w:rFonts w:ascii="Cambria Math" w:hAnsi="Cambria Math" w:cs="Arial"/>
                      <w:sz w:val="23"/>
                      <w:szCs w:val="23"/>
                      <w:shd w:val="clear" w:color="auto" w:fill="FFFFFF"/>
                    </w:rPr>
                    <m:t>r</m:t>
                  </m:r>
                </m:e>
                <m:sub>
                  <m:r>
                    <m:rPr>
                      <m:sty m:val="bi"/>
                    </m:rPr>
                    <w:rPr>
                      <w:rFonts w:ascii="Cambria Math" w:hAnsi="Cambria Math" w:cs="Arial"/>
                      <w:sz w:val="23"/>
                      <w:szCs w:val="23"/>
                      <w:shd w:val="clear" w:color="auto" w:fill="FFFFFF"/>
                    </w:rPr>
                    <m:t>HF</m:t>
                  </m:r>
                </m:sub>
              </m:sSub>
            </m:e>
          </m:d>
          <m:r>
            <m:rPr>
              <m:sty m:val="b"/>
            </m:rPr>
            <w:rPr>
              <w:rFonts w:ascii="Cambria Math" w:hAnsi="Cambria Math" w:cs="Arial"/>
              <w:sz w:val="23"/>
              <w:szCs w:val="23"/>
              <w:shd w:val="clear" w:color="auto" w:fill="FFFFFF"/>
            </w:rPr>
            <m:t>=</m:t>
          </m:r>
          <m:d>
            <m:dPr>
              <m:ctrlPr>
                <w:rPr>
                  <w:rFonts w:ascii="Cambria Math" w:hAnsi="Cambria Math" w:cs="Arial"/>
                  <w:b w:val="0"/>
                  <w:sz w:val="23"/>
                  <w:szCs w:val="23"/>
                  <w:shd w:val="clear" w:color="auto" w:fill="FFFFFF"/>
                </w:rPr>
              </m:ctrlPr>
            </m:dPr>
            <m:e>
              <m:sSub>
                <m:sSubPr>
                  <m:ctrlPr>
                    <w:rPr>
                      <w:rFonts w:ascii="Cambria Math" w:hAnsi="Cambria Math" w:cs="Arial"/>
                      <w:b w:val="0"/>
                      <w:sz w:val="23"/>
                      <w:szCs w:val="23"/>
                      <w:shd w:val="clear" w:color="auto" w:fill="FFFFFF"/>
                    </w:rPr>
                  </m:ctrlPr>
                </m:sSubPr>
                <m:e>
                  <m:r>
                    <m:rPr>
                      <m:sty m:val="bi"/>
                    </m:rPr>
                    <w:rPr>
                      <w:rFonts w:ascii="Cambria Math" w:hAnsi="Cambria Math" w:cs="Arial"/>
                      <w:sz w:val="23"/>
                      <w:szCs w:val="23"/>
                      <w:shd w:val="clear" w:color="auto" w:fill="FFFFFF"/>
                    </w:rPr>
                    <m:t>f</m:t>
                  </m:r>
                </m:e>
                <m:sub>
                  <m:r>
                    <m:rPr>
                      <m:sty m:val="bi"/>
                    </m:rPr>
                    <w:rPr>
                      <w:rFonts w:ascii="Cambria Math" w:hAnsi="Cambria Math" w:cs="Arial"/>
                      <w:sz w:val="23"/>
                      <w:szCs w:val="23"/>
                      <w:shd w:val="clear" w:color="auto" w:fill="FFFFFF"/>
                    </w:rPr>
                    <m:t>mgmt</m:t>
                  </m:r>
                </m:sub>
              </m:sSub>
              <m:r>
                <m:rPr>
                  <m:sty m:val="b"/>
                </m:rPr>
                <w:rPr>
                  <w:rFonts w:ascii="Cambria Math" w:hAnsi="Cambria Math" w:cs="Arial"/>
                  <w:sz w:val="23"/>
                  <w:szCs w:val="23"/>
                  <w:shd w:val="clear" w:color="auto" w:fill="FFFFFF"/>
                </w:rPr>
                <m:t>/</m:t>
              </m:r>
              <m:sSub>
                <m:sSubPr>
                  <m:ctrlPr>
                    <w:rPr>
                      <w:rFonts w:ascii="Cambria Math" w:hAnsi="Cambria Math" w:cs="Arial"/>
                      <w:b w:val="0"/>
                      <w:sz w:val="23"/>
                      <w:szCs w:val="23"/>
                      <w:shd w:val="clear" w:color="auto" w:fill="FFFFFF"/>
                    </w:rPr>
                  </m:ctrlPr>
                </m:sSubPr>
                <m:e>
                  <m:r>
                    <m:rPr>
                      <m:sty m:val="bi"/>
                    </m:rPr>
                    <w:rPr>
                      <w:rFonts w:ascii="Cambria Math" w:hAnsi="Cambria Math" w:cs="Arial"/>
                      <w:sz w:val="23"/>
                      <w:szCs w:val="23"/>
                      <w:shd w:val="clear" w:color="auto" w:fill="FFFFFF"/>
                    </w:rPr>
                    <m:t>r</m:t>
                  </m:r>
                </m:e>
                <m:sub>
                  <m:r>
                    <m:rPr>
                      <m:sty m:val="bi"/>
                    </m:rPr>
                    <w:rPr>
                      <w:rFonts w:ascii="Cambria Math" w:hAnsi="Cambria Math" w:cs="Arial"/>
                      <w:sz w:val="23"/>
                      <w:szCs w:val="23"/>
                      <w:shd w:val="clear" w:color="auto" w:fill="FFFFFF"/>
                    </w:rPr>
                    <m:t>H</m:t>
                  </m:r>
                  <m:r>
                    <m:rPr>
                      <m:sty m:val="b"/>
                    </m:rPr>
                    <w:rPr>
                      <w:rFonts w:ascii="Cambria Math" w:hAnsi="Cambria Math" w:cs="Arial"/>
                      <w:sz w:val="23"/>
                      <w:szCs w:val="23"/>
                      <w:shd w:val="clear" w:color="auto" w:fill="FFFFFF"/>
                    </w:rPr>
                    <m:t>1</m:t>
                  </m:r>
                </m:sub>
              </m:sSub>
            </m:e>
          </m:d>
          <m:d>
            <m:dPr>
              <m:begChr m:val="{"/>
              <m:endChr m:val="}"/>
              <m:ctrlPr>
                <w:rPr>
                  <w:rFonts w:ascii="Cambria Math" w:hAnsi="Cambria Math" w:cs="Arial"/>
                  <w:b w:val="0"/>
                  <w:sz w:val="23"/>
                  <w:szCs w:val="23"/>
                  <w:shd w:val="clear" w:color="auto" w:fill="FFFFFF"/>
                </w:rPr>
              </m:ctrlPr>
            </m:dPr>
            <m:e>
              <m:sSub>
                <m:sSubPr>
                  <m:ctrlPr>
                    <w:rPr>
                      <w:rFonts w:ascii="Cambria Math" w:hAnsi="Cambria Math" w:cs="Arial"/>
                      <w:b w:val="0"/>
                      <w:sz w:val="23"/>
                      <w:szCs w:val="23"/>
                      <w:shd w:val="clear" w:color="auto" w:fill="FFFFFF"/>
                    </w:rPr>
                  </m:ctrlPr>
                </m:sSubPr>
                <m:e>
                  <m:r>
                    <m:rPr>
                      <m:sty m:val="bi"/>
                    </m:rPr>
                    <w:rPr>
                      <w:rFonts w:ascii="Cambria Math" w:hAnsi="Cambria Math" w:cs="Arial"/>
                      <w:sz w:val="23"/>
                      <w:szCs w:val="23"/>
                      <w:shd w:val="clear" w:color="auto" w:fill="FFFFFF"/>
                    </w:rPr>
                    <m:t>r</m:t>
                  </m:r>
                </m:e>
                <m:sub>
                  <m:r>
                    <m:rPr>
                      <m:sty m:val="bi"/>
                    </m:rPr>
                    <w:rPr>
                      <w:rFonts w:ascii="Cambria Math" w:hAnsi="Cambria Math" w:cs="Arial"/>
                      <w:sz w:val="23"/>
                      <w:szCs w:val="23"/>
                      <w:shd w:val="clear" w:color="auto" w:fill="FFFFFF"/>
                    </w:rPr>
                    <m:t>HF</m:t>
                  </m:r>
                </m:sub>
              </m:sSub>
              <m:r>
                <m:rPr>
                  <m:sty m:val="b"/>
                </m:rPr>
                <w:rPr>
                  <w:rFonts w:ascii="Cambria Math" w:hAnsi="Cambria Math" w:cs="Arial"/>
                  <w:sz w:val="23"/>
                  <w:szCs w:val="23"/>
                  <w:shd w:val="clear" w:color="auto" w:fill="FFFFFF"/>
                </w:rPr>
                <m:t>-</m:t>
              </m:r>
              <m:r>
                <m:rPr>
                  <m:sty m:val="bi"/>
                </m:rPr>
                <w:rPr>
                  <w:rFonts w:ascii="Cambria Math" w:hAnsi="Cambria Math" w:cs="Arial"/>
                  <w:sz w:val="23"/>
                  <w:szCs w:val="23"/>
                  <w:shd w:val="clear" w:color="auto" w:fill="FFFFFF"/>
                </w:rPr>
                <m:t>Max</m:t>
              </m:r>
              <m:d>
                <m:dPr>
                  <m:begChr m:val="["/>
                  <m:endChr m:val="]"/>
                  <m:ctrlPr>
                    <w:rPr>
                      <w:rFonts w:ascii="Cambria Math" w:hAnsi="Cambria Math" w:cs="Arial"/>
                      <w:b w:val="0"/>
                      <w:sz w:val="23"/>
                      <w:szCs w:val="23"/>
                      <w:shd w:val="clear" w:color="auto" w:fill="FFFFFF"/>
                    </w:rPr>
                  </m:ctrlPr>
                </m:dPr>
                <m:e>
                  <m:d>
                    <m:dPr>
                      <m:ctrlPr>
                        <w:rPr>
                          <w:rFonts w:ascii="Cambria Math" w:hAnsi="Cambria Math" w:cs="Arial"/>
                          <w:b w:val="0"/>
                          <w:sz w:val="23"/>
                          <w:szCs w:val="23"/>
                          <w:shd w:val="clear" w:color="auto" w:fill="FFFFFF"/>
                        </w:rPr>
                      </m:ctrlPr>
                    </m:dPr>
                    <m:e>
                      <m:sSub>
                        <m:sSubPr>
                          <m:ctrlPr>
                            <w:rPr>
                              <w:rFonts w:ascii="Cambria Math" w:hAnsi="Cambria Math" w:cs="Arial"/>
                              <w:b w:val="0"/>
                              <w:sz w:val="23"/>
                              <w:szCs w:val="23"/>
                              <w:shd w:val="clear" w:color="auto" w:fill="FFFFFF"/>
                            </w:rPr>
                          </m:ctrlPr>
                        </m:sSubPr>
                        <m:e>
                          <m:r>
                            <m:rPr>
                              <m:sty m:val="bi"/>
                            </m:rPr>
                            <w:rPr>
                              <w:rFonts w:ascii="Cambria Math" w:hAnsi="Cambria Math" w:cs="Arial"/>
                              <w:sz w:val="23"/>
                              <w:szCs w:val="23"/>
                              <w:shd w:val="clear" w:color="auto" w:fill="FFFFFF"/>
                            </w:rPr>
                            <m:t>r</m:t>
                          </m:r>
                        </m:e>
                        <m:sub>
                          <m:r>
                            <m:rPr>
                              <m:sty m:val="bi"/>
                            </m:rPr>
                            <w:rPr>
                              <w:rFonts w:ascii="Cambria Math" w:hAnsi="Cambria Math" w:cs="Arial"/>
                              <w:sz w:val="23"/>
                              <w:szCs w:val="23"/>
                              <w:shd w:val="clear" w:color="auto" w:fill="FFFFFF"/>
                            </w:rPr>
                            <m:t>HF</m:t>
                          </m:r>
                        </m:sub>
                      </m:sSub>
                      <m:r>
                        <m:rPr>
                          <m:sty m:val="b"/>
                        </m:rPr>
                        <w:rPr>
                          <w:rFonts w:ascii="Cambria Math" w:hAnsi="Cambria Math" w:cs="Arial"/>
                          <w:sz w:val="23"/>
                          <w:szCs w:val="23"/>
                          <w:shd w:val="clear" w:color="auto" w:fill="FFFFFF"/>
                        </w:rPr>
                        <m:t>-</m:t>
                      </m:r>
                      <m:sSub>
                        <m:sSubPr>
                          <m:ctrlPr>
                            <w:rPr>
                              <w:rFonts w:ascii="Cambria Math" w:hAnsi="Cambria Math" w:cs="Arial"/>
                              <w:b w:val="0"/>
                              <w:sz w:val="23"/>
                              <w:szCs w:val="23"/>
                              <w:shd w:val="clear" w:color="auto" w:fill="FFFFFF"/>
                            </w:rPr>
                          </m:ctrlPr>
                        </m:sSubPr>
                        <m:e>
                          <m:r>
                            <m:rPr>
                              <m:sty m:val="bi"/>
                            </m:rPr>
                            <w:rPr>
                              <w:rFonts w:ascii="Cambria Math" w:hAnsi="Cambria Math" w:cs="Arial"/>
                              <w:sz w:val="23"/>
                              <w:szCs w:val="23"/>
                              <w:shd w:val="clear" w:color="auto" w:fill="FFFFFF"/>
                            </w:rPr>
                            <m:t>r</m:t>
                          </m:r>
                        </m:e>
                        <m:sub>
                          <m:r>
                            <m:rPr>
                              <m:sty m:val="bi"/>
                            </m:rPr>
                            <w:rPr>
                              <w:rFonts w:ascii="Cambria Math" w:hAnsi="Cambria Math" w:cs="Arial"/>
                              <w:sz w:val="23"/>
                              <w:szCs w:val="23"/>
                              <w:shd w:val="clear" w:color="auto" w:fill="FFFFFF"/>
                            </w:rPr>
                            <m:t>H</m:t>
                          </m:r>
                          <m:r>
                            <m:rPr>
                              <m:sty m:val="b"/>
                            </m:rPr>
                            <w:rPr>
                              <w:rFonts w:ascii="Cambria Math" w:hAnsi="Cambria Math" w:cs="Arial"/>
                              <w:sz w:val="23"/>
                              <w:szCs w:val="23"/>
                              <w:shd w:val="clear" w:color="auto" w:fill="FFFFFF"/>
                            </w:rPr>
                            <m:t>1</m:t>
                          </m:r>
                        </m:sub>
                      </m:sSub>
                    </m:e>
                  </m:d>
                  <m:r>
                    <m:rPr>
                      <m:sty m:val="b"/>
                    </m:rPr>
                    <w:rPr>
                      <w:rFonts w:ascii="Cambria Math" w:hAnsi="Cambria Math" w:cs="Arial"/>
                      <w:sz w:val="23"/>
                      <w:szCs w:val="23"/>
                      <w:shd w:val="clear" w:color="auto" w:fill="FFFFFF"/>
                    </w:rPr>
                    <m:t>, 0</m:t>
                  </m:r>
                </m:e>
              </m:d>
            </m:e>
          </m:d>
        </m:oMath>
      </m:oMathPara>
    </w:p>
    <w:p w:rsidR="00BA2951" w:rsidRPr="00A80667" w:rsidRDefault="002E6C04" w:rsidP="00B75587">
      <w:pPr>
        <w:pStyle w:val="Heading1"/>
        <w:shd w:val="clear" w:color="auto" w:fill="FFFFFF"/>
        <w:spacing w:before="0" w:beforeAutospacing="0" w:after="195" w:afterAutospacing="0"/>
        <w:rPr>
          <w:rFonts w:ascii="Arial" w:hAnsi="Arial" w:cs="Arial"/>
          <w:b w:val="0"/>
          <w:bCs w:val="0"/>
          <w:color w:val="FF0000"/>
          <w:sz w:val="20"/>
          <w:szCs w:val="20"/>
          <w:shd w:val="clear" w:color="auto" w:fill="FFFFFF"/>
        </w:rPr>
      </w:pPr>
      <w:r w:rsidRPr="00A80667">
        <w:rPr>
          <w:rFonts w:ascii="Arial" w:hAnsi="Arial" w:cs="Arial"/>
          <w:b w:val="0"/>
          <w:bCs w:val="0"/>
          <w:sz w:val="20"/>
          <w:szCs w:val="20"/>
          <w:shd w:val="clear" w:color="auto" w:fill="FFFFFF"/>
        </w:rPr>
        <w:t xml:space="preserve">  </w:t>
      </w:r>
      <w:r w:rsidR="009856EE" w:rsidRPr="00A80667">
        <w:rPr>
          <w:rFonts w:ascii="Arial" w:hAnsi="Arial" w:cs="Arial"/>
          <w:b w:val="0"/>
          <w:bCs w:val="0"/>
          <w:sz w:val="20"/>
          <w:szCs w:val="20"/>
          <w:shd w:val="clear" w:color="auto" w:fill="FFFFFF"/>
        </w:rPr>
        <w:t xml:space="preserve">      </w:t>
      </w:r>
      <w:r w:rsidRPr="00A80667">
        <w:rPr>
          <w:rFonts w:ascii="Arial" w:hAnsi="Arial" w:cs="Arial"/>
          <w:b w:val="0"/>
          <w:bCs w:val="0"/>
          <w:sz w:val="20"/>
          <w:szCs w:val="20"/>
          <w:shd w:val="clear" w:color="auto" w:fill="FFFFFF"/>
        </w:rPr>
        <w:t xml:space="preserve"> </w:t>
      </w:r>
      <w:r w:rsidR="00F10646" w:rsidRPr="00A80667">
        <w:rPr>
          <w:rFonts w:ascii="Arial" w:hAnsi="Arial" w:cs="Arial"/>
          <w:b w:val="0"/>
          <w:bCs w:val="0"/>
          <w:sz w:val="20"/>
          <w:szCs w:val="20"/>
          <w:shd w:val="clear" w:color="auto" w:fill="FFFFFF"/>
        </w:rPr>
        <w:t xml:space="preserve">   </w:t>
      </w:r>
      <w:r w:rsidRPr="00A80667">
        <w:rPr>
          <w:rFonts w:ascii="Arial" w:hAnsi="Arial" w:cs="Arial"/>
          <w:b w:val="0"/>
          <w:bCs w:val="0"/>
          <w:sz w:val="20"/>
          <w:szCs w:val="20"/>
          <w:shd w:val="clear" w:color="auto" w:fill="FFFFFF"/>
        </w:rPr>
        <w:t xml:space="preserve"> </w:t>
      </w:r>
      <m:oMath>
        <m:r>
          <m:rPr>
            <m:sty m:val="bi"/>
          </m:rPr>
          <w:rPr>
            <w:rFonts w:ascii="Cambria Math" w:hAnsi="Cambria Math" w:cs="Arial"/>
            <w:sz w:val="23"/>
            <w:szCs w:val="23"/>
            <w:shd w:val="clear" w:color="auto" w:fill="FFFFFF"/>
          </w:rPr>
          <m:t xml:space="preserve">+ </m:t>
        </m:r>
        <m:d>
          <m:dPr>
            <m:begChr m:val="{"/>
            <m:endChr m:val="}"/>
            <m:ctrlPr>
              <w:rPr>
                <w:rFonts w:ascii="Cambria Math" w:hAnsi="Cambria Math" w:cs="Arial"/>
                <w:b w:val="0"/>
                <w:bCs w:val="0"/>
                <w:i/>
                <w:sz w:val="23"/>
                <w:szCs w:val="23"/>
                <w:shd w:val="clear" w:color="auto" w:fill="FFFFFF"/>
              </w:rPr>
            </m:ctrlPr>
          </m:dPr>
          <m:e>
            <m:sSubSup>
              <m:sSubSupPr>
                <m:ctrlPr>
                  <w:rPr>
                    <w:rFonts w:ascii="Cambria Math" w:hAnsi="Cambria Math" w:cs="Arial"/>
                    <w:b w:val="0"/>
                    <w:bCs w:val="0"/>
                    <w:i/>
                    <w:sz w:val="23"/>
                    <w:szCs w:val="23"/>
                    <w:shd w:val="clear" w:color="auto" w:fill="FFFFFF"/>
                  </w:rPr>
                </m:ctrlPr>
              </m:sSubSupPr>
              <m:e>
                <m:r>
                  <m:rPr>
                    <m:sty m:val="bi"/>
                  </m:rPr>
                  <w:rPr>
                    <w:rFonts w:ascii="Cambria Math" w:hAnsi="Cambria Math" w:cs="Arial"/>
                    <w:sz w:val="23"/>
                    <w:szCs w:val="23"/>
                    <w:shd w:val="clear" w:color="auto" w:fill="FFFFFF"/>
                  </w:rPr>
                  <m:t>f</m:t>
                </m:r>
              </m:e>
              <m:sub>
                <m:r>
                  <m:rPr>
                    <m:sty m:val="bi"/>
                  </m:rPr>
                  <w:rPr>
                    <w:rFonts w:ascii="Cambria Math" w:hAnsi="Cambria Math" w:cs="Arial"/>
                    <w:sz w:val="23"/>
                    <w:szCs w:val="23"/>
                    <w:shd w:val="clear" w:color="auto" w:fill="FFFFFF"/>
                  </w:rPr>
                  <m:t>RPerf</m:t>
                </m:r>
              </m:sub>
              <m:sup>
                <m:r>
                  <m:rPr>
                    <m:sty m:val="bi"/>
                  </m:rPr>
                  <w:rPr>
                    <w:rFonts w:ascii="Cambria Math" w:hAnsi="Cambria Math" w:cs="Arial"/>
                    <w:sz w:val="23"/>
                    <w:szCs w:val="23"/>
                    <w:shd w:val="clear" w:color="auto" w:fill="FFFFFF"/>
                  </w:rPr>
                  <m:t>P</m:t>
                </m:r>
              </m:sup>
            </m:sSubSup>
            <m:r>
              <m:rPr>
                <m:sty m:val="bi"/>
              </m:rPr>
              <w:rPr>
                <w:rFonts w:ascii="Cambria Math" w:hAnsi="Cambria Math" w:cs="Arial"/>
                <w:sz w:val="23"/>
                <w:szCs w:val="23"/>
                <w:shd w:val="clear" w:color="auto" w:fill="FFFFFF"/>
              </w:rPr>
              <m:t>∙Max</m:t>
            </m:r>
            <m:d>
              <m:dPr>
                <m:begChr m:val="["/>
                <m:endChr m:val="]"/>
                <m:ctrlPr>
                  <w:rPr>
                    <w:rFonts w:ascii="Cambria Math" w:hAnsi="Cambria Math" w:cs="Arial"/>
                    <w:b w:val="0"/>
                    <w:bCs w:val="0"/>
                    <w:i/>
                    <w:sz w:val="23"/>
                    <w:szCs w:val="23"/>
                    <w:shd w:val="clear" w:color="auto" w:fill="FFFFFF"/>
                  </w:rPr>
                </m:ctrlPr>
              </m:dPr>
              <m:e>
                <m:d>
                  <m:dPr>
                    <m:ctrlPr>
                      <w:rPr>
                        <w:rFonts w:ascii="Cambria Math" w:hAnsi="Cambria Math" w:cs="Arial"/>
                        <w:b w:val="0"/>
                        <w:bCs w:val="0"/>
                        <w:i/>
                        <w:sz w:val="23"/>
                        <w:szCs w:val="23"/>
                        <w:shd w:val="clear" w:color="auto" w:fill="FFFFFF"/>
                      </w:rPr>
                    </m:ctrlPr>
                  </m:dPr>
                  <m:e>
                    <m:sSub>
                      <m:sSubPr>
                        <m:ctrlPr>
                          <w:rPr>
                            <w:rFonts w:ascii="Cambria Math" w:hAnsi="Cambria Math" w:cs="Arial"/>
                            <w:b w:val="0"/>
                            <w:bCs w:val="0"/>
                            <w:i/>
                            <w:sz w:val="23"/>
                            <w:szCs w:val="23"/>
                            <w:shd w:val="clear" w:color="auto" w:fill="FFFFFF"/>
                          </w:rPr>
                        </m:ctrlPr>
                      </m:sSubPr>
                      <m:e>
                        <m:r>
                          <m:rPr>
                            <m:sty m:val="bi"/>
                          </m:rPr>
                          <w:rPr>
                            <w:rFonts w:ascii="Cambria Math" w:hAnsi="Cambria Math" w:cs="Arial"/>
                            <w:sz w:val="23"/>
                            <w:szCs w:val="23"/>
                            <w:shd w:val="clear" w:color="auto" w:fill="FFFFFF"/>
                          </w:rPr>
                          <m:t>r</m:t>
                        </m:r>
                      </m:e>
                      <m:sub>
                        <m:r>
                          <m:rPr>
                            <m:sty m:val="bi"/>
                          </m:rPr>
                          <w:rPr>
                            <w:rFonts w:ascii="Cambria Math" w:hAnsi="Cambria Math" w:cs="Arial"/>
                            <w:sz w:val="23"/>
                            <w:szCs w:val="23"/>
                            <w:shd w:val="clear" w:color="auto" w:fill="FFFFFF"/>
                          </w:rPr>
                          <m:t>HF</m:t>
                        </m:r>
                      </m:sub>
                    </m:sSub>
                    <m:r>
                      <m:rPr>
                        <m:sty m:val="bi"/>
                      </m:rPr>
                      <w:rPr>
                        <w:rFonts w:ascii="Cambria Math" w:hAnsi="Cambria Math" w:cs="Arial"/>
                        <w:sz w:val="23"/>
                        <w:szCs w:val="23"/>
                        <w:shd w:val="clear" w:color="auto" w:fill="FFFFFF"/>
                      </w:rPr>
                      <m:t>-</m:t>
                    </m:r>
                    <m:sSub>
                      <m:sSubPr>
                        <m:ctrlPr>
                          <w:rPr>
                            <w:rFonts w:ascii="Cambria Math" w:hAnsi="Cambria Math" w:cs="Arial"/>
                            <w:b w:val="0"/>
                            <w:bCs w:val="0"/>
                            <w:i/>
                            <w:sz w:val="23"/>
                            <w:szCs w:val="23"/>
                            <w:shd w:val="clear" w:color="auto" w:fill="FFFFFF"/>
                          </w:rPr>
                        </m:ctrlPr>
                      </m:sSubPr>
                      <m:e>
                        <m:r>
                          <m:rPr>
                            <m:sty m:val="bi"/>
                          </m:rPr>
                          <w:rPr>
                            <w:rFonts w:ascii="Cambria Math" w:hAnsi="Cambria Math" w:cs="Arial"/>
                            <w:sz w:val="23"/>
                            <w:szCs w:val="23"/>
                            <w:shd w:val="clear" w:color="auto" w:fill="FFFFFF"/>
                          </w:rPr>
                          <m:t>I</m:t>
                        </m:r>
                      </m:e>
                      <m:sub>
                        <m:r>
                          <m:rPr>
                            <m:sty m:val="bi"/>
                          </m:rPr>
                          <w:rPr>
                            <w:rFonts w:ascii="Cambria Math" w:hAnsi="Cambria Math" w:cs="Arial"/>
                            <w:sz w:val="23"/>
                            <w:szCs w:val="23"/>
                            <w:shd w:val="clear" w:color="auto" w:fill="FFFFFF"/>
                          </w:rPr>
                          <m:t>P</m:t>
                        </m:r>
                      </m:sub>
                    </m:sSub>
                  </m:e>
                </m:d>
                <m:r>
                  <m:rPr>
                    <m:sty m:val="bi"/>
                  </m:rPr>
                  <w:rPr>
                    <w:rFonts w:ascii="Cambria Math" w:hAnsi="Cambria Math" w:cs="Arial"/>
                    <w:sz w:val="23"/>
                    <w:szCs w:val="23"/>
                    <w:shd w:val="clear" w:color="auto" w:fill="FFFFFF"/>
                  </w:rPr>
                  <m:t>, 0</m:t>
                </m:r>
              </m:e>
            </m:d>
            <m:r>
              <m:rPr>
                <m:sty m:val="bi"/>
              </m:rPr>
              <w:rPr>
                <w:rFonts w:ascii="Cambria Math" w:hAnsi="Cambria Math" w:cs="Arial"/>
                <w:sz w:val="23"/>
                <w:szCs w:val="23"/>
                <w:shd w:val="clear" w:color="auto" w:fill="FFFFFF"/>
              </w:rPr>
              <m:t>+</m:t>
            </m:r>
            <m:d>
              <m:dPr>
                <m:ctrlPr>
                  <w:rPr>
                    <w:rFonts w:ascii="Cambria Math" w:hAnsi="Cambria Math" w:cs="Arial"/>
                    <w:b w:val="0"/>
                    <w:bCs w:val="0"/>
                    <w:i/>
                    <w:sz w:val="23"/>
                    <w:szCs w:val="23"/>
                    <w:shd w:val="clear" w:color="auto" w:fill="FFFFFF"/>
                  </w:rPr>
                </m:ctrlPr>
              </m:dPr>
              <m:e>
                <m:sSubSup>
                  <m:sSubSupPr>
                    <m:ctrlPr>
                      <w:rPr>
                        <w:rFonts w:ascii="Cambria Math" w:hAnsi="Cambria Math" w:cs="Arial"/>
                        <w:b w:val="0"/>
                        <w:bCs w:val="0"/>
                        <w:i/>
                        <w:sz w:val="23"/>
                        <w:szCs w:val="23"/>
                        <w:shd w:val="clear" w:color="auto" w:fill="FFFFFF"/>
                      </w:rPr>
                    </m:ctrlPr>
                  </m:sSubSupPr>
                  <m:e>
                    <m:r>
                      <m:rPr>
                        <m:sty m:val="bi"/>
                      </m:rPr>
                      <w:rPr>
                        <w:rFonts w:ascii="Cambria Math" w:hAnsi="Cambria Math" w:cs="Arial"/>
                        <w:sz w:val="23"/>
                        <w:szCs w:val="23"/>
                        <w:shd w:val="clear" w:color="auto" w:fill="FFFFFF"/>
                      </w:rPr>
                      <m:t>f</m:t>
                    </m:r>
                  </m:e>
                  <m:sub>
                    <m:r>
                      <m:rPr>
                        <m:sty m:val="bi"/>
                      </m:rPr>
                      <w:rPr>
                        <w:rFonts w:ascii="Cambria Math" w:hAnsi="Cambria Math" w:cs="Arial"/>
                        <w:sz w:val="23"/>
                        <w:szCs w:val="23"/>
                        <w:shd w:val="clear" w:color="auto" w:fill="FFFFFF"/>
                      </w:rPr>
                      <m:t>RPerf</m:t>
                    </m:r>
                  </m:sub>
                  <m:sup>
                    <m:r>
                      <m:rPr>
                        <m:sty m:val="bi"/>
                      </m:rPr>
                      <w:rPr>
                        <w:rFonts w:ascii="Cambria Math" w:hAnsi="Cambria Math" w:cs="Arial"/>
                        <w:sz w:val="23"/>
                        <w:szCs w:val="23"/>
                        <w:shd w:val="clear" w:color="auto" w:fill="FFFFFF"/>
                      </w:rPr>
                      <m:t>A</m:t>
                    </m:r>
                  </m:sup>
                </m:sSubSup>
                <m:r>
                  <m:rPr>
                    <m:sty m:val="bi"/>
                  </m:rPr>
                  <w:rPr>
                    <w:rFonts w:ascii="Cambria Math" w:hAnsi="Cambria Math" w:cs="Arial"/>
                    <w:sz w:val="23"/>
                    <w:szCs w:val="23"/>
                    <w:shd w:val="clear" w:color="auto" w:fill="FFFFFF"/>
                  </w:rPr>
                  <m:t>-</m:t>
                </m:r>
                <m:sSubSup>
                  <m:sSubSupPr>
                    <m:ctrlPr>
                      <w:rPr>
                        <w:rFonts w:ascii="Cambria Math" w:hAnsi="Cambria Math" w:cs="Arial"/>
                        <w:b w:val="0"/>
                        <w:bCs w:val="0"/>
                        <w:i/>
                        <w:sz w:val="23"/>
                        <w:szCs w:val="23"/>
                        <w:shd w:val="clear" w:color="auto" w:fill="FFFFFF"/>
                      </w:rPr>
                    </m:ctrlPr>
                  </m:sSubSupPr>
                  <m:e>
                    <m:r>
                      <m:rPr>
                        <m:sty m:val="bi"/>
                      </m:rPr>
                      <w:rPr>
                        <w:rFonts w:ascii="Cambria Math" w:hAnsi="Cambria Math" w:cs="Arial"/>
                        <w:sz w:val="23"/>
                        <w:szCs w:val="23"/>
                        <w:shd w:val="clear" w:color="auto" w:fill="FFFFFF"/>
                      </w:rPr>
                      <m:t>f</m:t>
                    </m:r>
                  </m:e>
                  <m:sub>
                    <m:r>
                      <m:rPr>
                        <m:sty m:val="bi"/>
                      </m:rPr>
                      <w:rPr>
                        <w:rFonts w:ascii="Cambria Math" w:hAnsi="Cambria Math" w:cs="Arial"/>
                        <w:sz w:val="23"/>
                        <w:szCs w:val="23"/>
                        <w:shd w:val="clear" w:color="auto" w:fill="FFFFFF"/>
                      </w:rPr>
                      <m:t>RPerf</m:t>
                    </m:r>
                  </m:sub>
                  <m:sup>
                    <m:r>
                      <m:rPr>
                        <m:sty m:val="bi"/>
                      </m:rPr>
                      <w:rPr>
                        <w:rFonts w:ascii="Cambria Math" w:hAnsi="Cambria Math" w:cs="Arial"/>
                        <w:sz w:val="23"/>
                        <w:szCs w:val="23"/>
                        <w:shd w:val="clear" w:color="auto" w:fill="FFFFFF"/>
                      </w:rPr>
                      <m:t>P</m:t>
                    </m:r>
                  </m:sup>
                </m:sSubSup>
              </m:e>
            </m:d>
            <m:r>
              <m:rPr>
                <m:sty m:val="bi"/>
              </m:rPr>
              <w:rPr>
                <w:rFonts w:ascii="Cambria Math" w:hAnsi="Cambria Math" w:cs="Arial"/>
                <w:sz w:val="23"/>
                <w:szCs w:val="23"/>
                <w:shd w:val="clear" w:color="auto" w:fill="FFFFFF"/>
              </w:rPr>
              <m:t>∙Max</m:t>
            </m:r>
            <m:d>
              <m:dPr>
                <m:begChr m:val="["/>
                <m:endChr m:val="]"/>
                <m:ctrlPr>
                  <w:rPr>
                    <w:rFonts w:ascii="Cambria Math" w:hAnsi="Cambria Math" w:cs="Arial"/>
                    <w:b w:val="0"/>
                    <w:bCs w:val="0"/>
                    <w:i/>
                    <w:sz w:val="23"/>
                    <w:szCs w:val="23"/>
                    <w:shd w:val="clear" w:color="auto" w:fill="FFFFFF"/>
                  </w:rPr>
                </m:ctrlPr>
              </m:dPr>
              <m:e>
                <m:d>
                  <m:dPr>
                    <m:ctrlPr>
                      <w:rPr>
                        <w:rFonts w:ascii="Cambria Math" w:hAnsi="Cambria Math" w:cs="Arial"/>
                        <w:b w:val="0"/>
                        <w:bCs w:val="0"/>
                        <w:i/>
                        <w:sz w:val="23"/>
                        <w:szCs w:val="23"/>
                        <w:shd w:val="clear" w:color="auto" w:fill="FFFFFF"/>
                      </w:rPr>
                    </m:ctrlPr>
                  </m:dPr>
                  <m:e>
                    <m:sSub>
                      <m:sSubPr>
                        <m:ctrlPr>
                          <w:rPr>
                            <w:rFonts w:ascii="Cambria Math" w:hAnsi="Cambria Math" w:cs="Arial"/>
                            <w:b w:val="0"/>
                            <w:bCs w:val="0"/>
                            <w:i/>
                            <w:sz w:val="23"/>
                            <w:szCs w:val="23"/>
                            <w:shd w:val="clear" w:color="auto" w:fill="FFFFFF"/>
                          </w:rPr>
                        </m:ctrlPr>
                      </m:sSubPr>
                      <m:e>
                        <m:r>
                          <m:rPr>
                            <m:sty m:val="bi"/>
                          </m:rPr>
                          <w:rPr>
                            <w:rFonts w:ascii="Cambria Math" w:hAnsi="Cambria Math" w:cs="Arial"/>
                            <w:sz w:val="23"/>
                            <w:szCs w:val="23"/>
                            <w:shd w:val="clear" w:color="auto" w:fill="FFFFFF"/>
                          </w:rPr>
                          <m:t>r</m:t>
                        </m:r>
                      </m:e>
                      <m:sub>
                        <m:r>
                          <m:rPr>
                            <m:sty m:val="bi"/>
                          </m:rPr>
                          <w:rPr>
                            <w:rFonts w:ascii="Cambria Math" w:hAnsi="Cambria Math" w:cs="Arial"/>
                            <w:sz w:val="23"/>
                            <w:szCs w:val="23"/>
                            <w:shd w:val="clear" w:color="auto" w:fill="FFFFFF"/>
                          </w:rPr>
                          <m:t>HF</m:t>
                        </m:r>
                      </m:sub>
                    </m:sSub>
                    <m:r>
                      <m:rPr>
                        <m:sty m:val="bi"/>
                      </m:rPr>
                      <w:rPr>
                        <w:rFonts w:ascii="Cambria Math" w:hAnsi="Cambria Math" w:cs="Arial"/>
                        <w:sz w:val="23"/>
                        <w:szCs w:val="23"/>
                        <w:shd w:val="clear" w:color="auto" w:fill="FFFFFF"/>
                      </w:rPr>
                      <m:t>-</m:t>
                    </m:r>
                    <m:sSub>
                      <m:sSubPr>
                        <m:ctrlPr>
                          <w:rPr>
                            <w:rFonts w:ascii="Cambria Math" w:hAnsi="Cambria Math" w:cs="Arial"/>
                            <w:b w:val="0"/>
                            <w:bCs w:val="0"/>
                            <w:i/>
                            <w:sz w:val="23"/>
                            <w:szCs w:val="23"/>
                            <w:shd w:val="clear" w:color="auto" w:fill="FFFFFF"/>
                          </w:rPr>
                        </m:ctrlPr>
                      </m:sSubPr>
                      <m:e>
                        <m:r>
                          <m:rPr>
                            <m:sty m:val="bi"/>
                          </m:rPr>
                          <w:rPr>
                            <w:rFonts w:ascii="Cambria Math" w:hAnsi="Cambria Math" w:cs="Arial"/>
                            <w:sz w:val="23"/>
                            <w:szCs w:val="23"/>
                            <w:shd w:val="clear" w:color="auto" w:fill="FFFFFF"/>
                          </w:rPr>
                          <m:t>I</m:t>
                        </m:r>
                      </m:e>
                      <m:sub>
                        <m:r>
                          <m:rPr>
                            <m:sty m:val="bi"/>
                          </m:rPr>
                          <w:rPr>
                            <w:rFonts w:ascii="Cambria Math" w:hAnsi="Cambria Math" w:cs="Arial"/>
                            <w:sz w:val="23"/>
                            <w:szCs w:val="23"/>
                            <w:shd w:val="clear" w:color="auto" w:fill="FFFFFF"/>
                          </w:rPr>
                          <m:t>A</m:t>
                        </m:r>
                      </m:sub>
                    </m:sSub>
                  </m:e>
                </m:d>
                <m:r>
                  <m:rPr>
                    <m:sty m:val="bi"/>
                  </m:rPr>
                  <w:rPr>
                    <w:rFonts w:ascii="Cambria Math" w:hAnsi="Cambria Math" w:cs="Arial"/>
                    <w:sz w:val="23"/>
                    <w:szCs w:val="23"/>
                    <w:shd w:val="clear" w:color="auto" w:fill="FFFFFF"/>
                  </w:rPr>
                  <m:t>, 0</m:t>
                </m:r>
              </m:e>
            </m:d>
          </m:e>
        </m:d>
        <m:r>
          <m:rPr>
            <m:sty m:val="bi"/>
          </m:rPr>
          <w:rPr>
            <w:rFonts w:ascii="Cambria Math" w:hAnsi="Cambria Math" w:cs="Arial"/>
            <w:sz w:val="23"/>
            <w:szCs w:val="23"/>
            <w:shd w:val="clear" w:color="auto" w:fill="FFFFFF"/>
          </w:rPr>
          <m:t>∙H</m:t>
        </m:r>
        <m:d>
          <m:dPr>
            <m:ctrlPr>
              <w:rPr>
                <w:rFonts w:ascii="Cambria Math" w:hAnsi="Cambria Math" w:cs="Arial"/>
                <w:b w:val="0"/>
                <w:bCs w:val="0"/>
                <w:i/>
                <w:sz w:val="23"/>
                <w:szCs w:val="23"/>
                <w:shd w:val="clear" w:color="auto" w:fill="FFFFFF"/>
              </w:rPr>
            </m:ctrlPr>
          </m:dPr>
          <m:e>
            <m:sSub>
              <m:sSubPr>
                <m:ctrlPr>
                  <w:rPr>
                    <w:rFonts w:ascii="Cambria Math" w:hAnsi="Cambria Math" w:cs="Arial"/>
                    <w:b w:val="0"/>
                    <w:bCs w:val="0"/>
                    <w:i/>
                    <w:sz w:val="23"/>
                    <w:szCs w:val="23"/>
                    <w:shd w:val="clear" w:color="auto" w:fill="FFFFFF"/>
                  </w:rPr>
                </m:ctrlPr>
              </m:sSubPr>
              <m:e>
                <m:r>
                  <m:rPr>
                    <m:sty m:val="bi"/>
                  </m:rPr>
                  <w:rPr>
                    <w:rFonts w:ascii="Cambria Math" w:hAnsi="Cambria Math" w:cs="Arial"/>
                    <w:sz w:val="23"/>
                    <w:szCs w:val="23"/>
                    <w:shd w:val="clear" w:color="auto" w:fill="FFFFFF"/>
                  </w:rPr>
                  <m:t>I</m:t>
                </m:r>
              </m:e>
              <m:sub>
                <m:r>
                  <m:rPr>
                    <m:sty m:val="bi"/>
                  </m:rPr>
                  <w:rPr>
                    <w:rFonts w:ascii="Cambria Math" w:hAnsi="Cambria Math" w:cs="Arial"/>
                    <w:sz w:val="23"/>
                    <w:szCs w:val="23"/>
                    <w:shd w:val="clear" w:color="auto" w:fill="FFFFFF"/>
                  </w:rPr>
                  <m:t>A</m:t>
                </m:r>
              </m:sub>
            </m:sSub>
            <m:r>
              <m:rPr>
                <m:sty m:val="bi"/>
              </m:rPr>
              <w:rPr>
                <w:rFonts w:ascii="Cambria Math" w:hAnsi="Cambria Math" w:cs="Arial"/>
                <w:sz w:val="23"/>
                <w:szCs w:val="23"/>
                <w:shd w:val="clear" w:color="auto" w:fill="FFFFFF"/>
              </w:rPr>
              <m:t>-</m:t>
            </m:r>
            <m:sSub>
              <m:sSubPr>
                <m:ctrlPr>
                  <w:rPr>
                    <w:rFonts w:ascii="Cambria Math" w:hAnsi="Cambria Math" w:cs="Arial"/>
                    <w:b w:val="0"/>
                    <w:bCs w:val="0"/>
                    <w:i/>
                    <w:sz w:val="23"/>
                    <w:szCs w:val="23"/>
                    <w:shd w:val="clear" w:color="auto" w:fill="FFFFFF"/>
                  </w:rPr>
                </m:ctrlPr>
              </m:sSubPr>
              <m:e>
                <m:r>
                  <m:rPr>
                    <m:sty m:val="bi"/>
                  </m:rPr>
                  <w:rPr>
                    <w:rFonts w:ascii="Cambria Math" w:hAnsi="Cambria Math" w:cs="Arial"/>
                    <w:sz w:val="23"/>
                    <w:szCs w:val="23"/>
                    <w:shd w:val="clear" w:color="auto" w:fill="FFFFFF"/>
                  </w:rPr>
                  <m:t>I</m:t>
                </m:r>
              </m:e>
              <m:sub>
                <m:r>
                  <m:rPr>
                    <m:sty m:val="bi"/>
                  </m:rPr>
                  <w:rPr>
                    <w:rFonts w:ascii="Cambria Math" w:hAnsi="Cambria Math" w:cs="Arial"/>
                    <w:sz w:val="23"/>
                    <w:szCs w:val="23"/>
                    <w:shd w:val="clear" w:color="auto" w:fill="FFFFFF"/>
                  </w:rPr>
                  <m:t>P</m:t>
                </m:r>
              </m:sub>
            </m:sSub>
          </m:e>
        </m:d>
      </m:oMath>
      <w:r w:rsidRPr="00A80667">
        <w:rPr>
          <w:rFonts w:ascii="Arial" w:hAnsi="Arial" w:cs="Arial"/>
          <w:b w:val="0"/>
          <w:bCs w:val="0"/>
          <w:sz w:val="23"/>
          <w:szCs w:val="23"/>
          <w:shd w:val="clear" w:color="auto" w:fill="FFFFFF"/>
        </w:rPr>
        <w:t xml:space="preserve">   </w:t>
      </w:r>
      <w:r w:rsidR="009856EE" w:rsidRPr="00A80667">
        <w:rPr>
          <w:rFonts w:ascii="Arial" w:hAnsi="Arial" w:cs="Arial"/>
          <w:b w:val="0"/>
          <w:bCs w:val="0"/>
          <w:sz w:val="23"/>
          <w:szCs w:val="23"/>
          <w:shd w:val="clear" w:color="auto" w:fill="FFFFFF"/>
        </w:rPr>
        <w:t xml:space="preserve"> </w:t>
      </w:r>
    </w:p>
    <w:p w:rsidR="003656B6" w:rsidRPr="00A80667" w:rsidRDefault="003656B6" w:rsidP="00D647C5">
      <w:pPr>
        <w:pStyle w:val="Heading1"/>
        <w:shd w:val="clear" w:color="auto" w:fill="FFFFFF"/>
        <w:spacing w:before="0" w:beforeAutospacing="0" w:after="0" w:afterAutospacing="0"/>
        <w:rPr>
          <w:rFonts w:ascii="Arial" w:hAnsi="Arial" w:cs="Arial"/>
          <w:b w:val="0"/>
          <w:bCs w:val="0"/>
          <w:color w:val="000000" w:themeColor="text1"/>
          <w:sz w:val="20"/>
          <w:szCs w:val="20"/>
          <w:shd w:val="clear" w:color="auto" w:fill="FFFFFF"/>
        </w:rPr>
      </w:pPr>
      <w:r w:rsidRPr="00A80667">
        <w:rPr>
          <w:rFonts w:ascii="Arial" w:hAnsi="Arial" w:cs="Arial"/>
          <w:b w:val="0"/>
          <w:bCs w:val="0"/>
          <w:sz w:val="20"/>
          <w:szCs w:val="20"/>
          <w:shd w:val="clear" w:color="auto" w:fill="FFFFFF"/>
        </w:rPr>
        <w:t>The unit Heaviside Step Function</w:t>
      </w:r>
      <w:r w:rsidR="002B0A69" w:rsidRPr="00A80667">
        <w:rPr>
          <w:rFonts w:ascii="Arial" w:hAnsi="Arial" w:cs="Arial"/>
          <w:b w:val="0"/>
          <w:bCs w:val="0"/>
          <w:sz w:val="20"/>
          <w:szCs w:val="20"/>
          <w:shd w:val="clear" w:color="auto" w:fill="FFFFFF"/>
        </w:rPr>
        <w:t xml:space="preserve"> </w:t>
      </w:r>
      <m:oMath>
        <m:r>
          <m:rPr>
            <m:sty m:val="bi"/>
          </m:rPr>
          <w:rPr>
            <w:rFonts w:ascii="Cambria Math" w:hAnsi="Cambria Math" w:cs="Arial"/>
            <w:sz w:val="20"/>
            <w:szCs w:val="20"/>
            <w:shd w:val="clear" w:color="auto" w:fill="FFFFFF"/>
          </w:rPr>
          <m:t>H(x)</m:t>
        </m:r>
      </m:oMath>
      <w:r w:rsidR="00CF0AD9" w:rsidRPr="00A80667">
        <w:rPr>
          <w:rFonts w:ascii="Arial" w:hAnsi="Arial" w:cs="Arial"/>
          <w:b w:val="0"/>
          <w:noProof/>
          <w:sz w:val="20"/>
          <w:szCs w:val="20"/>
          <w:shd w:val="clear" w:color="auto" w:fill="FFFFFF"/>
        </w:rPr>
        <w:t xml:space="preserve"> </w:t>
      </w:r>
      <w:r w:rsidR="000C37AF" w:rsidRPr="00A80667">
        <w:rPr>
          <w:rFonts w:ascii="Arial" w:hAnsi="Arial" w:cs="Arial"/>
          <w:b w:val="0"/>
          <w:bCs w:val="0"/>
          <w:sz w:val="20"/>
          <w:szCs w:val="20"/>
          <w:shd w:val="clear" w:color="auto" w:fill="FFFFFF"/>
        </w:rPr>
        <w:t>that appears equals</w:t>
      </w:r>
      <w:r w:rsidRPr="00A80667">
        <w:rPr>
          <w:rFonts w:ascii="Arial" w:hAnsi="Arial" w:cs="Arial"/>
          <w:b w:val="0"/>
          <w:bCs w:val="0"/>
          <w:sz w:val="20"/>
          <w:szCs w:val="20"/>
          <w:shd w:val="clear" w:color="auto" w:fill="FFFFFF"/>
        </w:rPr>
        <w:t xml:space="preserve"> zero when</w:t>
      </w:r>
      <w:r w:rsidR="002B0A69" w:rsidRPr="00A80667">
        <w:rPr>
          <w:rFonts w:ascii="Arial" w:hAnsi="Arial" w:cs="Arial"/>
          <w:b w:val="0"/>
          <w:bCs w:val="0"/>
          <w:sz w:val="20"/>
          <w:szCs w:val="20"/>
          <w:shd w:val="clear" w:color="auto" w:fill="FFFFFF"/>
        </w:rPr>
        <w:t xml:space="preserve"> </w:t>
      </w:r>
      <m:oMath>
        <m:r>
          <m:rPr>
            <m:sty m:val="bi"/>
          </m:rPr>
          <w:rPr>
            <w:rFonts w:ascii="Cambria Math" w:hAnsi="Cambria Math" w:cs="Arial"/>
            <w:sz w:val="20"/>
            <w:szCs w:val="20"/>
            <w:shd w:val="clear" w:color="auto" w:fill="FFFFFF"/>
          </w:rPr>
          <m:t>x&lt;0</m:t>
        </m:r>
      </m:oMath>
      <w:r w:rsidR="00387936" w:rsidRPr="00A80667">
        <w:rPr>
          <w:rFonts w:ascii="Arial" w:hAnsi="Arial" w:cs="Arial"/>
          <w:b w:val="0"/>
          <w:noProof/>
          <w:sz w:val="20"/>
          <w:szCs w:val="20"/>
          <w:shd w:val="clear" w:color="auto" w:fill="FFFFFF"/>
        </w:rPr>
        <w:t xml:space="preserve"> </w:t>
      </w:r>
      <w:r w:rsidR="000C37AF" w:rsidRPr="00A80667">
        <w:rPr>
          <w:rFonts w:ascii="Arial" w:hAnsi="Arial" w:cs="Arial"/>
          <w:b w:val="0"/>
          <w:bCs w:val="0"/>
          <w:sz w:val="20"/>
          <w:szCs w:val="20"/>
          <w:shd w:val="clear" w:color="auto" w:fill="FFFFFF"/>
        </w:rPr>
        <w:t xml:space="preserve">and </w:t>
      </w:r>
      <w:r w:rsidRPr="00A80667">
        <w:rPr>
          <w:rFonts w:ascii="Arial" w:hAnsi="Arial" w:cs="Arial"/>
          <w:b w:val="0"/>
          <w:bCs w:val="0"/>
          <w:sz w:val="20"/>
          <w:szCs w:val="20"/>
          <w:shd w:val="clear" w:color="auto" w:fill="FFFFFF"/>
        </w:rPr>
        <w:t xml:space="preserve">one otherwise. </w:t>
      </w:r>
      <w:r w:rsidR="00E64AB1" w:rsidRPr="00A80667">
        <w:rPr>
          <w:rFonts w:ascii="Arial" w:hAnsi="Arial" w:cs="Arial"/>
          <w:b w:val="0"/>
          <w:bCs w:val="0"/>
          <w:sz w:val="20"/>
          <w:szCs w:val="20"/>
          <w:shd w:val="clear" w:color="auto" w:fill="FFFFFF"/>
        </w:rPr>
        <w:t>These three differing ways of handling categorical HF underperformance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A</m:t>
            </m:r>
          </m:sub>
        </m:sSub>
        <m:r>
          <m:rPr>
            <m:sty m:val="bi"/>
          </m:rPr>
          <w:rPr>
            <w:rFonts w:ascii="Cambria Math" w:hAnsi="Cambria Math" w:cs="Arial"/>
            <w:sz w:val="20"/>
            <w:szCs w:val="20"/>
            <w:shd w:val="clear" w:color="auto" w:fill="FFFFFF"/>
          </w:rPr>
          <m:t>&gt;</m:t>
        </m:r>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p</m:t>
            </m:r>
          </m:sub>
        </m:sSub>
      </m:oMath>
      <w:r w:rsidR="00E64AB1" w:rsidRPr="00A80667">
        <w:rPr>
          <w:rFonts w:ascii="Arial" w:hAnsi="Arial" w:cs="Arial"/>
          <w:b w:val="0"/>
          <w:bCs w:val="0"/>
          <w:sz w:val="20"/>
          <w:szCs w:val="20"/>
          <w:shd w:val="clear" w:color="auto" w:fill="FFFFFF"/>
        </w:rPr>
        <w:t>) exemplify how relative performance fees can be customized</w:t>
      </w:r>
      <w:r w:rsidR="00E64AB1" w:rsidRPr="00A80667">
        <w:rPr>
          <w:rFonts w:ascii="Arial" w:hAnsi="Arial" w:cs="Arial"/>
          <w:b w:val="0"/>
          <w:bCs w:val="0"/>
          <w:color w:val="FF0000"/>
          <w:sz w:val="20"/>
          <w:szCs w:val="20"/>
          <w:shd w:val="clear" w:color="auto" w:fill="FFFFFF"/>
        </w:rPr>
        <w:t xml:space="preserve"> </w:t>
      </w:r>
      <w:r w:rsidR="006968BE" w:rsidRPr="00A80667">
        <w:rPr>
          <w:rFonts w:ascii="Arial" w:hAnsi="Arial" w:cs="Arial"/>
          <w:b w:val="0"/>
          <w:bCs w:val="0"/>
          <w:color w:val="000000" w:themeColor="text1"/>
          <w:sz w:val="20"/>
          <w:szCs w:val="20"/>
          <w:shd w:val="clear" w:color="auto" w:fill="FFFFFF"/>
        </w:rPr>
        <w:t xml:space="preserve">to </w:t>
      </w:r>
      <w:r w:rsidR="008B65DB" w:rsidRPr="00A80667">
        <w:rPr>
          <w:rFonts w:ascii="Arial" w:hAnsi="Arial" w:cs="Arial"/>
          <w:b w:val="0"/>
          <w:bCs w:val="0"/>
          <w:color w:val="000000" w:themeColor="text1"/>
          <w:sz w:val="20"/>
          <w:szCs w:val="20"/>
          <w:shd w:val="clear" w:color="auto" w:fill="FFFFFF"/>
        </w:rPr>
        <w:t>tailor</w:t>
      </w:r>
      <w:r w:rsidR="006968BE" w:rsidRPr="00A80667">
        <w:rPr>
          <w:rFonts w:ascii="Arial" w:hAnsi="Arial" w:cs="Arial"/>
          <w:b w:val="0"/>
          <w:bCs w:val="0"/>
          <w:color w:val="000000" w:themeColor="text1"/>
          <w:sz w:val="20"/>
          <w:szCs w:val="20"/>
          <w:shd w:val="clear" w:color="auto" w:fill="FFFFFF"/>
        </w:rPr>
        <w:t xml:space="preserve"> specific</w:t>
      </w:r>
      <w:r w:rsidR="00E64AB1" w:rsidRPr="00A80667">
        <w:rPr>
          <w:rFonts w:ascii="Arial" w:hAnsi="Arial" w:cs="Arial"/>
          <w:b w:val="0"/>
          <w:bCs w:val="0"/>
          <w:color w:val="000000" w:themeColor="text1"/>
          <w:sz w:val="20"/>
          <w:szCs w:val="20"/>
          <w:shd w:val="clear" w:color="auto" w:fill="FFFFFF"/>
        </w:rPr>
        <w:t xml:space="preserve"> manager incentives.</w:t>
      </w:r>
    </w:p>
    <w:p w:rsidR="00D647C5" w:rsidRPr="00A80667" w:rsidRDefault="00D647C5" w:rsidP="00D647C5">
      <w:pPr>
        <w:pStyle w:val="Heading1"/>
        <w:shd w:val="clear" w:color="auto" w:fill="FFFFFF"/>
        <w:spacing w:before="0" w:beforeAutospacing="0" w:after="0" w:afterAutospacing="0"/>
        <w:rPr>
          <w:rFonts w:ascii="Arial" w:hAnsi="Arial" w:cs="Arial"/>
          <w:b w:val="0"/>
          <w:bCs w:val="0"/>
          <w:sz w:val="10"/>
          <w:szCs w:val="10"/>
          <w:shd w:val="clear" w:color="auto" w:fill="FFFFFF"/>
        </w:rPr>
      </w:pPr>
    </w:p>
    <w:p w:rsidR="005D4957" w:rsidRDefault="005E5932" w:rsidP="00D647C5">
      <w:pPr>
        <w:pStyle w:val="Heading1"/>
        <w:shd w:val="clear" w:color="auto" w:fill="FFFFFF"/>
        <w:spacing w:before="0" w:beforeAutospacing="0" w:after="0" w:afterAutospacing="0"/>
        <w:rPr>
          <w:rFonts w:ascii="Arial" w:hAnsi="Arial" w:cs="Arial"/>
          <w:b w:val="0"/>
          <w:bCs w:val="0"/>
          <w:sz w:val="20"/>
          <w:szCs w:val="20"/>
          <w:shd w:val="clear" w:color="auto" w:fill="FFFFFF"/>
        </w:rPr>
      </w:pPr>
      <w:r w:rsidRPr="00A80667">
        <w:rPr>
          <w:rFonts w:ascii="Arial" w:hAnsi="Arial" w:cs="Arial"/>
          <w:b w:val="0"/>
          <w:bCs w:val="0"/>
          <w:sz w:val="20"/>
          <w:szCs w:val="20"/>
          <w:shd w:val="clear" w:color="auto" w:fill="FFFFFF"/>
        </w:rPr>
        <w:t xml:space="preserve">   </w:t>
      </w:r>
      <w:r w:rsidR="005D4957" w:rsidRPr="00A80667">
        <w:rPr>
          <w:rFonts w:ascii="Arial" w:hAnsi="Arial" w:cs="Arial"/>
          <w:b w:val="0"/>
          <w:bCs w:val="0"/>
          <w:sz w:val="20"/>
          <w:szCs w:val="20"/>
          <w:shd w:val="clear" w:color="auto" w:fill="FFFFFF"/>
        </w:rPr>
        <w:t xml:space="preserve"> </w:t>
      </w:r>
      <w:r w:rsidR="002A7B85" w:rsidRPr="00A80667">
        <w:rPr>
          <w:rFonts w:ascii="Arial" w:hAnsi="Arial" w:cs="Arial"/>
          <w:b w:val="0"/>
          <w:bCs w:val="0"/>
          <w:sz w:val="20"/>
          <w:szCs w:val="20"/>
          <w:shd w:val="clear" w:color="auto" w:fill="FFFFFF"/>
        </w:rPr>
        <w:t xml:space="preserve">At </w:t>
      </w:r>
      <w:r w:rsidRPr="00A80667">
        <w:rPr>
          <w:rFonts w:ascii="Arial" w:hAnsi="Arial" w:cs="Arial"/>
          <w:b w:val="0"/>
          <w:bCs w:val="0"/>
          <w:sz w:val="20"/>
          <w:szCs w:val="20"/>
          <w:shd w:val="clear" w:color="auto" w:fill="FFFFFF"/>
        </w:rPr>
        <w:t xml:space="preserve">high </w:t>
      </w:r>
      <w:r w:rsidR="00F7539E" w:rsidRPr="00A80667">
        <w:rPr>
          <w:rFonts w:ascii="Arial" w:hAnsi="Arial" w:cs="Arial"/>
          <w:b w:val="0"/>
          <w:bCs w:val="0"/>
          <w:sz w:val="20"/>
          <w:szCs w:val="20"/>
          <w:shd w:val="clear" w:color="auto" w:fill="FFFFFF"/>
        </w:rPr>
        <w:t xml:space="preserve">levels of </w:t>
      </w:r>
      <m:oMath>
        <m:sSub>
          <m:sSubPr>
            <m:ctrlPr>
              <w:rPr>
                <w:rFonts w:ascii="Cambria Math" w:hAnsi="Cambria Math"/>
                <w:b w:val="0"/>
                <w:i/>
                <w:sz w:val="20"/>
                <w:szCs w:val="20"/>
              </w:rPr>
            </m:ctrlPr>
          </m:sSubPr>
          <m:e>
            <m:r>
              <m:rPr>
                <m:sty m:val="bi"/>
              </m:rPr>
              <w:rPr>
                <w:rFonts w:ascii="Cambria Math" w:hAnsi="Cambria Math"/>
                <w:sz w:val="20"/>
                <w:szCs w:val="20"/>
              </w:rPr>
              <m:t>r</m:t>
            </m:r>
          </m:e>
          <m:sub>
            <m:r>
              <m:rPr>
                <m:sty m:val="bi"/>
              </m:rPr>
              <w:rPr>
                <w:rFonts w:ascii="Cambria Math" w:hAnsi="Cambria Math"/>
                <w:sz w:val="20"/>
                <w:szCs w:val="20"/>
              </w:rPr>
              <m:t>HF</m:t>
            </m:r>
          </m:sub>
        </m:sSub>
      </m:oMath>
      <w:r w:rsidR="002B0A69" w:rsidRPr="00A80667">
        <w:rPr>
          <w:rFonts w:ascii="Arial" w:hAnsi="Arial" w:cs="Arial"/>
          <w:b w:val="0"/>
          <w:sz w:val="20"/>
          <w:szCs w:val="20"/>
        </w:rPr>
        <w:t xml:space="preserve"> </w:t>
      </w:r>
      <w:r w:rsidRPr="00A80667">
        <w:rPr>
          <w:rFonts w:ascii="Arial" w:hAnsi="Arial" w:cs="Arial"/>
          <w:b w:val="0"/>
          <w:bCs w:val="0"/>
          <w:sz w:val="20"/>
          <w:szCs w:val="20"/>
          <w:shd w:val="clear" w:color="auto" w:fill="FFFFFF"/>
        </w:rPr>
        <w:t xml:space="preserve">investors </w:t>
      </w:r>
      <w:r w:rsidR="00E5547C" w:rsidRPr="00A80667">
        <w:rPr>
          <w:rFonts w:ascii="Arial" w:hAnsi="Arial" w:cs="Arial"/>
          <w:b w:val="0"/>
          <w:bCs w:val="0"/>
          <w:sz w:val="20"/>
          <w:szCs w:val="20"/>
          <w:shd w:val="clear" w:color="auto" w:fill="FFFFFF"/>
        </w:rPr>
        <w:t xml:space="preserve">become </w:t>
      </w:r>
      <w:r w:rsidRPr="00A80667">
        <w:rPr>
          <w:rFonts w:ascii="Arial" w:hAnsi="Arial" w:cs="Arial"/>
          <w:b w:val="0"/>
          <w:bCs w:val="0"/>
          <w:sz w:val="20"/>
          <w:szCs w:val="20"/>
          <w:shd w:val="clear" w:color="auto" w:fill="FFFFFF"/>
        </w:rPr>
        <w:t>sufficiently satisfied</w:t>
      </w:r>
      <w:r w:rsidR="00F7539E" w:rsidRPr="00A80667">
        <w:rPr>
          <w:rFonts w:ascii="Arial" w:hAnsi="Arial" w:cs="Arial"/>
          <w:b w:val="0"/>
          <w:bCs w:val="0"/>
          <w:color w:val="FF0000"/>
          <w:sz w:val="20"/>
          <w:szCs w:val="20"/>
          <w:shd w:val="clear" w:color="auto" w:fill="FFFFFF"/>
        </w:rPr>
        <w:t xml:space="preserve"> </w:t>
      </w:r>
      <w:r w:rsidR="00BD57FC" w:rsidRPr="00A80667">
        <w:rPr>
          <w:rFonts w:ascii="Arial" w:hAnsi="Arial" w:cs="Arial"/>
          <w:b w:val="0"/>
          <w:bCs w:val="0"/>
          <w:sz w:val="20"/>
          <w:szCs w:val="20"/>
          <w:shd w:val="clear" w:color="auto" w:fill="FFFFFF"/>
        </w:rPr>
        <w:t xml:space="preserve">with their ROI </w:t>
      </w:r>
      <w:r w:rsidRPr="00A80667">
        <w:rPr>
          <w:rFonts w:ascii="Arial" w:hAnsi="Arial" w:cs="Arial"/>
          <w:b w:val="0"/>
          <w:bCs w:val="0"/>
          <w:sz w:val="20"/>
          <w:szCs w:val="20"/>
          <w:shd w:val="clear" w:color="auto" w:fill="FFFFFF"/>
        </w:rPr>
        <w:t xml:space="preserve">that they </w:t>
      </w:r>
      <w:r w:rsidR="00E5547C" w:rsidRPr="00A80667">
        <w:rPr>
          <w:rFonts w:ascii="Arial" w:hAnsi="Arial" w:cs="Arial"/>
          <w:b w:val="0"/>
          <w:bCs w:val="0"/>
          <w:sz w:val="20"/>
          <w:szCs w:val="20"/>
          <w:shd w:val="clear" w:color="auto" w:fill="FFFFFF"/>
        </w:rPr>
        <w:t xml:space="preserve">grow </w:t>
      </w:r>
      <w:r w:rsidR="00760886" w:rsidRPr="00A80667">
        <w:rPr>
          <w:rFonts w:ascii="Arial" w:hAnsi="Arial" w:cs="Arial"/>
          <w:b w:val="0"/>
          <w:bCs w:val="0"/>
          <w:sz w:val="20"/>
          <w:szCs w:val="20"/>
          <w:shd w:val="clear" w:color="auto" w:fill="FFFFFF"/>
        </w:rPr>
        <w:t xml:space="preserve">more </w:t>
      </w:r>
      <w:r w:rsidRPr="00A80667">
        <w:rPr>
          <w:rFonts w:ascii="Arial" w:hAnsi="Arial" w:cs="Arial"/>
          <w:b w:val="0"/>
          <w:bCs w:val="0"/>
          <w:sz w:val="20"/>
          <w:szCs w:val="20"/>
          <w:shd w:val="clear" w:color="auto" w:fill="FFFFFF"/>
        </w:rPr>
        <w:t xml:space="preserve">indifferent </w:t>
      </w:r>
      <w:r w:rsidR="00BD57FC" w:rsidRPr="00A80667">
        <w:rPr>
          <w:rFonts w:ascii="Arial" w:hAnsi="Arial" w:cs="Arial"/>
          <w:b w:val="0"/>
          <w:bCs w:val="0"/>
          <w:sz w:val="20"/>
          <w:szCs w:val="20"/>
          <w:shd w:val="clear" w:color="auto" w:fill="FFFFFF"/>
        </w:rPr>
        <w:t xml:space="preserve">to </w:t>
      </w:r>
      <w:r w:rsidR="00151E4A" w:rsidRPr="00A80667">
        <w:rPr>
          <w:rFonts w:ascii="Arial" w:hAnsi="Arial" w:cs="Arial"/>
          <w:b w:val="0"/>
          <w:bCs w:val="0"/>
          <w:sz w:val="20"/>
          <w:szCs w:val="20"/>
          <w:shd w:val="clear" w:color="auto" w:fill="FFFFFF"/>
        </w:rPr>
        <w:t>how it</w:t>
      </w:r>
      <w:r w:rsidR="0033741F" w:rsidRPr="00A80667">
        <w:rPr>
          <w:rFonts w:ascii="Arial" w:hAnsi="Arial" w:cs="Arial"/>
          <w:b w:val="0"/>
          <w:bCs w:val="0"/>
          <w:sz w:val="20"/>
          <w:szCs w:val="20"/>
          <w:shd w:val="clear" w:color="auto" w:fill="FFFFFF"/>
        </w:rPr>
        <w:t xml:space="preserve"> </w:t>
      </w:r>
      <w:r w:rsidR="00151E4A" w:rsidRPr="00A80667">
        <w:rPr>
          <w:rFonts w:ascii="Arial" w:hAnsi="Arial" w:cs="Arial"/>
          <w:b w:val="0"/>
          <w:bCs w:val="0"/>
          <w:sz w:val="20"/>
          <w:szCs w:val="20"/>
          <w:shd w:val="clear" w:color="auto" w:fill="FFFFFF"/>
        </w:rPr>
        <w:t>ranks</w:t>
      </w:r>
      <w:r w:rsidRPr="00A80667">
        <w:rPr>
          <w:rFonts w:ascii="Arial" w:hAnsi="Arial" w:cs="Arial"/>
          <w:b w:val="0"/>
          <w:bCs w:val="0"/>
          <w:sz w:val="20"/>
          <w:szCs w:val="20"/>
          <w:shd w:val="clear" w:color="auto" w:fill="FFFFFF"/>
        </w:rPr>
        <w:t xml:space="preserve"> relative to other </w:t>
      </w:r>
      <w:r w:rsidR="00760886" w:rsidRPr="00A80667">
        <w:rPr>
          <w:rFonts w:ascii="Arial" w:hAnsi="Arial" w:cs="Arial"/>
          <w:b w:val="0"/>
          <w:bCs w:val="0"/>
          <w:sz w:val="20"/>
          <w:szCs w:val="20"/>
          <w:shd w:val="clear" w:color="auto" w:fill="FFFFFF"/>
        </w:rPr>
        <w:t>comparable</w:t>
      </w:r>
      <w:r w:rsidR="00422FA9" w:rsidRPr="00A80667">
        <w:rPr>
          <w:rFonts w:ascii="Arial" w:hAnsi="Arial" w:cs="Arial"/>
          <w:b w:val="0"/>
          <w:bCs w:val="0"/>
          <w:sz w:val="20"/>
          <w:szCs w:val="20"/>
          <w:shd w:val="clear" w:color="auto" w:fill="FFFFFF"/>
        </w:rPr>
        <w:t xml:space="preserve"> </w:t>
      </w:r>
      <w:r w:rsidRPr="00A80667">
        <w:rPr>
          <w:rFonts w:ascii="Arial" w:hAnsi="Arial" w:cs="Arial"/>
          <w:b w:val="0"/>
          <w:bCs w:val="0"/>
          <w:sz w:val="20"/>
          <w:szCs w:val="20"/>
          <w:shd w:val="clear" w:color="auto" w:fill="FFFFFF"/>
        </w:rPr>
        <w:t>funds</w:t>
      </w:r>
      <w:r w:rsidR="002A7B85" w:rsidRPr="00A80667">
        <w:rPr>
          <w:rFonts w:ascii="Arial" w:hAnsi="Arial" w:cs="Arial"/>
          <w:b w:val="0"/>
          <w:bCs w:val="0"/>
          <w:sz w:val="20"/>
          <w:szCs w:val="20"/>
          <w:shd w:val="clear" w:color="auto" w:fill="FFFFFF"/>
        </w:rPr>
        <w:t xml:space="preserve">. </w:t>
      </w:r>
      <w:r w:rsidR="008D0ECD" w:rsidRPr="00A80667">
        <w:rPr>
          <w:rFonts w:ascii="Arial" w:hAnsi="Arial" w:cs="Arial"/>
          <w:b w:val="0"/>
          <w:bCs w:val="0"/>
          <w:sz w:val="20"/>
          <w:szCs w:val="20"/>
          <w:shd w:val="clear" w:color="auto" w:fill="FFFFFF"/>
        </w:rPr>
        <w:t>There</w:t>
      </w:r>
      <w:r w:rsidR="00677CBA" w:rsidRPr="00A80667">
        <w:rPr>
          <w:rFonts w:ascii="Arial" w:hAnsi="Arial" w:cs="Arial"/>
          <w:b w:val="0"/>
          <w:bCs w:val="0"/>
          <w:sz w:val="20"/>
          <w:szCs w:val="20"/>
          <w:shd w:val="clear" w:color="auto" w:fill="FFFFFF"/>
        </w:rPr>
        <w:t>, t</w:t>
      </w:r>
      <w:r w:rsidR="002A7B85" w:rsidRPr="00A80667">
        <w:rPr>
          <w:rFonts w:ascii="Arial" w:hAnsi="Arial" w:cs="Arial"/>
          <w:b w:val="0"/>
          <w:bCs w:val="0"/>
          <w:sz w:val="20"/>
          <w:szCs w:val="20"/>
          <w:shd w:val="clear" w:color="auto" w:fill="FFFFFF"/>
        </w:rPr>
        <w:t xml:space="preserve">hey </w:t>
      </w:r>
      <w:r w:rsidR="004359C1" w:rsidRPr="00A80667">
        <w:rPr>
          <w:rFonts w:ascii="Arial" w:hAnsi="Arial" w:cs="Arial"/>
          <w:b w:val="0"/>
          <w:bCs w:val="0"/>
          <w:sz w:val="20"/>
          <w:szCs w:val="20"/>
          <w:shd w:val="clear" w:color="auto" w:fill="FFFFFF"/>
        </w:rPr>
        <w:t>become</w:t>
      </w:r>
      <w:r w:rsidR="00422FA9" w:rsidRPr="00A80667">
        <w:rPr>
          <w:rFonts w:ascii="Arial" w:hAnsi="Arial" w:cs="Arial"/>
          <w:b w:val="0"/>
          <w:bCs w:val="0"/>
          <w:sz w:val="20"/>
          <w:szCs w:val="20"/>
          <w:shd w:val="clear" w:color="auto" w:fill="FFFFFF"/>
        </w:rPr>
        <w:t xml:space="preserve"> </w:t>
      </w:r>
      <w:r w:rsidR="00677CBA" w:rsidRPr="00A80667">
        <w:rPr>
          <w:rFonts w:ascii="Arial" w:hAnsi="Arial" w:cs="Arial"/>
          <w:b w:val="0"/>
          <w:bCs w:val="0"/>
          <w:sz w:val="20"/>
          <w:szCs w:val="20"/>
          <w:shd w:val="clear" w:color="auto" w:fill="FFFFFF"/>
        </w:rPr>
        <w:t>willing</w:t>
      </w:r>
      <w:r w:rsidR="008B4325" w:rsidRPr="00A80667">
        <w:rPr>
          <w:rFonts w:ascii="Arial" w:hAnsi="Arial" w:cs="Arial"/>
          <w:b w:val="0"/>
          <w:bCs w:val="0"/>
          <w:sz w:val="20"/>
          <w:szCs w:val="20"/>
          <w:shd w:val="clear" w:color="auto" w:fill="FFFFFF"/>
        </w:rPr>
        <w:t xml:space="preserve"> to</w:t>
      </w:r>
      <w:r w:rsidR="002A7B85" w:rsidRPr="00A80667">
        <w:rPr>
          <w:rFonts w:ascii="Arial" w:hAnsi="Arial" w:cs="Arial"/>
          <w:b w:val="0"/>
          <w:bCs w:val="0"/>
          <w:sz w:val="20"/>
          <w:szCs w:val="20"/>
          <w:shd w:val="clear" w:color="auto" w:fill="FFFFFF"/>
        </w:rPr>
        <w:t xml:space="preserve"> pay </w:t>
      </w:r>
      <w:r w:rsidR="00B35658" w:rsidRPr="00A80667">
        <w:rPr>
          <w:rFonts w:ascii="Arial" w:hAnsi="Arial" w:cs="Arial"/>
          <w:b w:val="0"/>
          <w:bCs w:val="0"/>
          <w:sz w:val="20"/>
          <w:szCs w:val="20"/>
          <w:shd w:val="clear" w:color="auto" w:fill="FFFFFF"/>
        </w:rPr>
        <w:t xml:space="preserve">the </w:t>
      </w:r>
      <w:r w:rsidR="002C736A" w:rsidRPr="00A80667">
        <w:rPr>
          <w:rFonts w:ascii="Arial" w:hAnsi="Arial" w:cs="Arial"/>
          <w:b w:val="0"/>
          <w:bCs w:val="0"/>
          <w:sz w:val="20"/>
          <w:szCs w:val="20"/>
          <w:shd w:val="clear" w:color="auto" w:fill="FFFFFF"/>
        </w:rPr>
        <w:t>standard</w:t>
      </w:r>
      <w:r w:rsidR="00677CBA" w:rsidRPr="00A80667">
        <w:rPr>
          <w:rFonts w:ascii="Arial" w:hAnsi="Arial" w:cs="Arial"/>
          <w:b w:val="0"/>
          <w:bCs w:val="0"/>
          <w:sz w:val="20"/>
          <w:szCs w:val="20"/>
          <w:shd w:val="clear" w:color="auto" w:fill="FFFFFF"/>
        </w:rPr>
        <w:t xml:space="preserve"> </w:t>
      </w:r>
      <w:r w:rsidR="00422FA9" w:rsidRPr="00A80667">
        <w:rPr>
          <w:rFonts w:ascii="Arial" w:hAnsi="Arial" w:cs="Arial"/>
          <w:b w:val="0"/>
          <w:bCs w:val="0"/>
          <w:sz w:val="20"/>
          <w:szCs w:val="20"/>
          <w:shd w:val="clear" w:color="auto" w:fill="FFFFFF"/>
        </w:rPr>
        <w:t>maximum</w:t>
      </w:r>
      <w:r w:rsidR="002A7B85" w:rsidRPr="00A80667">
        <w:rPr>
          <w:rFonts w:ascii="Arial" w:hAnsi="Arial" w:cs="Arial"/>
          <w:b w:val="0"/>
          <w:bCs w:val="0"/>
          <w:sz w:val="20"/>
          <w:szCs w:val="20"/>
          <w:shd w:val="clear" w:color="auto" w:fill="FFFFFF"/>
        </w:rPr>
        <w:t xml:space="preserve"> performance fee rate</w:t>
      </w:r>
      <w:r w:rsidR="005E6971" w:rsidRPr="00A80667">
        <w:rPr>
          <w:rFonts w:ascii="Arial" w:hAnsi="Arial" w:cs="Arial"/>
          <w:b w:val="0"/>
          <w:bCs w:val="0"/>
          <w:sz w:val="20"/>
          <w:szCs w:val="20"/>
          <w:shd w:val="clear" w:color="auto" w:fill="FFFFFF"/>
        </w:rPr>
        <w:t xml:space="preserve">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f</m:t>
            </m:r>
          </m:e>
          <m:sub>
            <m:r>
              <m:rPr>
                <m:sty m:val="bi"/>
              </m:rPr>
              <w:rPr>
                <w:rFonts w:ascii="Cambria Math" w:hAnsi="Cambria Math" w:cs="Arial"/>
                <w:sz w:val="20"/>
                <w:szCs w:val="20"/>
                <w:shd w:val="clear" w:color="auto" w:fill="FFFFFF"/>
              </w:rPr>
              <m:t>perf</m:t>
            </m:r>
          </m:sub>
        </m:sSub>
      </m:oMath>
      <w:r w:rsidR="002A7B85" w:rsidRPr="00A80667">
        <w:rPr>
          <w:rFonts w:ascii="Arial" w:hAnsi="Arial" w:cs="Arial"/>
          <w:b w:val="0"/>
          <w:bCs w:val="0"/>
          <w:sz w:val="20"/>
          <w:szCs w:val="20"/>
          <w:shd w:val="clear" w:color="auto" w:fill="FFFFFF"/>
        </w:rPr>
        <w:t xml:space="preserve"> for </w:t>
      </w:r>
      <w:r w:rsidR="002A7B85" w:rsidRPr="00A80667">
        <w:rPr>
          <w:rFonts w:ascii="Arial" w:hAnsi="Arial" w:cs="Arial"/>
          <w:b w:val="0"/>
          <w:bCs w:val="0"/>
          <w:i/>
          <w:sz w:val="20"/>
          <w:szCs w:val="20"/>
          <w:shd w:val="clear" w:color="auto" w:fill="FFFFFF"/>
        </w:rPr>
        <w:t>all</w:t>
      </w:r>
      <w:r w:rsidR="002A7B85" w:rsidRPr="00A80667">
        <w:rPr>
          <w:rFonts w:ascii="Arial" w:hAnsi="Arial" w:cs="Arial"/>
          <w:b w:val="0"/>
          <w:bCs w:val="0"/>
          <w:sz w:val="20"/>
          <w:szCs w:val="20"/>
          <w:shd w:val="clear" w:color="auto" w:fill="FFFFFF"/>
        </w:rPr>
        <w:t xml:space="preserve"> </w:t>
      </w:r>
      <m:oMath>
        <m:sSub>
          <m:sSubPr>
            <m:ctrlPr>
              <w:rPr>
                <w:rFonts w:ascii="Cambria Math" w:hAnsi="Cambria Math"/>
                <w:b w:val="0"/>
                <w:i/>
                <w:sz w:val="20"/>
                <w:szCs w:val="20"/>
              </w:rPr>
            </m:ctrlPr>
          </m:sSubPr>
          <m:e>
            <m:r>
              <m:rPr>
                <m:sty m:val="bi"/>
              </m:rPr>
              <w:rPr>
                <w:rFonts w:ascii="Cambria Math" w:hAnsi="Cambria Math"/>
                <w:sz w:val="20"/>
                <w:szCs w:val="20"/>
              </w:rPr>
              <m:t>r</m:t>
            </m:r>
          </m:e>
          <m:sub>
            <m:r>
              <m:rPr>
                <m:sty m:val="bi"/>
              </m:rPr>
              <w:rPr>
                <w:rFonts w:ascii="Cambria Math" w:hAnsi="Cambria Math"/>
                <w:sz w:val="20"/>
                <w:szCs w:val="20"/>
              </w:rPr>
              <m:t>HF</m:t>
            </m:r>
          </m:sub>
        </m:sSub>
      </m:oMath>
      <w:r w:rsidR="009D3BF9" w:rsidRPr="00A80667">
        <w:rPr>
          <w:rFonts w:ascii="Arial" w:hAnsi="Arial" w:cs="Arial"/>
          <w:b w:val="0"/>
          <w:bCs w:val="0"/>
          <w:sz w:val="20"/>
          <w:szCs w:val="20"/>
          <w:shd w:val="clear" w:color="auto" w:fill="FFFFFF"/>
        </w:rPr>
        <w:t xml:space="preserve"> </w:t>
      </w:r>
      <w:r w:rsidR="00760886" w:rsidRPr="00A80667">
        <w:rPr>
          <w:rFonts w:ascii="Arial" w:hAnsi="Arial" w:cs="Arial"/>
          <w:b w:val="0"/>
          <w:bCs w:val="0"/>
          <w:sz w:val="20"/>
          <w:szCs w:val="20"/>
          <w:shd w:val="clear" w:color="auto" w:fill="FFFFFF"/>
        </w:rPr>
        <w:t xml:space="preserve">lying </w:t>
      </w:r>
      <w:r w:rsidR="002A7B85" w:rsidRPr="00A80667">
        <w:rPr>
          <w:rFonts w:ascii="Arial" w:hAnsi="Arial" w:cs="Arial"/>
          <w:b w:val="0"/>
          <w:bCs w:val="0"/>
          <w:sz w:val="20"/>
          <w:szCs w:val="20"/>
          <w:shd w:val="clear" w:color="auto" w:fill="FFFFFF"/>
        </w:rPr>
        <w:t xml:space="preserve">above </w:t>
      </w:r>
      <w:r w:rsidR="00CF0AD9" w:rsidRPr="00A80667">
        <w:rPr>
          <w:rFonts w:ascii="Arial" w:hAnsi="Arial" w:cs="Arial"/>
          <w:b w:val="0"/>
          <w:bCs w:val="0"/>
          <w:sz w:val="20"/>
          <w:szCs w:val="20"/>
          <w:shd w:val="clear" w:color="auto" w:fill="FFFFFF"/>
        </w:rPr>
        <w:t>a</w:t>
      </w:r>
      <w:r w:rsidR="00151E4A" w:rsidRPr="00A80667">
        <w:rPr>
          <w:rFonts w:ascii="Arial" w:hAnsi="Arial" w:cs="Arial"/>
          <w:b w:val="0"/>
          <w:bCs w:val="0"/>
          <w:sz w:val="20"/>
          <w:szCs w:val="20"/>
          <w:shd w:val="clear" w:color="auto" w:fill="FFFFFF"/>
        </w:rPr>
        <w:t xml:space="preserve"> </w:t>
      </w:r>
      <w:r w:rsidR="00677CBA" w:rsidRPr="00A80667">
        <w:rPr>
          <w:rFonts w:ascii="Arial" w:hAnsi="Arial" w:cs="Arial"/>
          <w:b w:val="0"/>
          <w:bCs w:val="0"/>
          <w:sz w:val="20"/>
          <w:szCs w:val="20"/>
          <w:shd w:val="clear" w:color="auto" w:fill="FFFFFF"/>
        </w:rPr>
        <w:t>fixed absolute hurdle</w:t>
      </w:r>
      <w:r w:rsidR="005E6971" w:rsidRPr="00A80667">
        <w:rPr>
          <w:rFonts w:ascii="Arial" w:hAnsi="Arial" w:cs="Arial"/>
          <w:b w:val="0"/>
          <w:bCs w:val="0"/>
          <w:sz w:val="20"/>
          <w:szCs w:val="20"/>
          <w:shd w:val="clear" w:color="auto" w:fill="FFFFFF"/>
        </w:rPr>
        <w:t xml:space="preserve"> </w:t>
      </w:r>
      <m:oMath>
        <m:sSub>
          <m:sSubPr>
            <m:ctrlPr>
              <w:rPr>
                <w:rFonts w:ascii="Cambria Math" w:hAnsi="Cambria Math"/>
                <w:b w:val="0"/>
                <w:i/>
                <w:sz w:val="20"/>
                <w:szCs w:val="20"/>
              </w:rPr>
            </m:ctrlPr>
          </m:sSubPr>
          <m:e>
            <m:r>
              <m:rPr>
                <m:sty m:val="bi"/>
              </m:rPr>
              <w:rPr>
                <w:rFonts w:ascii="Cambria Math" w:hAnsi="Cambria Math"/>
                <w:sz w:val="20"/>
                <w:szCs w:val="20"/>
              </w:rPr>
              <m:t>r</m:t>
            </m:r>
          </m:e>
          <m:sub>
            <m:r>
              <m:rPr>
                <m:sty m:val="bi"/>
              </m:rPr>
              <w:rPr>
                <w:rFonts w:ascii="Cambria Math" w:hAnsi="Cambria Math"/>
                <w:sz w:val="20"/>
                <w:szCs w:val="20"/>
              </w:rPr>
              <m:t>H</m:t>
            </m:r>
          </m:sub>
        </m:sSub>
      </m:oMath>
      <w:r w:rsidR="00CC2437" w:rsidRPr="00A80667">
        <w:rPr>
          <w:rFonts w:ascii="Arial" w:hAnsi="Arial" w:cs="Arial"/>
          <w:b w:val="0"/>
          <w:bCs w:val="0"/>
          <w:sz w:val="20"/>
          <w:szCs w:val="20"/>
          <w:shd w:val="clear" w:color="auto" w:fill="FFFFFF"/>
        </w:rPr>
        <w:t xml:space="preserve"> </w:t>
      </w:r>
      <w:r w:rsidR="008B4325" w:rsidRPr="00A80667">
        <w:rPr>
          <w:rFonts w:ascii="Arial" w:hAnsi="Arial" w:cs="Arial"/>
          <w:b w:val="0"/>
          <w:bCs w:val="0"/>
          <w:sz w:val="20"/>
          <w:szCs w:val="20"/>
          <w:shd w:val="clear" w:color="auto" w:fill="FFFFFF"/>
        </w:rPr>
        <w:t xml:space="preserve">that they </w:t>
      </w:r>
      <w:r w:rsidR="000A4A69" w:rsidRPr="00A80667">
        <w:rPr>
          <w:rFonts w:ascii="Arial" w:hAnsi="Arial" w:cs="Arial"/>
          <w:b w:val="0"/>
          <w:bCs w:val="0"/>
          <w:sz w:val="20"/>
          <w:szCs w:val="20"/>
          <w:shd w:val="clear" w:color="auto" w:fill="FFFFFF"/>
        </w:rPr>
        <w:t xml:space="preserve">specified </w:t>
      </w:r>
      <w:r w:rsidR="00760886" w:rsidRPr="00A80667">
        <w:rPr>
          <w:rFonts w:ascii="Arial" w:hAnsi="Arial" w:cs="Arial"/>
          <w:b w:val="0"/>
          <w:bCs w:val="0"/>
          <w:sz w:val="20"/>
          <w:szCs w:val="20"/>
          <w:shd w:val="clear" w:color="auto" w:fill="FFFFFF"/>
        </w:rPr>
        <w:t>as</w:t>
      </w:r>
      <w:r w:rsidR="009D3BF9" w:rsidRPr="00A80667">
        <w:rPr>
          <w:rFonts w:ascii="Arial" w:hAnsi="Arial" w:cs="Arial"/>
          <w:b w:val="0"/>
          <w:bCs w:val="0"/>
          <w:sz w:val="20"/>
          <w:szCs w:val="20"/>
          <w:shd w:val="clear" w:color="auto" w:fill="FFFFFF"/>
        </w:rPr>
        <w:t xml:space="preserve"> their expectation </w:t>
      </w:r>
      <w:r w:rsidR="00677CBA" w:rsidRPr="00A80667">
        <w:rPr>
          <w:rFonts w:ascii="Arial" w:hAnsi="Arial" w:cs="Arial"/>
          <w:b w:val="0"/>
          <w:bCs w:val="0"/>
          <w:sz w:val="20"/>
          <w:szCs w:val="20"/>
          <w:shd w:val="clear" w:color="auto" w:fill="FFFFFF"/>
        </w:rPr>
        <w:t xml:space="preserve">for </w:t>
      </w:r>
      <w:r w:rsidR="002C736A" w:rsidRPr="00A80667">
        <w:rPr>
          <w:rFonts w:ascii="Arial" w:hAnsi="Arial" w:cs="Arial"/>
          <w:b w:val="0"/>
          <w:bCs w:val="0"/>
          <w:sz w:val="20"/>
          <w:szCs w:val="20"/>
          <w:shd w:val="clear" w:color="auto" w:fill="FFFFFF"/>
        </w:rPr>
        <w:t xml:space="preserve">absolute </w:t>
      </w:r>
      <w:r w:rsidR="009D3BF9" w:rsidRPr="00A80667">
        <w:rPr>
          <w:rFonts w:ascii="Arial" w:hAnsi="Arial" w:cs="Arial"/>
          <w:b w:val="0"/>
          <w:bCs w:val="0"/>
          <w:sz w:val="20"/>
          <w:szCs w:val="20"/>
          <w:shd w:val="clear" w:color="auto" w:fill="FFFFFF"/>
        </w:rPr>
        <w:t>outperformance</w:t>
      </w:r>
      <w:r w:rsidR="0021683E" w:rsidRPr="00A80667">
        <w:rPr>
          <w:rFonts w:ascii="Arial" w:hAnsi="Arial" w:cs="Arial"/>
          <w:b w:val="0"/>
          <w:bCs w:val="0"/>
          <w:sz w:val="20"/>
          <w:szCs w:val="20"/>
          <w:shd w:val="clear" w:color="auto" w:fill="FFFFFF"/>
        </w:rPr>
        <w:t xml:space="preserve">. This </w:t>
      </w:r>
      <w:r w:rsidR="00CF0AD9" w:rsidRPr="00A80667">
        <w:rPr>
          <w:rFonts w:ascii="Arial" w:hAnsi="Arial" w:cs="Arial"/>
          <w:b w:val="0"/>
          <w:bCs w:val="0"/>
          <w:color w:val="000000" w:themeColor="text1"/>
          <w:sz w:val="20"/>
          <w:szCs w:val="20"/>
          <w:shd w:val="clear" w:color="auto" w:fill="FFFFFF"/>
        </w:rPr>
        <w:t xml:space="preserve">familiar </w:t>
      </w:r>
      <w:r w:rsidR="0021683E" w:rsidRPr="00A80667">
        <w:rPr>
          <w:rFonts w:ascii="Arial" w:hAnsi="Arial" w:cs="Arial"/>
          <w:b w:val="0"/>
          <w:bCs w:val="0"/>
          <w:sz w:val="20"/>
          <w:szCs w:val="20"/>
          <w:shd w:val="clear" w:color="auto" w:fill="FFFFFF"/>
        </w:rPr>
        <w:t>performance premium</w:t>
      </w:r>
      <w:r w:rsidR="00677CBA" w:rsidRPr="00A80667">
        <w:rPr>
          <w:rFonts w:ascii="Arial" w:hAnsi="Arial" w:cs="Arial"/>
          <w:b w:val="0"/>
          <w:bCs w:val="0"/>
          <w:sz w:val="20"/>
          <w:szCs w:val="20"/>
          <w:shd w:val="clear" w:color="auto" w:fill="FFFFFF"/>
        </w:rPr>
        <w:t xml:space="preserve"> </w:t>
      </w:r>
      <w:r w:rsidR="002C736A" w:rsidRPr="00A80667">
        <w:rPr>
          <w:rFonts w:ascii="Arial" w:hAnsi="Arial" w:cs="Arial"/>
          <w:b w:val="0"/>
          <w:bCs w:val="0"/>
          <w:sz w:val="20"/>
          <w:szCs w:val="20"/>
          <w:shd w:val="clear" w:color="auto" w:fill="FFFFFF"/>
        </w:rPr>
        <w:t>of</w:t>
      </w:r>
      <w:r w:rsidR="00515024" w:rsidRPr="00A80667">
        <w:rPr>
          <w:rFonts w:ascii="Arial" w:hAnsi="Arial" w:cs="Arial"/>
          <w:b w:val="0"/>
          <w:bCs w:val="0"/>
          <w:sz w:val="20"/>
          <w:szCs w:val="20"/>
          <w:shd w:val="clear" w:color="auto" w:fill="FFFFFF"/>
        </w:rPr>
        <w:t xml:space="preserve"> fee </w:t>
      </w:r>
      <w:r w:rsidR="00515024" w:rsidRPr="00A80667">
        <w:rPr>
          <w:rFonts w:ascii="Arial" w:hAnsi="Arial" w:cs="Arial"/>
          <w:b w:val="0"/>
          <w:bCs w:val="0"/>
          <w:color w:val="000000" w:themeColor="text1"/>
          <w:sz w:val="20"/>
          <w:szCs w:val="20"/>
          <w:shd w:val="clear" w:color="auto" w:fill="FFFFFF"/>
        </w:rPr>
        <w:t xml:space="preserve">(1) </w:t>
      </w:r>
      <w:r w:rsidR="0021683E" w:rsidRPr="00A80667">
        <w:rPr>
          <w:rFonts w:ascii="Arial" w:hAnsi="Arial" w:cs="Arial"/>
          <w:b w:val="0"/>
          <w:bCs w:val="0"/>
          <w:color w:val="000000" w:themeColor="text1"/>
          <w:sz w:val="20"/>
          <w:szCs w:val="20"/>
          <w:shd w:val="clear" w:color="auto" w:fill="FFFFFF"/>
        </w:rPr>
        <w:t>is</w:t>
      </w:r>
      <w:r w:rsidR="00677CBA" w:rsidRPr="00A80667">
        <w:rPr>
          <w:rFonts w:ascii="Arial" w:hAnsi="Arial" w:cs="Arial"/>
          <w:b w:val="0"/>
          <w:bCs w:val="0"/>
          <w:color w:val="000000" w:themeColor="text1"/>
          <w:sz w:val="20"/>
          <w:szCs w:val="20"/>
          <w:shd w:val="clear" w:color="auto" w:fill="FFFFFF"/>
        </w:rPr>
        <w:t xml:space="preserve"> </w:t>
      </w:r>
      <w:r w:rsidR="00677CBA" w:rsidRPr="00A80667">
        <w:rPr>
          <w:rFonts w:ascii="Arial" w:hAnsi="Arial" w:cs="Arial"/>
          <w:b w:val="0"/>
          <w:bCs w:val="0"/>
          <w:sz w:val="20"/>
          <w:szCs w:val="20"/>
          <w:shd w:val="clear" w:color="auto" w:fill="FFFFFF"/>
        </w:rPr>
        <w:t xml:space="preserve">included in </w:t>
      </w:r>
      <w:r w:rsidR="008B4325" w:rsidRPr="00A80667">
        <w:rPr>
          <w:rFonts w:ascii="Arial" w:hAnsi="Arial" w:cs="Arial"/>
          <w:b w:val="0"/>
          <w:bCs w:val="0"/>
          <w:sz w:val="20"/>
          <w:szCs w:val="20"/>
          <w:shd w:val="clear" w:color="auto" w:fill="FFFFFF"/>
        </w:rPr>
        <w:t xml:space="preserve">these </w:t>
      </w:r>
      <w:r w:rsidR="00677CBA" w:rsidRPr="00A80667">
        <w:rPr>
          <w:rFonts w:ascii="Arial" w:hAnsi="Arial" w:cs="Arial"/>
          <w:b w:val="0"/>
          <w:bCs w:val="0"/>
          <w:sz w:val="20"/>
          <w:szCs w:val="20"/>
          <w:shd w:val="clear" w:color="auto" w:fill="FFFFFF"/>
        </w:rPr>
        <w:t xml:space="preserve">fee </w:t>
      </w:r>
      <w:r w:rsidR="00422FA9" w:rsidRPr="00A80667">
        <w:rPr>
          <w:rFonts w:ascii="Arial" w:hAnsi="Arial" w:cs="Arial"/>
          <w:b w:val="0"/>
          <w:bCs w:val="0"/>
          <w:color w:val="000000" w:themeColor="text1"/>
          <w:sz w:val="20"/>
          <w:szCs w:val="20"/>
          <w:shd w:val="clear" w:color="auto" w:fill="FFFFFF"/>
        </w:rPr>
        <w:t>expression</w:t>
      </w:r>
      <w:r w:rsidR="00515024" w:rsidRPr="00A80667">
        <w:rPr>
          <w:rFonts w:ascii="Arial" w:hAnsi="Arial" w:cs="Arial"/>
          <w:b w:val="0"/>
          <w:bCs w:val="0"/>
          <w:color w:val="000000" w:themeColor="text1"/>
          <w:sz w:val="20"/>
          <w:szCs w:val="20"/>
          <w:shd w:val="clear" w:color="auto" w:fill="FFFFFF"/>
        </w:rPr>
        <w:t>s</w:t>
      </w:r>
      <w:r w:rsidR="00422FA9" w:rsidRPr="00A80667">
        <w:rPr>
          <w:rFonts w:ascii="Arial" w:hAnsi="Arial" w:cs="Arial"/>
          <w:b w:val="0"/>
          <w:bCs w:val="0"/>
          <w:color w:val="000000" w:themeColor="text1"/>
          <w:sz w:val="20"/>
          <w:szCs w:val="20"/>
          <w:shd w:val="clear" w:color="auto" w:fill="FFFFFF"/>
        </w:rPr>
        <w:t xml:space="preserve"> </w:t>
      </w:r>
      <w:r w:rsidR="00677CBA" w:rsidRPr="00A80667">
        <w:rPr>
          <w:rFonts w:ascii="Arial" w:hAnsi="Arial" w:cs="Arial"/>
          <w:b w:val="0"/>
          <w:bCs w:val="0"/>
          <w:sz w:val="20"/>
          <w:szCs w:val="20"/>
          <w:shd w:val="clear" w:color="auto" w:fill="FFFFFF"/>
        </w:rPr>
        <w:t xml:space="preserve">by adding </w:t>
      </w:r>
      <w:r w:rsidR="00CF0AD9" w:rsidRPr="00A80667">
        <w:rPr>
          <w:rFonts w:ascii="Arial" w:hAnsi="Arial" w:cs="Arial"/>
          <w:b w:val="0"/>
          <w:bCs w:val="0"/>
          <w:sz w:val="20"/>
          <w:szCs w:val="20"/>
          <w:shd w:val="clear" w:color="auto" w:fill="FFFFFF"/>
        </w:rPr>
        <w:t>th</w:t>
      </w:r>
      <w:r w:rsidR="00B5766A" w:rsidRPr="00A80667">
        <w:rPr>
          <w:rFonts w:ascii="Arial" w:hAnsi="Arial" w:cs="Arial"/>
          <w:b w:val="0"/>
          <w:bCs w:val="0"/>
          <w:sz w:val="20"/>
          <w:szCs w:val="20"/>
          <w:shd w:val="clear" w:color="auto" w:fill="FFFFFF"/>
        </w:rPr>
        <w:t>at</w:t>
      </w:r>
      <w:r w:rsidR="00CF0AD9" w:rsidRPr="00A80667">
        <w:rPr>
          <w:rFonts w:ascii="Arial" w:hAnsi="Arial" w:cs="Arial"/>
          <w:b w:val="0"/>
          <w:bCs w:val="0"/>
          <w:sz w:val="20"/>
          <w:szCs w:val="20"/>
          <w:shd w:val="clear" w:color="auto" w:fill="FFFFFF"/>
        </w:rPr>
        <w:t xml:space="preserve"> </w:t>
      </w:r>
      <w:r w:rsidR="00B5766A" w:rsidRPr="00A80667">
        <w:rPr>
          <w:rFonts w:ascii="Arial" w:hAnsi="Arial" w:cs="Arial"/>
          <w:b w:val="0"/>
          <w:bCs w:val="0"/>
          <w:sz w:val="20"/>
          <w:szCs w:val="20"/>
          <w:shd w:val="clear" w:color="auto" w:fill="FFFFFF"/>
        </w:rPr>
        <w:t xml:space="preserve">performance </w:t>
      </w:r>
      <w:r w:rsidR="00515024" w:rsidRPr="00A80667">
        <w:rPr>
          <w:rFonts w:ascii="Arial" w:hAnsi="Arial" w:cs="Arial"/>
          <w:b w:val="0"/>
          <w:bCs w:val="0"/>
          <w:color w:val="000000" w:themeColor="text1"/>
          <w:sz w:val="20"/>
          <w:szCs w:val="20"/>
          <w:shd w:val="clear" w:color="auto" w:fill="FFFFFF"/>
        </w:rPr>
        <w:t>term</w:t>
      </w:r>
      <w:r w:rsidR="00CF0AD9" w:rsidRPr="00A80667">
        <w:rPr>
          <w:rFonts w:ascii="Arial" w:hAnsi="Arial" w:cs="Arial"/>
          <w:b w:val="0"/>
          <w:color w:val="000000" w:themeColor="text1"/>
          <w:sz w:val="20"/>
          <w:szCs w:val="20"/>
        </w:rPr>
        <w:t xml:space="preserve"> </w:t>
      </w:r>
      <w:r w:rsidR="00CF0AD9" w:rsidRPr="00A80667">
        <w:rPr>
          <w:rFonts w:ascii="Arial" w:hAnsi="Arial" w:cs="Arial"/>
          <w:b w:val="0"/>
          <w:bCs w:val="0"/>
          <w:sz w:val="20"/>
          <w:szCs w:val="20"/>
          <w:shd w:val="clear" w:color="auto" w:fill="FFFFFF"/>
        </w:rPr>
        <w:t>to them</w:t>
      </w:r>
      <w:r w:rsidR="00677CBA" w:rsidRPr="00A80667">
        <w:rPr>
          <w:rFonts w:ascii="Arial" w:hAnsi="Arial" w:cs="Arial"/>
          <w:b w:val="0"/>
          <w:bCs w:val="0"/>
          <w:sz w:val="20"/>
          <w:szCs w:val="20"/>
          <w:shd w:val="clear" w:color="auto" w:fill="FFFFFF"/>
        </w:rPr>
        <w:t xml:space="preserve">. </w:t>
      </w:r>
      <w:r w:rsidR="008B4325" w:rsidRPr="00A80667">
        <w:rPr>
          <w:rFonts w:ascii="Arial" w:hAnsi="Arial" w:cs="Arial"/>
          <w:b w:val="0"/>
          <w:bCs w:val="0"/>
          <w:sz w:val="20"/>
          <w:szCs w:val="20"/>
          <w:shd w:val="clear" w:color="auto" w:fill="FFFFFF"/>
        </w:rPr>
        <w:t>Its</w:t>
      </w:r>
      <w:r w:rsidR="00021BA7" w:rsidRPr="00A80667">
        <w:rPr>
          <w:rFonts w:ascii="Arial" w:hAnsi="Arial" w:cs="Arial"/>
          <w:b w:val="0"/>
          <w:bCs w:val="0"/>
          <w:sz w:val="20"/>
          <w:szCs w:val="20"/>
          <w:shd w:val="clear" w:color="auto" w:fill="FFFFFF"/>
        </w:rPr>
        <w:t xml:space="preserve"> fee </w:t>
      </w:r>
      <w:r w:rsidR="0021683E" w:rsidRPr="00A80667">
        <w:rPr>
          <w:rFonts w:ascii="Arial" w:hAnsi="Arial" w:cs="Arial"/>
          <w:b w:val="0"/>
          <w:bCs w:val="0"/>
          <w:sz w:val="20"/>
          <w:szCs w:val="20"/>
          <w:shd w:val="clear" w:color="auto" w:fill="FFFFFF"/>
        </w:rPr>
        <w:t>rate</w:t>
      </w:r>
      <w:r w:rsidR="005E6971" w:rsidRPr="00A80667">
        <w:rPr>
          <w:rFonts w:ascii="Arial" w:hAnsi="Arial" w:cs="Arial"/>
          <w:b w:val="0"/>
          <w:bCs w:val="0"/>
          <w:sz w:val="20"/>
          <w:szCs w:val="20"/>
          <w:shd w:val="clear" w:color="auto" w:fill="FFFFFF"/>
        </w:rPr>
        <w:t xml:space="preserve">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f</m:t>
            </m:r>
          </m:e>
          <m:sub>
            <m:r>
              <m:rPr>
                <m:sty m:val="bi"/>
              </m:rPr>
              <w:rPr>
                <w:rFonts w:ascii="Cambria Math" w:hAnsi="Cambria Math" w:cs="Arial"/>
                <w:sz w:val="20"/>
                <w:szCs w:val="20"/>
                <w:shd w:val="clear" w:color="auto" w:fill="FFFFFF"/>
              </w:rPr>
              <m:t>perf</m:t>
            </m:r>
          </m:sub>
        </m:sSub>
      </m:oMath>
      <w:r w:rsidR="0021683E" w:rsidRPr="00A80667">
        <w:rPr>
          <w:rFonts w:ascii="Arial" w:hAnsi="Arial" w:cs="Arial"/>
          <w:b w:val="0"/>
          <w:bCs w:val="0"/>
          <w:sz w:val="20"/>
          <w:szCs w:val="20"/>
          <w:shd w:val="clear" w:color="auto" w:fill="FFFFFF"/>
        </w:rPr>
        <w:t xml:space="preserve"> </w:t>
      </w:r>
      <w:r w:rsidR="002C736A" w:rsidRPr="00A80667">
        <w:rPr>
          <w:rFonts w:ascii="Arial" w:hAnsi="Arial" w:cs="Arial"/>
          <w:b w:val="0"/>
          <w:bCs w:val="0"/>
          <w:sz w:val="20"/>
          <w:szCs w:val="20"/>
          <w:shd w:val="clear" w:color="auto" w:fill="FFFFFF"/>
        </w:rPr>
        <w:t>should</w:t>
      </w:r>
      <w:r w:rsidR="0021683E" w:rsidRPr="00A80667">
        <w:rPr>
          <w:rFonts w:ascii="Arial" w:hAnsi="Arial" w:cs="Arial"/>
          <w:b w:val="0"/>
          <w:bCs w:val="0"/>
          <w:sz w:val="20"/>
          <w:szCs w:val="20"/>
          <w:shd w:val="clear" w:color="auto" w:fill="FFFFFF"/>
        </w:rPr>
        <w:t xml:space="preserve"> be </w:t>
      </w:r>
      <w:r w:rsidR="00515024" w:rsidRPr="00A80667">
        <w:rPr>
          <w:rFonts w:ascii="Arial" w:hAnsi="Arial" w:cs="Arial"/>
          <w:b w:val="0"/>
          <w:bCs w:val="0"/>
          <w:sz w:val="20"/>
          <w:szCs w:val="20"/>
          <w:shd w:val="clear" w:color="auto" w:fill="FFFFFF"/>
        </w:rPr>
        <w:t xml:space="preserve">set </w:t>
      </w:r>
      <w:r w:rsidR="000A4A69" w:rsidRPr="00A80667">
        <w:rPr>
          <w:rFonts w:ascii="Arial" w:hAnsi="Arial" w:cs="Arial"/>
          <w:b w:val="0"/>
          <w:bCs w:val="0"/>
          <w:sz w:val="20"/>
          <w:szCs w:val="20"/>
          <w:shd w:val="clear" w:color="auto" w:fill="FFFFFF"/>
        </w:rPr>
        <w:t>higher</w:t>
      </w:r>
      <w:r w:rsidR="0021683E" w:rsidRPr="00A80667">
        <w:rPr>
          <w:rFonts w:ascii="Arial" w:hAnsi="Arial" w:cs="Arial"/>
          <w:b w:val="0"/>
          <w:bCs w:val="0"/>
          <w:sz w:val="20"/>
          <w:szCs w:val="20"/>
          <w:shd w:val="clear" w:color="auto" w:fill="FFFFFF"/>
        </w:rPr>
        <w:t xml:space="preserve"> than both </w:t>
      </w:r>
      <w:r w:rsidR="000A4A69" w:rsidRPr="00A80667">
        <w:rPr>
          <w:rFonts w:ascii="Arial" w:hAnsi="Arial" w:cs="Arial"/>
          <w:b w:val="0"/>
          <w:bCs w:val="0"/>
          <w:sz w:val="20"/>
          <w:szCs w:val="20"/>
          <w:shd w:val="clear" w:color="auto" w:fill="FFFFFF"/>
        </w:rPr>
        <w:t>of the r</w:t>
      </w:r>
      <w:r w:rsidR="0021683E" w:rsidRPr="00A80667">
        <w:rPr>
          <w:rFonts w:ascii="Arial" w:hAnsi="Arial" w:cs="Arial"/>
          <w:b w:val="0"/>
          <w:bCs w:val="0"/>
          <w:sz w:val="20"/>
          <w:szCs w:val="20"/>
          <w:shd w:val="clear" w:color="auto" w:fill="FFFFFF"/>
        </w:rPr>
        <w:t>elative rates</w:t>
      </w:r>
      <w:r w:rsidR="005E6971" w:rsidRPr="00A80667">
        <w:rPr>
          <w:rFonts w:ascii="Arial" w:hAnsi="Arial" w:cs="Arial"/>
          <w:b w:val="0"/>
          <w:bCs w:val="0"/>
          <w:sz w:val="20"/>
          <w:szCs w:val="20"/>
          <w:shd w:val="clear" w:color="auto" w:fill="FFFFFF"/>
        </w:rPr>
        <w:t xml:space="preserve"> </w:t>
      </w:r>
      <m:oMath>
        <m:sSubSup>
          <m:sSubSupPr>
            <m:ctrlPr>
              <w:rPr>
                <w:rFonts w:ascii="Cambria Math" w:hAnsi="Cambria Math" w:cs="Arial"/>
                <w:b w:val="0"/>
                <w:bCs w:val="0"/>
                <w:i/>
                <w:sz w:val="20"/>
                <w:szCs w:val="20"/>
                <w:shd w:val="clear" w:color="auto" w:fill="FFFFFF"/>
              </w:rPr>
            </m:ctrlPr>
          </m:sSubSupPr>
          <m:e>
            <m:r>
              <m:rPr>
                <m:sty m:val="bi"/>
              </m:rPr>
              <w:rPr>
                <w:rFonts w:ascii="Cambria Math" w:hAnsi="Cambria Math" w:cs="Arial"/>
                <w:sz w:val="20"/>
                <w:szCs w:val="20"/>
                <w:shd w:val="clear" w:color="auto" w:fill="FFFFFF"/>
              </w:rPr>
              <m:t>f</m:t>
            </m:r>
          </m:e>
          <m:sub>
            <m:r>
              <m:rPr>
                <m:sty m:val="bi"/>
              </m:rPr>
              <w:rPr>
                <w:rFonts w:ascii="Cambria Math" w:hAnsi="Cambria Math" w:cs="Arial"/>
                <w:sz w:val="20"/>
                <w:szCs w:val="20"/>
                <w:shd w:val="clear" w:color="auto" w:fill="FFFFFF"/>
              </w:rPr>
              <m:t>perf</m:t>
            </m:r>
          </m:sub>
          <m:sup>
            <m:r>
              <m:rPr>
                <m:sty m:val="bi"/>
              </m:rPr>
              <w:rPr>
                <w:rFonts w:ascii="Cambria Math" w:hAnsi="Cambria Math" w:cs="Arial"/>
                <w:sz w:val="20"/>
                <w:szCs w:val="20"/>
                <w:shd w:val="clear" w:color="auto" w:fill="FFFFFF"/>
              </w:rPr>
              <m:t>A</m:t>
            </m:r>
          </m:sup>
        </m:sSubSup>
      </m:oMath>
      <w:r w:rsidR="005E6971" w:rsidRPr="00A80667">
        <w:rPr>
          <w:rFonts w:ascii="Arial" w:hAnsi="Arial" w:cs="Arial"/>
          <w:b w:val="0"/>
          <w:sz w:val="16"/>
          <w:szCs w:val="16"/>
        </w:rPr>
        <w:t xml:space="preserve"> </w:t>
      </w:r>
      <w:r w:rsidR="0021683E" w:rsidRPr="00A80667">
        <w:rPr>
          <w:rFonts w:ascii="Arial" w:hAnsi="Arial" w:cs="Arial"/>
          <w:b w:val="0"/>
          <w:bCs w:val="0"/>
          <w:sz w:val="20"/>
          <w:szCs w:val="20"/>
          <w:shd w:val="clear" w:color="auto" w:fill="FFFFFF"/>
        </w:rPr>
        <w:t>and</w:t>
      </w:r>
      <w:r w:rsidR="005E6971" w:rsidRPr="00A80667">
        <w:rPr>
          <w:rFonts w:ascii="Arial" w:hAnsi="Arial" w:cs="Arial"/>
          <w:b w:val="0"/>
          <w:bCs w:val="0"/>
          <w:sz w:val="20"/>
          <w:szCs w:val="20"/>
          <w:shd w:val="clear" w:color="auto" w:fill="FFFFFF"/>
        </w:rPr>
        <w:t xml:space="preserve"> </w:t>
      </w:r>
      <m:oMath>
        <m:sSubSup>
          <m:sSubSupPr>
            <m:ctrlPr>
              <w:rPr>
                <w:rFonts w:ascii="Cambria Math" w:hAnsi="Cambria Math" w:cs="Arial"/>
                <w:b w:val="0"/>
                <w:bCs w:val="0"/>
                <w:i/>
                <w:sz w:val="20"/>
                <w:szCs w:val="20"/>
                <w:shd w:val="clear" w:color="auto" w:fill="FFFFFF"/>
              </w:rPr>
            </m:ctrlPr>
          </m:sSubSupPr>
          <m:e>
            <m:r>
              <m:rPr>
                <m:sty m:val="bi"/>
              </m:rPr>
              <w:rPr>
                <w:rFonts w:ascii="Cambria Math" w:hAnsi="Cambria Math" w:cs="Arial"/>
                <w:sz w:val="20"/>
                <w:szCs w:val="20"/>
                <w:shd w:val="clear" w:color="auto" w:fill="FFFFFF"/>
              </w:rPr>
              <m:t>f</m:t>
            </m:r>
          </m:e>
          <m:sub>
            <m:r>
              <m:rPr>
                <m:sty m:val="bi"/>
              </m:rPr>
              <w:rPr>
                <w:rFonts w:ascii="Cambria Math" w:hAnsi="Cambria Math" w:cs="Arial"/>
                <w:sz w:val="20"/>
                <w:szCs w:val="20"/>
                <w:shd w:val="clear" w:color="auto" w:fill="FFFFFF"/>
              </w:rPr>
              <m:t>perf</m:t>
            </m:r>
          </m:sub>
          <m:sup>
            <m:r>
              <m:rPr>
                <m:sty m:val="bi"/>
              </m:rPr>
              <w:rPr>
                <w:rFonts w:ascii="Cambria Math" w:hAnsi="Cambria Math" w:cs="Arial"/>
                <w:sz w:val="20"/>
                <w:szCs w:val="20"/>
                <w:shd w:val="clear" w:color="auto" w:fill="FFFFFF"/>
              </w:rPr>
              <m:t>P</m:t>
            </m:r>
          </m:sup>
        </m:sSubSup>
      </m:oMath>
      <w:r w:rsidR="008B4325" w:rsidRPr="00A80667">
        <w:rPr>
          <w:rFonts w:ascii="Arial" w:hAnsi="Arial" w:cs="Arial"/>
          <w:b w:val="0"/>
          <w:bCs w:val="0"/>
          <w:sz w:val="20"/>
          <w:szCs w:val="20"/>
          <w:shd w:val="clear" w:color="auto" w:fill="FFFFFF"/>
        </w:rPr>
        <w:t>, and i</w:t>
      </w:r>
      <w:r w:rsidR="00EB7CCC" w:rsidRPr="00A80667">
        <w:rPr>
          <w:rFonts w:ascii="Arial" w:hAnsi="Arial" w:cs="Arial"/>
          <w:b w:val="0"/>
          <w:bCs w:val="0"/>
          <w:sz w:val="20"/>
          <w:szCs w:val="20"/>
          <w:shd w:val="clear" w:color="auto" w:fill="FFFFFF"/>
        </w:rPr>
        <w:t>ts</w:t>
      </w:r>
      <w:r w:rsidR="00B41BE3" w:rsidRPr="00A80667">
        <w:rPr>
          <w:rFonts w:ascii="Arial" w:hAnsi="Arial" w:cs="Arial"/>
          <w:b w:val="0"/>
          <w:bCs w:val="0"/>
          <w:sz w:val="20"/>
          <w:szCs w:val="20"/>
          <w:shd w:val="clear" w:color="auto" w:fill="FFFFFF"/>
        </w:rPr>
        <w:t xml:space="preserve"> hurdle </w:t>
      </w:r>
      <m:oMath>
        <m:sSub>
          <m:sSubPr>
            <m:ctrlPr>
              <w:rPr>
                <w:rFonts w:ascii="Cambria Math" w:hAnsi="Cambria Math"/>
                <w:b w:val="0"/>
                <w:i/>
                <w:sz w:val="20"/>
                <w:szCs w:val="20"/>
              </w:rPr>
            </m:ctrlPr>
          </m:sSubPr>
          <m:e>
            <m:r>
              <m:rPr>
                <m:sty m:val="bi"/>
              </m:rPr>
              <w:rPr>
                <w:rFonts w:ascii="Cambria Math" w:hAnsi="Cambria Math"/>
                <w:sz w:val="20"/>
                <w:szCs w:val="20"/>
              </w:rPr>
              <m:t>r</m:t>
            </m:r>
          </m:e>
          <m:sub>
            <m:r>
              <m:rPr>
                <m:sty m:val="bi"/>
              </m:rPr>
              <w:rPr>
                <w:rFonts w:ascii="Cambria Math" w:hAnsi="Cambria Math"/>
                <w:sz w:val="20"/>
                <w:szCs w:val="20"/>
              </w:rPr>
              <m:t>H</m:t>
            </m:r>
          </m:sub>
        </m:sSub>
      </m:oMath>
      <w:r w:rsidR="005E6971" w:rsidRPr="00A80667">
        <w:rPr>
          <w:rFonts w:ascii="Arial" w:hAnsi="Arial" w:cs="Arial"/>
          <w:b w:val="0"/>
          <w:bCs w:val="0"/>
          <w:sz w:val="20"/>
          <w:szCs w:val="20"/>
          <w:shd w:val="clear" w:color="auto" w:fill="FFFFFF"/>
        </w:rPr>
        <w:t xml:space="preserve"> </w:t>
      </w:r>
      <w:r w:rsidR="00B41BE3" w:rsidRPr="00A80667">
        <w:rPr>
          <w:rFonts w:ascii="Arial" w:hAnsi="Arial" w:cs="Arial"/>
          <w:b w:val="0"/>
          <w:bCs w:val="0"/>
          <w:sz w:val="20"/>
          <w:szCs w:val="20"/>
          <w:shd w:val="clear" w:color="auto" w:fill="FFFFFF"/>
        </w:rPr>
        <w:t>will lie above</w:t>
      </w:r>
      <w:r w:rsidR="005E6971" w:rsidRPr="00A80667">
        <w:rPr>
          <w:rFonts w:ascii="Arial" w:hAnsi="Arial" w:cs="Arial"/>
          <w:b w:val="0"/>
          <w:bCs w:val="0"/>
          <w:sz w:val="20"/>
          <w:szCs w:val="20"/>
          <w:shd w:val="clear" w:color="auto" w:fill="FFFFFF"/>
        </w:rPr>
        <w:t xml:space="preserve">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p</m:t>
            </m:r>
          </m:sub>
        </m:sSub>
      </m:oMath>
      <w:r w:rsidR="005E6971" w:rsidRPr="00A80667">
        <w:rPr>
          <w:rFonts w:ascii="Arial" w:hAnsi="Arial" w:cs="Arial"/>
          <w:b w:val="0"/>
          <w:bCs w:val="0"/>
          <w:sz w:val="20"/>
          <w:szCs w:val="20"/>
          <w:shd w:val="clear" w:color="auto" w:fill="FFFFFF"/>
        </w:rPr>
        <w:t xml:space="preserve"> </w:t>
      </w:r>
      <w:r w:rsidR="000A4A69" w:rsidRPr="00A80667">
        <w:rPr>
          <w:rFonts w:ascii="Arial" w:hAnsi="Arial" w:cs="Arial"/>
          <w:b w:val="0"/>
          <w:bCs w:val="0"/>
          <w:sz w:val="20"/>
          <w:szCs w:val="20"/>
          <w:shd w:val="clear" w:color="auto" w:fill="FFFFFF"/>
        </w:rPr>
        <w:t xml:space="preserve">and </w:t>
      </w:r>
      <w:r w:rsidR="00480AB3" w:rsidRPr="00A80667">
        <w:rPr>
          <w:rFonts w:ascii="Arial" w:hAnsi="Arial" w:cs="Arial"/>
          <w:b w:val="0"/>
          <w:bCs w:val="0"/>
          <w:sz w:val="20"/>
          <w:szCs w:val="20"/>
          <w:shd w:val="clear" w:color="auto" w:fill="FFFFFF"/>
        </w:rPr>
        <w:t>normally</w:t>
      </w:r>
      <w:r w:rsidR="000A4A69" w:rsidRPr="00B8635A">
        <w:rPr>
          <w:rFonts w:ascii="Arial" w:hAnsi="Arial" w:cs="Arial"/>
          <w:b w:val="0"/>
          <w:bCs w:val="0"/>
          <w:sz w:val="20"/>
          <w:szCs w:val="20"/>
          <w:shd w:val="clear" w:color="auto" w:fill="FFFFFF"/>
        </w:rPr>
        <w:t xml:space="preserve"> </w:t>
      </w:r>
      <w:r w:rsidR="000A4A69" w:rsidRPr="00B8635A">
        <w:rPr>
          <w:rFonts w:ascii="Arial" w:hAnsi="Arial" w:cs="Arial"/>
          <w:b w:val="0"/>
          <w:bCs w:val="0"/>
          <w:sz w:val="20"/>
          <w:szCs w:val="20"/>
          <w:shd w:val="clear" w:color="auto" w:fill="FFFFFF"/>
        </w:rPr>
        <w:lastRenderedPageBreak/>
        <w:t>above</w:t>
      </w:r>
      <w:r w:rsidR="005E6971" w:rsidRPr="00B8635A">
        <w:rPr>
          <w:rFonts w:ascii="Arial" w:hAnsi="Arial" w:cs="Arial"/>
          <w:b w:val="0"/>
          <w:bCs w:val="0"/>
          <w:sz w:val="20"/>
          <w:szCs w:val="20"/>
          <w:shd w:val="clear" w:color="auto" w:fill="FFFFFF"/>
        </w:rPr>
        <w:t xml:space="preserve">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A</m:t>
            </m:r>
          </m:sub>
        </m:sSub>
      </m:oMath>
      <w:r w:rsidR="005E6971" w:rsidRPr="00B8635A">
        <w:rPr>
          <w:rFonts w:ascii="Arial" w:hAnsi="Arial" w:cs="Arial"/>
          <w:b w:val="0"/>
          <w:bCs w:val="0"/>
          <w:sz w:val="20"/>
          <w:szCs w:val="20"/>
          <w:shd w:val="clear" w:color="auto" w:fill="FFFFFF"/>
        </w:rPr>
        <w:t xml:space="preserve"> </w:t>
      </w:r>
      <w:r w:rsidR="008D0ECD" w:rsidRPr="00B8635A">
        <w:rPr>
          <w:rFonts w:ascii="Arial" w:hAnsi="Arial" w:cs="Arial"/>
          <w:b w:val="0"/>
          <w:noProof/>
          <w:sz w:val="20"/>
          <w:szCs w:val="20"/>
          <w:shd w:val="clear" w:color="auto" w:fill="FFFFFF"/>
        </w:rPr>
        <w:t>as well</w:t>
      </w:r>
      <w:r w:rsidR="00021BA7" w:rsidRPr="00B8635A">
        <w:rPr>
          <w:rFonts w:ascii="Arial" w:hAnsi="Arial" w:cs="Arial"/>
          <w:b w:val="0"/>
          <w:bCs w:val="0"/>
          <w:sz w:val="20"/>
          <w:szCs w:val="20"/>
          <w:shd w:val="clear" w:color="auto" w:fill="FFFFFF"/>
        </w:rPr>
        <w:t>. So</w:t>
      </w:r>
      <w:r w:rsidR="00591885" w:rsidRPr="00B8635A">
        <w:rPr>
          <w:rFonts w:ascii="Arial" w:hAnsi="Arial" w:cs="Arial"/>
          <w:b w:val="0"/>
          <w:bCs w:val="0"/>
          <w:sz w:val="20"/>
          <w:szCs w:val="20"/>
          <w:shd w:val="clear" w:color="auto" w:fill="FFFFFF"/>
        </w:rPr>
        <w:t>,</w:t>
      </w:r>
      <w:r w:rsidR="00021BA7" w:rsidRPr="00B8635A">
        <w:rPr>
          <w:rFonts w:ascii="Arial" w:hAnsi="Arial" w:cs="Arial"/>
          <w:b w:val="0"/>
          <w:bCs w:val="0"/>
          <w:sz w:val="20"/>
          <w:szCs w:val="20"/>
          <w:shd w:val="clear" w:color="auto" w:fill="FFFFFF"/>
        </w:rPr>
        <w:t xml:space="preserve"> a</w:t>
      </w:r>
      <w:r w:rsidR="00B41BE3" w:rsidRPr="00B8635A">
        <w:rPr>
          <w:rFonts w:ascii="Arial" w:hAnsi="Arial" w:cs="Arial"/>
          <w:b w:val="0"/>
          <w:bCs w:val="0"/>
          <w:sz w:val="20"/>
          <w:szCs w:val="20"/>
          <w:shd w:val="clear" w:color="auto" w:fill="FFFFFF"/>
        </w:rPr>
        <w:t xml:space="preserve">lthough </w:t>
      </w:r>
      <w:r w:rsidR="00021BA7" w:rsidRPr="00B8635A">
        <w:rPr>
          <w:rFonts w:ascii="Arial" w:hAnsi="Arial" w:cs="Arial"/>
          <w:b w:val="0"/>
          <w:bCs w:val="0"/>
          <w:sz w:val="20"/>
          <w:szCs w:val="20"/>
          <w:shd w:val="clear" w:color="auto" w:fill="FFFFFF"/>
        </w:rPr>
        <w:t>fee premiums</w:t>
      </w:r>
      <w:r w:rsidR="00B41BE3" w:rsidRPr="00B8635A">
        <w:rPr>
          <w:rFonts w:ascii="Arial" w:hAnsi="Arial" w:cs="Arial"/>
          <w:b w:val="0"/>
          <w:bCs w:val="0"/>
          <w:sz w:val="20"/>
          <w:szCs w:val="20"/>
          <w:shd w:val="clear" w:color="auto" w:fill="FFFFFF"/>
        </w:rPr>
        <w:t xml:space="preserve"> </w:t>
      </w:r>
      <w:r w:rsidR="00B35658" w:rsidRPr="00B8635A">
        <w:rPr>
          <w:rFonts w:ascii="Arial" w:hAnsi="Arial" w:cs="Arial"/>
          <w:b w:val="0"/>
          <w:bCs w:val="0"/>
          <w:sz w:val="20"/>
          <w:szCs w:val="20"/>
          <w:shd w:val="clear" w:color="auto" w:fill="FFFFFF"/>
        </w:rPr>
        <w:t>get</w:t>
      </w:r>
      <w:r w:rsidR="00B41BE3" w:rsidRPr="00B8635A">
        <w:rPr>
          <w:rFonts w:ascii="Arial" w:hAnsi="Arial" w:cs="Arial"/>
          <w:b w:val="0"/>
          <w:bCs w:val="0"/>
          <w:sz w:val="20"/>
          <w:szCs w:val="20"/>
          <w:shd w:val="clear" w:color="auto" w:fill="FFFFFF"/>
        </w:rPr>
        <w:t xml:space="preserve"> awarded </w:t>
      </w:r>
      <w:r w:rsidR="00021BA7" w:rsidRPr="00B8635A">
        <w:rPr>
          <w:rFonts w:ascii="Arial" w:hAnsi="Arial" w:cs="Arial"/>
          <w:b w:val="0"/>
          <w:bCs w:val="0"/>
          <w:sz w:val="20"/>
          <w:szCs w:val="20"/>
          <w:shd w:val="clear" w:color="auto" w:fill="FFFFFF"/>
        </w:rPr>
        <w:t xml:space="preserve">when </w:t>
      </w:r>
      <m:oMath>
        <m:sSub>
          <m:sSubPr>
            <m:ctrlPr>
              <w:rPr>
                <w:rFonts w:ascii="Cambria Math" w:hAnsi="Cambria Math"/>
                <w:b w:val="0"/>
                <w:i/>
                <w:sz w:val="20"/>
                <w:szCs w:val="20"/>
              </w:rPr>
            </m:ctrlPr>
          </m:sSubPr>
          <m:e>
            <m:r>
              <m:rPr>
                <m:sty m:val="bi"/>
              </m:rPr>
              <w:rPr>
                <w:rFonts w:ascii="Cambria Math" w:hAnsi="Cambria Math"/>
                <w:sz w:val="20"/>
                <w:szCs w:val="20"/>
              </w:rPr>
              <m:t>r</m:t>
            </m:r>
          </m:e>
          <m:sub>
            <m:r>
              <m:rPr>
                <m:sty m:val="bi"/>
              </m:rPr>
              <w:rPr>
                <w:rFonts w:ascii="Cambria Math" w:hAnsi="Cambria Math"/>
                <w:sz w:val="20"/>
                <w:szCs w:val="20"/>
              </w:rPr>
              <m:t>HF</m:t>
            </m:r>
          </m:sub>
        </m:sSub>
        <m:r>
          <m:rPr>
            <m:sty m:val="bi"/>
          </m:rPr>
          <w:rPr>
            <w:rFonts w:ascii="Cambria Math" w:hAnsi="Cambria Math"/>
            <w:sz w:val="20"/>
            <w:szCs w:val="20"/>
          </w:rPr>
          <m:t xml:space="preserve"> </m:t>
        </m:r>
      </m:oMath>
      <w:r w:rsidR="00021BA7" w:rsidRPr="00B8635A">
        <w:rPr>
          <w:rFonts w:ascii="Arial" w:hAnsi="Arial" w:cs="Arial"/>
          <w:b w:val="0"/>
          <w:bCs w:val="0"/>
          <w:sz w:val="20"/>
          <w:szCs w:val="20"/>
          <w:shd w:val="clear" w:color="auto" w:fill="FFFFFF"/>
        </w:rPr>
        <w:t>exceeds</w:t>
      </w:r>
      <w:r w:rsidR="00B41BE3" w:rsidRPr="00B8635A">
        <w:rPr>
          <w:rFonts w:ascii="Arial" w:hAnsi="Arial" w:cs="Arial"/>
          <w:b w:val="0"/>
          <w:bCs w:val="0"/>
          <w:sz w:val="20"/>
          <w:szCs w:val="20"/>
          <w:shd w:val="clear" w:color="auto" w:fill="FFFFFF"/>
        </w:rPr>
        <w:t xml:space="preserve"> </w:t>
      </w:r>
      <w:r w:rsidR="00760886" w:rsidRPr="00B8635A">
        <w:rPr>
          <w:rFonts w:ascii="Arial" w:hAnsi="Arial" w:cs="Arial"/>
          <w:b w:val="0"/>
          <w:bCs w:val="0"/>
          <w:sz w:val="20"/>
          <w:szCs w:val="20"/>
          <w:shd w:val="clear" w:color="auto" w:fill="FFFFFF"/>
        </w:rPr>
        <w:t xml:space="preserve">any of </w:t>
      </w:r>
      <w:r w:rsidR="00B41BE3" w:rsidRPr="00B8635A">
        <w:rPr>
          <w:rFonts w:ascii="Arial" w:hAnsi="Arial" w:cs="Arial"/>
          <w:b w:val="0"/>
          <w:bCs w:val="0"/>
          <w:sz w:val="20"/>
          <w:szCs w:val="20"/>
          <w:shd w:val="clear" w:color="auto" w:fill="FFFFFF"/>
        </w:rPr>
        <w:t xml:space="preserve">these relative hurdles, the highest </w:t>
      </w:r>
      <w:r w:rsidR="00B35658" w:rsidRPr="00B8635A">
        <w:rPr>
          <w:rFonts w:ascii="Arial" w:hAnsi="Arial" w:cs="Arial"/>
          <w:b w:val="0"/>
          <w:bCs w:val="0"/>
          <w:sz w:val="20"/>
          <w:szCs w:val="20"/>
          <w:shd w:val="clear" w:color="auto" w:fill="FFFFFF"/>
        </w:rPr>
        <w:t xml:space="preserve">absolute </w:t>
      </w:r>
      <w:r w:rsidR="00B41BE3" w:rsidRPr="00B8635A">
        <w:rPr>
          <w:rFonts w:ascii="Arial" w:hAnsi="Arial" w:cs="Arial"/>
          <w:b w:val="0"/>
          <w:bCs w:val="0"/>
          <w:sz w:val="20"/>
          <w:szCs w:val="20"/>
          <w:shd w:val="clear" w:color="auto" w:fill="FFFFFF"/>
        </w:rPr>
        <w:t>performance fee</w:t>
      </w:r>
      <w:r w:rsidR="005E6971" w:rsidRPr="00B8635A">
        <w:rPr>
          <w:rFonts w:ascii="Arial" w:hAnsi="Arial" w:cs="Arial"/>
          <w:b w:val="0"/>
          <w:bCs w:val="0"/>
          <w:sz w:val="20"/>
          <w:szCs w:val="20"/>
          <w:shd w:val="clear" w:color="auto" w:fill="FFFFFF"/>
        </w:rPr>
        <w:t xml:space="preserve">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f</m:t>
            </m:r>
          </m:e>
          <m:sub>
            <m:r>
              <m:rPr>
                <m:sty m:val="bi"/>
              </m:rPr>
              <w:rPr>
                <w:rFonts w:ascii="Cambria Math" w:hAnsi="Cambria Math" w:cs="Arial"/>
                <w:sz w:val="20"/>
                <w:szCs w:val="20"/>
                <w:shd w:val="clear" w:color="auto" w:fill="FFFFFF"/>
              </w:rPr>
              <m:t>perf</m:t>
            </m:r>
          </m:sub>
        </m:sSub>
        <m:r>
          <m:rPr>
            <m:sty m:val="bi"/>
          </m:rPr>
          <w:rPr>
            <w:rFonts w:ascii="Cambria Math" w:hAnsi="Cambria Math" w:cs="Arial"/>
            <w:sz w:val="20"/>
            <w:szCs w:val="20"/>
            <w:shd w:val="clear" w:color="auto" w:fill="FFFFFF"/>
          </w:rPr>
          <m:t xml:space="preserve"> </m:t>
        </m:r>
      </m:oMath>
      <w:r w:rsidR="00B35658" w:rsidRPr="00B8635A">
        <w:rPr>
          <w:rFonts w:ascii="Arial" w:hAnsi="Arial" w:cs="Arial"/>
          <w:b w:val="0"/>
          <w:bCs w:val="0"/>
          <w:sz w:val="20"/>
          <w:szCs w:val="20"/>
          <w:shd w:val="clear" w:color="auto" w:fill="FFFFFF"/>
        </w:rPr>
        <w:t xml:space="preserve">still </w:t>
      </w:r>
      <w:r w:rsidR="00B41BE3" w:rsidRPr="00B8635A">
        <w:rPr>
          <w:rFonts w:ascii="Arial" w:hAnsi="Arial" w:cs="Arial"/>
          <w:b w:val="0"/>
          <w:bCs w:val="0"/>
          <w:sz w:val="20"/>
          <w:szCs w:val="20"/>
          <w:shd w:val="clear" w:color="auto" w:fill="FFFFFF"/>
        </w:rPr>
        <w:t xml:space="preserve">only </w:t>
      </w:r>
      <w:r w:rsidR="00EB7CCC" w:rsidRPr="00B8635A">
        <w:rPr>
          <w:rFonts w:ascii="Arial" w:hAnsi="Arial" w:cs="Arial"/>
          <w:b w:val="0"/>
          <w:bCs w:val="0"/>
          <w:sz w:val="20"/>
          <w:szCs w:val="20"/>
          <w:shd w:val="clear" w:color="auto" w:fill="FFFFFF"/>
        </w:rPr>
        <w:t xml:space="preserve">gets </w:t>
      </w:r>
      <w:r w:rsidR="00B41BE3" w:rsidRPr="00B8635A">
        <w:rPr>
          <w:rFonts w:ascii="Arial" w:hAnsi="Arial" w:cs="Arial"/>
          <w:b w:val="0"/>
          <w:bCs w:val="0"/>
          <w:sz w:val="20"/>
          <w:szCs w:val="20"/>
          <w:shd w:val="clear" w:color="auto" w:fill="FFFFFF"/>
        </w:rPr>
        <w:t xml:space="preserve">paid-out </w:t>
      </w:r>
      <w:r w:rsidR="000A4A69" w:rsidRPr="00B8635A">
        <w:rPr>
          <w:rFonts w:ascii="Arial" w:hAnsi="Arial" w:cs="Arial"/>
          <w:b w:val="0"/>
          <w:bCs w:val="0"/>
          <w:sz w:val="20"/>
          <w:szCs w:val="20"/>
          <w:shd w:val="clear" w:color="auto" w:fill="FFFFFF"/>
        </w:rPr>
        <w:t>when</w:t>
      </w:r>
      <w:r w:rsidR="00B41BE3" w:rsidRPr="00B8635A">
        <w:rPr>
          <w:rFonts w:ascii="Arial" w:hAnsi="Arial" w:cs="Arial"/>
          <w:b w:val="0"/>
          <w:bCs w:val="0"/>
          <w:sz w:val="20"/>
          <w:szCs w:val="20"/>
          <w:shd w:val="clear" w:color="auto" w:fill="FFFFFF"/>
        </w:rPr>
        <w:t xml:space="preserve"> the </w:t>
      </w:r>
      <w:r w:rsidR="000A4A69" w:rsidRPr="00B8635A">
        <w:rPr>
          <w:rFonts w:ascii="Arial" w:hAnsi="Arial" w:cs="Arial"/>
          <w:b w:val="0"/>
          <w:bCs w:val="0"/>
          <w:sz w:val="20"/>
          <w:szCs w:val="20"/>
          <w:shd w:val="clear" w:color="auto" w:fill="FFFFFF"/>
        </w:rPr>
        <w:t>manager</w:t>
      </w:r>
      <w:r w:rsidR="00B41BE3" w:rsidRPr="00B8635A">
        <w:rPr>
          <w:rFonts w:ascii="Arial" w:hAnsi="Arial" w:cs="Arial"/>
          <w:b w:val="0"/>
          <w:bCs w:val="0"/>
          <w:sz w:val="20"/>
          <w:szCs w:val="20"/>
          <w:shd w:val="clear" w:color="auto" w:fill="FFFFFF"/>
        </w:rPr>
        <w:t xml:space="preserve"> </w:t>
      </w:r>
      <w:r w:rsidR="00422FA9" w:rsidRPr="00B8635A">
        <w:rPr>
          <w:rFonts w:ascii="Arial" w:hAnsi="Arial" w:cs="Arial"/>
          <w:b w:val="0"/>
          <w:bCs w:val="0"/>
          <w:sz w:val="20"/>
          <w:szCs w:val="20"/>
          <w:shd w:val="clear" w:color="auto" w:fill="FFFFFF"/>
        </w:rPr>
        <w:t>achieves</w:t>
      </w:r>
      <w:r w:rsidR="005E6971" w:rsidRPr="00B8635A">
        <w:rPr>
          <w:rFonts w:ascii="Arial" w:hAnsi="Arial" w:cs="Arial"/>
          <w:b w:val="0"/>
          <w:bCs w:val="0"/>
          <w:sz w:val="20"/>
          <w:szCs w:val="20"/>
          <w:shd w:val="clear" w:color="auto" w:fill="FFFFFF"/>
        </w:rPr>
        <w:t xml:space="preserve"> </w:t>
      </w:r>
      <m:oMath>
        <m:sSub>
          <m:sSubPr>
            <m:ctrlPr>
              <w:rPr>
                <w:rFonts w:ascii="Cambria Math" w:hAnsi="Cambria Math"/>
                <w:b w:val="0"/>
                <w:i/>
                <w:sz w:val="20"/>
                <w:szCs w:val="20"/>
              </w:rPr>
            </m:ctrlPr>
          </m:sSubPr>
          <m:e>
            <m:r>
              <m:rPr>
                <m:sty m:val="bi"/>
              </m:rPr>
              <w:rPr>
                <w:rFonts w:ascii="Cambria Math" w:hAnsi="Cambria Math"/>
                <w:sz w:val="20"/>
                <w:szCs w:val="20"/>
              </w:rPr>
              <m:t>r</m:t>
            </m:r>
          </m:e>
          <m:sub>
            <m:r>
              <m:rPr>
                <m:sty m:val="bi"/>
              </m:rPr>
              <w:rPr>
                <w:rFonts w:ascii="Cambria Math" w:hAnsi="Cambria Math"/>
                <w:sz w:val="20"/>
                <w:szCs w:val="20"/>
              </w:rPr>
              <m:t>HF</m:t>
            </m:r>
          </m:sub>
        </m:sSub>
        <m:r>
          <m:rPr>
            <m:sty m:val="bi"/>
          </m:rPr>
          <w:rPr>
            <w:rFonts w:ascii="Cambria Math" w:hAnsi="Cambria Math"/>
            <w:sz w:val="20"/>
            <w:szCs w:val="20"/>
          </w:rPr>
          <m:t>&gt;</m:t>
        </m:r>
        <m:sSub>
          <m:sSubPr>
            <m:ctrlPr>
              <w:rPr>
                <w:rFonts w:ascii="Cambria Math" w:hAnsi="Cambria Math"/>
                <w:b w:val="0"/>
                <w:i/>
                <w:sz w:val="20"/>
                <w:szCs w:val="20"/>
              </w:rPr>
            </m:ctrlPr>
          </m:sSubPr>
          <m:e>
            <m:r>
              <m:rPr>
                <m:sty m:val="bi"/>
              </m:rPr>
              <w:rPr>
                <w:rFonts w:ascii="Cambria Math" w:hAnsi="Cambria Math"/>
                <w:sz w:val="20"/>
                <w:szCs w:val="20"/>
              </w:rPr>
              <m:t>r</m:t>
            </m:r>
          </m:e>
          <m:sub>
            <m:r>
              <m:rPr>
                <m:sty m:val="bi"/>
              </m:rPr>
              <w:rPr>
                <w:rFonts w:ascii="Cambria Math" w:hAnsi="Cambria Math"/>
                <w:sz w:val="20"/>
                <w:szCs w:val="20"/>
              </w:rPr>
              <m:t>H</m:t>
            </m:r>
          </m:sub>
        </m:sSub>
      </m:oMath>
      <w:r w:rsidR="00B41BE3" w:rsidRPr="00B8635A">
        <w:rPr>
          <w:rFonts w:ascii="Arial" w:hAnsi="Arial" w:cs="Arial"/>
          <w:b w:val="0"/>
          <w:bCs w:val="0"/>
          <w:sz w:val="20"/>
          <w:szCs w:val="20"/>
          <w:shd w:val="clear" w:color="auto" w:fill="FFFFFF"/>
        </w:rPr>
        <w:t xml:space="preserve">. </w:t>
      </w:r>
      <w:r w:rsidR="005E6971" w:rsidRPr="00B8635A">
        <w:rPr>
          <w:rFonts w:ascii="Arial" w:hAnsi="Arial" w:cs="Arial"/>
          <w:b w:val="0"/>
          <w:bCs w:val="0"/>
          <w:sz w:val="20"/>
          <w:szCs w:val="20"/>
          <w:shd w:val="clear" w:color="auto" w:fill="FFFFFF"/>
        </w:rPr>
        <w:t xml:space="preserve"> </w:t>
      </w:r>
    </w:p>
    <w:p w:rsidR="00572B9E" w:rsidRPr="00D647C5" w:rsidRDefault="00572B9E" w:rsidP="002E6C04">
      <w:pPr>
        <w:pStyle w:val="Heading1"/>
        <w:shd w:val="clear" w:color="auto" w:fill="FFFFFF"/>
        <w:spacing w:before="0" w:beforeAutospacing="0" w:after="0" w:afterAutospacing="0"/>
        <w:rPr>
          <w:rFonts w:ascii="Arial" w:hAnsi="Arial" w:cs="Arial"/>
          <w:b w:val="0"/>
          <w:bCs w:val="0"/>
          <w:sz w:val="11"/>
          <w:szCs w:val="11"/>
          <w:shd w:val="clear" w:color="auto" w:fill="FFFFFF"/>
        </w:rPr>
      </w:pPr>
    </w:p>
    <w:p w:rsidR="00572B9E" w:rsidRDefault="00A53780" w:rsidP="00572B9E">
      <w:pPr>
        <w:pStyle w:val="Heading1"/>
        <w:shd w:val="clear" w:color="auto" w:fill="FFFFFF"/>
        <w:spacing w:before="0" w:beforeAutospacing="0" w:after="0" w:afterAutospacing="0"/>
        <w:rPr>
          <w:rFonts w:ascii="Arial" w:hAnsi="Arial" w:cs="Arial"/>
          <w:b w:val="0"/>
          <w:bCs w:val="0"/>
          <w:sz w:val="20"/>
          <w:szCs w:val="20"/>
          <w:shd w:val="clear" w:color="auto" w:fill="FFFFFF"/>
        </w:rPr>
      </w:pPr>
      <w:r w:rsidRPr="00B8635A">
        <w:rPr>
          <w:rFonts w:ascii="Arial" w:hAnsi="Arial" w:cs="Arial"/>
          <w:b w:val="0"/>
          <w:bCs w:val="0"/>
          <w:sz w:val="20"/>
          <w:szCs w:val="20"/>
          <w:shd w:val="clear" w:color="auto" w:fill="FFFFFF"/>
        </w:rPr>
        <w:t xml:space="preserve">    </w:t>
      </w:r>
      <w:r w:rsidR="006218E3" w:rsidRPr="00B8635A">
        <w:rPr>
          <w:rFonts w:ascii="Arial" w:hAnsi="Arial" w:cs="Arial"/>
          <w:b w:val="0"/>
          <w:bCs w:val="0"/>
          <w:sz w:val="20"/>
          <w:szCs w:val="20"/>
          <w:shd w:val="clear" w:color="auto" w:fill="FFFFFF"/>
        </w:rPr>
        <w:t>T</w:t>
      </w:r>
      <w:r w:rsidR="00E06E12" w:rsidRPr="00B8635A">
        <w:rPr>
          <w:rFonts w:ascii="Arial" w:hAnsi="Arial" w:cs="Arial"/>
          <w:b w:val="0"/>
          <w:bCs w:val="0"/>
          <w:sz w:val="20"/>
          <w:szCs w:val="20"/>
          <w:shd w:val="clear" w:color="auto" w:fill="FFFFFF"/>
        </w:rPr>
        <w:t xml:space="preserve">he </w:t>
      </w:r>
      <w:r w:rsidR="00021BA7" w:rsidRPr="00B8635A">
        <w:rPr>
          <w:rFonts w:ascii="Arial" w:hAnsi="Arial" w:cs="Arial"/>
          <w:b w:val="0"/>
          <w:bCs w:val="0"/>
          <w:sz w:val="20"/>
          <w:szCs w:val="20"/>
          <w:shd w:val="clear" w:color="auto" w:fill="FFFFFF"/>
        </w:rPr>
        <w:t>complete</w:t>
      </w:r>
      <w:r w:rsidR="00E06E12" w:rsidRPr="00B8635A">
        <w:rPr>
          <w:rFonts w:ascii="Arial" w:hAnsi="Arial" w:cs="Arial"/>
          <w:b w:val="0"/>
          <w:bCs w:val="0"/>
          <w:sz w:val="20"/>
          <w:szCs w:val="20"/>
          <w:shd w:val="clear" w:color="auto" w:fill="FFFFFF"/>
        </w:rPr>
        <w:t xml:space="preserve"> </w:t>
      </w:r>
      <w:r w:rsidR="00021BA7" w:rsidRPr="00B8635A">
        <w:rPr>
          <w:rFonts w:ascii="Arial" w:hAnsi="Arial" w:cs="Arial"/>
          <w:b w:val="0"/>
          <w:bCs w:val="0"/>
          <w:sz w:val="20"/>
          <w:szCs w:val="20"/>
          <w:shd w:val="clear" w:color="auto" w:fill="FFFFFF"/>
        </w:rPr>
        <w:t xml:space="preserve">composite </w:t>
      </w:r>
      <w:r w:rsidR="00337815" w:rsidRPr="00B8635A">
        <w:rPr>
          <w:rFonts w:ascii="Arial" w:hAnsi="Arial" w:cs="Arial"/>
          <w:b w:val="0"/>
          <w:bCs w:val="0"/>
          <w:sz w:val="20"/>
          <w:szCs w:val="20"/>
          <w:shd w:val="clear" w:color="auto" w:fill="FFFFFF"/>
        </w:rPr>
        <w:t>fee</w:t>
      </w:r>
      <w:r w:rsidR="00021BA7" w:rsidRPr="00B8635A">
        <w:rPr>
          <w:rFonts w:ascii="Arial" w:hAnsi="Arial" w:cs="Arial"/>
          <w:b w:val="0"/>
          <w:bCs w:val="0"/>
          <w:sz w:val="20"/>
          <w:szCs w:val="20"/>
          <w:shd w:val="clear" w:color="auto" w:fill="FFFFFF"/>
        </w:rPr>
        <w:t xml:space="preserve"> consist</w:t>
      </w:r>
      <w:r w:rsidR="00387936" w:rsidRPr="00B8635A">
        <w:rPr>
          <w:rFonts w:ascii="Arial" w:hAnsi="Arial" w:cs="Arial"/>
          <w:b w:val="0"/>
          <w:bCs w:val="0"/>
          <w:sz w:val="20"/>
          <w:szCs w:val="20"/>
          <w:shd w:val="clear" w:color="auto" w:fill="FFFFFF"/>
        </w:rPr>
        <w:t>s</w:t>
      </w:r>
      <w:r w:rsidR="00C31941" w:rsidRPr="00B8635A">
        <w:rPr>
          <w:rFonts w:ascii="Arial" w:hAnsi="Arial" w:cs="Arial"/>
          <w:b w:val="0"/>
          <w:bCs w:val="0"/>
          <w:sz w:val="20"/>
          <w:szCs w:val="20"/>
          <w:shd w:val="clear" w:color="auto" w:fill="FFFFFF"/>
        </w:rPr>
        <w:t xml:space="preserve"> </w:t>
      </w:r>
      <w:r w:rsidR="00E60023" w:rsidRPr="00B8635A">
        <w:rPr>
          <w:rFonts w:ascii="Arial" w:hAnsi="Arial" w:cs="Arial"/>
          <w:b w:val="0"/>
          <w:bCs w:val="0"/>
          <w:sz w:val="20"/>
          <w:szCs w:val="20"/>
          <w:shd w:val="clear" w:color="auto" w:fill="FFFFFF"/>
        </w:rPr>
        <w:t>of</w:t>
      </w:r>
      <w:r w:rsidR="00D740CA" w:rsidRPr="00B8635A">
        <w:rPr>
          <w:rFonts w:ascii="Arial" w:hAnsi="Arial" w:cs="Arial"/>
          <w:b w:val="0"/>
          <w:bCs w:val="0"/>
          <w:sz w:val="20"/>
          <w:szCs w:val="20"/>
          <w:shd w:val="clear" w:color="auto" w:fill="FFFFFF"/>
        </w:rPr>
        <w:t>: (a)</w:t>
      </w:r>
      <w:r w:rsidR="00021BA7" w:rsidRPr="00B8635A">
        <w:rPr>
          <w:rFonts w:ascii="Arial" w:hAnsi="Arial" w:cs="Arial"/>
          <w:b w:val="0"/>
          <w:bCs w:val="0"/>
          <w:sz w:val="20"/>
          <w:szCs w:val="20"/>
          <w:shd w:val="clear" w:color="auto" w:fill="FFFFFF"/>
        </w:rPr>
        <w:t xml:space="preserve"> T</w:t>
      </w:r>
      <w:r w:rsidR="00E60023" w:rsidRPr="00B8635A">
        <w:rPr>
          <w:rFonts w:ascii="Arial" w:hAnsi="Arial" w:cs="Arial"/>
          <w:b w:val="0"/>
          <w:bCs w:val="0"/>
          <w:sz w:val="20"/>
          <w:szCs w:val="20"/>
          <w:shd w:val="clear" w:color="auto" w:fill="FFFFFF"/>
        </w:rPr>
        <w:t xml:space="preserve">he ramp </w:t>
      </w:r>
      <w:r w:rsidR="00D740CA" w:rsidRPr="00B8635A">
        <w:rPr>
          <w:rFonts w:ascii="Arial" w:hAnsi="Arial" w:cs="Arial"/>
          <w:b w:val="0"/>
          <w:bCs w:val="0"/>
          <w:sz w:val="20"/>
          <w:szCs w:val="20"/>
          <w:shd w:val="clear" w:color="auto" w:fill="FFFFFF"/>
        </w:rPr>
        <w:t xml:space="preserve">below </w:t>
      </w:r>
      <w:r w:rsidR="00021BA7" w:rsidRPr="00B8635A">
        <w:rPr>
          <w:rFonts w:ascii="Arial" w:hAnsi="Arial" w:cs="Arial"/>
          <w:b w:val="0"/>
          <w:bCs w:val="0"/>
          <w:sz w:val="20"/>
          <w:szCs w:val="20"/>
          <w:shd w:val="clear" w:color="auto" w:fill="FFFFFF"/>
        </w:rPr>
        <w:t xml:space="preserve">the first </w:t>
      </w:r>
      <w:r w:rsidR="00D740CA" w:rsidRPr="00B8635A">
        <w:rPr>
          <w:rFonts w:ascii="Arial" w:hAnsi="Arial" w:cs="Arial"/>
          <w:b w:val="0"/>
          <w:bCs w:val="0"/>
          <w:sz w:val="20"/>
          <w:szCs w:val="20"/>
          <w:shd w:val="clear" w:color="auto" w:fill="FFFFFF"/>
        </w:rPr>
        <w:t>fixed hurdle</w:t>
      </w:r>
      <w:r w:rsidR="005E6971" w:rsidRPr="00B8635A">
        <w:rPr>
          <w:rFonts w:ascii="Arial" w:hAnsi="Arial" w:cs="Arial"/>
          <w:b w:val="0"/>
          <w:bCs w:val="0"/>
          <w:sz w:val="20"/>
          <w:szCs w:val="20"/>
          <w:shd w:val="clear" w:color="auto" w:fill="FFFFFF"/>
        </w:rPr>
        <w:t xml:space="preserve"> </w:t>
      </w:r>
      <m:oMath>
        <m:sSub>
          <m:sSubPr>
            <m:ctrlPr>
              <w:rPr>
                <w:rFonts w:ascii="Cambria Math" w:hAnsi="Cambria Math"/>
                <w:b w:val="0"/>
                <w:i/>
                <w:sz w:val="20"/>
                <w:szCs w:val="20"/>
              </w:rPr>
            </m:ctrlPr>
          </m:sSubPr>
          <m:e>
            <m:r>
              <m:rPr>
                <m:sty m:val="bi"/>
              </m:rPr>
              <w:rPr>
                <w:rFonts w:ascii="Cambria Math" w:hAnsi="Cambria Math"/>
                <w:sz w:val="20"/>
                <w:szCs w:val="20"/>
              </w:rPr>
              <m:t>r</m:t>
            </m:r>
          </m:e>
          <m:sub>
            <m:r>
              <m:rPr>
                <m:sty m:val="bi"/>
              </m:rPr>
              <w:rPr>
                <w:rFonts w:ascii="Cambria Math" w:hAnsi="Cambria Math"/>
                <w:sz w:val="20"/>
                <w:szCs w:val="20"/>
              </w:rPr>
              <m:t>H</m:t>
            </m:r>
            <m:r>
              <m:rPr>
                <m:sty m:val="bi"/>
              </m:rPr>
              <w:rPr>
                <w:rFonts w:ascii="Cambria Math" w:hAnsi="Cambria Math"/>
                <w:sz w:val="20"/>
                <w:szCs w:val="20"/>
              </w:rPr>
              <m:t>1</m:t>
            </m:r>
          </m:sub>
        </m:sSub>
      </m:oMath>
      <w:r w:rsidR="00D740CA" w:rsidRPr="00B8635A">
        <w:rPr>
          <w:rFonts w:ascii="Arial" w:hAnsi="Arial" w:cs="Arial"/>
          <w:b w:val="0"/>
          <w:bCs w:val="0"/>
          <w:sz w:val="20"/>
          <w:szCs w:val="20"/>
          <w:shd w:val="clear" w:color="auto" w:fill="FFFFFF"/>
        </w:rPr>
        <w:t xml:space="preserve"> </w:t>
      </w:r>
      <w:r w:rsidR="00021BA7" w:rsidRPr="00B8635A">
        <w:rPr>
          <w:rFonts w:ascii="Arial" w:hAnsi="Arial" w:cs="Arial"/>
          <w:b w:val="0"/>
          <w:bCs w:val="0"/>
          <w:sz w:val="20"/>
          <w:szCs w:val="20"/>
          <w:shd w:val="clear" w:color="auto" w:fill="FFFFFF"/>
        </w:rPr>
        <w:t>which</w:t>
      </w:r>
      <w:r w:rsidR="00E60023" w:rsidRPr="00B8635A">
        <w:rPr>
          <w:rFonts w:ascii="Arial" w:hAnsi="Arial" w:cs="Arial"/>
          <w:b w:val="0"/>
          <w:bCs w:val="0"/>
          <w:sz w:val="20"/>
          <w:szCs w:val="20"/>
          <w:shd w:val="clear" w:color="auto" w:fill="FFFFFF"/>
        </w:rPr>
        <w:t xml:space="preserve"> </w:t>
      </w:r>
      <w:r w:rsidR="005275EE" w:rsidRPr="00B8635A">
        <w:rPr>
          <w:rFonts w:ascii="Arial" w:hAnsi="Arial" w:cs="Arial"/>
          <w:b w:val="0"/>
          <w:bCs w:val="0"/>
          <w:sz w:val="20"/>
          <w:szCs w:val="20"/>
          <w:shd w:val="clear" w:color="auto" w:fill="FFFFFF"/>
        </w:rPr>
        <w:t>caps</w:t>
      </w:r>
      <w:r w:rsidR="00D740CA" w:rsidRPr="00B8635A">
        <w:rPr>
          <w:rFonts w:ascii="Arial" w:hAnsi="Arial" w:cs="Arial"/>
          <w:b w:val="0"/>
          <w:bCs w:val="0"/>
          <w:sz w:val="20"/>
          <w:szCs w:val="20"/>
          <w:shd w:val="clear" w:color="auto" w:fill="FFFFFF"/>
        </w:rPr>
        <w:t xml:space="preserve"> the fee load</w:t>
      </w:r>
      <w:r w:rsidR="005275EE" w:rsidRPr="00B8635A">
        <w:rPr>
          <w:rFonts w:ascii="Arial" w:hAnsi="Arial" w:cs="Arial"/>
          <w:b w:val="0"/>
          <w:bCs w:val="0"/>
          <w:sz w:val="20"/>
          <w:szCs w:val="20"/>
          <w:shd w:val="clear" w:color="auto" w:fill="FFFFFF"/>
        </w:rPr>
        <w:t xml:space="preserve"> at</w:t>
      </w:r>
      <w:r w:rsidR="005E6971" w:rsidRPr="00B8635A">
        <w:rPr>
          <w:rFonts w:ascii="Arial" w:hAnsi="Arial" w:cs="Arial"/>
          <w:b w:val="0"/>
          <w:bCs w:val="0"/>
          <w:sz w:val="20"/>
          <w:szCs w:val="20"/>
          <w:shd w:val="clear" w:color="auto" w:fill="FFFFFF"/>
        </w:rPr>
        <w:t xml:space="preserve">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FL</m:t>
            </m:r>
          </m:e>
          <m:sub>
            <m:r>
              <m:rPr>
                <m:sty m:val="bi"/>
              </m:rPr>
              <w:rPr>
                <w:rFonts w:ascii="Cambria Math" w:hAnsi="Cambria Math" w:cs="Arial"/>
                <w:sz w:val="20"/>
                <w:szCs w:val="20"/>
                <w:shd w:val="clear" w:color="auto" w:fill="FFFFFF"/>
              </w:rPr>
              <m:t>max</m:t>
            </m:r>
          </m:sub>
        </m:sSub>
      </m:oMath>
      <w:r w:rsidR="00021BA7" w:rsidRPr="00B8635A">
        <w:rPr>
          <w:rFonts w:ascii="Arial" w:hAnsi="Arial" w:cs="Arial"/>
          <w:b w:val="0"/>
          <w:bCs w:val="0"/>
          <w:sz w:val="20"/>
          <w:szCs w:val="20"/>
          <w:shd w:val="clear" w:color="auto" w:fill="FFFFFF"/>
        </w:rPr>
        <w:t>, (b) T</w:t>
      </w:r>
      <w:r w:rsidR="00D740CA" w:rsidRPr="00B8635A">
        <w:rPr>
          <w:rFonts w:ascii="Arial" w:hAnsi="Arial" w:cs="Arial"/>
          <w:b w:val="0"/>
          <w:bCs w:val="0"/>
          <w:sz w:val="20"/>
          <w:szCs w:val="20"/>
          <w:shd w:val="clear" w:color="auto" w:fill="FFFFFF"/>
        </w:rPr>
        <w:t>he</w:t>
      </w:r>
      <w:r w:rsidR="00021BA7" w:rsidRPr="00B8635A">
        <w:rPr>
          <w:rFonts w:ascii="Arial" w:hAnsi="Arial" w:cs="Arial"/>
          <w:b w:val="0"/>
          <w:bCs w:val="0"/>
          <w:sz w:val="20"/>
          <w:szCs w:val="20"/>
          <w:shd w:val="clear" w:color="auto" w:fill="FFFFFF"/>
        </w:rPr>
        <w:t xml:space="preserve"> adaptive</w:t>
      </w:r>
      <w:r w:rsidR="00D740CA" w:rsidRPr="00B8635A">
        <w:rPr>
          <w:rFonts w:ascii="Arial" w:hAnsi="Arial" w:cs="Arial"/>
          <w:b w:val="0"/>
          <w:bCs w:val="0"/>
          <w:sz w:val="20"/>
          <w:szCs w:val="20"/>
          <w:shd w:val="clear" w:color="auto" w:fill="FFFFFF"/>
        </w:rPr>
        <w:t xml:space="preserve"> fee elements that reward </w:t>
      </w:r>
      <w:r w:rsidR="005275EE" w:rsidRPr="00B8635A">
        <w:rPr>
          <w:rFonts w:ascii="Arial" w:hAnsi="Arial" w:cs="Arial"/>
          <w:b w:val="0"/>
          <w:bCs w:val="0"/>
          <w:sz w:val="20"/>
          <w:szCs w:val="20"/>
          <w:shd w:val="clear" w:color="auto" w:fill="FFFFFF"/>
        </w:rPr>
        <w:t xml:space="preserve">relative </w:t>
      </w:r>
      <w:r w:rsidR="00D740CA" w:rsidRPr="00B8635A">
        <w:rPr>
          <w:rFonts w:ascii="Arial" w:hAnsi="Arial" w:cs="Arial"/>
          <w:b w:val="0"/>
          <w:bCs w:val="0"/>
          <w:sz w:val="20"/>
          <w:szCs w:val="20"/>
          <w:shd w:val="clear" w:color="auto" w:fill="FFFFFF"/>
        </w:rPr>
        <w:t>performance</w:t>
      </w:r>
      <w:r w:rsidR="00D740CA" w:rsidRPr="00456282">
        <w:rPr>
          <w:rFonts w:ascii="Arial" w:hAnsi="Arial" w:cs="Arial"/>
          <w:b w:val="0"/>
          <w:bCs w:val="0"/>
          <w:sz w:val="20"/>
          <w:szCs w:val="20"/>
          <w:shd w:val="clear" w:color="auto" w:fill="FFFFFF"/>
        </w:rPr>
        <w:t xml:space="preserve"> in the </w:t>
      </w:r>
      <w:r w:rsidR="005275EE" w:rsidRPr="00456282">
        <w:rPr>
          <w:rFonts w:ascii="Arial" w:hAnsi="Arial" w:cs="Arial"/>
          <w:b w:val="0"/>
          <w:bCs w:val="0"/>
          <w:sz w:val="20"/>
          <w:szCs w:val="20"/>
          <w:shd w:val="clear" w:color="auto" w:fill="FFFFFF"/>
        </w:rPr>
        <w:t>intermediate</w:t>
      </w:r>
      <w:r w:rsidR="00021BA7" w:rsidRPr="00456282">
        <w:rPr>
          <w:rFonts w:ascii="Arial" w:hAnsi="Arial" w:cs="Arial"/>
          <w:b w:val="0"/>
          <w:bCs w:val="0"/>
          <w:sz w:val="20"/>
          <w:szCs w:val="20"/>
          <w:shd w:val="clear" w:color="auto" w:fill="FFFFFF"/>
        </w:rPr>
        <w:t xml:space="preserve"> return range, and (c) T</w:t>
      </w:r>
      <w:r w:rsidR="00D740CA" w:rsidRPr="00456282">
        <w:rPr>
          <w:rFonts w:ascii="Arial" w:hAnsi="Arial" w:cs="Arial"/>
          <w:b w:val="0"/>
          <w:bCs w:val="0"/>
          <w:sz w:val="20"/>
          <w:szCs w:val="20"/>
          <w:shd w:val="clear" w:color="auto" w:fill="FFFFFF"/>
        </w:rPr>
        <w:t xml:space="preserve">he absolute performance fee that rewards outperformance above the </w:t>
      </w:r>
      <w:r w:rsidR="00021BA7" w:rsidRPr="00456282">
        <w:rPr>
          <w:rFonts w:ascii="Arial" w:hAnsi="Arial" w:cs="Arial"/>
          <w:b w:val="0"/>
          <w:bCs w:val="0"/>
          <w:sz w:val="20"/>
          <w:szCs w:val="20"/>
          <w:shd w:val="clear" w:color="auto" w:fill="FFFFFF"/>
        </w:rPr>
        <w:t xml:space="preserve">second </w:t>
      </w:r>
      <w:r w:rsidR="008369A2" w:rsidRPr="00456282">
        <w:rPr>
          <w:rFonts w:ascii="Arial" w:hAnsi="Arial" w:cs="Arial"/>
          <w:b w:val="0"/>
          <w:bCs w:val="0"/>
          <w:sz w:val="20"/>
          <w:szCs w:val="20"/>
          <w:shd w:val="clear" w:color="auto" w:fill="FFFFFF"/>
        </w:rPr>
        <w:t>fixed hurdle</w:t>
      </w:r>
      <w:r w:rsidR="005E6971" w:rsidRPr="00456282">
        <w:rPr>
          <w:rFonts w:ascii="Arial" w:hAnsi="Arial" w:cs="Arial"/>
          <w:b w:val="0"/>
          <w:bCs w:val="0"/>
          <w:sz w:val="20"/>
          <w:szCs w:val="20"/>
          <w:shd w:val="clear" w:color="auto" w:fill="FFFFFF"/>
        </w:rPr>
        <w:t xml:space="preserve"> </w:t>
      </w:r>
      <m:oMath>
        <m:sSub>
          <m:sSubPr>
            <m:ctrlPr>
              <w:rPr>
                <w:rFonts w:ascii="Cambria Math" w:hAnsi="Cambria Math"/>
                <w:b w:val="0"/>
                <w:i/>
                <w:sz w:val="20"/>
                <w:szCs w:val="20"/>
              </w:rPr>
            </m:ctrlPr>
          </m:sSubPr>
          <m:e>
            <m:r>
              <m:rPr>
                <m:sty m:val="bi"/>
              </m:rPr>
              <w:rPr>
                <w:rFonts w:ascii="Cambria Math" w:hAnsi="Cambria Math"/>
                <w:sz w:val="20"/>
                <w:szCs w:val="20"/>
              </w:rPr>
              <m:t>r</m:t>
            </m:r>
          </m:e>
          <m:sub>
            <m:r>
              <m:rPr>
                <m:sty m:val="bi"/>
              </m:rPr>
              <w:rPr>
                <w:rFonts w:ascii="Cambria Math" w:hAnsi="Cambria Math"/>
                <w:sz w:val="20"/>
                <w:szCs w:val="20"/>
              </w:rPr>
              <m:t>H</m:t>
            </m:r>
          </m:sub>
        </m:sSub>
      </m:oMath>
      <w:r w:rsidR="008369A2" w:rsidRPr="00456282">
        <w:rPr>
          <w:rFonts w:ascii="Arial" w:hAnsi="Arial" w:cs="Arial"/>
          <w:b w:val="0"/>
          <w:bCs w:val="0"/>
          <w:sz w:val="20"/>
          <w:szCs w:val="20"/>
          <w:shd w:val="clear" w:color="auto" w:fill="FFFFFF"/>
        </w:rPr>
        <w:t xml:space="preserve">. </w:t>
      </w:r>
      <w:r w:rsidR="008D0ECD" w:rsidRPr="00456282">
        <w:rPr>
          <w:rFonts w:ascii="Arial" w:hAnsi="Arial" w:cs="Arial"/>
          <w:b w:val="0"/>
          <w:bCs w:val="0"/>
          <w:sz w:val="20"/>
          <w:szCs w:val="20"/>
          <w:shd w:val="clear" w:color="auto" w:fill="FFFFFF"/>
        </w:rPr>
        <w:t>It</w:t>
      </w:r>
      <w:r w:rsidR="008369A2" w:rsidRPr="00456282">
        <w:rPr>
          <w:rFonts w:ascii="Arial" w:hAnsi="Arial" w:cs="Arial"/>
          <w:b w:val="0"/>
          <w:bCs w:val="0"/>
          <w:sz w:val="20"/>
          <w:szCs w:val="20"/>
          <w:shd w:val="clear" w:color="auto" w:fill="FFFFFF"/>
        </w:rPr>
        <w:t xml:space="preserve"> </w:t>
      </w:r>
      <w:r w:rsidR="006218E3" w:rsidRPr="00456282">
        <w:rPr>
          <w:rFonts w:ascii="Arial" w:hAnsi="Arial" w:cs="Arial"/>
          <w:b w:val="0"/>
          <w:bCs w:val="0"/>
          <w:sz w:val="20"/>
          <w:szCs w:val="20"/>
          <w:shd w:val="clear" w:color="auto" w:fill="FFFFFF"/>
        </w:rPr>
        <w:t>can be</w:t>
      </w:r>
      <w:r w:rsidR="00E06E12" w:rsidRPr="00456282">
        <w:rPr>
          <w:rFonts w:ascii="Arial" w:hAnsi="Arial" w:cs="Arial"/>
          <w:b w:val="0"/>
          <w:bCs w:val="0"/>
          <w:sz w:val="20"/>
          <w:szCs w:val="20"/>
          <w:shd w:val="clear" w:color="auto" w:fill="FFFFFF"/>
        </w:rPr>
        <w:t xml:space="preserve"> written</w:t>
      </w:r>
      <w:r w:rsidR="008369A2" w:rsidRPr="00456282">
        <w:rPr>
          <w:rFonts w:ascii="Arial" w:hAnsi="Arial" w:cs="Arial"/>
          <w:b w:val="0"/>
          <w:bCs w:val="0"/>
          <w:sz w:val="20"/>
          <w:szCs w:val="20"/>
          <w:shd w:val="clear" w:color="auto" w:fill="FFFFFF"/>
        </w:rPr>
        <w:t>-out</w:t>
      </w:r>
      <w:r w:rsidR="00E06E12" w:rsidRPr="00456282">
        <w:rPr>
          <w:rFonts w:ascii="Arial" w:hAnsi="Arial" w:cs="Arial"/>
          <w:b w:val="0"/>
          <w:bCs w:val="0"/>
          <w:sz w:val="20"/>
          <w:szCs w:val="20"/>
          <w:shd w:val="clear" w:color="auto" w:fill="FFFFFF"/>
        </w:rPr>
        <w:t xml:space="preserve"> </w:t>
      </w:r>
      <w:r w:rsidR="006218E3" w:rsidRPr="00456282">
        <w:rPr>
          <w:rFonts w:ascii="Arial" w:hAnsi="Arial" w:cs="Arial"/>
          <w:b w:val="0"/>
          <w:bCs w:val="0"/>
          <w:sz w:val="20"/>
          <w:szCs w:val="20"/>
          <w:shd w:val="clear" w:color="auto" w:fill="FFFFFF"/>
        </w:rPr>
        <w:t xml:space="preserve">by </w:t>
      </w:r>
      <w:r w:rsidR="00D740CA" w:rsidRPr="00456282">
        <w:rPr>
          <w:rFonts w:ascii="Arial" w:hAnsi="Arial" w:cs="Arial"/>
          <w:b w:val="0"/>
          <w:bCs w:val="0"/>
          <w:sz w:val="20"/>
          <w:szCs w:val="20"/>
          <w:shd w:val="clear" w:color="auto" w:fill="FFFFFF"/>
        </w:rPr>
        <w:t>piecing these elements together</w:t>
      </w:r>
      <w:r w:rsidR="006218E3" w:rsidRPr="00456282">
        <w:rPr>
          <w:rFonts w:ascii="Arial" w:hAnsi="Arial" w:cs="Arial"/>
          <w:b w:val="0"/>
          <w:bCs w:val="0"/>
          <w:sz w:val="20"/>
          <w:szCs w:val="20"/>
          <w:shd w:val="clear" w:color="auto" w:fill="FFFFFF"/>
        </w:rPr>
        <w:t xml:space="preserve"> as follows</w:t>
      </w:r>
      <w:r w:rsidR="00E06E12">
        <w:rPr>
          <w:rFonts w:ascii="Arial" w:hAnsi="Arial" w:cs="Arial"/>
          <w:b w:val="0"/>
          <w:bCs w:val="0"/>
          <w:sz w:val="20"/>
          <w:szCs w:val="20"/>
          <w:shd w:val="clear" w:color="auto" w:fill="FFFFFF"/>
        </w:rPr>
        <w:t>:</w:t>
      </w:r>
      <w:r w:rsidR="002C736A">
        <w:rPr>
          <w:rFonts w:ascii="Arial" w:hAnsi="Arial" w:cs="Arial"/>
          <w:b w:val="0"/>
          <w:bCs w:val="0"/>
          <w:sz w:val="20"/>
          <w:szCs w:val="20"/>
          <w:shd w:val="clear" w:color="auto" w:fill="FFFFFF"/>
        </w:rPr>
        <w:t xml:space="preserve"> </w:t>
      </w:r>
    </w:p>
    <w:p w:rsidR="006C1D07" w:rsidRPr="00D647C5" w:rsidRDefault="006C1D07" w:rsidP="00572B9E">
      <w:pPr>
        <w:pStyle w:val="Heading1"/>
        <w:shd w:val="clear" w:color="auto" w:fill="FFFFFF"/>
        <w:spacing w:before="0" w:beforeAutospacing="0" w:after="0" w:afterAutospacing="0"/>
        <w:rPr>
          <w:rFonts w:ascii="Arial" w:hAnsi="Arial" w:cs="Arial"/>
          <w:b w:val="0"/>
          <w:bCs w:val="0"/>
          <w:sz w:val="15"/>
          <w:szCs w:val="15"/>
          <w:shd w:val="clear" w:color="auto" w:fill="FFFFFF"/>
        </w:rPr>
      </w:pPr>
    </w:p>
    <w:p w:rsidR="00D740CA" w:rsidRDefault="00D740CA" w:rsidP="00D740CA">
      <w:pPr>
        <w:pStyle w:val="Heading1"/>
        <w:shd w:val="clear" w:color="auto" w:fill="FFFFFF"/>
        <w:spacing w:before="0" w:beforeAutospacing="0" w:after="195" w:afterAutospacing="0"/>
        <w:jc w:val="center"/>
        <w:rPr>
          <w:rFonts w:ascii="Arial" w:hAnsi="Arial" w:cs="Arial"/>
          <w:b w:val="0"/>
          <w:bCs w:val="0"/>
          <w:sz w:val="20"/>
          <w:szCs w:val="20"/>
          <w:shd w:val="clear" w:color="auto" w:fill="FFFFFF"/>
        </w:rPr>
      </w:pPr>
      <w:r>
        <w:rPr>
          <w:rFonts w:ascii="Arial" w:hAnsi="Arial" w:cs="Arial"/>
          <w:b w:val="0"/>
          <w:bCs w:val="0"/>
          <w:sz w:val="20"/>
          <w:szCs w:val="20"/>
          <w:shd w:val="clear" w:color="auto" w:fill="FFFFFF"/>
        </w:rPr>
        <w:t xml:space="preserve">            </w:t>
      </w:r>
      <w:r w:rsidR="00C31941">
        <w:rPr>
          <w:rFonts w:ascii="Arial" w:hAnsi="Arial" w:cs="Arial"/>
          <w:b w:val="0"/>
          <w:bCs w:val="0"/>
          <w:sz w:val="20"/>
          <w:szCs w:val="20"/>
          <w:shd w:val="clear" w:color="auto" w:fill="FFFFFF"/>
        </w:rPr>
        <w:t xml:space="preserve">   </w:t>
      </w:r>
      <w:r>
        <w:rPr>
          <w:rFonts w:ascii="Arial" w:hAnsi="Arial" w:cs="Arial"/>
          <w:b w:val="0"/>
          <w:bCs w:val="0"/>
          <w:sz w:val="20"/>
          <w:szCs w:val="20"/>
          <w:shd w:val="clear" w:color="auto" w:fill="FFFFFF"/>
        </w:rPr>
        <w:t xml:space="preserve">            </w:t>
      </w:r>
      <w:r w:rsidR="006B2AA5">
        <w:rPr>
          <w:rFonts w:ascii="Arial" w:hAnsi="Arial" w:cs="Arial"/>
          <w:b w:val="0"/>
          <w:bCs w:val="0"/>
          <w:sz w:val="20"/>
          <w:szCs w:val="20"/>
          <w:shd w:val="clear" w:color="auto" w:fill="FFFFFF"/>
        </w:rPr>
        <w:t xml:space="preserve"> </w:t>
      </w:r>
      <w:r>
        <w:rPr>
          <w:rFonts w:ascii="Arial" w:hAnsi="Arial" w:cs="Arial"/>
          <w:b w:val="0"/>
          <w:bCs w:val="0"/>
          <w:sz w:val="20"/>
          <w:szCs w:val="20"/>
          <w:shd w:val="clear" w:color="auto" w:fill="FFFFFF"/>
        </w:rPr>
        <w:t xml:space="preserve">    </w:t>
      </w:r>
      <w:r w:rsidR="00F55F9E">
        <w:rPr>
          <w:rFonts w:ascii="Arial" w:hAnsi="Arial" w:cs="Arial"/>
          <w:b w:val="0"/>
          <w:bCs w:val="0"/>
          <w:sz w:val="20"/>
          <w:szCs w:val="20"/>
          <w:shd w:val="clear" w:color="auto" w:fill="FFFFFF"/>
        </w:rPr>
        <w:t xml:space="preserve">   </w:t>
      </w:r>
      <w:r>
        <w:rPr>
          <w:rFonts w:ascii="Arial" w:hAnsi="Arial" w:cs="Arial"/>
          <w:b w:val="0"/>
          <w:bCs w:val="0"/>
          <w:sz w:val="20"/>
          <w:szCs w:val="20"/>
          <w:shd w:val="clear" w:color="auto" w:fill="FFFFFF"/>
        </w:rPr>
        <w:t xml:space="preserve">  </w:t>
      </w:r>
      <w:r w:rsidR="00D11682">
        <w:rPr>
          <w:rFonts w:ascii="Arial" w:hAnsi="Arial" w:cs="Arial"/>
          <w:b w:val="0"/>
          <w:bCs w:val="0"/>
          <w:sz w:val="20"/>
          <w:szCs w:val="20"/>
          <w:shd w:val="clear" w:color="auto" w:fill="FFFFFF"/>
        </w:rPr>
        <w:t xml:space="preserve"> </w:t>
      </w:r>
      <w:r w:rsidR="00F55F9E">
        <w:rPr>
          <w:rFonts w:ascii="Arial" w:hAnsi="Arial" w:cs="Arial"/>
          <w:b w:val="0"/>
          <w:bCs w:val="0"/>
          <w:sz w:val="20"/>
          <w:szCs w:val="20"/>
          <w:shd w:val="clear" w:color="auto" w:fill="FFFFFF"/>
        </w:rPr>
        <w:t xml:space="preserve">  </w:t>
      </w:r>
      <w:r>
        <w:rPr>
          <w:rFonts w:ascii="Arial" w:hAnsi="Arial" w:cs="Arial"/>
          <w:b w:val="0"/>
          <w:bCs w:val="0"/>
          <w:sz w:val="20"/>
          <w:szCs w:val="20"/>
          <w:shd w:val="clear" w:color="auto" w:fill="FFFFFF"/>
        </w:rPr>
        <w:t xml:space="preserve"> </w:t>
      </w:r>
      <w:r w:rsidR="00F55F9E">
        <w:rPr>
          <w:rFonts w:ascii="Arial" w:hAnsi="Arial" w:cs="Arial"/>
          <w:b w:val="0"/>
          <w:bCs w:val="0"/>
          <w:sz w:val="20"/>
          <w:szCs w:val="20"/>
          <w:shd w:val="clear" w:color="auto" w:fill="FFFFFF"/>
        </w:rPr>
        <w:t xml:space="preserve"> </w:t>
      </w:r>
      <w:r>
        <w:rPr>
          <w:rFonts w:ascii="Arial" w:hAnsi="Arial" w:cs="Arial"/>
          <w:b w:val="0"/>
          <w:bCs w:val="0"/>
          <w:sz w:val="20"/>
          <w:szCs w:val="20"/>
          <w:shd w:val="clear" w:color="auto" w:fill="FFFFFF"/>
        </w:rPr>
        <w:t xml:space="preserve">     </w:t>
      </w:r>
      <w:r w:rsidR="00373FBA" w:rsidRPr="00373FBA">
        <w:rPr>
          <w:rFonts w:ascii="Arial" w:hAnsi="Arial" w:cs="Arial"/>
          <w:b w:val="0"/>
          <w:noProof/>
          <w:position w:val="-84"/>
          <w:sz w:val="20"/>
          <w:szCs w:val="20"/>
          <w:shd w:val="clear" w:color="auto" w:fill="FFFFFF"/>
        </w:rPr>
        <w:object w:dxaOrig="4900" w:dyaOrig="1800">
          <v:shape id="_x0000_i1038" type="#_x0000_t75" alt="" style="width:242.8pt;height:92.15pt;mso-width-percent:0;mso-height-percent:0;mso-width-percent:0;mso-height-percent:0" o:ole="">
            <v:imagedata r:id="rId141" o:title=""/>
          </v:shape>
          <o:OLEObject Type="Embed" ProgID="Equation.DSMT4" ShapeID="_x0000_i1038" DrawAspect="Content" ObjectID="_1649575877" r:id="rId142"/>
        </w:object>
      </w:r>
      <w:r>
        <w:rPr>
          <w:rFonts w:ascii="Arial" w:hAnsi="Arial" w:cs="Arial"/>
          <w:b w:val="0"/>
          <w:bCs w:val="0"/>
          <w:sz w:val="20"/>
          <w:szCs w:val="20"/>
          <w:shd w:val="clear" w:color="auto" w:fill="FFFFFF"/>
        </w:rPr>
        <w:t xml:space="preserve">        </w:t>
      </w:r>
      <w:r w:rsidR="00F55F9E">
        <w:rPr>
          <w:rFonts w:ascii="Arial" w:hAnsi="Arial" w:cs="Arial"/>
          <w:b w:val="0"/>
          <w:bCs w:val="0"/>
          <w:sz w:val="20"/>
          <w:szCs w:val="20"/>
          <w:shd w:val="clear" w:color="auto" w:fill="FFFFFF"/>
        </w:rPr>
        <w:t xml:space="preserve">  </w:t>
      </w:r>
      <w:r>
        <w:rPr>
          <w:rFonts w:ascii="Arial" w:hAnsi="Arial" w:cs="Arial"/>
          <w:b w:val="0"/>
          <w:bCs w:val="0"/>
          <w:sz w:val="20"/>
          <w:szCs w:val="20"/>
          <w:shd w:val="clear" w:color="auto" w:fill="FFFFFF"/>
        </w:rPr>
        <w:t xml:space="preserve"> </w:t>
      </w:r>
      <w:r w:rsidR="00251570">
        <w:rPr>
          <w:rFonts w:ascii="Arial" w:hAnsi="Arial" w:cs="Arial"/>
          <w:b w:val="0"/>
          <w:bCs w:val="0"/>
          <w:sz w:val="20"/>
          <w:szCs w:val="20"/>
          <w:shd w:val="clear" w:color="auto" w:fill="FFFFFF"/>
        </w:rPr>
        <w:t xml:space="preserve">  </w:t>
      </w:r>
      <w:r w:rsidR="00F55F9E">
        <w:rPr>
          <w:rFonts w:ascii="Arial" w:hAnsi="Arial" w:cs="Arial"/>
          <w:b w:val="0"/>
          <w:bCs w:val="0"/>
          <w:sz w:val="20"/>
          <w:szCs w:val="20"/>
          <w:shd w:val="clear" w:color="auto" w:fill="FFFFFF"/>
        </w:rPr>
        <w:t xml:space="preserve">   </w:t>
      </w:r>
      <w:r w:rsidR="00251570">
        <w:rPr>
          <w:rFonts w:ascii="Arial" w:hAnsi="Arial" w:cs="Arial"/>
          <w:b w:val="0"/>
          <w:bCs w:val="0"/>
          <w:sz w:val="20"/>
          <w:szCs w:val="20"/>
          <w:shd w:val="clear" w:color="auto" w:fill="FFFFFF"/>
        </w:rPr>
        <w:t xml:space="preserve"> </w:t>
      </w:r>
      <w:r w:rsidR="00D11682">
        <w:rPr>
          <w:rFonts w:ascii="Arial" w:hAnsi="Arial" w:cs="Arial"/>
          <w:b w:val="0"/>
          <w:bCs w:val="0"/>
          <w:sz w:val="20"/>
          <w:szCs w:val="20"/>
          <w:shd w:val="clear" w:color="auto" w:fill="FFFFFF"/>
        </w:rPr>
        <w:t xml:space="preserve"> </w:t>
      </w:r>
      <w:r w:rsidR="00C31941">
        <w:rPr>
          <w:rFonts w:ascii="Arial" w:hAnsi="Arial" w:cs="Arial"/>
          <w:b w:val="0"/>
          <w:bCs w:val="0"/>
          <w:sz w:val="20"/>
          <w:szCs w:val="20"/>
          <w:shd w:val="clear" w:color="auto" w:fill="FFFFFF"/>
        </w:rPr>
        <w:t xml:space="preserve">  </w:t>
      </w:r>
      <w:r w:rsidR="00F55F9E">
        <w:rPr>
          <w:rFonts w:ascii="Arial" w:hAnsi="Arial" w:cs="Arial"/>
          <w:b w:val="0"/>
          <w:bCs w:val="0"/>
          <w:sz w:val="20"/>
          <w:szCs w:val="20"/>
          <w:shd w:val="clear" w:color="auto" w:fill="FFFFFF"/>
        </w:rPr>
        <w:t xml:space="preserve"> </w:t>
      </w:r>
      <w:r w:rsidR="00C31941">
        <w:rPr>
          <w:rFonts w:ascii="Arial" w:hAnsi="Arial" w:cs="Arial"/>
          <w:b w:val="0"/>
          <w:bCs w:val="0"/>
          <w:sz w:val="20"/>
          <w:szCs w:val="20"/>
          <w:shd w:val="clear" w:color="auto" w:fill="FFFFFF"/>
        </w:rPr>
        <w:t xml:space="preserve">  </w:t>
      </w:r>
      <w:r w:rsidR="00251570">
        <w:rPr>
          <w:rFonts w:ascii="Arial" w:hAnsi="Arial" w:cs="Arial"/>
          <w:b w:val="0"/>
          <w:bCs w:val="0"/>
          <w:sz w:val="20"/>
          <w:szCs w:val="20"/>
          <w:shd w:val="clear" w:color="auto" w:fill="FFFFFF"/>
        </w:rPr>
        <w:t xml:space="preserve"> </w:t>
      </w:r>
      <w:r>
        <w:rPr>
          <w:rFonts w:ascii="Arial" w:hAnsi="Arial" w:cs="Arial"/>
          <w:b w:val="0"/>
          <w:bCs w:val="0"/>
          <w:sz w:val="20"/>
          <w:szCs w:val="20"/>
          <w:shd w:val="clear" w:color="auto" w:fill="FFFFFF"/>
        </w:rPr>
        <w:t xml:space="preserve">    </w:t>
      </w:r>
      <w:r w:rsidR="00C31941" w:rsidRPr="00085E48">
        <w:rPr>
          <w:rFonts w:ascii="Arial" w:hAnsi="Arial" w:cs="Arial"/>
          <w:b w:val="0"/>
          <w:bCs w:val="0"/>
          <w:color w:val="000000" w:themeColor="text1"/>
          <w:sz w:val="20"/>
          <w:szCs w:val="20"/>
          <w:shd w:val="clear" w:color="auto" w:fill="FFFFFF"/>
        </w:rPr>
        <w:t>(7</w:t>
      </w:r>
      <w:r w:rsidR="00C31941">
        <w:rPr>
          <w:rFonts w:ascii="Arial" w:hAnsi="Arial" w:cs="Arial"/>
          <w:b w:val="0"/>
          <w:bCs w:val="0"/>
          <w:sz w:val="20"/>
          <w:szCs w:val="20"/>
          <w:shd w:val="clear" w:color="auto" w:fill="FFFFFF"/>
        </w:rPr>
        <w:t>)</w:t>
      </w:r>
    </w:p>
    <w:p w:rsidR="005E6971" w:rsidRPr="0027487A" w:rsidRDefault="005E6971" w:rsidP="00D740CA">
      <w:pPr>
        <w:pStyle w:val="Heading1"/>
        <w:shd w:val="clear" w:color="auto" w:fill="FFFFFF"/>
        <w:spacing w:before="0" w:beforeAutospacing="0" w:after="195" w:afterAutospacing="0"/>
        <w:jc w:val="center"/>
        <w:rPr>
          <w:rFonts w:ascii="Arial" w:hAnsi="Arial" w:cs="Arial"/>
          <w:b w:val="0"/>
          <w:bCs w:val="0"/>
          <w:sz w:val="2"/>
          <w:szCs w:val="2"/>
          <w:shd w:val="clear" w:color="auto" w:fill="FFFFFF"/>
        </w:rPr>
      </w:pPr>
    </w:p>
    <w:p w:rsidR="005E6971" w:rsidRPr="009711CE" w:rsidRDefault="00696632" w:rsidP="00696632">
      <w:pPr>
        <w:pStyle w:val="Heading1"/>
        <w:shd w:val="clear" w:color="auto" w:fill="FFFFFF"/>
        <w:spacing w:before="0" w:beforeAutospacing="0" w:after="195" w:afterAutospacing="0"/>
        <w:rPr>
          <w:rFonts w:ascii="Arial" w:hAnsi="Arial" w:cs="Arial"/>
          <w:b w:val="0"/>
          <w:noProof/>
          <w:sz w:val="20"/>
          <w:szCs w:val="20"/>
          <w:shd w:val="clear" w:color="auto" w:fill="FFFFFF"/>
        </w:rPr>
      </w:pPr>
      <w:r>
        <w:rPr>
          <w:rFonts w:ascii="Arial" w:hAnsi="Arial" w:cs="Arial"/>
          <w:b w:val="0"/>
          <w:bCs w:val="0"/>
          <w:sz w:val="20"/>
          <w:szCs w:val="20"/>
          <w:shd w:val="clear" w:color="auto" w:fill="FFFFFF"/>
        </w:rPr>
        <w:t xml:space="preserve">where                                                    </w:t>
      </w:r>
      <w:r w:rsidR="00373FBA" w:rsidRPr="00373FBA">
        <w:rPr>
          <w:rFonts w:ascii="Arial" w:hAnsi="Arial" w:cs="Arial"/>
          <w:b w:val="0"/>
          <w:noProof/>
          <w:position w:val="-32"/>
          <w:sz w:val="20"/>
          <w:szCs w:val="20"/>
          <w:shd w:val="clear" w:color="auto" w:fill="FFFFFF"/>
        </w:rPr>
        <w:object w:dxaOrig="1460" w:dyaOrig="760">
          <v:shape id="_x0000_i1037" type="#_x0000_t75" alt="" style="width:75.05pt;height:39.65pt;mso-width-percent:0;mso-height-percent:0;mso-width-percent:0;mso-height-percent:0" o:ole="">
            <v:imagedata r:id="rId143" o:title=""/>
          </v:shape>
          <o:OLEObject Type="Embed" ProgID="Equation.3" ShapeID="_x0000_i1037" DrawAspect="Content" ObjectID="_1649575878" r:id="rId144"/>
        </w:object>
      </w:r>
    </w:p>
    <w:p w:rsidR="00D647C5" w:rsidRPr="00D647C5" w:rsidRDefault="00030975" w:rsidP="0049676D">
      <w:pPr>
        <w:pStyle w:val="Heading1"/>
        <w:shd w:val="clear" w:color="auto" w:fill="FFFFFF"/>
        <w:spacing w:before="0" w:beforeAutospacing="0" w:after="0" w:afterAutospacing="0"/>
        <w:jc w:val="center"/>
        <w:rPr>
          <w:rFonts w:ascii="Arial" w:hAnsi="Arial" w:cs="Arial"/>
          <w:b w:val="0"/>
          <w:noProof/>
          <w:sz w:val="21"/>
          <w:szCs w:val="21"/>
          <w:shd w:val="clear" w:color="auto" w:fill="FFFFFF"/>
        </w:rPr>
      </w:pPr>
      <w:r>
        <w:rPr>
          <w:rFonts w:ascii="Arial" w:hAnsi="Arial" w:cs="Arial"/>
          <w:b w:val="0"/>
          <w:noProof/>
          <w:sz w:val="20"/>
          <w:szCs w:val="20"/>
        </w:rPr>
        <mc:AlternateContent>
          <mc:Choice Requires="wps">
            <w:drawing>
              <wp:anchor distT="0" distB="0" distL="114300" distR="114300" simplePos="0" relativeHeight="251961856" behindDoc="0" locked="0" layoutInCell="1" allowOverlap="1" wp14:anchorId="42BF701C" wp14:editId="453CA9BA">
                <wp:simplePos x="0" y="0"/>
                <wp:positionH relativeFrom="column">
                  <wp:posOffset>5028565</wp:posOffset>
                </wp:positionH>
                <wp:positionV relativeFrom="paragraph">
                  <wp:posOffset>329454</wp:posOffset>
                </wp:positionV>
                <wp:extent cx="717734" cy="282011"/>
                <wp:effectExtent l="0" t="0" r="0" b="0"/>
                <wp:wrapNone/>
                <wp:docPr id="7283" name="Text Box 7283"/>
                <wp:cNvGraphicFramePr/>
                <a:graphic xmlns:a="http://schemas.openxmlformats.org/drawingml/2006/main">
                  <a:graphicData uri="http://schemas.microsoft.com/office/word/2010/wordprocessingShape">
                    <wps:wsp>
                      <wps:cNvSpPr txBox="1"/>
                      <wps:spPr>
                        <a:xfrm>
                          <a:off x="0" y="0"/>
                          <a:ext cx="717734" cy="282011"/>
                        </a:xfrm>
                        <a:prstGeom prst="rect">
                          <a:avLst/>
                        </a:prstGeom>
                        <a:solidFill>
                          <a:schemeClr val="lt1">
                            <a:alpha val="0"/>
                          </a:schemeClr>
                        </a:solidFill>
                        <a:ln w="6350">
                          <a:noFill/>
                        </a:ln>
                      </wps:spPr>
                      <wps:txbx>
                        <w:txbxContent>
                          <w:p w:rsidR="00180A28" w:rsidRPr="00435174" w:rsidRDefault="00180A28" w:rsidP="00352AF2">
                            <w:r w:rsidRPr="00435174">
                              <w:t>stringent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BF701C" id="Text Box 7283" o:spid="_x0000_s1097" type="#_x0000_t202" style="position:absolute;left:0;text-align:left;margin-left:395.95pt;margin-top:25.95pt;width:56.5pt;height:22.2pt;z-index:25206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" fillcolor="white [3201]" stroked="f" strokeweight=".5pt">
                <v:fill opacity="0"/>
                <v:textbox>
                  <w:txbxContent>
                    <w:p w:rsidR="00180A28" w:rsidRPr="00435174" w:rsidRDefault="00180A28" w:rsidP="00352AF2">
                      <w:r w:rsidRPr="00435174">
                        <w:t>stringent</w:t>
                      </w:r>
                    </w:p>
                  </w:txbxContent>
                </v:textbox>
              </v:shape>
            </w:pict>
          </mc:Fallback>
        </mc:AlternateContent>
      </w:r>
      <w:r>
        <w:rPr>
          <w:rFonts w:ascii="Arial" w:hAnsi="Arial" w:cs="Arial"/>
          <w:b w:val="0"/>
          <w:noProof/>
          <w:sz w:val="20"/>
          <w:szCs w:val="20"/>
        </w:rPr>
        <mc:AlternateContent>
          <mc:Choice Requires="wps">
            <w:drawing>
              <wp:anchor distT="0" distB="0" distL="114300" distR="114300" simplePos="0" relativeHeight="251963904" behindDoc="0" locked="0" layoutInCell="1" allowOverlap="1" wp14:anchorId="2F895815" wp14:editId="4304D84C">
                <wp:simplePos x="0" y="0"/>
                <wp:positionH relativeFrom="column">
                  <wp:posOffset>5028565</wp:posOffset>
                </wp:positionH>
                <wp:positionV relativeFrom="paragraph">
                  <wp:posOffset>729283</wp:posOffset>
                </wp:positionV>
                <wp:extent cx="885825" cy="273466"/>
                <wp:effectExtent l="0" t="0" r="3175" b="6350"/>
                <wp:wrapNone/>
                <wp:docPr id="7285" name="Text Box 7285"/>
                <wp:cNvGraphicFramePr/>
                <a:graphic xmlns:a="http://schemas.openxmlformats.org/drawingml/2006/main">
                  <a:graphicData uri="http://schemas.microsoft.com/office/word/2010/wordprocessingShape">
                    <wps:wsp>
                      <wps:cNvSpPr txBox="1"/>
                      <wps:spPr>
                        <a:xfrm>
                          <a:off x="0" y="0"/>
                          <a:ext cx="885825" cy="273466"/>
                        </a:xfrm>
                        <a:prstGeom prst="rect">
                          <a:avLst/>
                        </a:prstGeom>
                        <a:solidFill>
                          <a:schemeClr val="lt1"/>
                        </a:solidFill>
                        <a:ln w="6350">
                          <a:noFill/>
                        </a:ln>
                      </wps:spPr>
                      <wps:txbx>
                        <w:txbxContent>
                          <w:p w:rsidR="00180A28" w:rsidRPr="00435174" w:rsidRDefault="00180A28" w:rsidP="004F5BB5">
                            <w:r>
                              <w:t>moderate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895815" id="Text Box 7285" o:spid="_x0000_s1098" type="#_x0000_t202" style="position:absolute;left:0;text-align:left;margin-left:395.95pt;margin-top:57.4pt;width:69.75pt;height:21.55pt;z-index:25206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" fillcolor="white [3201]" stroked="f" strokeweight=".5pt">
                <v:textbox>
                  <w:txbxContent>
                    <w:p w:rsidR="00180A28" w:rsidRPr="00435174" w:rsidRDefault="00180A28" w:rsidP="004F5BB5">
                      <w:r>
                        <w:t>moderate</w:t>
                      </w:r>
                    </w:p>
                  </w:txbxContent>
                </v:textbox>
              </v:shape>
            </w:pict>
          </mc:Fallback>
        </mc:AlternateContent>
      </w:r>
      <w:r>
        <w:rPr>
          <w:rFonts w:ascii="Arial" w:hAnsi="Arial" w:cs="Arial"/>
          <w:b w:val="0"/>
          <w:noProof/>
          <w:sz w:val="20"/>
          <w:szCs w:val="20"/>
        </w:rPr>
        <mc:AlternateContent>
          <mc:Choice Requires="wps">
            <w:drawing>
              <wp:anchor distT="0" distB="0" distL="114300" distR="114300" simplePos="0" relativeHeight="251962880" behindDoc="0" locked="0" layoutInCell="1" allowOverlap="1" wp14:anchorId="2F895815" wp14:editId="4304D84C">
                <wp:simplePos x="0" y="0"/>
                <wp:positionH relativeFrom="column">
                  <wp:posOffset>5097780</wp:posOffset>
                </wp:positionH>
                <wp:positionV relativeFrom="paragraph">
                  <wp:posOffset>1148384</wp:posOffset>
                </wp:positionV>
                <wp:extent cx="623386" cy="273466"/>
                <wp:effectExtent l="0" t="0" r="0" b="6350"/>
                <wp:wrapNone/>
                <wp:docPr id="7284" name="Text Box 7284"/>
                <wp:cNvGraphicFramePr/>
                <a:graphic xmlns:a="http://schemas.openxmlformats.org/drawingml/2006/main">
                  <a:graphicData uri="http://schemas.microsoft.com/office/word/2010/wordprocessingShape">
                    <wps:wsp>
                      <wps:cNvSpPr txBox="1"/>
                      <wps:spPr>
                        <a:xfrm>
                          <a:off x="0" y="0"/>
                          <a:ext cx="623386" cy="273466"/>
                        </a:xfrm>
                        <a:prstGeom prst="rect">
                          <a:avLst/>
                        </a:prstGeom>
                        <a:solidFill>
                          <a:schemeClr val="lt1"/>
                        </a:solidFill>
                        <a:ln w="6350">
                          <a:noFill/>
                        </a:ln>
                      </wps:spPr>
                      <wps:txbx>
                        <w:txbxContent>
                          <w:p w:rsidR="00180A28" w:rsidRPr="00435174" w:rsidRDefault="00180A28" w:rsidP="004F5BB5">
                            <w:r w:rsidRPr="00435174">
                              <w:t>lenient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895815" id="Text Box 7284" o:spid="_x0000_s1099" type="#_x0000_t202" style="position:absolute;left:0;text-align:left;margin-left:401.4pt;margin-top:90.4pt;width:49.1pt;height:21.55pt;z-index:25206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" fillcolor="white [3201]" stroked="f" strokeweight=".5pt">
                <v:textbox>
                  <w:txbxContent>
                    <w:p w:rsidR="00180A28" w:rsidRPr="00435174" w:rsidRDefault="00180A28" w:rsidP="004F5BB5">
                      <w:r w:rsidRPr="00435174">
                        <w:t>lenient</w:t>
                      </w:r>
                    </w:p>
                  </w:txbxContent>
                </v:textbox>
              </v:shape>
            </w:pict>
          </mc:Fallback>
        </mc:AlternateContent>
      </w:r>
      <w:r>
        <w:rPr>
          <w:rFonts w:ascii="Arial" w:hAnsi="Arial" w:cs="Arial"/>
          <w:b w:val="0"/>
          <w:noProof/>
          <w:sz w:val="20"/>
          <w:szCs w:val="20"/>
        </w:rPr>
        <w:br/>
      </w:r>
      <m:oMathPara>
        <m:oMathParaPr>
          <m:jc m:val="left"/>
        </m:oMathParaPr>
        <m:oMath>
          <m:r>
            <m:rPr>
              <m:sty m:val="bi"/>
            </m:rPr>
            <w:rPr>
              <w:rFonts w:ascii="Cambria Math" w:hAnsi="Cambria Math" w:cs="Arial"/>
              <w:noProof/>
              <w:sz w:val="21"/>
              <w:szCs w:val="21"/>
              <w:shd w:val="clear" w:color="auto" w:fill="FFFFFF"/>
            </w:rPr>
            <m:t xml:space="preserve">  b=</m:t>
          </m:r>
          <m:d>
            <m:dPr>
              <m:begChr m:val="{"/>
              <m:endChr m:val=""/>
              <m:ctrlPr>
                <w:rPr>
                  <w:rFonts w:ascii="Cambria Math" w:hAnsi="Cambria Math" w:cs="Arial"/>
                  <w:b w:val="0"/>
                  <w:i/>
                  <w:noProof/>
                  <w:sz w:val="21"/>
                  <w:szCs w:val="21"/>
                  <w:shd w:val="clear" w:color="auto" w:fill="FFFFFF"/>
                </w:rPr>
              </m:ctrlPr>
            </m:dPr>
            <m:e>
              <m:eqArr>
                <m:eqArrPr>
                  <m:ctrlPr>
                    <w:rPr>
                      <w:rFonts w:ascii="Cambria Math" w:hAnsi="Cambria Math" w:cs="Arial"/>
                      <w:b w:val="0"/>
                      <w:i/>
                      <w:noProof/>
                      <w:sz w:val="21"/>
                      <w:szCs w:val="21"/>
                      <w:shd w:val="clear" w:color="auto" w:fill="FFFFFF"/>
                    </w:rPr>
                  </m:ctrlPr>
                </m:eqArrPr>
                <m:e>
                  <m:sSub>
                    <m:sSubPr>
                      <m:ctrlPr>
                        <w:rPr>
                          <w:rFonts w:ascii="Cambria Math" w:hAnsi="Cambria Math" w:cs="Arial"/>
                          <w:b w:val="0"/>
                          <w:i/>
                          <w:noProof/>
                          <w:sz w:val="21"/>
                          <w:szCs w:val="21"/>
                          <w:shd w:val="clear" w:color="auto" w:fill="FFFFFF"/>
                        </w:rPr>
                      </m:ctrlPr>
                    </m:sSubPr>
                    <m:e>
                      <m:r>
                        <m:rPr>
                          <m:sty m:val="bi"/>
                        </m:rPr>
                        <w:rPr>
                          <w:rFonts w:ascii="Cambria Math" w:hAnsi="Cambria Math" w:cs="Arial"/>
                          <w:noProof/>
                          <w:sz w:val="21"/>
                          <w:szCs w:val="21"/>
                          <w:shd w:val="clear" w:color="auto" w:fill="FFFFFF"/>
                        </w:rPr>
                        <m:t>f</m:t>
                      </m:r>
                    </m:e>
                    <m:sub>
                      <m:r>
                        <m:rPr>
                          <m:sty m:val="bi"/>
                        </m:rPr>
                        <w:rPr>
                          <w:rFonts w:ascii="Cambria Math" w:hAnsi="Cambria Math" w:cs="Arial"/>
                          <w:noProof/>
                          <w:sz w:val="21"/>
                          <w:szCs w:val="21"/>
                          <w:shd w:val="clear" w:color="auto" w:fill="FFFFFF"/>
                        </w:rPr>
                        <m:t>mgmt</m:t>
                      </m:r>
                    </m:sub>
                  </m:sSub>
                  <m:r>
                    <m:rPr>
                      <m:sty m:val="bi"/>
                    </m:rPr>
                    <w:rPr>
                      <w:rFonts w:ascii="Cambria Math" w:hAnsi="Cambria Math" w:cs="Arial"/>
                      <w:noProof/>
                      <w:sz w:val="21"/>
                      <w:szCs w:val="21"/>
                      <w:shd w:val="clear" w:color="auto" w:fill="FFFFFF"/>
                    </w:rPr>
                    <m:t>+</m:t>
                  </m:r>
                  <m:r>
                    <m:rPr>
                      <m:sty m:val="bi"/>
                    </m:rPr>
                    <w:rPr>
                      <w:rFonts w:ascii="Cambria Math" w:hAnsi="Cambria Math" w:cs="Arial"/>
                      <w:sz w:val="21"/>
                      <w:szCs w:val="21"/>
                      <w:shd w:val="clear" w:color="auto" w:fill="FFFFFF"/>
                    </w:rPr>
                    <m:t>{</m:t>
                  </m:r>
                  <m:sSubSup>
                    <m:sSubSupPr>
                      <m:ctrlPr>
                        <w:rPr>
                          <w:rFonts w:ascii="Cambria Math" w:hAnsi="Cambria Math" w:cs="Arial"/>
                          <w:b w:val="0"/>
                          <w:bCs w:val="0"/>
                          <w:i/>
                          <w:sz w:val="21"/>
                          <w:szCs w:val="21"/>
                          <w:shd w:val="clear" w:color="auto" w:fill="FFFFFF"/>
                        </w:rPr>
                      </m:ctrlPr>
                    </m:sSubSupPr>
                    <m:e>
                      <m:r>
                        <m:rPr>
                          <m:sty m:val="bi"/>
                        </m:rPr>
                        <w:rPr>
                          <w:rFonts w:ascii="Cambria Math" w:hAnsi="Cambria Math" w:cs="Arial"/>
                          <w:sz w:val="21"/>
                          <w:szCs w:val="21"/>
                          <w:shd w:val="clear" w:color="auto" w:fill="FFFFFF"/>
                        </w:rPr>
                        <m:t>f</m:t>
                      </m:r>
                    </m:e>
                    <m:sub>
                      <m:r>
                        <m:rPr>
                          <m:sty m:val="bi"/>
                        </m:rPr>
                        <w:rPr>
                          <w:rFonts w:ascii="Cambria Math" w:hAnsi="Cambria Math" w:cs="Arial"/>
                          <w:sz w:val="21"/>
                          <w:szCs w:val="21"/>
                          <w:shd w:val="clear" w:color="auto" w:fill="FFFFFF"/>
                        </w:rPr>
                        <m:t>RPerf</m:t>
                      </m:r>
                    </m:sub>
                    <m:sup>
                      <m:r>
                        <m:rPr>
                          <m:sty m:val="bi"/>
                        </m:rPr>
                        <w:rPr>
                          <w:rFonts w:ascii="Cambria Math" w:hAnsi="Cambria Math" w:cs="Arial"/>
                          <w:sz w:val="21"/>
                          <w:szCs w:val="21"/>
                          <w:shd w:val="clear" w:color="auto" w:fill="FFFFFF"/>
                        </w:rPr>
                        <m:t>P</m:t>
                      </m:r>
                    </m:sup>
                  </m:sSubSup>
                  <m:r>
                    <m:rPr>
                      <m:sty m:val="bi"/>
                    </m:rPr>
                    <w:rPr>
                      <w:rFonts w:ascii="Cambria Math" w:hAnsi="Cambria Math" w:cs="Arial"/>
                      <w:sz w:val="21"/>
                      <w:szCs w:val="21"/>
                      <w:shd w:val="clear" w:color="auto" w:fill="FFFFFF"/>
                    </w:rPr>
                    <m:t>∙Max</m:t>
                  </m:r>
                  <m:d>
                    <m:dPr>
                      <m:begChr m:val="["/>
                      <m:endChr m:val="]"/>
                      <m:ctrlPr>
                        <w:rPr>
                          <w:rFonts w:ascii="Cambria Math" w:hAnsi="Cambria Math" w:cs="Arial"/>
                          <w:b w:val="0"/>
                          <w:bCs w:val="0"/>
                          <w:i/>
                          <w:sz w:val="21"/>
                          <w:szCs w:val="21"/>
                          <w:shd w:val="clear" w:color="auto" w:fill="FFFFFF"/>
                        </w:rPr>
                      </m:ctrlPr>
                    </m:dPr>
                    <m:e>
                      <m:d>
                        <m:dPr>
                          <m:ctrlPr>
                            <w:rPr>
                              <w:rFonts w:ascii="Cambria Math" w:hAnsi="Cambria Math" w:cs="Arial"/>
                              <w:b w:val="0"/>
                              <w:bCs w:val="0"/>
                              <w:i/>
                              <w:sz w:val="21"/>
                              <w:szCs w:val="21"/>
                              <w:shd w:val="clear" w:color="auto" w:fill="FFFFFF"/>
                            </w:rPr>
                          </m:ctrlPr>
                        </m:dPr>
                        <m:e>
                          <m:sSub>
                            <m:sSubPr>
                              <m:ctrlPr>
                                <w:rPr>
                                  <w:rFonts w:ascii="Cambria Math" w:hAnsi="Cambria Math" w:cs="Arial"/>
                                  <w:b w:val="0"/>
                                  <w:bCs w:val="0"/>
                                  <w:i/>
                                  <w:sz w:val="21"/>
                                  <w:szCs w:val="21"/>
                                  <w:shd w:val="clear" w:color="auto" w:fill="FFFFFF"/>
                                </w:rPr>
                              </m:ctrlPr>
                            </m:sSubPr>
                            <m:e>
                              <m:r>
                                <m:rPr>
                                  <m:sty m:val="bi"/>
                                </m:rPr>
                                <w:rPr>
                                  <w:rFonts w:ascii="Cambria Math" w:hAnsi="Cambria Math" w:cs="Arial"/>
                                  <w:sz w:val="21"/>
                                  <w:szCs w:val="21"/>
                                  <w:shd w:val="clear" w:color="auto" w:fill="FFFFFF"/>
                                </w:rPr>
                                <m:t>r</m:t>
                              </m:r>
                            </m:e>
                            <m:sub>
                              <m:r>
                                <m:rPr>
                                  <m:sty m:val="bi"/>
                                </m:rPr>
                                <w:rPr>
                                  <w:rFonts w:ascii="Cambria Math" w:hAnsi="Cambria Math" w:cs="Arial"/>
                                  <w:sz w:val="21"/>
                                  <w:szCs w:val="21"/>
                                  <w:shd w:val="clear" w:color="auto" w:fill="FFFFFF"/>
                                </w:rPr>
                                <m:t>HF</m:t>
                              </m:r>
                            </m:sub>
                          </m:sSub>
                          <m:r>
                            <m:rPr>
                              <m:sty m:val="bi"/>
                            </m:rPr>
                            <w:rPr>
                              <w:rFonts w:ascii="Cambria Math" w:hAnsi="Cambria Math" w:cs="Arial"/>
                              <w:sz w:val="21"/>
                              <w:szCs w:val="21"/>
                              <w:shd w:val="clear" w:color="auto" w:fill="FFFFFF"/>
                            </w:rPr>
                            <m:t>-</m:t>
                          </m:r>
                          <m:sSub>
                            <m:sSubPr>
                              <m:ctrlPr>
                                <w:rPr>
                                  <w:rFonts w:ascii="Cambria Math" w:hAnsi="Cambria Math" w:cs="Arial"/>
                                  <w:b w:val="0"/>
                                  <w:bCs w:val="0"/>
                                  <w:i/>
                                  <w:sz w:val="21"/>
                                  <w:szCs w:val="21"/>
                                  <w:shd w:val="clear" w:color="auto" w:fill="FFFFFF"/>
                                </w:rPr>
                              </m:ctrlPr>
                            </m:sSubPr>
                            <m:e>
                              <m:r>
                                <m:rPr>
                                  <m:sty m:val="bi"/>
                                </m:rPr>
                                <w:rPr>
                                  <w:rFonts w:ascii="Cambria Math" w:hAnsi="Cambria Math" w:cs="Arial"/>
                                  <w:sz w:val="21"/>
                                  <w:szCs w:val="21"/>
                                  <w:shd w:val="clear" w:color="auto" w:fill="FFFFFF"/>
                                </w:rPr>
                                <m:t>I</m:t>
                              </m:r>
                            </m:e>
                            <m:sub>
                              <m:r>
                                <m:rPr>
                                  <m:sty m:val="bi"/>
                                </m:rPr>
                                <w:rPr>
                                  <w:rFonts w:ascii="Cambria Math" w:hAnsi="Cambria Math" w:cs="Arial"/>
                                  <w:sz w:val="21"/>
                                  <w:szCs w:val="21"/>
                                  <w:shd w:val="clear" w:color="auto" w:fill="FFFFFF"/>
                                </w:rPr>
                                <m:t>P</m:t>
                              </m:r>
                            </m:sub>
                          </m:sSub>
                        </m:e>
                      </m:d>
                      <m:r>
                        <m:rPr>
                          <m:sty m:val="bi"/>
                        </m:rPr>
                        <w:rPr>
                          <w:rFonts w:ascii="Cambria Math" w:hAnsi="Cambria Math" w:cs="Arial"/>
                          <w:sz w:val="21"/>
                          <w:szCs w:val="21"/>
                          <w:shd w:val="clear" w:color="auto" w:fill="FFFFFF"/>
                        </w:rPr>
                        <m:t>, 0</m:t>
                      </m:r>
                    </m:e>
                  </m:d>
                  <m:r>
                    <m:rPr>
                      <m:sty m:val="bi"/>
                    </m:rPr>
                    <w:rPr>
                      <w:rFonts w:ascii="Cambria Math" w:hAnsi="Cambria Math" w:cs="Arial"/>
                      <w:sz w:val="21"/>
                      <w:szCs w:val="21"/>
                      <w:shd w:val="clear" w:color="auto" w:fill="FFFFFF"/>
                    </w:rPr>
                    <m:t xml:space="preserve">+                                                                                                </m:t>
                  </m:r>
                </m:e>
                <m:e>
                  <m:r>
                    <m:rPr>
                      <m:sty m:val="bi"/>
                    </m:rPr>
                    <w:rPr>
                      <w:rFonts w:ascii="Cambria Math" w:hAnsi="Cambria Math" w:cs="Arial"/>
                      <w:noProof/>
                      <w:sz w:val="21"/>
                      <w:szCs w:val="21"/>
                      <w:shd w:val="clear" w:color="auto" w:fill="FFFFFF"/>
                    </w:rPr>
                    <m:t xml:space="preserve">                                                        </m:t>
                  </m:r>
                  <m:d>
                    <m:dPr>
                      <m:ctrlPr>
                        <w:rPr>
                          <w:rFonts w:ascii="Cambria Math" w:hAnsi="Cambria Math" w:cs="Arial"/>
                          <w:b w:val="0"/>
                          <w:bCs w:val="0"/>
                          <w:i/>
                          <w:sz w:val="21"/>
                          <w:szCs w:val="21"/>
                          <w:shd w:val="clear" w:color="auto" w:fill="FFFFFF"/>
                        </w:rPr>
                      </m:ctrlPr>
                    </m:dPr>
                    <m:e>
                      <m:sSubSup>
                        <m:sSubSupPr>
                          <m:ctrlPr>
                            <w:rPr>
                              <w:rFonts w:ascii="Cambria Math" w:hAnsi="Cambria Math" w:cs="Arial"/>
                              <w:b w:val="0"/>
                              <w:bCs w:val="0"/>
                              <w:i/>
                              <w:sz w:val="21"/>
                              <w:szCs w:val="21"/>
                              <w:shd w:val="clear" w:color="auto" w:fill="FFFFFF"/>
                            </w:rPr>
                          </m:ctrlPr>
                        </m:sSubSupPr>
                        <m:e>
                          <m:r>
                            <m:rPr>
                              <m:sty m:val="bi"/>
                            </m:rPr>
                            <w:rPr>
                              <w:rFonts w:ascii="Cambria Math" w:hAnsi="Cambria Math" w:cs="Arial"/>
                              <w:sz w:val="21"/>
                              <w:szCs w:val="21"/>
                              <w:shd w:val="clear" w:color="auto" w:fill="FFFFFF"/>
                            </w:rPr>
                            <m:t>f</m:t>
                          </m:r>
                        </m:e>
                        <m:sub>
                          <m:r>
                            <m:rPr>
                              <m:sty m:val="bi"/>
                            </m:rPr>
                            <w:rPr>
                              <w:rFonts w:ascii="Cambria Math" w:hAnsi="Cambria Math" w:cs="Arial"/>
                              <w:sz w:val="21"/>
                              <w:szCs w:val="21"/>
                              <w:shd w:val="clear" w:color="auto" w:fill="FFFFFF"/>
                            </w:rPr>
                            <m:t>RPerf</m:t>
                          </m:r>
                        </m:sub>
                        <m:sup>
                          <m:r>
                            <m:rPr>
                              <m:sty m:val="bi"/>
                            </m:rPr>
                            <w:rPr>
                              <w:rFonts w:ascii="Cambria Math" w:hAnsi="Cambria Math" w:cs="Arial"/>
                              <w:sz w:val="21"/>
                              <w:szCs w:val="21"/>
                              <w:shd w:val="clear" w:color="auto" w:fill="FFFFFF"/>
                            </w:rPr>
                            <m:t>A</m:t>
                          </m:r>
                        </m:sup>
                      </m:sSubSup>
                      <m:r>
                        <m:rPr>
                          <m:sty m:val="bi"/>
                        </m:rPr>
                        <w:rPr>
                          <w:rFonts w:ascii="Cambria Math" w:hAnsi="Cambria Math" w:cs="Arial"/>
                          <w:sz w:val="21"/>
                          <w:szCs w:val="21"/>
                          <w:shd w:val="clear" w:color="auto" w:fill="FFFFFF"/>
                        </w:rPr>
                        <m:t>-</m:t>
                      </m:r>
                      <m:sSubSup>
                        <m:sSubSupPr>
                          <m:ctrlPr>
                            <w:rPr>
                              <w:rFonts w:ascii="Cambria Math" w:hAnsi="Cambria Math" w:cs="Arial"/>
                              <w:b w:val="0"/>
                              <w:bCs w:val="0"/>
                              <w:i/>
                              <w:sz w:val="21"/>
                              <w:szCs w:val="21"/>
                              <w:shd w:val="clear" w:color="auto" w:fill="FFFFFF"/>
                            </w:rPr>
                          </m:ctrlPr>
                        </m:sSubSupPr>
                        <m:e>
                          <m:r>
                            <m:rPr>
                              <m:sty m:val="bi"/>
                            </m:rPr>
                            <w:rPr>
                              <w:rFonts w:ascii="Cambria Math" w:hAnsi="Cambria Math" w:cs="Arial"/>
                              <w:sz w:val="21"/>
                              <w:szCs w:val="21"/>
                              <w:shd w:val="clear" w:color="auto" w:fill="FFFFFF"/>
                            </w:rPr>
                            <m:t>f</m:t>
                          </m:r>
                        </m:e>
                        <m:sub>
                          <m:r>
                            <m:rPr>
                              <m:sty m:val="bi"/>
                            </m:rPr>
                            <w:rPr>
                              <w:rFonts w:ascii="Cambria Math" w:hAnsi="Cambria Math" w:cs="Arial"/>
                              <w:sz w:val="21"/>
                              <w:szCs w:val="21"/>
                              <w:shd w:val="clear" w:color="auto" w:fill="FFFFFF"/>
                            </w:rPr>
                            <m:t>RPerf</m:t>
                          </m:r>
                        </m:sub>
                        <m:sup>
                          <m:r>
                            <m:rPr>
                              <m:sty m:val="bi"/>
                            </m:rPr>
                            <w:rPr>
                              <w:rFonts w:ascii="Cambria Math" w:hAnsi="Cambria Math" w:cs="Arial"/>
                              <w:sz w:val="21"/>
                              <w:szCs w:val="21"/>
                              <w:shd w:val="clear" w:color="auto" w:fill="FFFFFF"/>
                            </w:rPr>
                            <m:t>P</m:t>
                          </m:r>
                        </m:sup>
                      </m:sSubSup>
                    </m:e>
                  </m:d>
                  <m:r>
                    <m:rPr>
                      <m:sty m:val="bi"/>
                    </m:rPr>
                    <w:rPr>
                      <w:rFonts w:ascii="Cambria Math" w:hAnsi="Cambria Math" w:cs="Arial"/>
                      <w:sz w:val="21"/>
                      <w:szCs w:val="21"/>
                      <w:shd w:val="clear" w:color="auto" w:fill="FFFFFF"/>
                    </w:rPr>
                    <m:t>∙Max</m:t>
                  </m:r>
                  <m:d>
                    <m:dPr>
                      <m:begChr m:val="["/>
                      <m:endChr m:val="]"/>
                      <m:ctrlPr>
                        <w:rPr>
                          <w:rFonts w:ascii="Cambria Math" w:hAnsi="Cambria Math" w:cs="Arial"/>
                          <w:b w:val="0"/>
                          <w:bCs w:val="0"/>
                          <w:i/>
                          <w:sz w:val="21"/>
                          <w:szCs w:val="21"/>
                          <w:shd w:val="clear" w:color="auto" w:fill="FFFFFF"/>
                        </w:rPr>
                      </m:ctrlPr>
                    </m:dPr>
                    <m:e>
                      <m:d>
                        <m:dPr>
                          <m:ctrlPr>
                            <w:rPr>
                              <w:rFonts w:ascii="Cambria Math" w:hAnsi="Cambria Math" w:cs="Arial"/>
                              <w:b w:val="0"/>
                              <w:bCs w:val="0"/>
                              <w:i/>
                              <w:sz w:val="21"/>
                              <w:szCs w:val="21"/>
                              <w:shd w:val="clear" w:color="auto" w:fill="FFFFFF"/>
                            </w:rPr>
                          </m:ctrlPr>
                        </m:dPr>
                        <m:e>
                          <m:sSub>
                            <m:sSubPr>
                              <m:ctrlPr>
                                <w:rPr>
                                  <w:rFonts w:ascii="Cambria Math" w:hAnsi="Cambria Math" w:cs="Arial"/>
                                  <w:b w:val="0"/>
                                  <w:bCs w:val="0"/>
                                  <w:i/>
                                  <w:sz w:val="21"/>
                                  <w:szCs w:val="21"/>
                                  <w:shd w:val="clear" w:color="auto" w:fill="FFFFFF"/>
                                </w:rPr>
                              </m:ctrlPr>
                            </m:sSubPr>
                            <m:e>
                              <m:r>
                                <m:rPr>
                                  <m:sty m:val="bi"/>
                                </m:rPr>
                                <w:rPr>
                                  <w:rFonts w:ascii="Cambria Math" w:hAnsi="Cambria Math" w:cs="Arial"/>
                                  <w:sz w:val="21"/>
                                  <w:szCs w:val="21"/>
                                  <w:shd w:val="clear" w:color="auto" w:fill="FFFFFF"/>
                                </w:rPr>
                                <m:t>r</m:t>
                              </m:r>
                            </m:e>
                            <m:sub>
                              <m:r>
                                <m:rPr>
                                  <m:sty m:val="bi"/>
                                </m:rPr>
                                <w:rPr>
                                  <w:rFonts w:ascii="Cambria Math" w:hAnsi="Cambria Math" w:cs="Arial"/>
                                  <w:sz w:val="21"/>
                                  <w:szCs w:val="21"/>
                                  <w:shd w:val="clear" w:color="auto" w:fill="FFFFFF"/>
                                </w:rPr>
                                <m:t>HF</m:t>
                              </m:r>
                            </m:sub>
                          </m:sSub>
                          <m:r>
                            <m:rPr>
                              <m:sty m:val="bi"/>
                            </m:rPr>
                            <w:rPr>
                              <w:rFonts w:ascii="Cambria Math" w:hAnsi="Cambria Math" w:cs="Arial"/>
                              <w:sz w:val="21"/>
                              <w:szCs w:val="21"/>
                              <w:shd w:val="clear" w:color="auto" w:fill="FFFFFF"/>
                            </w:rPr>
                            <m:t>-</m:t>
                          </m:r>
                          <m:sSub>
                            <m:sSubPr>
                              <m:ctrlPr>
                                <w:rPr>
                                  <w:rFonts w:ascii="Cambria Math" w:hAnsi="Cambria Math" w:cs="Arial"/>
                                  <w:b w:val="0"/>
                                  <w:bCs w:val="0"/>
                                  <w:i/>
                                  <w:sz w:val="21"/>
                                  <w:szCs w:val="21"/>
                                  <w:shd w:val="clear" w:color="auto" w:fill="FFFFFF"/>
                                </w:rPr>
                              </m:ctrlPr>
                            </m:sSubPr>
                            <m:e>
                              <m:r>
                                <m:rPr>
                                  <m:sty m:val="bi"/>
                                </m:rPr>
                                <w:rPr>
                                  <w:rFonts w:ascii="Cambria Math" w:hAnsi="Cambria Math" w:cs="Arial"/>
                                  <w:sz w:val="21"/>
                                  <w:szCs w:val="21"/>
                                  <w:shd w:val="clear" w:color="auto" w:fill="FFFFFF"/>
                                </w:rPr>
                                <m:t>I</m:t>
                              </m:r>
                            </m:e>
                            <m:sub>
                              <m:r>
                                <m:rPr>
                                  <m:sty m:val="bi"/>
                                </m:rPr>
                                <w:rPr>
                                  <w:rFonts w:ascii="Cambria Math" w:hAnsi="Cambria Math" w:cs="Arial"/>
                                  <w:sz w:val="21"/>
                                  <w:szCs w:val="21"/>
                                  <w:shd w:val="clear" w:color="auto" w:fill="FFFFFF"/>
                                </w:rPr>
                                <m:t>A</m:t>
                              </m:r>
                            </m:sub>
                          </m:sSub>
                        </m:e>
                      </m:d>
                      <m:r>
                        <m:rPr>
                          <m:sty m:val="bi"/>
                        </m:rPr>
                        <w:rPr>
                          <w:rFonts w:ascii="Cambria Math" w:hAnsi="Cambria Math" w:cs="Arial"/>
                          <w:sz w:val="21"/>
                          <w:szCs w:val="21"/>
                          <w:shd w:val="clear" w:color="auto" w:fill="FFFFFF"/>
                        </w:rPr>
                        <m:t>, 0</m:t>
                      </m:r>
                    </m:e>
                  </m:d>
                  <m:r>
                    <m:rPr>
                      <m:sty m:val="bi"/>
                    </m:rPr>
                    <w:rPr>
                      <w:rFonts w:ascii="Cambria Math" w:hAnsi="Cambria Math" w:cs="Arial"/>
                      <w:sz w:val="21"/>
                      <w:szCs w:val="21"/>
                      <w:shd w:val="clear" w:color="auto" w:fill="FFFFFF"/>
                    </w:rPr>
                    <m:t>}∙H</m:t>
                  </m:r>
                  <m:d>
                    <m:dPr>
                      <m:ctrlPr>
                        <w:rPr>
                          <w:rFonts w:ascii="Cambria Math" w:hAnsi="Cambria Math" w:cs="Arial"/>
                          <w:b w:val="0"/>
                          <w:bCs w:val="0"/>
                          <w:i/>
                          <w:sz w:val="21"/>
                          <w:szCs w:val="21"/>
                          <w:shd w:val="clear" w:color="auto" w:fill="FFFFFF"/>
                        </w:rPr>
                      </m:ctrlPr>
                    </m:dPr>
                    <m:e>
                      <m:sSub>
                        <m:sSubPr>
                          <m:ctrlPr>
                            <w:rPr>
                              <w:rFonts w:ascii="Cambria Math" w:hAnsi="Cambria Math" w:cs="Arial"/>
                              <w:b w:val="0"/>
                              <w:bCs w:val="0"/>
                              <w:i/>
                              <w:sz w:val="21"/>
                              <w:szCs w:val="21"/>
                              <w:shd w:val="clear" w:color="auto" w:fill="FFFFFF"/>
                            </w:rPr>
                          </m:ctrlPr>
                        </m:sSubPr>
                        <m:e>
                          <m:r>
                            <m:rPr>
                              <m:sty m:val="bi"/>
                            </m:rPr>
                            <w:rPr>
                              <w:rFonts w:ascii="Cambria Math" w:hAnsi="Cambria Math" w:cs="Arial"/>
                              <w:sz w:val="21"/>
                              <w:szCs w:val="21"/>
                              <w:shd w:val="clear" w:color="auto" w:fill="FFFFFF"/>
                            </w:rPr>
                            <m:t>I</m:t>
                          </m:r>
                        </m:e>
                        <m:sub>
                          <m:r>
                            <m:rPr>
                              <m:sty m:val="bi"/>
                            </m:rPr>
                            <w:rPr>
                              <w:rFonts w:ascii="Cambria Math" w:hAnsi="Cambria Math" w:cs="Arial"/>
                              <w:sz w:val="21"/>
                              <w:szCs w:val="21"/>
                              <w:shd w:val="clear" w:color="auto" w:fill="FFFFFF"/>
                            </w:rPr>
                            <m:t>A</m:t>
                          </m:r>
                        </m:sub>
                      </m:sSub>
                      <m:r>
                        <m:rPr>
                          <m:sty m:val="bi"/>
                        </m:rPr>
                        <w:rPr>
                          <w:rFonts w:ascii="Cambria Math" w:hAnsi="Cambria Math" w:cs="Arial"/>
                          <w:sz w:val="21"/>
                          <w:szCs w:val="21"/>
                          <w:shd w:val="clear" w:color="auto" w:fill="FFFFFF"/>
                        </w:rPr>
                        <m:t>-</m:t>
                      </m:r>
                      <m:sSub>
                        <m:sSubPr>
                          <m:ctrlPr>
                            <w:rPr>
                              <w:rFonts w:ascii="Cambria Math" w:hAnsi="Cambria Math" w:cs="Arial"/>
                              <w:b w:val="0"/>
                              <w:bCs w:val="0"/>
                              <w:i/>
                              <w:sz w:val="21"/>
                              <w:szCs w:val="21"/>
                              <w:shd w:val="clear" w:color="auto" w:fill="FFFFFF"/>
                            </w:rPr>
                          </m:ctrlPr>
                        </m:sSubPr>
                        <m:e>
                          <m:r>
                            <m:rPr>
                              <m:sty m:val="bi"/>
                            </m:rPr>
                            <w:rPr>
                              <w:rFonts w:ascii="Cambria Math" w:hAnsi="Cambria Math" w:cs="Arial"/>
                              <w:sz w:val="21"/>
                              <w:szCs w:val="21"/>
                              <w:shd w:val="clear" w:color="auto" w:fill="FFFFFF"/>
                            </w:rPr>
                            <m:t>I</m:t>
                          </m:r>
                        </m:e>
                        <m:sub>
                          <m:r>
                            <m:rPr>
                              <m:sty m:val="bi"/>
                            </m:rPr>
                            <w:rPr>
                              <w:rFonts w:ascii="Cambria Math" w:hAnsi="Cambria Math" w:cs="Arial"/>
                              <w:sz w:val="21"/>
                              <w:szCs w:val="21"/>
                              <w:shd w:val="clear" w:color="auto" w:fill="FFFFFF"/>
                            </w:rPr>
                            <m:t>P</m:t>
                          </m:r>
                        </m:sub>
                      </m:sSub>
                    </m:e>
                  </m:d>
                  <m:r>
                    <m:rPr>
                      <m:sty m:val="bi"/>
                    </m:rPr>
                    <w:rPr>
                      <w:rFonts w:ascii="Cambria Math" w:hAnsi="Cambria Math" w:cs="Arial"/>
                      <w:sz w:val="21"/>
                      <w:szCs w:val="21"/>
                      <w:shd w:val="clear" w:color="auto" w:fill="FFFFFF"/>
                    </w:rPr>
                    <m:t xml:space="preserve">     </m:t>
                  </m:r>
                  <m:ctrlPr>
                    <w:rPr>
                      <w:rFonts w:ascii="Cambria Math" w:eastAsia="Cambria Math" w:hAnsi="Cambria Math" w:cs="Cambria Math"/>
                      <w:b w:val="0"/>
                      <w:bCs w:val="0"/>
                      <w:i/>
                      <w:noProof/>
                      <w:sz w:val="21"/>
                      <w:szCs w:val="21"/>
                      <w:shd w:val="clear" w:color="auto" w:fill="FFFFFF"/>
                    </w:rPr>
                  </m:ctrlPr>
                </m:e>
                <m:e>
                  <m:sSub>
                    <m:sSubPr>
                      <m:ctrlPr>
                        <w:rPr>
                          <w:rFonts w:ascii="Cambria Math" w:hAnsi="Cambria Math" w:cs="Arial"/>
                          <w:b w:val="0"/>
                          <w:i/>
                          <w:noProof/>
                          <w:sz w:val="21"/>
                          <w:szCs w:val="21"/>
                          <w:shd w:val="clear" w:color="auto" w:fill="FFFFFF"/>
                        </w:rPr>
                      </m:ctrlPr>
                    </m:sSubPr>
                    <m:e>
                      <m:r>
                        <m:rPr>
                          <m:sty m:val="bi"/>
                        </m:rPr>
                        <w:rPr>
                          <w:rFonts w:ascii="Cambria Math" w:hAnsi="Cambria Math" w:cs="Arial"/>
                          <w:noProof/>
                          <w:sz w:val="21"/>
                          <w:szCs w:val="21"/>
                          <w:shd w:val="clear" w:color="auto" w:fill="FFFFFF"/>
                        </w:rPr>
                        <m:t>f</m:t>
                      </m:r>
                    </m:e>
                    <m:sub>
                      <m:r>
                        <m:rPr>
                          <m:sty m:val="bi"/>
                        </m:rPr>
                        <w:rPr>
                          <w:rFonts w:ascii="Cambria Math" w:hAnsi="Cambria Math" w:cs="Arial"/>
                          <w:noProof/>
                          <w:sz w:val="21"/>
                          <w:szCs w:val="21"/>
                          <w:shd w:val="clear" w:color="auto" w:fill="FFFFFF"/>
                        </w:rPr>
                        <m:t>mgmt</m:t>
                      </m:r>
                    </m:sub>
                  </m:sSub>
                  <m:r>
                    <m:rPr>
                      <m:sty m:val="bi"/>
                    </m:rPr>
                    <w:rPr>
                      <w:rFonts w:ascii="Cambria Math" w:hAnsi="Cambria Math" w:cs="Arial"/>
                      <w:noProof/>
                      <w:sz w:val="21"/>
                      <w:szCs w:val="21"/>
                      <w:shd w:val="clear" w:color="auto" w:fill="FFFFFF"/>
                    </w:rPr>
                    <m:t>+</m:t>
                  </m:r>
                  <m:sSubSup>
                    <m:sSubSupPr>
                      <m:ctrlPr>
                        <w:rPr>
                          <w:rFonts w:ascii="Cambria Math" w:hAnsi="Cambria Math" w:cs="Arial"/>
                          <w:b w:val="0"/>
                          <w:sz w:val="21"/>
                          <w:szCs w:val="21"/>
                          <w:shd w:val="clear" w:color="auto" w:fill="FFFFFF"/>
                        </w:rPr>
                      </m:ctrlPr>
                    </m:sSubSupPr>
                    <m:e>
                      <m:r>
                        <m:rPr>
                          <m:sty m:val="bi"/>
                        </m:rPr>
                        <w:rPr>
                          <w:rFonts w:ascii="Cambria Math" w:hAnsi="Cambria Math" w:cs="Arial"/>
                          <w:sz w:val="21"/>
                          <w:szCs w:val="21"/>
                          <w:shd w:val="clear" w:color="auto" w:fill="FFFFFF"/>
                        </w:rPr>
                        <m:t>f</m:t>
                      </m:r>
                    </m:e>
                    <m:sub>
                      <m:r>
                        <m:rPr>
                          <m:sty m:val="bi"/>
                        </m:rPr>
                        <w:rPr>
                          <w:rFonts w:ascii="Cambria Math" w:hAnsi="Cambria Math" w:cs="Arial"/>
                          <w:sz w:val="21"/>
                          <w:szCs w:val="21"/>
                          <w:shd w:val="clear" w:color="auto" w:fill="FFFFFF"/>
                        </w:rPr>
                        <m:t>PRerf</m:t>
                      </m:r>
                    </m:sub>
                    <m:sup>
                      <m:r>
                        <m:rPr>
                          <m:sty m:val="bi"/>
                        </m:rPr>
                        <w:rPr>
                          <w:rFonts w:ascii="Cambria Math" w:hAnsi="Cambria Math" w:cs="Arial"/>
                          <w:sz w:val="21"/>
                          <w:szCs w:val="21"/>
                          <w:shd w:val="clear" w:color="auto" w:fill="FFFFFF"/>
                        </w:rPr>
                        <m:t>P</m:t>
                      </m:r>
                    </m:sup>
                  </m:sSubSup>
                  <m:r>
                    <m:rPr>
                      <m:sty m:val="bi"/>
                    </m:rPr>
                    <w:rPr>
                      <w:rFonts w:ascii="Cambria Math" w:hAnsi="Cambria Math" w:cs="Arial"/>
                      <w:sz w:val="21"/>
                      <w:szCs w:val="21"/>
                      <w:shd w:val="clear" w:color="auto" w:fill="FFFFFF"/>
                    </w:rPr>
                    <m:t>∙Max</m:t>
                  </m:r>
                  <m:d>
                    <m:dPr>
                      <m:begChr m:val="["/>
                      <m:endChr m:val="]"/>
                      <m:ctrlPr>
                        <w:rPr>
                          <w:rFonts w:ascii="Cambria Math" w:hAnsi="Cambria Math" w:cs="Arial"/>
                          <w:b w:val="0"/>
                          <w:bCs w:val="0"/>
                          <w:i/>
                          <w:sz w:val="21"/>
                          <w:szCs w:val="21"/>
                          <w:shd w:val="clear" w:color="auto" w:fill="FFFFFF"/>
                        </w:rPr>
                      </m:ctrlPr>
                    </m:dPr>
                    <m:e>
                      <m:d>
                        <m:dPr>
                          <m:ctrlPr>
                            <w:rPr>
                              <w:rFonts w:ascii="Cambria Math" w:hAnsi="Cambria Math" w:cs="Arial"/>
                              <w:b w:val="0"/>
                              <w:bCs w:val="0"/>
                              <w:i/>
                              <w:sz w:val="21"/>
                              <w:szCs w:val="21"/>
                              <w:shd w:val="clear" w:color="auto" w:fill="FFFFFF"/>
                            </w:rPr>
                          </m:ctrlPr>
                        </m:dPr>
                        <m:e>
                          <m:sSub>
                            <m:sSubPr>
                              <m:ctrlPr>
                                <w:rPr>
                                  <w:rFonts w:ascii="Cambria Math" w:hAnsi="Cambria Math" w:cs="Arial"/>
                                  <w:b w:val="0"/>
                                  <w:bCs w:val="0"/>
                                  <w:i/>
                                  <w:sz w:val="21"/>
                                  <w:szCs w:val="21"/>
                                  <w:shd w:val="clear" w:color="auto" w:fill="FFFFFF"/>
                                </w:rPr>
                              </m:ctrlPr>
                            </m:sSubPr>
                            <m:e>
                              <m:r>
                                <m:rPr>
                                  <m:sty m:val="bi"/>
                                </m:rPr>
                                <w:rPr>
                                  <w:rFonts w:ascii="Cambria Math" w:hAnsi="Cambria Math" w:cs="Arial"/>
                                  <w:sz w:val="21"/>
                                  <w:szCs w:val="21"/>
                                  <w:shd w:val="clear" w:color="auto" w:fill="FFFFFF"/>
                                </w:rPr>
                                <m:t>r</m:t>
                              </m:r>
                            </m:e>
                            <m:sub>
                              <m:r>
                                <m:rPr>
                                  <m:sty m:val="bi"/>
                                </m:rPr>
                                <w:rPr>
                                  <w:rFonts w:ascii="Cambria Math" w:hAnsi="Cambria Math" w:cs="Arial"/>
                                  <w:sz w:val="21"/>
                                  <w:szCs w:val="21"/>
                                  <w:shd w:val="clear" w:color="auto" w:fill="FFFFFF"/>
                                </w:rPr>
                                <m:t>HF</m:t>
                              </m:r>
                            </m:sub>
                          </m:sSub>
                          <m:r>
                            <m:rPr>
                              <m:sty m:val="bi"/>
                            </m:rPr>
                            <w:rPr>
                              <w:rFonts w:ascii="Cambria Math" w:hAnsi="Cambria Math" w:cs="Arial"/>
                              <w:sz w:val="21"/>
                              <w:szCs w:val="21"/>
                              <w:shd w:val="clear" w:color="auto" w:fill="FFFFFF"/>
                            </w:rPr>
                            <m:t>-</m:t>
                          </m:r>
                          <m:sSub>
                            <m:sSubPr>
                              <m:ctrlPr>
                                <w:rPr>
                                  <w:rFonts w:ascii="Cambria Math" w:hAnsi="Cambria Math" w:cs="Arial"/>
                                  <w:b w:val="0"/>
                                  <w:bCs w:val="0"/>
                                  <w:i/>
                                  <w:sz w:val="21"/>
                                  <w:szCs w:val="21"/>
                                  <w:shd w:val="clear" w:color="auto" w:fill="FFFFFF"/>
                                </w:rPr>
                              </m:ctrlPr>
                            </m:sSubPr>
                            <m:e>
                              <m:r>
                                <m:rPr>
                                  <m:sty m:val="bi"/>
                                </m:rPr>
                                <w:rPr>
                                  <w:rFonts w:ascii="Cambria Math" w:hAnsi="Cambria Math" w:cs="Arial"/>
                                  <w:sz w:val="21"/>
                                  <w:szCs w:val="21"/>
                                  <w:shd w:val="clear" w:color="auto" w:fill="FFFFFF"/>
                                </w:rPr>
                                <m:t>I</m:t>
                              </m:r>
                            </m:e>
                            <m:sub>
                              <m:r>
                                <m:rPr>
                                  <m:sty m:val="bi"/>
                                </m:rPr>
                                <w:rPr>
                                  <w:rFonts w:ascii="Cambria Math" w:hAnsi="Cambria Math" w:cs="Arial"/>
                                  <w:sz w:val="21"/>
                                  <w:szCs w:val="21"/>
                                  <w:shd w:val="clear" w:color="auto" w:fill="FFFFFF"/>
                                </w:rPr>
                                <m:t>P</m:t>
                              </m:r>
                            </m:sub>
                          </m:sSub>
                        </m:e>
                      </m:d>
                      <m:r>
                        <m:rPr>
                          <m:sty m:val="bi"/>
                        </m:rPr>
                        <w:rPr>
                          <w:rFonts w:ascii="Cambria Math" w:hAnsi="Cambria Math" w:cs="Arial"/>
                          <w:sz w:val="21"/>
                          <w:szCs w:val="21"/>
                          <w:shd w:val="clear" w:color="auto" w:fill="FFFFFF"/>
                        </w:rPr>
                        <m:t>, 0</m:t>
                      </m:r>
                    </m:e>
                  </m:d>
                  <m:r>
                    <m:rPr>
                      <m:sty m:val="b"/>
                    </m:rPr>
                    <w:rPr>
                      <w:rFonts w:ascii="Cambria Math" w:hAnsi="Cambria Math" w:cs="Arial"/>
                      <w:sz w:val="21"/>
                      <w:szCs w:val="21"/>
                      <w:shd w:val="clear" w:color="auto" w:fill="FFFFFF"/>
                    </w:rPr>
                    <m:t xml:space="preserve">+                                                                                                </m:t>
                  </m:r>
                </m:e>
                <m:e>
                  <m:r>
                    <m:rPr>
                      <m:sty m:val="bi"/>
                    </m:rPr>
                    <w:rPr>
                      <w:rFonts w:ascii="Cambria Math" w:hAnsi="Cambria Math" w:cs="Arial"/>
                      <w:noProof/>
                      <w:sz w:val="21"/>
                      <w:szCs w:val="21"/>
                      <w:shd w:val="clear" w:color="auto" w:fill="FFFFFF"/>
                    </w:rPr>
                    <m:t xml:space="preserve">                                                         </m:t>
                  </m:r>
                  <m:d>
                    <m:dPr>
                      <m:ctrlPr>
                        <w:rPr>
                          <w:rFonts w:ascii="Cambria Math" w:hAnsi="Cambria Math" w:cs="Arial"/>
                          <w:b w:val="0"/>
                          <w:bCs w:val="0"/>
                          <w:i/>
                          <w:sz w:val="21"/>
                          <w:szCs w:val="21"/>
                          <w:shd w:val="clear" w:color="auto" w:fill="FFFFFF"/>
                        </w:rPr>
                      </m:ctrlPr>
                    </m:dPr>
                    <m:e>
                      <m:sSubSup>
                        <m:sSubSupPr>
                          <m:ctrlPr>
                            <w:rPr>
                              <w:rFonts w:ascii="Cambria Math" w:hAnsi="Cambria Math" w:cs="Arial"/>
                              <w:b w:val="0"/>
                              <w:bCs w:val="0"/>
                              <w:i/>
                              <w:sz w:val="21"/>
                              <w:szCs w:val="21"/>
                              <w:shd w:val="clear" w:color="auto" w:fill="FFFFFF"/>
                            </w:rPr>
                          </m:ctrlPr>
                        </m:sSubSupPr>
                        <m:e>
                          <m:r>
                            <m:rPr>
                              <m:sty m:val="bi"/>
                            </m:rPr>
                            <w:rPr>
                              <w:rFonts w:ascii="Cambria Math" w:hAnsi="Cambria Math" w:cs="Arial"/>
                              <w:sz w:val="21"/>
                              <w:szCs w:val="21"/>
                              <w:shd w:val="clear" w:color="auto" w:fill="FFFFFF"/>
                            </w:rPr>
                            <m:t>f</m:t>
                          </m:r>
                        </m:e>
                        <m:sub>
                          <m:r>
                            <m:rPr>
                              <m:sty m:val="bi"/>
                            </m:rPr>
                            <w:rPr>
                              <w:rFonts w:ascii="Cambria Math" w:hAnsi="Cambria Math" w:cs="Arial"/>
                              <w:sz w:val="21"/>
                              <w:szCs w:val="21"/>
                              <w:shd w:val="clear" w:color="auto" w:fill="FFFFFF"/>
                            </w:rPr>
                            <m:t>RPerf</m:t>
                          </m:r>
                        </m:sub>
                        <m:sup>
                          <m:r>
                            <m:rPr>
                              <m:sty m:val="bi"/>
                            </m:rPr>
                            <w:rPr>
                              <w:rFonts w:ascii="Cambria Math" w:hAnsi="Cambria Math" w:cs="Arial"/>
                              <w:sz w:val="21"/>
                              <w:szCs w:val="21"/>
                              <w:shd w:val="clear" w:color="auto" w:fill="FFFFFF"/>
                            </w:rPr>
                            <m:t>A</m:t>
                          </m:r>
                        </m:sup>
                      </m:sSubSup>
                      <m:r>
                        <m:rPr>
                          <m:sty m:val="bi"/>
                        </m:rPr>
                        <w:rPr>
                          <w:rFonts w:ascii="Cambria Math" w:hAnsi="Cambria Math" w:cs="Arial"/>
                          <w:sz w:val="21"/>
                          <w:szCs w:val="21"/>
                          <w:shd w:val="clear" w:color="auto" w:fill="FFFFFF"/>
                        </w:rPr>
                        <m:t>-</m:t>
                      </m:r>
                      <m:sSubSup>
                        <m:sSubSupPr>
                          <m:ctrlPr>
                            <w:rPr>
                              <w:rFonts w:ascii="Cambria Math" w:hAnsi="Cambria Math" w:cs="Arial"/>
                              <w:b w:val="0"/>
                              <w:bCs w:val="0"/>
                              <w:i/>
                              <w:sz w:val="21"/>
                              <w:szCs w:val="21"/>
                              <w:shd w:val="clear" w:color="auto" w:fill="FFFFFF"/>
                            </w:rPr>
                          </m:ctrlPr>
                        </m:sSubSupPr>
                        <m:e>
                          <m:r>
                            <m:rPr>
                              <m:sty m:val="bi"/>
                            </m:rPr>
                            <w:rPr>
                              <w:rFonts w:ascii="Cambria Math" w:hAnsi="Cambria Math" w:cs="Arial"/>
                              <w:sz w:val="21"/>
                              <w:szCs w:val="21"/>
                              <w:shd w:val="clear" w:color="auto" w:fill="FFFFFF"/>
                            </w:rPr>
                            <m:t>f</m:t>
                          </m:r>
                        </m:e>
                        <m:sub>
                          <m:r>
                            <m:rPr>
                              <m:sty m:val="bi"/>
                            </m:rPr>
                            <w:rPr>
                              <w:rFonts w:ascii="Cambria Math" w:hAnsi="Cambria Math" w:cs="Arial"/>
                              <w:sz w:val="21"/>
                              <w:szCs w:val="21"/>
                              <w:shd w:val="clear" w:color="auto" w:fill="FFFFFF"/>
                            </w:rPr>
                            <m:t>RPerf</m:t>
                          </m:r>
                        </m:sub>
                        <m:sup>
                          <m:r>
                            <m:rPr>
                              <m:sty m:val="bi"/>
                            </m:rPr>
                            <w:rPr>
                              <w:rFonts w:ascii="Cambria Math" w:hAnsi="Cambria Math" w:cs="Arial"/>
                              <w:sz w:val="21"/>
                              <w:szCs w:val="21"/>
                              <w:shd w:val="clear" w:color="auto" w:fill="FFFFFF"/>
                            </w:rPr>
                            <m:t>P</m:t>
                          </m:r>
                        </m:sup>
                      </m:sSubSup>
                    </m:e>
                  </m:d>
                  <m:r>
                    <m:rPr>
                      <m:sty m:val="bi"/>
                    </m:rPr>
                    <w:rPr>
                      <w:rFonts w:ascii="Cambria Math" w:hAnsi="Cambria Math" w:cs="Arial"/>
                      <w:sz w:val="21"/>
                      <w:szCs w:val="21"/>
                      <w:shd w:val="clear" w:color="auto" w:fill="FFFFFF"/>
                    </w:rPr>
                    <m:t>∙Max</m:t>
                  </m:r>
                  <m:d>
                    <m:dPr>
                      <m:begChr m:val="["/>
                      <m:endChr m:val="]"/>
                      <m:ctrlPr>
                        <w:rPr>
                          <w:rFonts w:ascii="Cambria Math" w:hAnsi="Cambria Math" w:cs="Arial"/>
                          <w:b w:val="0"/>
                          <w:bCs w:val="0"/>
                          <w:i/>
                          <w:sz w:val="21"/>
                          <w:szCs w:val="21"/>
                          <w:shd w:val="clear" w:color="auto" w:fill="FFFFFF"/>
                        </w:rPr>
                      </m:ctrlPr>
                    </m:dPr>
                    <m:e>
                      <m:d>
                        <m:dPr>
                          <m:ctrlPr>
                            <w:rPr>
                              <w:rFonts w:ascii="Cambria Math" w:hAnsi="Cambria Math" w:cs="Arial"/>
                              <w:b w:val="0"/>
                              <w:bCs w:val="0"/>
                              <w:i/>
                              <w:sz w:val="21"/>
                              <w:szCs w:val="21"/>
                              <w:shd w:val="clear" w:color="auto" w:fill="FFFFFF"/>
                            </w:rPr>
                          </m:ctrlPr>
                        </m:dPr>
                        <m:e>
                          <m:sSub>
                            <m:sSubPr>
                              <m:ctrlPr>
                                <w:rPr>
                                  <w:rFonts w:ascii="Cambria Math" w:hAnsi="Cambria Math" w:cs="Arial"/>
                                  <w:b w:val="0"/>
                                  <w:bCs w:val="0"/>
                                  <w:i/>
                                  <w:sz w:val="21"/>
                                  <w:szCs w:val="21"/>
                                  <w:shd w:val="clear" w:color="auto" w:fill="FFFFFF"/>
                                </w:rPr>
                              </m:ctrlPr>
                            </m:sSubPr>
                            <m:e>
                              <m:r>
                                <m:rPr>
                                  <m:sty m:val="bi"/>
                                </m:rPr>
                                <w:rPr>
                                  <w:rFonts w:ascii="Cambria Math" w:hAnsi="Cambria Math" w:cs="Arial"/>
                                  <w:sz w:val="21"/>
                                  <w:szCs w:val="21"/>
                                  <w:shd w:val="clear" w:color="auto" w:fill="FFFFFF"/>
                                </w:rPr>
                                <m:t>r</m:t>
                              </m:r>
                            </m:e>
                            <m:sub>
                              <m:r>
                                <m:rPr>
                                  <m:sty m:val="bi"/>
                                </m:rPr>
                                <w:rPr>
                                  <w:rFonts w:ascii="Cambria Math" w:hAnsi="Cambria Math" w:cs="Arial"/>
                                  <w:sz w:val="21"/>
                                  <w:szCs w:val="21"/>
                                  <w:shd w:val="clear" w:color="auto" w:fill="FFFFFF"/>
                                </w:rPr>
                                <m:t>HF</m:t>
                              </m:r>
                            </m:sub>
                          </m:sSub>
                          <m:r>
                            <m:rPr>
                              <m:sty m:val="bi"/>
                            </m:rPr>
                            <w:rPr>
                              <w:rFonts w:ascii="Cambria Math" w:hAnsi="Cambria Math" w:cs="Arial"/>
                              <w:sz w:val="21"/>
                              <w:szCs w:val="21"/>
                              <w:shd w:val="clear" w:color="auto" w:fill="FFFFFF"/>
                            </w:rPr>
                            <m:t>-</m:t>
                          </m:r>
                          <m:sSub>
                            <m:sSubPr>
                              <m:ctrlPr>
                                <w:rPr>
                                  <w:rFonts w:ascii="Cambria Math" w:hAnsi="Cambria Math" w:cs="Arial"/>
                                  <w:b w:val="0"/>
                                  <w:bCs w:val="0"/>
                                  <w:i/>
                                  <w:sz w:val="21"/>
                                  <w:szCs w:val="21"/>
                                  <w:shd w:val="clear" w:color="auto" w:fill="FFFFFF"/>
                                </w:rPr>
                              </m:ctrlPr>
                            </m:sSubPr>
                            <m:e>
                              <m:r>
                                <m:rPr>
                                  <m:sty m:val="bi"/>
                                </m:rPr>
                                <w:rPr>
                                  <w:rFonts w:ascii="Cambria Math" w:hAnsi="Cambria Math" w:cs="Arial"/>
                                  <w:sz w:val="21"/>
                                  <w:szCs w:val="21"/>
                                  <w:shd w:val="clear" w:color="auto" w:fill="FFFFFF"/>
                                </w:rPr>
                                <m:t>I</m:t>
                              </m:r>
                            </m:e>
                            <m:sub>
                              <m:r>
                                <m:rPr>
                                  <m:sty m:val="bi"/>
                                </m:rPr>
                                <w:rPr>
                                  <w:rFonts w:ascii="Cambria Math" w:hAnsi="Cambria Math" w:cs="Arial"/>
                                  <w:sz w:val="21"/>
                                  <w:szCs w:val="21"/>
                                  <w:shd w:val="clear" w:color="auto" w:fill="FFFFFF"/>
                                </w:rPr>
                                <m:t>A</m:t>
                              </m:r>
                            </m:sub>
                          </m:sSub>
                        </m:e>
                      </m:d>
                      <m:r>
                        <m:rPr>
                          <m:sty m:val="bi"/>
                        </m:rPr>
                        <w:rPr>
                          <w:rFonts w:ascii="Cambria Math" w:hAnsi="Cambria Math" w:cs="Arial"/>
                          <w:sz w:val="21"/>
                          <w:szCs w:val="21"/>
                          <w:shd w:val="clear" w:color="auto" w:fill="FFFFFF"/>
                        </w:rPr>
                        <m:t>, 0</m:t>
                      </m:r>
                    </m:e>
                  </m:d>
                  <m:r>
                    <m:rPr>
                      <m:sty m:val="bi"/>
                    </m:rPr>
                    <w:rPr>
                      <w:rFonts w:ascii="Cambria Math" w:hAnsi="Cambria Math" w:cs="Arial"/>
                      <w:sz w:val="21"/>
                      <w:szCs w:val="21"/>
                      <w:shd w:val="clear" w:color="auto" w:fill="FFFFFF"/>
                    </w:rPr>
                    <m:t>∙H</m:t>
                  </m:r>
                  <m:d>
                    <m:dPr>
                      <m:ctrlPr>
                        <w:rPr>
                          <w:rFonts w:ascii="Cambria Math" w:hAnsi="Cambria Math" w:cs="Arial"/>
                          <w:b w:val="0"/>
                          <w:bCs w:val="0"/>
                          <w:i/>
                          <w:sz w:val="21"/>
                          <w:szCs w:val="21"/>
                          <w:shd w:val="clear" w:color="auto" w:fill="FFFFFF"/>
                        </w:rPr>
                      </m:ctrlPr>
                    </m:dPr>
                    <m:e>
                      <m:sSub>
                        <m:sSubPr>
                          <m:ctrlPr>
                            <w:rPr>
                              <w:rFonts w:ascii="Cambria Math" w:hAnsi="Cambria Math" w:cs="Arial"/>
                              <w:b w:val="0"/>
                              <w:bCs w:val="0"/>
                              <w:i/>
                              <w:sz w:val="21"/>
                              <w:szCs w:val="21"/>
                              <w:shd w:val="clear" w:color="auto" w:fill="FFFFFF"/>
                            </w:rPr>
                          </m:ctrlPr>
                        </m:sSubPr>
                        <m:e>
                          <m:r>
                            <m:rPr>
                              <m:sty m:val="bi"/>
                            </m:rPr>
                            <w:rPr>
                              <w:rFonts w:ascii="Cambria Math" w:hAnsi="Cambria Math" w:cs="Arial"/>
                              <w:sz w:val="21"/>
                              <w:szCs w:val="21"/>
                              <w:shd w:val="clear" w:color="auto" w:fill="FFFFFF"/>
                            </w:rPr>
                            <m:t>I</m:t>
                          </m:r>
                        </m:e>
                        <m:sub>
                          <m:r>
                            <m:rPr>
                              <m:sty m:val="bi"/>
                            </m:rPr>
                            <w:rPr>
                              <w:rFonts w:ascii="Cambria Math" w:hAnsi="Cambria Math" w:cs="Arial"/>
                              <w:sz w:val="21"/>
                              <w:szCs w:val="21"/>
                              <w:shd w:val="clear" w:color="auto" w:fill="FFFFFF"/>
                            </w:rPr>
                            <m:t>A</m:t>
                          </m:r>
                        </m:sub>
                      </m:sSub>
                      <m:r>
                        <m:rPr>
                          <m:sty m:val="bi"/>
                        </m:rPr>
                        <w:rPr>
                          <w:rFonts w:ascii="Cambria Math" w:hAnsi="Cambria Math" w:cs="Arial"/>
                          <w:sz w:val="21"/>
                          <w:szCs w:val="21"/>
                          <w:shd w:val="clear" w:color="auto" w:fill="FFFFFF"/>
                        </w:rPr>
                        <m:t>-</m:t>
                      </m:r>
                      <m:sSub>
                        <m:sSubPr>
                          <m:ctrlPr>
                            <w:rPr>
                              <w:rFonts w:ascii="Cambria Math" w:hAnsi="Cambria Math" w:cs="Arial"/>
                              <w:b w:val="0"/>
                              <w:bCs w:val="0"/>
                              <w:i/>
                              <w:sz w:val="21"/>
                              <w:szCs w:val="21"/>
                              <w:shd w:val="clear" w:color="auto" w:fill="FFFFFF"/>
                            </w:rPr>
                          </m:ctrlPr>
                        </m:sSubPr>
                        <m:e>
                          <m:r>
                            <m:rPr>
                              <m:sty m:val="bi"/>
                            </m:rPr>
                            <w:rPr>
                              <w:rFonts w:ascii="Cambria Math" w:hAnsi="Cambria Math" w:cs="Arial"/>
                              <w:sz w:val="21"/>
                              <w:szCs w:val="21"/>
                              <w:shd w:val="clear" w:color="auto" w:fill="FFFFFF"/>
                            </w:rPr>
                            <m:t>I</m:t>
                          </m:r>
                        </m:e>
                        <m:sub>
                          <m:r>
                            <m:rPr>
                              <m:sty m:val="bi"/>
                            </m:rPr>
                            <w:rPr>
                              <w:rFonts w:ascii="Cambria Math" w:hAnsi="Cambria Math" w:cs="Arial"/>
                              <w:sz w:val="21"/>
                              <w:szCs w:val="21"/>
                              <w:shd w:val="clear" w:color="auto" w:fill="FFFFFF"/>
                            </w:rPr>
                            <m:t>P</m:t>
                          </m:r>
                        </m:sub>
                      </m:sSub>
                    </m:e>
                  </m:d>
                  <m:r>
                    <m:rPr>
                      <m:sty m:val="b"/>
                    </m:rPr>
                    <w:rPr>
                      <w:rFonts w:ascii="Cambria Math" w:hAnsi="Cambria Math" w:cs="Arial"/>
                      <w:sz w:val="21"/>
                      <w:szCs w:val="21"/>
                      <w:shd w:val="clear" w:color="auto" w:fill="FFFFFF"/>
                    </w:rPr>
                    <m:t xml:space="preserve">  </m:t>
                  </m:r>
                  <m:ctrlPr>
                    <w:rPr>
                      <w:rFonts w:ascii="Cambria Math" w:eastAsia="Cambria Math" w:hAnsi="Cambria Math" w:cs="Cambria Math"/>
                      <w:b w:val="0"/>
                      <w:bCs w:val="0"/>
                      <w:i/>
                      <w:noProof/>
                      <w:sz w:val="21"/>
                      <w:szCs w:val="21"/>
                      <w:shd w:val="clear" w:color="auto" w:fill="FFFFFF"/>
                    </w:rPr>
                  </m:ctrlPr>
                </m:e>
                <m:e>
                  <m:sSub>
                    <m:sSubPr>
                      <m:ctrlPr>
                        <w:rPr>
                          <w:rFonts w:ascii="Cambria Math" w:hAnsi="Cambria Math" w:cs="Arial"/>
                          <w:b w:val="0"/>
                          <w:i/>
                          <w:noProof/>
                          <w:sz w:val="21"/>
                          <w:szCs w:val="21"/>
                          <w:shd w:val="clear" w:color="auto" w:fill="FFFFFF"/>
                        </w:rPr>
                      </m:ctrlPr>
                    </m:sSubPr>
                    <m:e>
                      <m:r>
                        <m:rPr>
                          <m:sty m:val="bi"/>
                        </m:rPr>
                        <w:rPr>
                          <w:rFonts w:ascii="Cambria Math" w:hAnsi="Cambria Math" w:cs="Arial"/>
                          <w:noProof/>
                          <w:sz w:val="21"/>
                          <w:szCs w:val="21"/>
                          <w:shd w:val="clear" w:color="auto" w:fill="FFFFFF"/>
                        </w:rPr>
                        <m:t>f</m:t>
                      </m:r>
                    </m:e>
                    <m:sub>
                      <m:r>
                        <m:rPr>
                          <m:sty m:val="bi"/>
                        </m:rPr>
                        <w:rPr>
                          <w:rFonts w:ascii="Cambria Math" w:hAnsi="Cambria Math" w:cs="Arial"/>
                          <w:noProof/>
                          <w:sz w:val="21"/>
                          <w:szCs w:val="21"/>
                          <w:shd w:val="clear" w:color="auto" w:fill="FFFFFF"/>
                        </w:rPr>
                        <m:t>mgmt</m:t>
                      </m:r>
                    </m:sub>
                  </m:sSub>
                  <m:r>
                    <m:rPr>
                      <m:sty m:val="bi"/>
                    </m:rPr>
                    <w:rPr>
                      <w:rFonts w:ascii="Cambria Math" w:hAnsi="Cambria Math" w:cs="Arial"/>
                      <w:noProof/>
                      <w:sz w:val="21"/>
                      <w:szCs w:val="21"/>
                      <w:shd w:val="clear" w:color="auto" w:fill="FFFFFF"/>
                    </w:rPr>
                    <m:t>+</m:t>
                  </m:r>
                  <m:sSubSup>
                    <m:sSubSupPr>
                      <m:ctrlPr>
                        <w:rPr>
                          <w:rFonts w:ascii="Cambria Math" w:hAnsi="Cambria Math" w:cs="Arial"/>
                          <w:b w:val="0"/>
                          <w:bCs w:val="0"/>
                          <w:i/>
                          <w:sz w:val="21"/>
                          <w:szCs w:val="21"/>
                          <w:shd w:val="clear" w:color="auto" w:fill="FFFFFF"/>
                        </w:rPr>
                      </m:ctrlPr>
                    </m:sSubSupPr>
                    <m:e>
                      <m:r>
                        <m:rPr>
                          <m:sty m:val="bi"/>
                        </m:rPr>
                        <w:rPr>
                          <w:rFonts w:ascii="Cambria Math" w:hAnsi="Cambria Math" w:cs="Arial"/>
                          <w:sz w:val="21"/>
                          <w:szCs w:val="21"/>
                          <w:shd w:val="clear" w:color="auto" w:fill="FFFFFF"/>
                        </w:rPr>
                        <m:t>f</m:t>
                      </m:r>
                    </m:e>
                    <m:sub>
                      <m:r>
                        <m:rPr>
                          <m:sty m:val="bi"/>
                        </m:rPr>
                        <w:rPr>
                          <w:rFonts w:ascii="Cambria Math" w:hAnsi="Cambria Math" w:cs="Arial"/>
                          <w:sz w:val="21"/>
                          <w:szCs w:val="21"/>
                          <w:shd w:val="clear" w:color="auto" w:fill="FFFFFF"/>
                        </w:rPr>
                        <m:t>RPerf</m:t>
                      </m:r>
                    </m:sub>
                    <m:sup>
                      <m:r>
                        <m:rPr>
                          <m:sty m:val="bi"/>
                        </m:rPr>
                        <w:rPr>
                          <w:rFonts w:ascii="Cambria Math" w:hAnsi="Cambria Math" w:cs="Arial"/>
                          <w:sz w:val="21"/>
                          <w:szCs w:val="21"/>
                          <w:shd w:val="clear" w:color="auto" w:fill="FFFFFF"/>
                        </w:rPr>
                        <m:t>P</m:t>
                      </m:r>
                    </m:sup>
                  </m:sSubSup>
                  <m:r>
                    <m:rPr>
                      <m:sty m:val="b"/>
                    </m:rPr>
                    <w:rPr>
                      <w:rFonts w:ascii="Cambria Math" w:hAnsi="Cambria Math" w:cs="Arial"/>
                      <w:sz w:val="21"/>
                      <w:szCs w:val="21"/>
                      <w:shd w:val="clear" w:color="auto" w:fill="FFFFFF"/>
                    </w:rPr>
                    <m:t>∙</m:t>
                  </m:r>
                  <m:r>
                    <m:rPr>
                      <m:sty m:val="bi"/>
                    </m:rPr>
                    <w:rPr>
                      <w:rFonts w:ascii="Cambria Math" w:hAnsi="Cambria Math" w:cs="Arial"/>
                      <w:sz w:val="21"/>
                      <w:szCs w:val="21"/>
                      <w:shd w:val="clear" w:color="auto" w:fill="FFFFFF"/>
                    </w:rPr>
                    <m:t>Max</m:t>
                  </m:r>
                  <m:d>
                    <m:dPr>
                      <m:begChr m:val="["/>
                      <m:endChr m:val="]"/>
                      <m:ctrlPr>
                        <w:rPr>
                          <w:rFonts w:ascii="Cambria Math" w:hAnsi="Cambria Math" w:cs="Arial"/>
                          <w:b w:val="0"/>
                          <w:sz w:val="21"/>
                          <w:szCs w:val="21"/>
                          <w:shd w:val="clear" w:color="auto" w:fill="FFFFFF"/>
                        </w:rPr>
                      </m:ctrlPr>
                    </m:dPr>
                    <m:e>
                      <m:d>
                        <m:dPr>
                          <m:ctrlPr>
                            <w:rPr>
                              <w:rFonts w:ascii="Cambria Math" w:hAnsi="Cambria Math" w:cs="Arial"/>
                              <w:b w:val="0"/>
                              <w:sz w:val="21"/>
                              <w:szCs w:val="21"/>
                              <w:shd w:val="clear" w:color="auto" w:fill="FFFFFF"/>
                            </w:rPr>
                          </m:ctrlPr>
                        </m:dPr>
                        <m:e>
                          <m:sSub>
                            <m:sSubPr>
                              <m:ctrlPr>
                                <w:rPr>
                                  <w:rFonts w:ascii="Cambria Math" w:hAnsi="Cambria Math" w:cs="Arial"/>
                                  <w:b w:val="0"/>
                                  <w:sz w:val="21"/>
                                  <w:szCs w:val="21"/>
                                  <w:shd w:val="clear" w:color="auto" w:fill="FFFFFF"/>
                                </w:rPr>
                              </m:ctrlPr>
                            </m:sSubPr>
                            <m:e>
                              <m:r>
                                <m:rPr>
                                  <m:sty m:val="bi"/>
                                </m:rPr>
                                <w:rPr>
                                  <w:rFonts w:ascii="Cambria Math" w:hAnsi="Cambria Math" w:cs="Arial"/>
                                  <w:sz w:val="21"/>
                                  <w:szCs w:val="21"/>
                                  <w:shd w:val="clear" w:color="auto" w:fill="FFFFFF"/>
                                </w:rPr>
                                <m:t>r</m:t>
                              </m:r>
                            </m:e>
                            <m:sub>
                              <m:r>
                                <m:rPr>
                                  <m:sty m:val="bi"/>
                                </m:rPr>
                                <w:rPr>
                                  <w:rFonts w:ascii="Cambria Math" w:hAnsi="Cambria Math" w:cs="Arial"/>
                                  <w:sz w:val="21"/>
                                  <w:szCs w:val="21"/>
                                  <w:shd w:val="clear" w:color="auto" w:fill="FFFFFF"/>
                                </w:rPr>
                                <m:t>HF</m:t>
                              </m:r>
                            </m:sub>
                          </m:sSub>
                          <m:r>
                            <m:rPr>
                              <m:sty m:val="b"/>
                            </m:rPr>
                            <w:rPr>
                              <w:rFonts w:ascii="Cambria Math" w:hAnsi="Cambria Math" w:cs="Arial"/>
                              <w:sz w:val="21"/>
                              <w:szCs w:val="21"/>
                              <w:shd w:val="clear" w:color="auto" w:fill="FFFFFF"/>
                            </w:rPr>
                            <m:t>-</m:t>
                          </m:r>
                          <m:r>
                            <m:rPr>
                              <m:sty m:val="bi"/>
                            </m:rPr>
                            <w:rPr>
                              <w:rFonts w:ascii="Cambria Math" w:hAnsi="Cambria Math" w:cs="Arial"/>
                              <w:sz w:val="21"/>
                              <w:szCs w:val="21"/>
                              <w:shd w:val="clear" w:color="auto" w:fill="FFFFFF"/>
                            </w:rPr>
                            <m:t>Min</m:t>
                          </m:r>
                          <m:r>
                            <m:rPr>
                              <m:sty m:val="b"/>
                            </m:rPr>
                            <w:rPr>
                              <w:rFonts w:ascii="Cambria Math" w:hAnsi="Cambria Math" w:cs="Arial"/>
                              <w:sz w:val="21"/>
                              <w:szCs w:val="21"/>
                              <w:shd w:val="clear" w:color="auto" w:fill="FFFFFF"/>
                            </w:rPr>
                            <m:t>(</m:t>
                          </m:r>
                          <m:sSub>
                            <m:sSubPr>
                              <m:ctrlPr>
                                <w:rPr>
                                  <w:rFonts w:ascii="Cambria Math" w:hAnsi="Cambria Math" w:cs="Arial"/>
                                  <w:b w:val="0"/>
                                  <w:sz w:val="21"/>
                                  <w:szCs w:val="21"/>
                                  <w:shd w:val="clear" w:color="auto" w:fill="FFFFFF"/>
                                </w:rPr>
                              </m:ctrlPr>
                            </m:sSubPr>
                            <m:e>
                              <m:r>
                                <m:rPr>
                                  <m:sty m:val="bi"/>
                                </m:rPr>
                                <w:rPr>
                                  <w:rFonts w:ascii="Cambria Math" w:hAnsi="Cambria Math" w:cs="Arial"/>
                                  <w:sz w:val="21"/>
                                  <w:szCs w:val="21"/>
                                  <w:shd w:val="clear" w:color="auto" w:fill="FFFFFF"/>
                                </w:rPr>
                                <m:t>I</m:t>
                              </m:r>
                            </m:e>
                            <m:sub>
                              <m:r>
                                <m:rPr>
                                  <m:sty m:val="bi"/>
                                </m:rPr>
                                <w:rPr>
                                  <w:rFonts w:ascii="Cambria Math" w:hAnsi="Cambria Math" w:cs="Arial"/>
                                  <w:sz w:val="21"/>
                                  <w:szCs w:val="21"/>
                                  <w:shd w:val="clear" w:color="auto" w:fill="FFFFFF"/>
                                </w:rPr>
                                <m:t>P</m:t>
                              </m:r>
                            </m:sub>
                          </m:sSub>
                          <m:r>
                            <m:rPr>
                              <m:sty m:val="b"/>
                            </m:rPr>
                            <w:rPr>
                              <w:rFonts w:ascii="Cambria Math" w:hAnsi="Cambria Math" w:cs="Arial"/>
                              <w:sz w:val="21"/>
                              <w:szCs w:val="21"/>
                              <w:shd w:val="clear" w:color="auto" w:fill="FFFFFF"/>
                            </w:rPr>
                            <m:t>,</m:t>
                          </m:r>
                          <m:sSub>
                            <m:sSubPr>
                              <m:ctrlPr>
                                <w:rPr>
                                  <w:rFonts w:ascii="Cambria Math" w:hAnsi="Cambria Math" w:cs="Arial"/>
                                  <w:b w:val="0"/>
                                  <w:sz w:val="21"/>
                                  <w:szCs w:val="21"/>
                                  <w:shd w:val="clear" w:color="auto" w:fill="FFFFFF"/>
                                </w:rPr>
                              </m:ctrlPr>
                            </m:sSubPr>
                            <m:e>
                              <m:r>
                                <m:rPr>
                                  <m:sty m:val="bi"/>
                                </m:rPr>
                                <w:rPr>
                                  <w:rFonts w:ascii="Cambria Math" w:hAnsi="Cambria Math" w:cs="Arial"/>
                                  <w:sz w:val="21"/>
                                  <w:szCs w:val="21"/>
                                  <w:shd w:val="clear" w:color="auto" w:fill="FFFFFF"/>
                                </w:rPr>
                                <m:t>I</m:t>
                              </m:r>
                            </m:e>
                            <m:sub>
                              <m:r>
                                <m:rPr>
                                  <m:sty m:val="bi"/>
                                </m:rPr>
                                <w:rPr>
                                  <w:rFonts w:ascii="Cambria Math" w:hAnsi="Cambria Math" w:cs="Arial"/>
                                  <w:sz w:val="21"/>
                                  <w:szCs w:val="21"/>
                                  <w:shd w:val="clear" w:color="auto" w:fill="FFFFFF"/>
                                </w:rPr>
                                <m:t>A</m:t>
                              </m:r>
                            </m:sub>
                          </m:sSub>
                        </m:e>
                      </m:d>
                      <m:r>
                        <m:rPr>
                          <m:sty m:val="b"/>
                        </m:rPr>
                        <w:rPr>
                          <w:rFonts w:ascii="Cambria Math" w:hAnsi="Cambria Math" w:cs="Arial"/>
                          <w:sz w:val="21"/>
                          <w:szCs w:val="21"/>
                          <w:shd w:val="clear" w:color="auto" w:fill="FFFFFF"/>
                        </w:rPr>
                        <m:t>), 0</m:t>
                      </m:r>
                    </m:e>
                  </m:d>
                  <m:r>
                    <m:rPr>
                      <m:sty m:val="bi"/>
                    </m:rPr>
                    <w:rPr>
                      <w:rFonts w:ascii="Cambria Math" w:hAnsi="Cambria Math" w:cs="Arial"/>
                      <w:sz w:val="21"/>
                      <w:szCs w:val="21"/>
                      <w:shd w:val="clear" w:color="auto" w:fill="FFFFFF"/>
                    </w:rPr>
                    <m:t xml:space="preserve">+                                                                                </m:t>
                  </m:r>
                  <m:ctrlPr>
                    <w:rPr>
                      <w:rFonts w:ascii="Cambria Math" w:eastAsia="Cambria Math" w:hAnsi="Cambria Math" w:cs="Cambria Math"/>
                      <w:b w:val="0"/>
                      <w:i/>
                      <w:sz w:val="21"/>
                      <w:szCs w:val="21"/>
                      <w:shd w:val="clear" w:color="auto" w:fill="FFFFFF"/>
                    </w:rPr>
                  </m:ctrlPr>
                </m:e>
                <m:e>
                  <m:r>
                    <m:rPr>
                      <m:sty m:val="bi"/>
                    </m:rPr>
                    <w:rPr>
                      <w:rFonts w:ascii="Cambria Math" w:eastAsia="Cambria Math" w:hAnsi="Cambria Math" w:cs="Cambria Math"/>
                      <w:sz w:val="21"/>
                      <w:szCs w:val="21"/>
                      <w:shd w:val="clear" w:color="auto" w:fill="FFFFFF"/>
                    </w:rPr>
                    <m:t xml:space="preserve">                                                       </m:t>
                  </m:r>
                  <m:d>
                    <m:dPr>
                      <m:ctrlPr>
                        <w:rPr>
                          <w:rFonts w:ascii="Cambria Math" w:hAnsi="Cambria Math" w:cs="Arial"/>
                          <w:b w:val="0"/>
                          <w:bCs w:val="0"/>
                          <w:i/>
                          <w:sz w:val="21"/>
                          <w:szCs w:val="21"/>
                          <w:shd w:val="clear" w:color="auto" w:fill="FFFFFF"/>
                        </w:rPr>
                      </m:ctrlPr>
                    </m:dPr>
                    <m:e>
                      <m:sSubSup>
                        <m:sSubSupPr>
                          <m:ctrlPr>
                            <w:rPr>
                              <w:rFonts w:ascii="Cambria Math" w:hAnsi="Cambria Math" w:cs="Arial"/>
                              <w:b w:val="0"/>
                              <w:bCs w:val="0"/>
                              <w:i/>
                              <w:sz w:val="21"/>
                              <w:szCs w:val="21"/>
                              <w:shd w:val="clear" w:color="auto" w:fill="FFFFFF"/>
                            </w:rPr>
                          </m:ctrlPr>
                        </m:sSubSupPr>
                        <m:e>
                          <m:r>
                            <m:rPr>
                              <m:sty m:val="bi"/>
                            </m:rPr>
                            <w:rPr>
                              <w:rFonts w:ascii="Cambria Math" w:hAnsi="Cambria Math" w:cs="Arial"/>
                              <w:sz w:val="21"/>
                              <w:szCs w:val="21"/>
                              <w:shd w:val="clear" w:color="auto" w:fill="FFFFFF"/>
                            </w:rPr>
                            <m:t>f</m:t>
                          </m:r>
                        </m:e>
                        <m:sub>
                          <m:r>
                            <m:rPr>
                              <m:sty m:val="bi"/>
                            </m:rPr>
                            <w:rPr>
                              <w:rFonts w:ascii="Cambria Math" w:hAnsi="Cambria Math" w:cs="Arial"/>
                              <w:sz w:val="21"/>
                              <w:szCs w:val="21"/>
                              <w:shd w:val="clear" w:color="auto" w:fill="FFFFFF"/>
                            </w:rPr>
                            <m:t>RPerf</m:t>
                          </m:r>
                        </m:sub>
                        <m:sup>
                          <m:r>
                            <m:rPr>
                              <m:sty m:val="bi"/>
                            </m:rPr>
                            <w:rPr>
                              <w:rFonts w:ascii="Cambria Math" w:hAnsi="Cambria Math" w:cs="Arial"/>
                              <w:sz w:val="21"/>
                              <w:szCs w:val="21"/>
                              <w:shd w:val="clear" w:color="auto" w:fill="FFFFFF"/>
                            </w:rPr>
                            <m:t>A</m:t>
                          </m:r>
                        </m:sup>
                      </m:sSubSup>
                      <m:r>
                        <m:rPr>
                          <m:sty m:val="bi"/>
                        </m:rPr>
                        <w:rPr>
                          <w:rFonts w:ascii="Cambria Math" w:hAnsi="Cambria Math" w:cs="Arial"/>
                          <w:sz w:val="21"/>
                          <w:szCs w:val="21"/>
                          <w:shd w:val="clear" w:color="auto" w:fill="FFFFFF"/>
                        </w:rPr>
                        <m:t>-</m:t>
                      </m:r>
                      <m:sSubSup>
                        <m:sSubSupPr>
                          <m:ctrlPr>
                            <w:rPr>
                              <w:rFonts w:ascii="Cambria Math" w:hAnsi="Cambria Math" w:cs="Arial"/>
                              <w:b w:val="0"/>
                              <w:bCs w:val="0"/>
                              <w:i/>
                              <w:sz w:val="21"/>
                              <w:szCs w:val="21"/>
                              <w:shd w:val="clear" w:color="auto" w:fill="FFFFFF"/>
                            </w:rPr>
                          </m:ctrlPr>
                        </m:sSubSupPr>
                        <m:e>
                          <m:r>
                            <m:rPr>
                              <m:sty m:val="bi"/>
                            </m:rPr>
                            <w:rPr>
                              <w:rFonts w:ascii="Cambria Math" w:hAnsi="Cambria Math" w:cs="Arial"/>
                              <w:sz w:val="21"/>
                              <w:szCs w:val="21"/>
                              <w:shd w:val="clear" w:color="auto" w:fill="FFFFFF"/>
                            </w:rPr>
                            <m:t>f</m:t>
                          </m:r>
                        </m:e>
                        <m:sub>
                          <m:r>
                            <m:rPr>
                              <m:sty m:val="bi"/>
                            </m:rPr>
                            <w:rPr>
                              <w:rFonts w:ascii="Cambria Math" w:hAnsi="Cambria Math" w:cs="Arial"/>
                              <w:sz w:val="21"/>
                              <w:szCs w:val="21"/>
                              <w:shd w:val="clear" w:color="auto" w:fill="FFFFFF"/>
                            </w:rPr>
                            <m:t>RPerf</m:t>
                          </m:r>
                        </m:sub>
                        <m:sup>
                          <m:r>
                            <m:rPr>
                              <m:sty m:val="bi"/>
                            </m:rPr>
                            <w:rPr>
                              <w:rFonts w:ascii="Cambria Math" w:hAnsi="Cambria Math" w:cs="Arial"/>
                              <w:sz w:val="21"/>
                              <w:szCs w:val="21"/>
                              <w:shd w:val="clear" w:color="auto" w:fill="FFFFFF"/>
                            </w:rPr>
                            <m:t>P</m:t>
                          </m:r>
                        </m:sup>
                      </m:sSubSup>
                    </m:e>
                  </m:d>
                  <m:r>
                    <m:rPr>
                      <m:sty m:val="bi"/>
                    </m:rPr>
                    <w:rPr>
                      <w:rFonts w:ascii="Cambria Math" w:hAnsi="Cambria Math" w:cs="Arial"/>
                      <w:sz w:val="21"/>
                      <w:szCs w:val="21"/>
                      <w:shd w:val="clear" w:color="auto" w:fill="FFFFFF"/>
                    </w:rPr>
                    <m:t>∙Max</m:t>
                  </m:r>
                  <m:d>
                    <m:dPr>
                      <m:begChr m:val="["/>
                      <m:endChr m:val="]"/>
                      <m:ctrlPr>
                        <w:rPr>
                          <w:rFonts w:ascii="Cambria Math" w:hAnsi="Cambria Math" w:cs="Arial"/>
                          <w:b w:val="0"/>
                          <w:bCs w:val="0"/>
                          <w:i/>
                          <w:sz w:val="21"/>
                          <w:szCs w:val="21"/>
                          <w:shd w:val="clear" w:color="auto" w:fill="FFFFFF"/>
                        </w:rPr>
                      </m:ctrlPr>
                    </m:dPr>
                    <m:e>
                      <m:d>
                        <m:dPr>
                          <m:ctrlPr>
                            <w:rPr>
                              <w:rFonts w:ascii="Cambria Math" w:hAnsi="Cambria Math" w:cs="Arial"/>
                              <w:b w:val="0"/>
                              <w:bCs w:val="0"/>
                              <w:i/>
                              <w:sz w:val="21"/>
                              <w:szCs w:val="21"/>
                              <w:shd w:val="clear" w:color="auto" w:fill="FFFFFF"/>
                            </w:rPr>
                          </m:ctrlPr>
                        </m:dPr>
                        <m:e>
                          <m:sSub>
                            <m:sSubPr>
                              <m:ctrlPr>
                                <w:rPr>
                                  <w:rFonts w:ascii="Cambria Math" w:hAnsi="Cambria Math" w:cs="Arial"/>
                                  <w:b w:val="0"/>
                                  <w:bCs w:val="0"/>
                                  <w:i/>
                                  <w:sz w:val="21"/>
                                  <w:szCs w:val="21"/>
                                  <w:shd w:val="clear" w:color="auto" w:fill="FFFFFF"/>
                                </w:rPr>
                              </m:ctrlPr>
                            </m:sSubPr>
                            <m:e>
                              <m:r>
                                <m:rPr>
                                  <m:sty m:val="bi"/>
                                </m:rPr>
                                <w:rPr>
                                  <w:rFonts w:ascii="Cambria Math" w:hAnsi="Cambria Math" w:cs="Arial"/>
                                  <w:sz w:val="21"/>
                                  <w:szCs w:val="21"/>
                                  <w:shd w:val="clear" w:color="auto" w:fill="FFFFFF"/>
                                </w:rPr>
                                <m:t>r</m:t>
                              </m:r>
                            </m:e>
                            <m:sub>
                              <m:r>
                                <m:rPr>
                                  <m:sty m:val="bi"/>
                                </m:rPr>
                                <w:rPr>
                                  <w:rFonts w:ascii="Cambria Math" w:hAnsi="Cambria Math" w:cs="Arial"/>
                                  <w:sz w:val="21"/>
                                  <w:szCs w:val="21"/>
                                  <w:shd w:val="clear" w:color="auto" w:fill="FFFFFF"/>
                                </w:rPr>
                                <m:t>HF</m:t>
                              </m:r>
                            </m:sub>
                          </m:sSub>
                          <m:r>
                            <m:rPr>
                              <m:sty m:val="bi"/>
                            </m:rPr>
                            <w:rPr>
                              <w:rFonts w:ascii="Cambria Math" w:hAnsi="Cambria Math" w:cs="Arial"/>
                              <w:sz w:val="21"/>
                              <w:szCs w:val="21"/>
                              <w:shd w:val="clear" w:color="auto" w:fill="FFFFFF"/>
                            </w:rPr>
                            <m:t>-</m:t>
                          </m:r>
                          <m:sSub>
                            <m:sSubPr>
                              <m:ctrlPr>
                                <w:rPr>
                                  <w:rFonts w:ascii="Cambria Math" w:hAnsi="Cambria Math" w:cs="Arial"/>
                                  <w:b w:val="0"/>
                                  <w:bCs w:val="0"/>
                                  <w:i/>
                                  <w:sz w:val="21"/>
                                  <w:szCs w:val="21"/>
                                  <w:shd w:val="clear" w:color="auto" w:fill="FFFFFF"/>
                                </w:rPr>
                              </m:ctrlPr>
                            </m:sSubPr>
                            <m:e>
                              <m:r>
                                <m:rPr>
                                  <m:sty m:val="bi"/>
                                </m:rPr>
                                <w:rPr>
                                  <w:rFonts w:ascii="Cambria Math" w:hAnsi="Cambria Math" w:cs="Arial"/>
                                  <w:sz w:val="21"/>
                                  <w:szCs w:val="21"/>
                                  <w:shd w:val="clear" w:color="auto" w:fill="FFFFFF"/>
                                </w:rPr>
                                <m:t>I</m:t>
                              </m:r>
                            </m:e>
                            <m:sub>
                              <m:r>
                                <m:rPr>
                                  <m:sty m:val="bi"/>
                                </m:rPr>
                                <w:rPr>
                                  <w:rFonts w:ascii="Cambria Math" w:hAnsi="Cambria Math" w:cs="Arial"/>
                                  <w:sz w:val="21"/>
                                  <w:szCs w:val="21"/>
                                  <w:shd w:val="clear" w:color="auto" w:fill="FFFFFF"/>
                                </w:rPr>
                                <m:t>A</m:t>
                              </m:r>
                            </m:sub>
                          </m:sSub>
                        </m:e>
                      </m:d>
                      <m:r>
                        <m:rPr>
                          <m:sty m:val="bi"/>
                        </m:rPr>
                        <w:rPr>
                          <w:rFonts w:ascii="Cambria Math" w:hAnsi="Cambria Math" w:cs="Arial"/>
                          <w:sz w:val="21"/>
                          <w:szCs w:val="21"/>
                          <w:shd w:val="clear" w:color="auto" w:fill="FFFFFF"/>
                        </w:rPr>
                        <m:t>, 0</m:t>
                      </m:r>
                    </m:e>
                  </m:d>
                  <m:r>
                    <m:rPr>
                      <m:sty m:val="bi"/>
                    </m:rPr>
                    <w:rPr>
                      <w:rFonts w:ascii="Cambria Math" w:hAnsi="Cambria Math" w:cs="Arial"/>
                      <w:sz w:val="21"/>
                      <w:szCs w:val="21"/>
                      <w:shd w:val="clear" w:color="auto" w:fill="FFFFFF"/>
                    </w:rPr>
                    <m:t>∙H</m:t>
                  </m:r>
                  <m:d>
                    <m:dPr>
                      <m:ctrlPr>
                        <w:rPr>
                          <w:rFonts w:ascii="Cambria Math" w:hAnsi="Cambria Math" w:cs="Arial"/>
                          <w:b w:val="0"/>
                          <w:bCs w:val="0"/>
                          <w:i/>
                          <w:sz w:val="21"/>
                          <w:szCs w:val="21"/>
                          <w:shd w:val="clear" w:color="auto" w:fill="FFFFFF"/>
                        </w:rPr>
                      </m:ctrlPr>
                    </m:dPr>
                    <m:e>
                      <m:sSub>
                        <m:sSubPr>
                          <m:ctrlPr>
                            <w:rPr>
                              <w:rFonts w:ascii="Cambria Math" w:hAnsi="Cambria Math" w:cs="Arial"/>
                              <w:b w:val="0"/>
                              <w:bCs w:val="0"/>
                              <w:i/>
                              <w:sz w:val="21"/>
                              <w:szCs w:val="21"/>
                              <w:shd w:val="clear" w:color="auto" w:fill="FFFFFF"/>
                            </w:rPr>
                          </m:ctrlPr>
                        </m:sSubPr>
                        <m:e>
                          <m:r>
                            <m:rPr>
                              <m:sty m:val="bi"/>
                            </m:rPr>
                            <w:rPr>
                              <w:rFonts w:ascii="Cambria Math" w:hAnsi="Cambria Math" w:cs="Arial"/>
                              <w:sz w:val="21"/>
                              <w:szCs w:val="21"/>
                              <w:shd w:val="clear" w:color="auto" w:fill="FFFFFF"/>
                            </w:rPr>
                            <m:t>I</m:t>
                          </m:r>
                        </m:e>
                        <m:sub>
                          <m:r>
                            <m:rPr>
                              <m:sty m:val="bi"/>
                            </m:rPr>
                            <w:rPr>
                              <w:rFonts w:ascii="Cambria Math" w:hAnsi="Cambria Math" w:cs="Arial"/>
                              <w:sz w:val="21"/>
                              <w:szCs w:val="21"/>
                              <w:shd w:val="clear" w:color="auto" w:fill="FFFFFF"/>
                            </w:rPr>
                            <m:t>A</m:t>
                          </m:r>
                        </m:sub>
                      </m:sSub>
                      <m:r>
                        <m:rPr>
                          <m:sty m:val="bi"/>
                        </m:rPr>
                        <w:rPr>
                          <w:rFonts w:ascii="Cambria Math" w:hAnsi="Cambria Math" w:cs="Arial"/>
                          <w:sz w:val="21"/>
                          <w:szCs w:val="21"/>
                          <w:shd w:val="clear" w:color="auto" w:fill="FFFFFF"/>
                        </w:rPr>
                        <m:t>-</m:t>
                      </m:r>
                      <m:sSub>
                        <m:sSubPr>
                          <m:ctrlPr>
                            <w:rPr>
                              <w:rFonts w:ascii="Cambria Math" w:hAnsi="Cambria Math" w:cs="Arial"/>
                              <w:b w:val="0"/>
                              <w:bCs w:val="0"/>
                              <w:i/>
                              <w:sz w:val="21"/>
                              <w:szCs w:val="21"/>
                              <w:shd w:val="clear" w:color="auto" w:fill="FFFFFF"/>
                            </w:rPr>
                          </m:ctrlPr>
                        </m:sSubPr>
                        <m:e>
                          <m:r>
                            <m:rPr>
                              <m:sty m:val="bi"/>
                            </m:rPr>
                            <w:rPr>
                              <w:rFonts w:ascii="Cambria Math" w:hAnsi="Cambria Math" w:cs="Arial"/>
                              <w:sz w:val="21"/>
                              <w:szCs w:val="21"/>
                              <w:shd w:val="clear" w:color="auto" w:fill="FFFFFF"/>
                            </w:rPr>
                            <m:t>I</m:t>
                          </m:r>
                        </m:e>
                        <m:sub>
                          <m:r>
                            <m:rPr>
                              <m:sty m:val="bi"/>
                            </m:rPr>
                            <w:rPr>
                              <w:rFonts w:ascii="Cambria Math" w:hAnsi="Cambria Math" w:cs="Arial"/>
                              <w:sz w:val="21"/>
                              <w:szCs w:val="21"/>
                              <w:shd w:val="clear" w:color="auto" w:fill="FFFFFF"/>
                            </w:rPr>
                            <m:t>P</m:t>
                          </m:r>
                        </m:sub>
                      </m:sSub>
                    </m:e>
                  </m:d>
                </m:e>
              </m:eqArr>
            </m:e>
          </m:d>
        </m:oMath>
      </m:oMathPara>
    </w:p>
    <w:p w:rsidR="00D647C5" w:rsidRPr="003C3C03" w:rsidRDefault="00030975" w:rsidP="00D647C5">
      <w:pPr>
        <w:pStyle w:val="Heading1"/>
        <w:shd w:val="clear" w:color="auto" w:fill="FFFFFF"/>
        <w:spacing w:before="0" w:beforeAutospacing="0" w:after="195" w:afterAutospacing="0"/>
        <w:jc w:val="center"/>
        <w:rPr>
          <w:rFonts w:ascii="Arial" w:hAnsi="Arial" w:cs="Arial"/>
          <w:b w:val="0"/>
          <w:noProof/>
          <w:sz w:val="16"/>
          <w:szCs w:val="16"/>
          <w:shd w:val="clear" w:color="auto" w:fill="FFFFFF"/>
        </w:rPr>
      </w:pPr>
      <w:r w:rsidRPr="00D647C5">
        <w:rPr>
          <w:rFonts w:ascii="Arial" w:hAnsi="Arial" w:cs="Arial"/>
          <w:b w:val="0"/>
          <w:noProof/>
          <w:sz w:val="4"/>
          <w:szCs w:val="4"/>
          <w:shd w:val="clear" w:color="auto" w:fill="FFFFFF"/>
        </w:rPr>
        <w:br/>
      </w:r>
    </w:p>
    <w:p w:rsidR="00D250BD" w:rsidRPr="00392D05" w:rsidRDefault="00373FBA" w:rsidP="009871B9">
      <w:pPr>
        <w:pStyle w:val="Heading1"/>
        <w:shd w:val="clear" w:color="auto" w:fill="FFFFFF"/>
        <w:spacing w:before="0" w:beforeAutospacing="0" w:after="195" w:afterAutospacing="0"/>
        <w:jc w:val="center"/>
        <w:rPr>
          <w:rFonts w:ascii="Arial" w:hAnsi="Arial" w:cs="Arial"/>
          <w:b w:val="0"/>
          <w:noProof/>
          <w:sz w:val="21"/>
          <w:szCs w:val="21"/>
          <w:shd w:val="clear" w:color="auto" w:fill="FFFFFF"/>
        </w:rPr>
      </w:pPr>
      <w:r w:rsidRPr="00373FBA">
        <w:rPr>
          <w:rFonts w:ascii="Arial" w:hAnsi="Arial" w:cs="Arial"/>
          <w:b w:val="0"/>
          <w:noProof/>
          <w:position w:val="-14"/>
          <w:sz w:val="20"/>
          <w:szCs w:val="20"/>
          <w:shd w:val="clear" w:color="auto" w:fill="FFFFFF"/>
        </w:rPr>
        <w:object w:dxaOrig="2640" w:dyaOrig="380">
          <v:shape id="_x0000_i1036" type="#_x0000_t75" alt="" style="width:120.8pt;height:19.55pt;mso-width-percent:0;mso-height-percent:0;mso-width-percent:0;mso-height-percent:0" o:ole="">
            <v:imagedata r:id="rId145" o:title=""/>
          </v:shape>
          <o:OLEObject Type="Embed" ProgID="Equation.3" ShapeID="_x0000_i1036" DrawAspect="Content" ObjectID="_1649575879" r:id="rId146"/>
        </w:object>
      </w:r>
      <w:r w:rsidR="00696632">
        <w:rPr>
          <w:rFonts w:ascii="Arial" w:hAnsi="Arial" w:cs="Arial"/>
          <w:b w:val="0"/>
          <w:noProof/>
          <w:sz w:val="20"/>
          <w:szCs w:val="20"/>
          <w:shd w:val="clear" w:color="auto" w:fill="FFFFFF"/>
        </w:rPr>
        <w:t xml:space="preserve">     </w:t>
      </w:r>
    </w:p>
    <w:p w:rsidR="00D64182" w:rsidRPr="00A80667" w:rsidRDefault="00B35658" w:rsidP="00392D05">
      <w:pPr>
        <w:pStyle w:val="Heading1"/>
        <w:shd w:val="clear" w:color="auto" w:fill="FFFFFF"/>
        <w:spacing w:before="0" w:beforeAutospacing="0" w:after="0" w:afterAutospacing="0"/>
        <w:rPr>
          <w:rFonts w:ascii="Arial" w:hAnsi="Arial" w:cs="Arial"/>
          <w:b w:val="0"/>
          <w:bCs w:val="0"/>
          <w:sz w:val="20"/>
          <w:szCs w:val="20"/>
          <w:shd w:val="clear" w:color="auto" w:fill="FFFFFF"/>
        </w:rPr>
      </w:pPr>
      <w:r w:rsidRPr="00A80667">
        <w:rPr>
          <w:rFonts w:ascii="Arial" w:hAnsi="Arial" w:cs="Arial"/>
          <w:b w:val="0"/>
          <w:bCs w:val="0"/>
          <w:sz w:val="20"/>
          <w:szCs w:val="20"/>
          <w:shd w:val="clear" w:color="auto" w:fill="FFFFFF"/>
        </w:rPr>
        <w:t xml:space="preserve">    </w:t>
      </w:r>
      <w:r w:rsidR="00A53780" w:rsidRPr="00A80667">
        <w:rPr>
          <w:rFonts w:ascii="Arial" w:hAnsi="Arial" w:cs="Arial"/>
          <w:b w:val="0"/>
          <w:bCs w:val="0"/>
          <w:sz w:val="20"/>
          <w:szCs w:val="20"/>
          <w:shd w:val="clear" w:color="auto" w:fill="FFFFFF"/>
        </w:rPr>
        <w:t xml:space="preserve">The behavior </w:t>
      </w:r>
      <w:r w:rsidR="00AF3D71" w:rsidRPr="00A80667">
        <w:rPr>
          <w:rFonts w:ascii="Arial" w:hAnsi="Arial" w:cs="Arial"/>
          <w:b w:val="0"/>
          <w:bCs w:val="0"/>
          <w:sz w:val="20"/>
          <w:szCs w:val="20"/>
          <w:shd w:val="clear" w:color="auto" w:fill="FFFFFF"/>
        </w:rPr>
        <w:t>of</w:t>
      </w:r>
      <w:r w:rsidR="00A53780" w:rsidRPr="00A80667">
        <w:rPr>
          <w:rFonts w:ascii="Arial" w:hAnsi="Arial" w:cs="Arial"/>
          <w:b w:val="0"/>
          <w:bCs w:val="0"/>
          <w:sz w:val="20"/>
          <w:szCs w:val="20"/>
          <w:shd w:val="clear" w:color="auto" w:fill="FFFFFF"/>
        </w:rPr>
        <w:t xml:space="preserve"> </w:t>
      </w:r>
      <w:r w:rsidR="004A2619" w:rsidRPr="00A80667">
        <w:rPr>
          <w:rFonts w:ascii="Arial" w:hAnsi="Arial" w:cs="Arial"/>
          <w:b w:val="0"/>
          <w:bCs w:val="0"/>
          <w:sz w:val="20"/>
          <w:szCs w:val="20"/>
          <w:shd w:val="clear" w:color="auto" w:fill="FFFFFF"/>
        </w:rPr>
        <w:t>all</w:t>
      </w:r>
      <w:r w:rsidR="00A53780" w:rsidRPr="00A80667">
        <w:rPr>
          <w:rFonts w:ascii="Arial" w:hAnsi="Arial" w:cs="Arial"/>
          <w:b w:val="0"/>
          <w:bCs w:val="0"/>
          <w:sz w:val="20"/>
          <w:szCs w:val="20"/>
          <w:shd w:val="clear" w:color="auto" w:fill="FFFFFF"/>
        </w:rPr>
        <w:t xml:space="preserve"> (</w:t>
      </w:r>
      <w:r w:rsidR="004A2619" w:rsidRPr="00A80667">
        <w:rPr>
          <w:rFonts w:ascii="Arial" w:hAnsi="Arial" w:cs="Arial"/>
          <w:b w:val="0"/>
          <w:bCs w:val="0"/>
          <w:sz w:val="20"/>
          <w:szCs w:val="20"/>
          <w:shd w:val="clear" w:color="auto" w:fill="FFFFFF"/>
        </w:rPr>
        <w:t>‘stringent’,</w:t>
      </w:r>
      <w:r w:rsidR="00234F2F" w:rsidRPr="00A80667">
        <w:rPr>
          <w:rFonts w:ascii="Arial" w:hAnsi="Arial" w:cs="Arial"/>
          <w:b w:val="0"/>
          <w:bCs w:val="0"/>
          <w:sz w:val="20"/>
          <w:szCs w:val="20"/>
          <w:shd w:val="clear" w:color="auto" w:fill="FFFFFF"/>
        </w:rPr>
        <w:t xml:space="preserve"> </w:t>
      </w:r>
      <w:r w:rsidR="008369A2" w:rsidRPr="00A80667">
        <w:rPr>
          <w:rFonts w:ascii="Arial" w:hAnsi="Arial" w:cs="Arial"/>
          <w:b w:val="0"/>
          <w:bCs w:val="0"/>
          <w:sz w:val="20"/>
          <w:szCs w:val="20"/>
          <w:shd w:val="clear" w:color="auto" w:fill="FFFFFF"/>
        </w:rPr>
        <w:t>‘</w:t>
      </w:r>
      <w:r w:rsidR="00392D05" w:rsidRPr="00A80667">
        <w:rPr>
          <w:rFonts w:ascii="Arial" w:hAnsi="Arial" w:cs="Arial"/>
          <w:b w:val="0"/>
          <w:bCs w:val="0"/>
          <w:sz w:val="20"/>
          <w:szCs w:val="20"/>
          <w:shd w:val="clear" w:color="auto" w:fill="FFFFFF"/>
        </w:rPr>
        <w:t>moderate’</w:t>
      </w:r>
      <w:r w:rsidR="00A53780" w:rsidRPr="00A80667">
        <w:rPr>
          <w:rFonts w:ascii="Arial" w:hAnsi="Arial" w:cs="Arial"/>
          <w:b w:val="0"/>
          <w:bCs w:val="0"/>
          <w:sz w:val="20"/>
          <w:szCs w:val="20"/>
          <w:shd w:val="clear" w:color="auto" w:fill="FFFFFF"/>
        </w:rPr>
        <w:t xml:space="preserve"> and </w:t>
      </w:r>
      <w:r w:rsidR="00337815" w:rsidRPr="00A80667">
        <w:rPr>
          <w:rFonts w:ascii="Arial" w:hAnsi="Arial" w:cs="Arial"/>
          <w:b w:val="0"/>
          <w:bCs w:val="0"/>
          <w:sz w:val="20"/>
          <w:szCs w:val="20"/>
          <w:shd w:val="clear" w:color="auto" w:fill="FFFFFF"/>
        </w:rPr>
        <w:t>‘</w:t>
      </w:r>
      <w:r w:rsidR="00AB6D47" w:rsidRPr="00A80667">
        <w:rPr>
          <w:rFonts w:ascii="Arial" w:hAnsi="Arial" w:cs="Arial"/>
          <w:b w:val="0"/>
          <w:bCs w:val="0"/>
          <w:sz w:val="20"/>
          <w:szCs w:val="20"/>
          <w:shd w:val="clear" w:color="auto" w:fill="FFFFFF"/>
        </w:rPr>
        <w:t>leni</w:t>
      </w:r>
      <w:r w:rsidR="00A53780" w:rsidRPr="00A80667">
        <w:rPr>
          <w:rFonts w:ascii="Arial" w:hAnsi="Arial" w:cs="Arial"/>
          <w:b w:val="0"/>
          <w:bCs w:val="0"/>
          <w:sz w:val="20"/>
          <w:szCs w:val="20"/>
          <w:shd w:val="clear" w:color="auto" w:fill="FFFFFF"/>
        </w:rPr>
        <w:t>ent</w:t>
      </w:r>
      <w:r w:rsidR="00337815" w:rsidRPr="00A80667">
        <w:rPr>
          <w:rFonts w:ascii="Arial" w:hAnsi="Arial" w:cs="Arial"/>
          <w:b w:val="0"/>
          <w:bCs w:val="0"/>
          <w:sz w:val="20"/>
          <w:szCs w:val="20"/>
          <w:shd w:val="clear" w:color="auto" w:fill="FFFFFF"/>
        </w:rPr>
        <w:t>’</w:t>
      </w:r>
      <w:r w:rsidR="00A53780" w:rsidRPr="00A80667">
        <w:rPr>
          <w:rFonts w:ascii="Arial" w:hAnsi="Arial" w:cs="Arial"/>
          <w:b w:val="0"/>
          <w:bCs w:val="0"/>
          <w:sz w:val="20"/>
          <w:szCs w:val="20"/>
          <w:shd w:val="clear" w:color="auto" w:fill="FFFFFF"/>
        </w:rPr>
        <w:t xml:space="preserve">) </w:t>
      </w:r>
      <w:r w:rsidR="008369A2" w:rsidRPr="00A80667">
        <w:rPr>
          <w:rFonts w:ascii="Arial" w:hAnsi="Arial" w:cs="Arial"/>
          <w:b w:val="0"/>
          <w:bCs w:val="0"/>
          <w:sz w:val="20"/>
          <w:szCs w:val="20"/>
          <w:shd w:val="clear" w:color="auto" w:fill="FFFFFF"/>
        </w:rPr>
        <w:t xml:space="preserve">versions </w:t>
      </w:r>
      <w:r w:rsidR="00A53780" w:rsidRPr="00A80667">
        <w:rPr>
          <w:rFonts w:ascii="Arial" w:hAnsi="Arial" w:cs="Arial"/>
          <w:b w:val="0"/>
          <w:bCs w:val="0"/>
          <w:sz w:val="20"/>
          <w:szCs w:val="20"/>
          <w:shd w:val="clear" w:color="auto" w:fill="FFFFFF"/>
        </w:rPr>
        <w:t xml:space="preserve">of this fee </w:t>
      </w:r>
      <w:r w:rsidR="00392D05" w:rsidRPr="00A80667">
        <w:rPr>
          <w:rFonts w:ascii="Arial" w:hAnsi="Arial" w:cs="Arial"/>
          <w:b w:val="0"/>
          <w:bCs w:val="0"/>
          <w:sz w:val="20"/>
          <w:szCs w:val="20"/>
          <w:shd w:val="clear" w:color="auto" w:fill="FFFFFF"/>
        </w:rPr>
        <w:t>are</w:t>
      </w:r>
      <w:r w:rsidR="00A53780" w:rsidRPr="00A80667">
        <w:rPr>
          <w:rFonts w:ascii="Arial" w:hAnsi="Arial" w:cs="Arial"/>
          <w:b w:val="0"/>
          <w:bCs w:val="0"/>
          <w:sz w:val="20"/>
          <w:szCs w:val="20"/>
          <w:shd w:val="clear" w:color="auto" w:fill="FFFFFF"/>
        </w:rPr>
        <w:t xml:space="preserve"> sketched in </w:t>
      </w:r>
      <w:r w:rsidR="00D63044" w:rsidRPr="00A80667">
        <w:rPr>
          <w:rFonts w:ascii="Arial" w:hAnsi="Arial" w:cs="Arial"/>
          <w:b w:val="0"/>
          <w:bCs w:val="0"/>
          <w:sz w:val="20"/>
          <w:szCs w:val="20"/>
          <w:shd w:val="clear" w:color="auto" w:fill="FFFFFF"/>
        </w:rPr>
        <w:t xml:space="preserve">figure </w:t>
      </w:r>
      <w:r w:rsidR="00D63044" w:rsidRPr="00A80667">
        <w:rPr>
          <w:rFonts w:ascii="Arial" w:hAnsi="Arial" w:cs="Arial"/>
          <w:b w:val="0"/>
          <w:bCs w:val="0"/>
          <w:color w:val="000000" w:themeColor="text1"/>
          <w:sz w:val="20"/>
          <w:szCs w:val="20"/>
          <w:shd w:val="clear" w:color="auto" w:fill="FFFFFF"/>
        </w:rPr>
        <w:t>8</w:t>
      </w:r>
      <w:r w:rsidR="00A53780" w:rsidRPr="00A80667">
        <w:rPr>
          <w:rFonts w:ascii="Arial" w:hAnsi="Arial" w:cs="Arial"/>
          <w:b w:val="0"/>
          <w:bCs w:val="0"/>
          <w:color w:val="FF0000"/>
          <w:sz w:val="20"/>
          <w:szCs w:val="20"/>
          <w:shd w:val="clear" w:color="auto" w:fill="FFFFFF"/>
        </w:rPr>
        <w:t xml:space="preserve"> </w:t>
      </w:r>
      <w:r w:rsidR="00A53780" w:rsidRPr="00A80667">
        <w:rPr>
          <w:rFonts w:ascii="Arial" w:hAnsi="Arial" w:cs="Arial"/>
          <w:b w:val="0"/>
          <w:bCs w:val="0"/>
          <w:sz w:val="20"/>
          <w:szCs w:val="20"/>
          <w:shd w:val="clear" w:color="auto" w:fill="FFFFFF"/>
        </w:rPr>
        <w:t xml:space="preserve">for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A</m:t>
            </m:r>
          </m:sub>
        </m:sSub>
        <m:r>
          <m:rPr>
            <m:sty m:val="bi"/>
          </m:rPr>
          <w:rPr>
            <w:rFonts w:ascii="Cambria Math" w:hAnsi="Cambria Math" w:cs="Arial"/>
            <w:sz w:val="20"/>
            <w:szCs w:val="20"/>
            <w:shd w:val="clear" w:color="auto" w:fill="FFFFFF"/>
          </w:rPr>
          <m:t>&gt;</m:t>
        </m:r>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p</m:t>
            </m:r>
          </m:sub>
        </m:sSub>
      </m:oMath>
      <w:r w:rsidR="00A53780" w:rsidRPr="00A80667">
        <w:rPr>
          <w:rFonts w:ascii="Arial" w:hAnsi="Arial" w:cs="Arial"/>
          <w:b w:val="0"/>
          <w:bCs w:val="0"/>
          <w:sz w:val="20"/>
          <w:szCs w:val="20"/>
          <w:shd w:val="clear" w:color="auto" w:fill="FFFFFF"/>
        </w:rPr>
        <w:t xml:space="preserve">.  Note in the top two plots of the figure that the effective </w:t>
      </w:r>
      <w:r w:rsidR="00AF3D71" w:rsidRPr="00A80667">
        <w:rPr>
          <w:rFonts w:ascii="Arial" w:hAnsi="Arial" w:cs="Arial"/>
          <w:b w:val="0"/>
          <w:bCs w:val="0"/>
          <w:sz w:val="20"/>
          <w:szCs w:val="20"/>
          <w:shd w:val="clear" w:color="auto" w:fill="FFFFFF"/>
        </w:rPr>
        <w:t xml:space="preserve">threshold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r</m:t>
            </m:r>
          </m:e>
          <m:sub>
            <m:r>
              <m:rPr>
                <m:sty m:val="bi"/>
              </m:rPr>
              <w:rPr>
                <w:rFonts w:ascii="Cambria Math" w:hAnsi="Cambria Math" w:cs="Arial"/>
                <w:sz w:val="20"/>
                <w:szCs w:val="20"/>
                <w:shd w:val="clear" w:color="auto" w:fill="FFFFFF"/>
              </w:rPr>
              <m:t>H*</m:t>
            </m:r>
          </m:sub>
        </m:sSub>
      </m:oMath>
      <w:r w:rsidRPr="00A80667">
        <w:rPr>
          <w:rFonts w:ascii="Arial" w:hAnsi="Arial" w:cs="Arial"/>
          <w:b w:val="0"/>
          <w:noProof/>
          <w:sz w:val="20"/>
          <w:szCs w:val="20"/>
          <w:shd w:val="clear" w:color="auto" w:fill="FFFFFF"/>
        </w:rPr>
        <w:t xml:space="preserve"> </w:t>
      </w:r>
      <w:r w:rsidR="00D250BD" w:rsidRPr="00A80667">
        <w:rPr>
          <w:rFonts w:ascii="Arial" w:hAnsi="Arial" w:cs="Arial"/>
          <w:b w:val="0"/>
          <w:bCs w:val="0"/>
          <w:sz w:val="20"/>
          <w:szCs w:val="20"/>
          <w:shd w:val="clear" w:color="auto" w:fill="FFFFFF"/>
        </w:rPr>
        <w:t>where</w:t>
      </w:r>
      <w:r w:rsidR="00AB6D47" w:rsidRPr="00A80667">
        <w:rPr>
          <w:rFonts w:ascii="Arial" w:hAnsi="Arial" w:cs="Arial"/>
          <w:b w:val="0"/>
          <w:bCs w:val="0"/>
          <w:sz w:val="20"/>
          <w:szCs w:val="20"/>
          <w:shd w:val="clear" w:color="auto" w:fill="FFFFFF"/>
        </w:rPr>
        <w:t xml:space="preserve">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f</m:t>
            </m:r>
          </m:e>
          <m:sub>
            <m:r>
              <m:rPr>
                <m:sty m:val="bi"/>
              </m:rPr>
              <w:rPr>
                <w:rFonts w:ascii="Cambria Math" w:hAnsi="Cambria Math" w:cs="Arial"/>
                <w:sz w:val="20"/>
                <w:szCs w:val="20"/>
                <w:shd w:val="clear" w:color="auto" w:fill="FFFFFF"/>
              </w:rPr>
              <m:t>perf</m:t>
            </m:r>
          </m:sub>
        </m:sSub>
      </m:oMath>
      <w:r w:rsidR="00AF3D71" w:rsidRPr="00A80667">
        <w:rPr>
          <w:rFonts w:ascii="Arial" w:hAnsi="Arial" w:cs="Arial"/>
          <w:b w:val="0"/>
          <w:bCs w:val="0"/>
          <w:sz w:val="20"/>
          <w:szCs w:val="20"/>
          <w:shd w:val="clear" w:color="auto" w:fill="FFFFFF"/>
        </w:rPr>
        <w:t xml:space="preserve"> </w:t>
      </w:r>
      <w:r w:rsidR="008369A2" w:rsidRPr="00A80667">
        <w:rPr>
          <w:rFonts w:ascii="Arial" w:hAnsi="Arial" w:cs="Arial"/>
          <w:b w:val="0"/>
          <w:bCs w:val="0"/>
          <w:sz w:val="20"/>
          <w:szCs w:val="20"/>
          <w:shd w:val="clear" w:color="auto" w:fill="FFFFFF"/>
        </w:rPr>
        <w:t>takes effect</w:t>
      </w:r>
      <w:r w:rsidR="00AF3D71" w:rsidRPr="00A80667">
        <w:rPr>
          <w:rFonts w:ascii="Arial" w:hAnsi="Arial" w:cs="Arial"/>
          <w:b w:val="0"/>
          <w:bCs w:val="0"/>
          <w:sz w:val="20"/>
          <w:szCs w:val="20"/>
          <w:shd w:val="clear" w:color="auto" w:fill="FFFFFF"/>
        </w:rPr>
        <w:t xml:space="preserve"> is </w:t>
      </w:r>
      <w:r w:rsidR="008369A2" w:rsidRPr="00A80667">
        <w:rPr>
          <w:rFonts w:ascii="Arial" w:hAnsi="Arial" w:cs="Arial"/>
          <w:b w:val="0"/>
          <w:bCs w:val="0"/>
          <w:sz w:val="20"/>
          <w:szCs w:val="20"/>
          <w:shd w:val="clear" w:color="auto" w:fill="FFFFFF"/>
        </w:rPr>
        <w:t xml:space="preserve">a </w:t>
      </w:r>
      <w:r w:rsidR="00AF3D71" w:rsidRPr="00A80667">
        <w:rPr>
          <w:rFonts w:ascii="Arial" w:hAnsi="Arial" w:cs="Arial"/>
          <w:b w:val="0"/>
          <w:bCs w:val="0"/>
          <w:sz w:val="20"/>
          <w:szCs w:val="20"/>
          <w:shd w:val="clear" w:color="auto" w:fill="FFFFFF"/>
        </w:rPr>
        <w:t>fluid</w:t>
      </w:r>
      <w:r w:rsidR="008369A2" w:rsidRPr="00A80667">
        <w:rPr>
          <w:rFonts w:ascii="Arial" w:hAnsi="Arial" w:cs="Arial"/>
          <w:b w:val="0"/>
          <w:bCs w:val="0"/>
          <w:sz w:val="20"/>
          <w:szCs w:val="20"/>
          <w:shd w:val="clear" w:color="auto" w:fill="FFFFFF"/>
        </w:rPr>
        <w:t xml:space="preserve"> point of intersection between the sloping absolute and relative fee lines</w:t>
      </w:r>
      <w:r w:rsidR="00AF3D71" w:rsidRPr="00A80667">
        <w:rPr>
          <w:rFonts w:ascii="Arial" w:hAnsi="Arial" w:cs="Arial"/>
          <w:b w:val="0"/>
          <w:bCs w:val="0"/>
          <w:sz w:val="20"/>
          <w:szCs w:val="20"/>
          <w:shd w:val="clear" w:color="auto" w:fill="FFFFFF"/>
        </w:rPr>
        <w:t xml:space="preserve">. It can lie at some distance above </w:t>
      </w:r>
      <m:oMath>
        <m:sSub>
          <m:sSubPr>
            <m:ctrlPr>
              <w:rPr>
                <w:rFonts w:ascii="Cambria Math" w:hAnsi="Cambria Math"/>
                <w:b w:val="0"/>
                <w:i/>
                <w:sz w:val="20"/>
                <w:szCs w:val="20"/>
              </w:rPr>
            </m:ctrlPr>
          </m:sSubPr>
          <m:e>
            <m:r>
              <m:rPr>
                <m:sty m:val="bi"/>
              </m:rPr>
              <w:rPr>
                <w:rFonts w:ascii="Cambria Math" w:hAnsi="Cambria Math"/>
                <w:sz w:val="20"/>
                <w:szCs w:val="20"/>
              </w:rPr>
              <m:t>r</m:t>
            </m:r>
          </m:e>
          <m:sub>
            <m:r>
              <m:rPr>
                <m:sty m:val="bi"/>
              </m:rPr>
              <w:rPr>
                <w:rFonts w:ascii="Cambria Math" w:hAnsi="Cambria Math"/>
                <w:sz w:val="20"/>
                <w:szCs w:val="20"/>
              </w:rPr>
              <m:t>H</m:t>
            </m:r>
          </m:sub>
        </m:sSub>
      </m:oMath>
      <w:r w:rsidR="00AB6D47" w:rsidRPr="00A80667">
        <w:rPr>
          <w:rFonts w:ascii="Arial" w:hAnsi="Arial" w:cs="Arial"/>
          <w:b w:val="0"/>
          <w:sz w:val="20"/>
          <w:szCs w:val="20"/>
        </w:rPr>
        <w:t xml:space="preserve"> </w:t>
      </w:r>
      <w:r w:rsidR="00234F2F" w:rsidRPr="00A80667">
        <w:rPr>
          <w:rFonts w:ascii="Arial" w:hAnsi="Arial" w:cs="Arial"/>
          <w:b w:val="0"/>
          <w:bCs w:val="0"/>
          <w:sz w:val="20"/>
          <w:szCs w:val="20"/>
          <w:shd w:val="clear" w:color="auto" w:fill="FFFFFF"/>
        </w:rPr>
        <w:t>which</w:t>
      </w:r>
      <w:r w:rsidR="00AF3D71" w:rsidRPr="00A80667">
        <w:rPr>
          <w:rFonts w:ascii="Arial" w:hAnsi="Arial" w:cs="Arial"/>
          <w:b w:val="0"/>
          <w:bCs w:val="0"/>
          <w:sz w:val="20"/>
          <w:szCs w:val="20"/>
          <w:shd w:val="clear" w:color="auto" w:fill="FFFFFF"/>
        </w:rPr>
        <w:t xml:space="preserve"> </w:t>
      </w:r>
      <w:r w:rsidR="00A53780" w:rsidRPr="00A80667">
        <w:rPr>
          <w:rFonts w:ascii="Arial" w:hAnsi="Arial" w:cs="Arial"/>
          <w:b w:val="0"/>
          <w:bCs w:val="0"/>
          <w:sz w:val="20"/>
          <w:szCs w:val="20"/>
          <w:shd w:val="clear" w:color="auto" w:fill="FFFFFF"/>
        </w:rPr>
        <w:t xml:space="preserve">depends </w:t>
      </w:r>
      <w:r w:rsidR="008369A2" w:rsidRPr="00A80667">
        <w:rPr>
          <w:rFonts w:ascii="Arial" w:hAnsi="Arial" w:cs="Arial"/>
          <w:b w:val="0"/>
          <w:bCs w:val="0"/>
          <w:sz w:val="20"/>
          <w:szCs w:val="20"/>
          <w:shd w:val="clear" w:color="auto" w:fill="FFFFFF"/>
        </w:rPr>
        <w:t>up</w:t>
      </w:r>
      <w:r w:rsidR="00A53780" w:rsidRPr="00A80667">
        <w:rPr>
          <w:rFonts w:ascii="Arial" w:hAnsi="Arial" w:cs="Arial"/>
          <w:b w:val="0"/>
          <w:bCs w:val="0"/>
          <w:sz w:val="20"/>
          <w:szCs w:val="20"/>
          <w:shd w:val="clear" w:color="auto" w:fill="FFFFFF"/>
        </w:rPr>
        <w:t xml:space="preserve">on the </w:t>
      </w:r>
      <w:r w:rsidR="008369A2" w:rsidRPr="00A80667">
        <w:rPr>
          <w:rFonts w:ascii="Arial" w:hAnsi="Arial" w:cs="Arial"/>
          <w:b w:val="0"/>
          <w:bCs w:val="0"/>
          <w:sz w:val="20"/>
          <w:szCs w:val="20"/>
          <w:shd w:val="clear" w:color="auto" w:fill="FFFFFF"/>
        </w:rPr>
        <w:t>parameters</w:t>
      </w:r>
      <w:r w:rsidR="00AB6D47" w:rsidRPr="00A80667">
        <w:rPr>
          <w:rFonts w:ascii="Arial" w:hAnsi="Arial" w:cs="Arial"/>
          <w:b w:val="0"/>
          <w:bCs w:val="0"/>
          <w:sz w:val="20"/>
          <w:szCs w:val="20"/>
          <w:shd w:val="clear" w:color="auto" w:fill="FFFFFF"/>
        </w:rPr>
        <w:t xml:space="preserve">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A,</m:t>
            </m:r>
          </m:sub>
        </m:sSub>
      </m:oMath>
      <w:r w:rsidR="00AB6D47" w:rsidRPr="00A80667">
        <w:rPr>
          <w:rFonts w:ascii="Arial" w:hAnsi="Arial" w:cs="Arial"/>
          <w:b w:val="0"/>
          <w:bCs w:val="0"/>
          <w:sz w:val="20"/>
          <w:szCs w:val="20"/>
          <w:shd w:val="clear" w:color="auto" w:fill="FFFFFF"/>
        </w:rPr>
        <w:t xml:space="preserve">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p,</m:t>
            </m:r>
          </m:sub>
        </m:sSub>
        <m:sSubSup>
          <m:sSubSupPr>
            <m:ctrlPr>
              <w:rPr>
                <w:rFonts w:ascii="Cambria Math" w:hAnsi="Cambria Math" w:cs="Arial"/>
                <w:b w:val="0"/>
                <w:bCs w:val="0"/>
                <w:i/>
                <w:sz w:val="20"/>
                <w:szCs w:val="20"/>
                <w:shd w:val="clear" w:color="auto" w:fill="FFFFFF"/>
              </w:rPr>
            </m:ctrlPr>
          </m:sSubSupPr>
          <m:e>
            <m:r>
              <m:rPr>
                <m:sty m:val="bi"/>
              </m:rPr>
              <w:rPr>
                <w:rFonts w:ascii="Cambria Math" w:hAnsi="Cambria Math" w:cs="Arial"/>
                <w:sz w:val="20"/>
                <w:szCs w:val="20"/>
                <w:shd w:val="clear" w:color="auto" w:fill="FFFFFF"/>
              </w:rPr>
              <m:t xml:space="preserve"> f</m:t>
            </m:r>
          </m:e>
          <m:sub>
            <m:r>
              <m:rPr>
                <m:sty m:val="bi"/>
              </m:rPr>
              <w:rPr>
                <w:rFonts w:ascii="Cambria Math" w:hAnsi="Cambria Math" w:cs="Arial"/>
                <w:sz w:val="20"/>
                <w:szCs w:val="20"/>
                <w:shd w:val="clear" w:color="auto" w:fill="FFFFFF"/>
              </w:rPr>
              <m:t>perf</m:t>
            </m:r>
          </m:sub>
          <m:sup>
            <m:r>
              <m:rPr>
                <m:sty m:val="bi"/>
              </m:rPr>
              <w:rPr>
                <w:rFonts w:ascii="Cambria Math" w:hAnsi="Cambria Math" w:cs="Arial"/>
                <w:sz w:val="20"/>
                <w:szCs w:val="20"/>
                <w:shd w:val="clear" w:color="auto" w:fill="FFFFFF"/>
              </w:rPr>
              <m:t>A</m:t>
            </m:r>
          </m:sup>
        </m:sSubSup>
      </m:oMath>
      <w:r w:rsidR="00AB6D47" w:rsidRPr="00A80667">
        <w:rPr>
          <w:rFonts w:ascii="Arial" w:hAnsi="Arial" w:cs="Arial"/>
          <w:b w:val="0"/>
          <w:bCs w:val="0"/>
          <w:sz w:val="20"/>
          <w:szCs w:val="20"/>
          <w:shd w:val="clear" w:color="auto" w:fill="FFFFFF"/>
        </w:rPr>
        <w:t xml:space="preserve">, </w:t>
      </w:r>
      <m:oMath>
        <m:sSubSup>
          <m:sSubSupPr>
            <m:ctrlPr>
              <w:rPr>
                <w:rFonts w:ascii="Cambria Math" w:hAnsi="Cambria Math" w:cs="Arial"/>
                <w:b w:val="0"/>
                <w:bCs w:val="0"/>
                <w:i/>
                <w:sz w:val="20"/>
                <w:szCs w:val="20"/>
                <w:shd w:val="clear" w:color="auto" w:fill="FFFFFF"/>
              </w:rPr>
            </m:ctrlPr>
          </m:sSubSupPr>
          <m:e>
            <m:r>
              <m:rPr>
                <m:sty m:val="bi"/>
              </m:rPr>
              <w:rPr>
                <w:rFonts w:ascii="Cambria Math" w:hAnsi="Cambria Math" w:cs="Arial"/>
                <w:sz w:val="20"/>
                <w:szCs w:val="20"/>
                <w:shd w:val="clear" w:color="auto" w:fill="FFFFFF"/>
              </w:rPr>
              <m:t>f</m:t>
            </m:r>
          </m:e>
          <m:sub>
            <m:r>
              <m:rPr>
                <m:sty m:val="bi"/>
              </m:rPr>
              <w:rPr>
                <w:rFonts w:ascii="Cambria Math" w:hAnsi="Cambria Math" w:cs="Arial"/>
                <w:sz w:val="20"/>
                <w:szCs w:val="20"/>
                <w:shd w:val="clear" w:color="auto" w:fill="FFFFFF"/>
              </w:rPr>
              <m:t>perf</m:t>
            </m:r>
          </m:sub>
          <m:sup>
            <m:r>
              <m:rPr>
                <m:sty m:val="bi"/>
              </m:rPr>
              <w:rPr>
                <w:rFonts w:ascii="Cambria Math" w:hAnsi="Cambria Math" w:cs="Arial"/>
                <w:sz w:val="20"/>
                <w:szCs w:val="20"/>
                <w:shd w:val="clear" w:color="auto" w:fill="FFFFFF"/>
              </w:rPr>
              <m:t>P</m:t>
            </m:r>
          </m:sup>
        </m:sSubSup>
      </m:oMath>
      <w:r w:rsidR="00A53780" w:rsidRPr="00A80667">
        <w:rPr>
          <w:rFonts w:ascii="Arial" w:hAnsi="Arial" w:cs="Arial"/>
          <w:b w:val="0"/>
          <w:bCs w:val="0"/>
          <w:sz w:val="20"/>
          <w:szCs w:val="20"/>
          <w:shd w:val="clear" w:color="auto" w:fill="FFFFFF"/>
        </w:rPr>
        <w:t xml:space="preserve">. </w:t>
      </w:r>
      <w:r w:rsidR="00234F2F" w:rsidRPr="00A80667">
        <w:rPr>
          <w:rFonts w:ascii="Arial" w:hAnsi="Arial" w:cs="Arial"/>
          <w:b w:val="0"/>
          <w:bCs w:val="0"/>
          <w:sz w:val="20"/>
          <w:szCs w:val="20"/>
          <w:shd w:val="clear" w:color="auto" w:fill="FFFFFF"/>
        </w:rPr>
        <w:t xml:space="preserve"> Note also that the absolute performance fee ramp absorbs</w:t>
      </w:r>
      <w:r w:rsidR="00C40AA5" w:rsidRPr="00A80667">
        <w:rPr>
          <w:rFonts w:ascii="Arial" w:hAnsi="Arial" w:cs="Arial"/>
          <w:b w:val="0"/>
          <w:bCs w:val="0"/>
          <w:sz w:val="20"/>
          <w:szCs w:val="20"/>
          <w:shd w:val="clear" w:color="auto" w:fill="FFFFFF"/>
        </w:rPr>
        <w:t xml:space="preserve"> (</w:t>
      </w:r>
      <w:r w:rsidR="0045124C" w:rsidRPr="00A80667">
        <w:rPr>
          <w:rFonts w:ascii="Arial" w:hAnsi="Arial" w:cs="Arial"/>
          <w:b w:val="0"/>
          <w:bCs w:val="0"/>
          <w:sz w:val="20"/>
          <w:szCs w:val="20"/>
          <w:shd w:val="clear" w:color="auto" w:fill="FFFFFF"/>
        </w:rPr>
        <w:t>takes precedence over</w:t>
      </w:r>
      <w:r w:rsidR="00C40AA5" w:rsidRPr="00A80667">
        <w:rPr>
          <w:rFonts w:ascii="Arial" w:hAnsi="Arial" w:cs="Arial"/>
          <w:b w:val="0"/>
          <w:bCs w:val="0"/>
          <w:sz w:val="20"/>
          <w:szCs w:val="20"/>
          <w:shd w:val="clear" w:color="auto" w:fill="FFFFFF"/>
        </w:rPr>
        <w:t>)</w:t>
      </w:r>
      <w:r w:rsidR="00234F2F" w:rsidRPr="00A80667">
        <w:rPr>
          <w:rFonts w:ascii="Arial" w:hAnsi="Arial" w:cs="Arial"/>
          <w:b w:val="0"/>
          <w:bCs w:val="0"/>
          <w:sz w:val="20"/>
          <w:szCs w:val="20"/>
          <w:shd w:val="clear" w:color="auto" w:fill="FFFFFF"/>
        </w:rPr>
        <w:t xml:space="preserve"> the relative </w:t>
      </w:r>
      <w:r w:rsidR="00C40AA5" w:rsidRPr="00A80667">
        <w:rPr>
          <w:rFonts w:ascii="Arial" w:hAnsi="Arial" w:cs="Arial"/>
          <w:b w:val="0"/>
          <w:bCs w:val="0"/>
          <w:sz w:val="20"/>
          <w:szCs w:val="20"/>
          <w:shd w:val="clear" w:color="auto" w:fill="FFFFFF"/>
        </w:rPr>
        <w:t>ones</w:t>
      </w:r>
      <w:r w:rsidR="00234F2F" w:rsidRPr="00A80667">
        <w:rPr>
          <w:rFonts w:ascii="Arial" w:hAnsi="Arial" w:cs="Arial"/>
          <w:b w:val="0"/>
          <w:bCs w:val="0"/>
          <w:sz w:val="20"/>
          <w:szCs w:val="20"/>
          <w:shd w:val="clear" w:color="auto" w:fill="FFFFFF"/>
        </w:rPr>
        <w:t xml:space="preserve"> </w:t>
      </w:r>
      <w:r w:rsidR="00C40AA5" w:rsidRPr="00A80667">
        <w:rPr>
          <w:rFonts w:ascii="Arial" w:hAnsi="Arial" w:cs="Arial"/>
          <w:b w:val="0"/>
          <w:bCs w:val="0"/>
          <w:sz w:val="20"/>
          <w:szCs w:val="20"/>
          <w:shd w:val="clear" w:color="auto" w:fill="FFFFFF"/>
        </w:rPr>
        <w:t>whenever</w:t>
      </w:r>
      <w:r w:rsidR="00AB6D47" w:rsidRPr="00A80667">
        <w:rPr>
          <w:rFonts w:ascii="Arial" w:hAnsi="Arial" w:cs="Arial"/>
          <w:b w:val="0"/>
          <w:bCs w:val="0"/>
          <w:sz w:val="20"/>
          <w:szCs w:val="20"/>
          <w:shd w:val="clear" w:color="auto" w:fill="FFFFFF"/>
        </w:rPr>
        <w:t xml:space="preserve">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A</m:t>
            </m:r>
          </m:sub>
        </m:sSub>
      </m:oMath>
      <w:r w:rsidR="00C40AA5" w:rsidRPr="00A80667">
        <w:rPr>
          <w:rFonts w:ascii="Arial" w:hAnsi="Arial" w:cs="Arial"/>
          <w:b w:val="0"/>
          <w:bCs w:val="0"/>
          <w:sz w:val="20"/>
          <w:szCs w:val="20"/>
          <w:shd w:val="clear" w:color="auto" w:fill="FFFFFF"/>
        </w:rPr>
        <w:t xml:space="preserve"> or</w:t>
      </w:r>
      <w:r w:rsidR="00AB6D47" w:rsidRPr="00A80667">
        <w:rPr>
          <w:rFonts w:ascii="Arial" w:hAnsi="Arial" w:cs="Arial"/>
          <w:b w:val="0"/>
          <w:bCs w:val="0"/>
          <w:sz w:val="20"/>
          <w:szCs w:val="20"/>
          <w:shd w:val="clear" w:color="auto" w:fill="FFFFFF"/>
        </w:rPr>
        <w:t xml:space="preserve">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p</m:t>
            </m:r>
          </m:sub>
        </m:sSub>
      </m:oMath>
      <w:r w:rsidR="00C40AA5" w:rsidRPr="00A80667">
        <w:rPr>
          <w:rFonts w:ascii="Arial" w:hAnsi="Arial" w:cs="Arial"/>
          <w:b w:val="0"/>
          <w:bCs w:val="0"/>
          <w:sz w:val="20"/>
          <w:szCs w:val="20"/>
          <w:shd w:val="clear" w:color="auto" w:fill="FFFFFF"/>
        </w:rPr>
        <w:t xml:space="preserve"> drift up above</w:t>
      </w:r>
      <w:r w:rsidR="00AB6D47" w:rsidRPr="00A80667">
        <w:rPr>
          <w:rFonts w:ascii="Arial" w:hAnsi="Arial" w:cs="Arial"/>
          <w:b w:val="0"/>
          <w:bCs w:val="0"/>
          <w:sz w:val="20"/>
          <w:szCs w:val="20"/>
          <w:shd w:val="clear" w:color="auto" w:fill="FFFFFF"/>
        </w:rPr>
        <w:t xml:space="preserve"> </w:t>
      </w:r>
      <m:oMath>
        <m:sSub>
          <m:sSubPr>
            <m:ctrlPr>
              <w:rPr>
                <w:rFonts w:ascii="Cambria Math" w:hAnsi="Cambria Math"/>
                <w:b w:val="0"/>
                <w:i/>
                <w:sz w:val="20"/>
                <w:szCs w:val="20"/>
              </w:rPr>
            </m:ctrlPr>
          </m:sSubPr>
          <m:e>
            <m:r>
              <m:rPr>
                <m:sty m:val="bi"/>
              </m:rPr>
              <w:rPr>
                <w:rFonts w:ascii="Cambria Math" w:hAnsi="Cambria Math"/>
                <w:sz w:val="20"/>
                <w:szCs w:val="20"/>
              </w:rPr>
              <m:t>r</m:t>
            </m:r>
          </m:e>
          <m:sub>
            <m:r>
              <m:rPr>
                <m:sty m:val="bi"/>
              </m:rPr>
              <w:rPr>
                <w:rFonts w:ascii="Cambria Math" w:hAnsi="Cambria Math"/>
                <w:sz w:val="20"/>
                <w:szCs w:val="20"/>
              </w:rPr>
              <m:t>H</m:t>
            </m:r>
          </m:sub>
        </m:sSub>
      </m:oMath>
      <w:r w:rsidR="00BD1CDB" w:rsidRPr="00A80667">
        <w:rPr>
          <w:rFonts w:ascii="Arial" w:hAnsi="Arial" w:cs="Arial"/>
          <w:b w:val="0"/>
          <w:noProof/>
          <w:sz w:val="20"/>
          <w:szCs w:val="20"/>
          <w:shd w:val="clear" w:color="auto" w:fill="FFFFFF"/>
        </w:rPr>
        <w:t xml:space="preserve"> </w:t>
      </w:r>
      <w:r w:rsidR="00C40AA5" w:rsidRPr="00A80667">
        <w:rPr>
          <w:rFonts w:ascii="Arial" w:hAnsi="Arial" w:cs="Arial"/>
          <w:b w:val="0"/>
          <w:bCs w:val="0"/>
          <w:sz w:val="20"/>
          <w:szCs w:val="20"/>
          <w:shd w:val="clear" w:color="auto" w:fill="FFFFFF"/>
        </w:rPr>
        <w:t xml:space="preserve">(lower two diagrams in </w:t>
      </w:r>
      <w:r w:rsidR="00D63044" w:rsidRPr="00A80667">
        <w:rPr>
          <w:rFonts w:ascii="Arial" w:hAnsi="Arial" w:cs="Arial"/>
          <w:b w:val="0"/>
          <w:bCs w:val="0"/>
          <w:color w:val="000000" w:themeColor="text1"/>
          <w:sz w:val="20"/>
          <w:szCs w:val="20"/>
          <w:shd w:val="clear" w:color="auto" w:fill="FFFFFF"/>
        </w:rPr>
        <w:t>figure 8</w:t>
      </w:r>
      <w:r w:rsidR="00C40AA5" w:rsidRPr="00A80667">
        <w:rPr>
          <w:rFonts w:ascii="Arial" w:hAnsi="Arial" w:cs="Arial"/>
          <w:b w:val="0"/>
          <w:bCs w:val="0"/>
          <w:color w:val="000000" w:themeColor="text1"/>
          <w:sz w:val="20"/>
          <w:szCs w:val="20"/>
          <w:shd w:val="clear" w:color="auto" w:fill="FFFFFF"/>
        </w:rPr>
        <w:t>). When</w:t>
      </w:r>
      <w:r w:rsidR="00AB6D47" w:rsidRPr="00A80667">
        <w:rPr>
          <w:rFonts w:ascii="Arial" w:hAnsi="Arial" w:cs="Arial"/>
          <w:b w:val="0"/>
          <w:bCs w:val="0"/>
          <w:color w:val="000000" w:themeColor="text1"/>
          <w:sz w:val="20"/>
          <w:szCs w:val="20"/>
          <w:shd w:val="clear" w:color="auto" w:fill="FFFFFF"/>
        </w:rPr>
        <w:t xml:space="preserve"> (</w:t>
      </w:r>
      <m:oMath>
        <m:sSub>
          <m:sSubPr>
            <m:ctrlPr>
              <w:rPr>
                <w:rFonts w:ascii="Cambria Math" w:hAnsi="Cambria Math"/>
                <w:b w:val="0"/>
                <w:i/>
                <w:color w:val="000000" w:themeColor="text1"/>
                <w:sz w:val="20"/>
                <w:szCs w:val="20"/>
              </w:rPr>
            </m:ctrlPr>
          </m:sSubPr>
          <m:e>
            <m:r>
              <m:rPr>
                <m:sty m:val="bi"/>
              </m:rPr>
              <w:rPr>
                <w:rFonts w:ascii="Cambria Math" w:hAnsi="Cambria Math"/>
                <w:color w:val="000000" w:themeColor="text1"/>
                <w:sz w:val="20"/>
                <w:szCs w:val="20"/>
              </w:rPr>
              <m:t>r</m:t>
            </m:r>
          </m:e>
          <m:sub>
            <m:r>
              <m:rPr>
                <m:sty m:val="bi"/>
              </m:rPr>
              <w:rPr>
                <w:rFonts w:ascii="Cambria Math" w:hAnsi="Cambria Math"/>
                <w:color w:val="000000" w:themeColor="text1"/>
                <w:sz w:val="20"/>
                <w:szCs w:val="20"/>
              </w:rPr>
              <m:t>HF</m:t>
            </m:r>
          </m:sub>
        </m:sSub>
      </m:oMath>
      <w:r w:rsidR="00AB6D47" w:rsidRPr="00A80667">
        <w:rPr>
          <w:rFonts w:ascii="Arial" w:hAnsi="Arial" w:cs="Arial"/>
          <w:b w:val="0"/>
          <w:color w:val="000000" w:themeColor="text1"/>
          <w:sz w:val="20"/>
          <w:szCs w:val="20"/>
        </w:rPr>
        <w:t xml:space="preserve">, </w:t>
      </w:r>
      <m:oMath>
        <m:sSub>
          <m:sSubPr>
            <m:ctrlPr>
              <w:rPr>
                <w:rFonts w:ascii="Cambria Math" w:hAnsi="Cambria Math" w:cs="Arial"/>
                <w:b w:val="0"/>
                <w:bCs w:val="0"/>
                <w:i/>
                <w:color w:val="000000" w:themeColor="text1"/>
                <w:sz w:val="20"/>
                <w:szCs w:val="20"/>
                <w:shd w:val="clear" w:color="auto" w:fill="FFFFFF"/>
              </w:rPr>
            </m:ctrlPr>
          </m:sSubPr>
          <m:e>
            <m:r>
              <m:rPr>
                <m:sty m:val="bi"/>
              </m:rPr>
              <w:rPr>
                <w:rFonts w:ascii="Cambria Math" w:hAnsi="Cambria Math" w:cs="Arial"/>
                <w:color w:val="000000" w:themeColor="text1"/>
                <w:sz w:val="20"/>
                <w:szCs w:val="20"/>
                <w:shd w:val="clear" w:color="auto" w:fill="FFFFFF"/>
              </w:rPr>
              <m:t>I</m:t>
            </m:r>
          </m:e>
          <m:sub>
            <m:r>
              <m:rPr>
                <m:sty m:val="bi"/>
              </m:rPr>
              <w:rPr>
                <w:rFonts w:ascii="Cambria Math" w:hAnsi="Cambria Math" w:cs="Arial"/>
                <w:color w:val="000000" w:themeColor="text1"/>
                <w:sz w:val="20"/>
                <w:szCs w:val="20"/>
                <w:shd w:val="clear" w:color="auto" w:fill="FFFFFF"/>
              </w:rPr>
              <m:t>A</m:t>
            </m:r>
          </m:sub>
        </m:sSub>
      </m:oMath>
      <w:r w:rsidR="00AB6D47" w:rsidRPr="00A80667">
        <w:rPr>
          <w:rFonts w:ascii="Arial" w:hAnsi="Arial" w:cs="Arial"/>
          <w:b w:val="0"/>
          <w:bCs w:val="0"/>
          <w:color w:val="000000" w:themeColor="text1"/>
          <w:sz w:val="20"/>
          <w:szCs w:val="20"/>
          <w:shd w:val="clear" w:color="auto" w:fill="FFFFFF"/>
        </w:rPr>
        <w:t xml:space="preserve"> </w:t>
      </w:r>
      <m:oMath>
        <m:r>
          <m:rPr>
            <m:sty m:val="bi"/>
          </m:rPr>
          <w:rPr>
            <w:rFonts w:ascii="Cambria Math" w:hAnsi="Cambria Math" w:cs="Arial"/>
            <w:color w:val="000000" w:themeColor="text1"/>
            <w:sz w:val="20"/>
            <w:szCs w:val="20"/>
            <w:shd w:val="clear" w:color="auto" w:fill="FFFFFF"/>
          </w:rPr>
          <m:t>)&gt;</m:t>
        </m:r>
        <m:sSub>
          <m:sSubPr>
            <m:ctrlPr>
              <w:rPr>
                <w:rFonts w:ascii="Cambria Math" w:hAnsi="Cambria Math"/>
                <w:b w:val="0"/>
                <w:i/>
                <w:color w:val="000000" w:themeColor="text1"/>
                <w:sz w:val="20"/>
                <w:szCs w:val="20"/>
              </w:rPr>
            </m:ctrlPr>
          </m:sSubPr>
          <m:e>
            <m:r>
              <m:rPr>
                <m:sty m:val="bi"/>
              </m:rPr>
              <w:rPr>
                <w:rFonts w:ascii="Cambria Math" w:hAnsi="Cambria Math"/>
                <w:color w:val="000000" w:themeColor="text1"/>
                <w:sz w:val="20"/>
                <w:szCs w:val="20"/>
              </w:rPr>
              <m:t>r</m:t>
            </m:r>
          </m:e>
          <m:sub>
            <m:r>
              <m:rPr>
                <m:sty m:val="bi"/>
              </m:rPr>
              <w:rPr>
                <w:rFonts w:ascii="Cambria Math" w:hAnsi="Cambria Math"/>
                <w:color w:val="000000" w:themeColor="text1"/>
                <w:sz w:val="20"/>
                <w:szCs w:val="20"/>
              </w:rPr>
              <m:t>H</m:t>
            </m:r>
          </m:sub>
        </m:sSub>
      </m:oMath>
      <w:r w:rsidR="00C40AA5" w:rsidRPr="00A80667">
        <w:rPr>
          <w:rFonts w:ascii="Arial" w:hAnsi="Arial" w:cs="Arial"/>
          <w:b w:val="0"/>
          <w:bCs w:val="0"/>
          <w:color w:val="000000" w:themeColor="text1"/>
          <w:sz w:val="20"/>
          <w:szCs w:val="20"/>
          <w:shd w:val="clear" w:color="auto" w:fill="FFFFFF"/>
        </w:rPr>
        <w:t xml:space="preserve">, </w:t>
      </w:r>
      <m:oMath>
        <m:sSub>
          <m:sSubPr>
            <m:ctrlPr>
              <w:rPr>
                <w:rFonts w:ascii="Cambria Math" w:hAnsi="Cambria Math" w:cs="Arial"/>
                <w:b w:val="0"/>
                <w:bCs w:val="0"/>
                <w:i/>
                <w:color w:val="000000" w:themeColor="text1"/>
                <w:sz w:val="20"/>
                <w:szCs w:val="20"/>
                <w:shd w:val="clear" w:color="auto" w:fill="FFFFFF"/>
              </w:rPr>
            </m:ctrlPr>
          </m:sSubPr>
          <m:e>
            <m:r>
              <m:rPr>
                <m:sty m:val="bi"/>
              </m:rPr>
              <w:rPr>
                <w:rFonts w:ascii="Cambria Math" w:hAnsi="Cambria Math" w:cs="Arial"/>
                <w:color w:val="000000" w:themeColor="text1"/>
                <w:sz w:val="20"/>
                <w:szCs w:val="20"/>
                <w:shd w:val="clear" w:color="auto" w:fill="FFFFFF"/>
              </w:rPr>
              <m:t>f</m:t>
            </m:r>
          </m:e>
          <m:sub>
            <m:r>
              <m:rPr>
                <m:sty m:val="bi"/>
              </m:rPr>
              <w:rPr>
                <w:rFonts w:ascii="Cambria Math" w:hAnsi="Cambria Math" w:cs="Arial"/>
                <w:color w:val="000000" w:themeColor="text1"/>
                <w:sz w:val="20"/>
                <w:szCs w:val="20"/>
                <w:shd w:val="clear" w:color="auto" w:fill="FFFFFF"/>
              </w:rPr>
              <m:t>perf</m:t>
            </m:r>
          </m:sub>
        </m:sSub>
      </m:oMath>
      <w:r w:rsidR="00546630" w:rsidRPr="00A80667">
        <w:rPr>
          <w:rFonts w:ascii="Arial" w:hAnsi="Arial" w:cs="Arial"/>
          <w:b w:val="0"/>
          <w:bCs w:val="0"/>
          <w:color w:val="000000" w:themeColor="text1"/>
          <w:sz w:val="20"/>
          <w:szCs w:val="20"/>
          <w:shd w:val="clear" w:color="auto" w:fill="FFFFFF"/>
        </w:rPr>
        <w:t xml:space="preserve"> </w:t>
      </w:r>
      <w:r w:rsidR="00234F2F" w:rsidRPr="00A80667">
        <w:rPr>
          <w:rFonts w:ascii="Arial" w:hAnsi="Arial" w:cs="Arial"/>
          <w:b w:val="0"/>
          <w:bCs w:val="0"/>
          <w:color w:val="000000" w:themeColor="text1"/>
          <w:sz w:val="20"/>
          <w:szCs w:val="20"/>
          <w:shd w:val="clear" w:color="auto" w:fill="FFFFFF"/>
        </w:rPr>
        <w:t xml:space="preserve">is the only performance fee </w:t>
      </w:r>
      <w:r w:rsidR="00C40AA5" w:rsidRPr="00A80667">
        <w:rPr>
          <w:rFonts w:ascii="Arial" w:hAnsi="Arial" w:cs="Arial"/>
          <w:b w:val="0"/>
          <w:bCs w:val="0"/>
          <w:color w:val="000000" w:themeColor="text1"/>
          <w:sz w:val="20"/>
          <w:szCs w:val="20"/>
          <w:shd w:val="clear" w:color="auto" w:fill="FFFFFF"/>
        </w:rPr>
        <w:t>that remains</w:t>
      </w:r>
      <w:r w:rsidR="00234F2F" w:rsidRPr="00A80667">
        <w:rPr>
          <w:rFonts w:ascii="Arial" w:hAnsi="Arial" w:cs="Arial"/>
          <w:b w:val="0"/>
          <w:bCs w:val="0"/>
          <w:color w:val="000000" w:themeColor="text1"/>
          <w:sz w:val="20"/>
          <w:szCs w:val="20"/>
          <w:shd w:val="clear" w:color="auto" w:fill="FFFFFF"/>
        </w:rPr>
        <w:t xml:space="preserve"> </w:t>
      </w:r>
      <w:r w:rsidR="00C40AA5" w:rsidRPr="00A80667">
        <w:rPr>
          <w:rFonts w:ascii="Arial" w:hAnsi="Arial" w:cs="Arial"/>
          <w:b w:val="0"/>
          <w:bCs w:val="0"/>
          <w:color w:val="000000" w:themeColor="text1"/>
          <w:sz w:val="20"/>
          <w:szCs w:val="20"/>
          <w:shd w:val="clear" w:color="auto" w:fill="FFFFFF"/>
        </w:rPr>
        <w:t>in-</w:t>
      </w:r>
      <w:r w:rsidR="00234F2F" w:rsidRPr="00A80667">
        <w:rPr>
          <w:rFonts w:ascii="Arial" w:hAnsi="Arial" w:cs="Arial"/>
          <w:b w:val="0"/>
          <w:bCs w:val="0"/>
          <w:color w:val="000000" w:themeColor="text1"/>
          <w:sz w:val="20"/>
          <w:szCs w:val="20"/>
          <w:shd w:val="clear" w:color="auto" w:fill="FFFFFF"/>
        </w:rPr>
        <w:t>effect</w:t>
      </w:r>
      <w:r w:rsidR="009531FF" w:rsidRPr="00A80667">
        <w:rPr>
          <w:rFonts w:ascii="Arial" w:hAnsi="Arial" w:cs="Arial"/>
          <w:b w:val="0"/>
          <w:bCs w:val="0"/>
          <w:color w:val="000000" w:themeColor="text1"/>
          <w:sz w:val="20"/>
          <w:szCs w:val="20"/>
          <w:shd w:val="clear" w:color="auto" w:fill="FFFFFF"/>
        </w:rPr>
        <w:t xml:space="preserve"> (bottom diagram, </w:t>
      </w:r>
      <w:r w:rsidR="00D63044" w:rsidRPr="00A80667">
        <w:rPr>
          <w:rFonts w:ascii="Arial" w:hAnsi="Arial" w:cs="Arial"/>
          <w:b w:val="0"/>
          <w:bCs w:val="0"/>
          <w:color w:val="000000" w:themeColor="text1"/>
          <w:sz w:val="20"/>
          <w:szCs w:val="20"/>
          <w:shd w:val="clear" w:color="auto" w:fill="FFFFFF"/>
        </w:rPr>
        <w:t>figure 8</w:t>
      </w:r>
      <w:r w:rsidR="009531FF" w:rsidRPr="00A80667">
        <w:rPr>
          <w:rFonts w:ascii="Arial" w:hAnsi="Arial" w:cs="Arial"/>
          <w:b w:val="0"/>
          <w:bCs w:val="0"/>
          <w:color w:val="000000" w:themeColor="text1"/>
          <w:sz w:val="20"/>
          <w:szCs w:val="20"/>
          <w:shd w:val="clear" w:color="auto" w:fill="FFFFFF"/>
        </w:rPr>
        <w:t>)</w:t>
      </w:r>
      <w:r w:rsidR="00234F2F" w:rsidRPr="00A80667">
        <w:rPr>
          <w:rFonts w:ascii="Arial" w:hAnsi="Arial" w:cs="Arial"/>
          <w:b w:val="0"/>
          <w:bCs w:val="0"/>
          <w:color w:val="000000" w:themeColor="text1"/>
          <w:sz w:val="20"/>
          <w:szCs w:val="20"/>
          <w:shd w:val="clear" w:color="auto" w:fill="FFFFFF"/>
        </w:rPr>
        <w:t>.</w:t>
      </w:r>
      <w:r w:rsidR="00B86ABE" w:rsidRPr="00A80667">
        <w:rPr>
          <w:rFonts w:ascii="Arial" w:hAnsi="Arial" w:cs="Arial"/>
          <w:b w:val="0"/>
          <w:bCs w:val="0"/>
          <w:color w:val="000000" w:themeColor="text1"/>
          <w:sz w:val="20"/>
          <w:szCs w:val="20"/>
          <w:shd w:val="clear" w:color="auto" w:fill="FFFFFF"/>
        </w:rPr>
        <w:t xml:space="preserve"> </w:t>
      </w:r>
      <w:r w:rsidR="00E559A1" w:rsidRPr="00A80667">
        <w:rPr>
          <w:rFonts w:ascii="Arial" w:hAnsi="Arial" w:cs="Arial"/>
          <w:b w:val="0"/>
          <w:bCs w:val="0"/>
          <w:sz w:val="20"/>
          <w:szCs w:val="20"/>
          <w:shd w:val="clear" w:color="auto" w:fill="FFFFFF"/>
        </w:rPr>
        <w:t xml:space="preserve">The addition </w:t>
      </w:r>
      <w:r w:rsidR="00D56F60" w:rsidRPr="00A80667">
        <w:rPr>
          <w:rFonts w:ascii="Arial" w:hAnsi="Arial" w:cs="Arial"/>
          <w:b w:val="0"/>
          <w:bCs w:val="0"/>
          <w:sz w:val="20"/>
          <w:szCs w:val="20"/>
          <w:shd w:val="clear" w:color="auto" w:fill="FFFFFF"/>
        </w:rPr>
        <w:t xml:space="preserve">of </w:t>
      </w:r>
      <w:r w:rsidR="00211B45" w:rsidRPr="00A80667">
        <w:rPr>
          <w:rFonts w:ascii="Arial" w:hAnsi="Arial" w:cs="Arial"/>
          <w:b w:val="0"/>
          <w:bCs w:val="0"/>
          <w:sz w:val="20"/>
          <w:szCs w:val="20"/>
          <w:shd w:val="clear" w:color="auto" w:fill="FFFFFF"/>
        </w:rPr>
        <w:t xml:space="preserve">the fixed absolute hurdle </w:t>
      </w:r>
      <m:oMath>
        <m:sSub>
          <m:sSubPr>
            <m:ctrlPr>
              <w:rPr>
                <w:rFonts w:ascii="Cambria Math" w:hAnsi="Cambria Math"/>
                <w:b w:val="0"/>
                <w:i/>
                <w:sz w:val="20"/>
                <w:szCs w:val="20"/>
              </w:rPr>
            </m:ctrlPr>
          </m:sSubPr>
          <m:e>
            <m:r>
              <m:rPr>
                <m:sty m:val="bi"/>
              </m:rPr>
              <w:rPr>
                <w:rFonts w:ascii="Cambria Math" w:hAnsi="Cambria Math"/>
                <w:sz w:val="20"/>
                <w:szCs w:val="20"/>
              </w:rPr>
              <m:t>r</m:t>
            </m:r>
          </m:e>
          <m:sub>
            <m:r>
              <m:rPr>
                <m:sty m:val="bi"/>
              </m:rPr>
              <w:rPr>
                <w:rFonts w:ascii="Cambria Math" w:hAnsi="Cambria Math"/>
                <w:sz w:val="20"/>
                <w:szCs w:val="20"/>
              </w:rPr>
              <m:t>H</m:t>
            </m:r>
          </m:sub>
        </m:sSub>
      </m:oMath>
      <w:r w:rsidR="00871E52" w:rsidRPr="00A80667">
        <w:rPr>
          <w:rFonts w:ascii="Arial" w:hAnsi="Arial" w:cs="Arial"/>
          <w:b w:val="0"/>
          <w:sz w:val="20"/>
          <w:szCs w:val="20"/>
        </w:rPr>
        <w:t xml:space="preserve"> </w:t>
      </w:r>
      <w:r w:rsidR="00211B45" w:rsidRPr="00A80667">
        <w:rPr>
          <w:rFonts w:ascii="Arial" w:hAnsi="Arial" w:cs="Arial"/>
          <w:b w:val="0"/>
          <w:bCs w:val="0"/>
          <w:sz w:val="20"/>
          <w:szCs w:val="20"/>
          <w:shd w:val="clear" w:color="auto" w:fill="FFFFFF"/>
        </w:rPr>
        <w:t>at the high end</w:t>
      </w:r>
      <w:r w:rsidR="00E5547C" w:rsidRPr="00A80667">
        <w:rPr>
          <w:rFonts w:ascii="Arial" w:hAnsi="Arial" w:cs="Arial"/>
          <w:b w:val="0"/>
          <w:bCs w:val="0"/>
          <w:sz w:val="20"/>
          <w:szCs w:val="20"/>
          <w:shd w:val="clear" w:color="auto" w:fill="FFFFFF"/>
        </w:rPr>
        <w:t xml:space="preserve"> com</w:t>
      </w:r>
      <w:r w:rsidR="00E559A1" w:rsidRPr="00A80667">
        <w:rPr>
          <w:rFonts w:ascii="Arial" w:hAnsi="Arial" w:cs="Arial"/>
          <w:b w:val="0"/>
          <w:bCs w:val="0"/>
          <w:sz w:val="20"/>
          <w:szCs w:val="20"/>
          <w:shd w:val="clear" w:color="auto" w:fill="FFFFFF"/>
        </w:rPr>
        <w:t xml:space="preserve">pletes </w:t>
      </w:r>
      <w:r w:rsidR="00F70ED8" w:rsidRPr="00A80667">
        <w:rPr>
          <w:rFonts w:ascii="Arial" w:hAnsi="Arial" w:cs="Arial"/>
          <w:b w:val="0"/>
          <w:bCs w:val="0"/>
          <w:sz w:val="20"/>
          <w:szCs w:val="20"/>
          <w:shd w:val="clear" w:color="auto" w:fill="FFFFFF"/>
        </w:rPr>
        <w:t xml:space="preserve">the </w:t>
      </w:r>
      <w:r w:rsidR="00337815" w:rsidRPr="00A80667">
        <w:rPr>
          <w:rFonts w:ascii="Arial" w:hAnsi="Arial" w:cs="Arial"/>
          <w:b w:val="0"/>
          <w:bCs w:val="0"/>
          <w:sz w:val="20"/>
          <w:szCs w:val="20"/>
          <w:shd w:val="clear" w:color="auto" w:fill="FFFFFF"/>
        </w:rPr>
        <w:t>fee structure</w:t>
      </w:r>
      <w:r w:rsidR="009871B9" w:rsidRPr="00A80667">
        <w:rPr>
          <w:rFonts w:ascii="Arial" w:hAnsi="Arial" w:cs="Arial"/>
          <w:b w:val="0"/>
          <w:bCs w:val="0"/>
          <w:sz w:val="20"/>
          <w:szCs w:val="20"/>
          <w:shd w:val="clear" w:color="auto" w:fill="FFFFFF"/>
        </w:rPr>
        <w:t xml:space="preserve"> </w:t>
      </w:r>
      <w:r w:rsidR="00C31941" w:rsidRPr="00A80667">
        <w:rPr>
          <w:rFonts w:ascii="Arial" w:hAnsi="Arial" w:cs="Arial"/>
          <w:b w:val="0"/>
          <w:bCs w:val="0"/>
          <w:color w:val="000000" w:themeColor="text1"/>
          <w:sz w:val="20"/>
          <w:szCs w:val="20"/>
          <w:shd w:val="clear" w:color="auto" w:fill="FFFFFF"/>
        </w:rPr>
        <w:t>(7)</w:t>
      </w:r>
      <w:r w:rsidR="009871B9" w:rsidRPr="00A80667">
        <w:rPr>
          <w:rFonts w:ascii="Arial" w:hAnsi="Arial" w:cs="Arial"/>
          <w:b w:val="0"/>
          <w:bCs w:val="0"/>
          <w:color w:val="000000" w:themeColor="text1"/>
          <w:sz w:val="20"/>
          <w:szCs w:val="20"/>
          <w:shd w:val="clear" w:color="auto" w:fill="FFFFFF"/>
        </w:rPr>
        <w:t xml:space="preserve">. </w:t>
      </w:r>
      <w:r w:rsidR="00AF3D71" w:rsidRPr="00A80667">
        <w:rPr>
          <w:rFonts w:ascii="Arial" w:hAnsi="Arial" w:cs="Arial"/>
          <w:b w:val="0"/>
          <w:bCs w:val="0"/>
          <w:sz w:val="20"/>
          <w:szCs w:val="20"/>
          <w:shd w:val="clear" w:color="auto" w:fill="FFFFFF"/>
        </w:rPr>
        <w:t>W</w:t>
      </w:r>
      <w:r w:rsidR="00E559A1" w:rsidRPr="00A80667">
        <w:rPr>
          <w:rFonts w:ascii="Arial" w:hAnsi="Arial" w:cs="Arial"/>
          <w:b w:val="0"/>
          <w:bCs w:val="0"/>
          <w:sz w:val="20"/>
          <w:szCs w:val="20"/>
          <w:shd w:val="clear" w:color="auto" w:fill="FFFFFF"/>
        </w:rPr>
        <w:t>hen</w:t>
      </w:r>
      <w:r w:rsidR="004A2619" w:rsidRPr="00A80667">
        <w:rPr>
          <w:rFonts w:ascii="Arial" w:hAnsi="Arial" w:cs="Arial"/>
          <w:b w:val="0"/>
          <w:bCs w:val="0"/>
          <w:sz w:val="20"/>
          <w:szCs w:val="20"/>
          <w:shd w:val="clear" w:color="auto" w:fill="FFFFFF"/>
        </w:rPr>
        <w:t xml:space="preserve">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 xml:space="preserve">A </m:t>
            </m:r>
          </m:sub>
        </m:sSub>
        <m:r>
          <m:rPr>
            <m:sty m:val="bi"/>
          </m:rPr>
          <w:rPr>
            <w:rFonts w:ascii="Cambria Math" w:hAnsi="Cambria Math" w:cs="Arial"/>
            <w:sz w:val="20"/>
            <w:szCs w:val="20"/>
            <w:shd w:val="clear" w:color="auto" w:fill="FFFFFF"/>
          </w:rPr>
          <m:t xml:space="preserve"> </m:t>
        </m:r>
      </m:oMath>
      <w:r w:rsidR="00E5547C" w:rsidRPr="00A80667">
        <w:rPr>
          <w:rFonts w:ascii="Arial" w:hAnsi="Arial" w:cs="Arial"/>
          <w:b w:val="0"/>
          <w:bCs w:val="0"/>
          <w:sz w:val="20"/>
          <w:szCs w:val="20"/>
          <w:shd w:val="clear" w:color="auto" w:fill="FFFFFF"/>
        </w:rPr>
        <w:t>and</w:t>
      </w:r>
      <w:r w:rsidR="00871E52" w:rsidRPr="00A80667">
        <w:rPr>
          <w:rFonts w:ascii="Arial" w:hAnsi="Arial" w:cs="Arial"/>
          <w:b w:val="0"/>
          <w:bCs w:val="0"/>
          <w:sz w:val="20"/>
          <w:szCs w:val="20"/>
          <w:shd w:val="clear" w:color="auto" w:fill="FFFFFF"/>
        </w:rPr>
        <w:t xml:space="preserve">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p</m:t>
            </m:r>
          </m:sub>
        </m:sSub>
      </m:oMath>
      <w:r w:rsidR="009531FF" w:rsidRPr="00A80667">
        <w:rPr>
          <w:rFonts w:ascii="Arial" w:hAnsi="Arial" w:cs="Arial"/>
          <w:b w:val="0"/>
          <w:noProof/>
          <w:sz w:val="20"/>
          <w:szCs w:val="20"/>
          <w:shd w:val="clear" w:color="auto" w:fill="FFFFFF"/>
        </w:rPr>
        <w:t xml:space="preserve"> </w:t>
      </w:r>
      <w:r w:rsidR="003E2213" w:rsidRPr="00A80667">
        <w:rPr>
          <w:rFonts w:ascii="Arial" w:hAnsi="Arial" w:cs="Arial"/>
          <w:b w:val="0"/>
          <w:bCs w:val="0"/>
          <w:sz w:val="20"/>
          <w:szCs w:val="20"/>
          <w:shd w:val="clear" w:color="auto" w:fill="FFFFFF"/>
        </w:rPr>
        <w:t xml:space="preserve">lie </w:t>
      </w:r>
      <w:r w:rsidR="00211B45" w:rsidRPr="00A80667">
        <w:rPr>
          <w:rFonts w:ascii="Arial" w:hAnsi="Arial" w:cs="Arial"/>
          <w:b w:val="0"/>
          <w:bCs w:val="0"/>
          <w:sz w:val="20"/>
          <w:szCs w:val="20"/>
          <w:shd w:val="clear" w:color="auto" w:fill="FFFFFF"/>
        </w:rPr>
        <w:t>below</w:t>
      </w:r>
      <w:r w:rsidR="00373FBA" w:rsidRPr="00373FBA">
        <w:rPr>
          <w:rFonts w:ascii="Arial" w:hAnsi="Arial" w:cs="Arial"/>
          <w:b w:val="0"/>
          <w:noProof/>
          <w:position w:val="-10"/>
          <w:sz w:val="20"/>
          <w:szCs w:val="20"/>
          <w:shd w:val="clear" w:color="auto" w:fill="FFFFFF"/>
        </w:rPr>
        <w:object w:dxaOrig="279" w:dyaOrig="340">
          <v:shape id="_x0000_i1035" type="#_x0000_t75" alt="" style="width:11.6pt;height:15.25pt;mso-width-percent:0;mso-height-percent:0;mso-width-percent:0;mso-height-percent:0" o:ole="">
            <v:imagedata r:id="rId147" o:title=""/>
          </v:shape>
          <o:OLEObject Type="Embed" ProgID="Equation.3" ShapeID="_x0000_i1035" DrawAspect="Content" ObjectID="_1649575880" r:id="rId148"/>
        </w:object>
      </w:r>
      <w:r w:rsidR="00211B45" w:rsidRPr="00A80667">
        <w:rPr>
          <w:rFonts w:ascii="Arial" w:hAnsi="Arial" w:cs="Arial"/>
          <w:b w:val="0"/>
          <w:bCs w:val="0"/>
          <w:sz w:val="20"/>
          <w:szCs w:val="20"/>
          <w:shd w:val="clear" w:color="auto" w:fill="FFFFFF"/>
        </w:rPr>
        <w:t>,</w:t>
      </w:r>
      <w:r w:rsidR="00AF3D71" w:rsidRPr="00A80667">
        <w:rPr>
          <w:rFonts w:ascii="Arial" w:hAnsi="Arial" w:cs="Arial"/>
          <w:b w:val="0"/>
          <w:bCs w:val="0"/>
          <w:sz w:val="20"/>
          <w:szCs w:val="20"/>
          <w:shd w:val="clear" w:color="auto" w:fill="FFFFFF"/>
        </w:rPr>
        <w:t xml:space="preserve"> </w:t>
      </w:r>
      <w:r w:rsidR="00F70ED8" w:rsidRPr="00A80667">
        <w:rPr>
          <w:rFonts w:ascii="Arial" w:hAnsi="Arial" w:cs="Arial"/>
          <w:b w:val="0"/>
          <w:bCs w:val="0"/>
          <w:sz w:val="20"/>
          <w:szCs w:val="20"/>
          <w:shd w:val="clear" w:color="auto" w:fill="FFFFFF"/>
        </w:rPr>
        <w:t>they</w:t>
      </w:r>
      <w:r w:rsidR="00354BF1" w:rsidRPr="00A80667">
        <w:rPr>
          <w:rFonts w:ascii="Arial" w:hAnsi="Arial" w:cs="Arial"/>
          <w:b w:val="0"/>
          <w:bCs w:val="0"/>
          <w:sz w:val="20"/>
          <w:szCs w:val="20"/>
          <w:shd w:val="clear" w:color="auto" w:fill="FFFFFF"/>
        </w:rPr>
        <w:t xml:space="preserve"> turn </w:t>
      </w:r>
      <w:r w:rsidR="009871B9" w:rsidRPr="00A80667">
        <w:rPr>
          <w:rFonts w:ascii="Arial" w:hAnsi="Arial" w:cs="Arial"/>
          <w:b w:val="0"/>
          <w:bCs w:val="0"/>
          <w:sz w:val="20"/>
          <w:szCs w:val="20"/>
          <w:shd w:val="clear" w:color="auto" w:fill="FFFFFF"/>
        </w:rPr>
        <w:t xml:space="preserve">what </w:t>
      </w:r>
      <w:r w:rsidR="00085574" w:rsidRPr="00A80667">
        <w:rPr>
          <w:rFonts w:ascii="Arial" w:hAnsi="Arial" w:cs="Arial"/>
          <w:b w:val="0"/>
          <w:bCs w:val="0"/>
          <w:sz w:val="20"/>
          <w:szCs w:val="20"/>
          <w:shd w:val="clear" w:color="auto" w:fill="FFFFFF"/>
        </w:rPr>
        <w:t>was</w:t>
      </w:r>
      <w:r w:rsidR="009871B9" w:rsidRPr="00A80667">
        <w:rPr>
          <w:rFonts w:ascii="Arial" w:hAnsi="Arial" w:cs="Arial"/>
          <w:b w:val="0"/>
          <w:bCs w:val="0"/>
          <w:sz w:val="20"/>
          <w:szCs w:val="20"/>
          <w:shd w:val="clear" w:color="auto" w:fill="FFFFFF"/>
        </w:rPr>
        <w:t xml:space="preserve"> the fixed management fee</w:t>
      </w:r>
      <w:r w:rsidR="00871E52" w:rsidRPr="00A80667">
        <w:rPr>
          <w:rFonts w:ascii="Arial" w:hAnsi="Arial" w:cs="Arial"/>
          <w:b w:val="0"/>
          <w:bCs w:val="0"/>
          <w:sz w:val="20"/>
          <w:szCs w:val="20"/>
          <w:shd w:val="clear" w:color="auto" w:fill="FFFFFF"/>
        </w:rPr>
        <w:t xml:space="preserve">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f</m:t>
            </m:r>
          </m:e>
          <m:sub>
            <m:r>
              <m:rPr>
                <m:sty m:val="bi"/>
              </m:rPr>
              <w:rPr>
                <w:rFonts w:ascii="Cambria Math" w:hAnsi="Cambria Math" w:cs="Arial"/>
                <w:sz w:val="20"/>
                <w:szCs w:val="20"/>
                <w:shd w:val="clear" w:color="auto" w:fill="FFFFFF"/>
              </w:rPr>
              <m:t>mgmt</m:t>
            </m:r>
          </m:sub>
        </m:sSub>
      </m:oMath>
      <w:r w:rsidR="009531FF" w:rsidRPr="00A80667">
        <w:rPr>
          <w:rFonts w:ascii="Arial" w:hAnsi="Arial" w:cs="Arial"/>
          <w:b w:val="0"/>
          <w:noProof/>
          <w:sz w:val="20"/>
          <w:szCs w:val="20"/>
          <w:shd w:val="clear" w:color="auto" w:fill="FFFFFF"/>
        </w:rPr>
        <w:t xml:space="preserve"> </w:t>
      </w:r>
      <w:r w:rsidR="006B376C" w:rsidRPr="00A80667">
        <w:rPr>
          <w:rFonts w:ascii="Arial" w:hAnsi="Arial" w:cs="Arial"/>
          <w:b w:val="0"/>
          <w:noProof/>
          <w:sz w:val="20"/>
          <w:szCs w:val="20"/>
          <w:shd w:val="clear" w:color="auto" w:fill="FFFFFF"/>
        </w:rPr>
        <w:t xml:space="preserve">of (1) </w:t>
      </w:r>
      <w:r w:rsidR="009871B9" w:rsidRPr="00A80667">
        <w:rPr>
          <w:rFonts w:ascii="Arial" w:hAnsi="Arial" w:cs="Arial"/>
          <w:b w:val="0"/>
          <w:bCs w:val="0"/>
          <w:sz w:val="20"/>
          <w:szCs w:val="20"/>
          <w:shd w:val="clear" w:color="auto" w:fill="FFFFFF"/>
        </w:rPr>
        <w:t xml:space="preserve">in this </w:t>
      </w:r>
      <w:r w:rsidR="00C01D5A" w:rsidRPr="00A80667">
        <w:rPr>
          <w:rFonts w:ascii="Arial" w:hAnsi="Arial" w:cs="Arial"/>
          <w:b w:val="0"/>
          <w:bCs w:val="0"/>
          <w:sz w:val="20"/>
          <w:szCs w:val="20"/>
          <w:shd w:val="clear" w:color="auto" w:fill="FFFFFF"/>
        </w:rPr>
        <w:t xml:space="preserve">return </w:t>
      </w:r>
      <w:r w:rsidR="00E559A1" w:rsidRPr="00A80667">
        <w:rPr>
          <w:rFonts w:ascii="Arial" w:hAnsi="Arial" w:cs="Arial"/>
          <w:b w:val="0"/>
          <w:bCs w:val="0"/>
          <w:sz w:val="20"/>
          <w:szCs w:val="20"/>
          <w:shd w:val="clear" w:color="auto" w:fill="FFFFFF"/>
        </w:rPr>
        <w:t xml:space="preserve">range </w:t>
      </w:r>
      <w:r w:rsidR="00354BF1" w:rsidRPr="00A80667">
        <w:rPr>
          <w:rFonts w:ascii="Arial" w:hAnsi="Arial" w:cs="Arial"/>
          <w:b w:val="0"/>
          <w:bCs w:val="0"/>
          <w:sz w:val="20"/>
          <w:szCs w:val="20"/>
          <w:shd w:val="clear" w:color="auto" w:fill="FFFFFF"/>
        </w:rPr>
        <w:t xml:space="preserve">into </w:t>
      </w:r>
      <w:r w:rsidR="003E2213" w:rsidRPr="00A80667">
        <w:rPr>
          <w:rFonts w:ascii="Arial" w:hAnsi="Arial" w:cs="Arial"/>
          <w:b w:val="0"/>
          <w:bCs w:val="0"/>
          <w:sz w:val="20"/>
          <w:szCs w:val="20"/>
          <w:shd w:val="clear" w:color="auto" w:fill="FFFFFF"/>
        </w:rPr>
        <w:t xml:space="preserve">a </w:t>
      </w:r>
      <w:r w:rsidR="00211B45" w:rsidRPr="00A80667">
        <w:rPr>
          <w:rFonts w:ascii="Arial" w:hAnsi="Arial" w:cs="Arial"/>
          <w:b w:val="0"/>
          <w:bCs w:val="0"/>
          <w:i/>
          <w:sz w:val="20"/>
          <w:szCs w:val="20"/>
          <w:shd w:val="clear" w:color="auto" w:fill="FFFFFF"/>
        </w:rPr>
        <w:t xml:space="preserve">relative </w:t>
      </w:r>
      <w:r w:rsidR="00234F2F" w:rsidRPr="00A80667">
        <w:rPr>
          <w:rFonts w:ascii="Arial" w:hAnsi="Arial" w:cs="Arial"/>
          <w:b w:val="0"/>
          <w:bCs w:val="0"/>
          <w:i/>
          <w:sz w:val="20"/>
          <w:szCs w:val="20"/>
          <w:shd w:val="clear" w:color="auto" w:fill="FFFFFF"/>
        </w:rPr>
        <w:t>performance</w:t>
      </w:r>
      <w:r w:rsidR="00570E92" w:rsidRPr="00A80667">
        <w:rPr>
          <w:rFonts w:ascii="Arial" w:hAnsi="Arial" w:cs="Arial"/>
          <w:b w:val="0"/>
          <w:bCs w:val="0"/>
          <w:sz w:val="20"/>
          <w:szCs w:val="20"/>
          <w:shd w:val="clear" w:color="auto" w:fill="FFFFFF"/>
        </w:rPr>
        <w:t>-</w:t>
      </w:r>
      <w:r w:rsidR="00354BF1" w:rsidRPr="00A80667">
        <w:rPr>
          <w:rFonts w:ascii="Arial" w:hAnsi="Arial" w:cs="Arial"/>
          <w:b w:val="0"/>
          <w:bCs w:val="0"/>
          <w:sz w:val="20"/>
          <w:szCs w:val="20"/>
          <w:shd w:val="clear" w:color="auto" w:fill="FFFFFF"/>
        </w:rPr>
        <w:t>dependent</w:t>
      </w:r>
      <w:r w:rsidR="003E2213" w:rsidRPr="00A80667">
        <w:rPr>
          <w:rFonts w:ascii="Arial" w:hAnsi="Arial" w:cs="Arial"/>
          <w:b w:val="0"/>
          <w:bCs w:val="0"/>
          <w:sz w:val="20"/>
          <w:szCs w:val="20"/>
          <w:shd w:val="clear" w:color="auto" w:fill="FFFFFF"/>
        </w:rPr>
        <w:t xml:space="preserve"> fee</w:t>
      </w:r>
      <w:r w:rsidR="00354BF1" w:rsidRPr="00A80667">
        <w:rPr>
          <w:rFonts w:ascii="Arial" w:hAnsi="Arial" w:cs="Arial"/>
          <w:b w:val="0"/>
          <w:bCs w:val="0"/>
          <w:sz w:val="20"/>
          <w:szCs w:val="20"/>
          <w:shd w:val="clear" w:color="auto" w:fill="FFFFFF"/>
        </w:rPr>
        <w:t>.</w:t>
      </w:r>
      <w:r w:rsidR="003E2213" w:rsidRPr="00A80667">
        <w:rPr>
          <w:rFonts w:ascii="Arial" w:hAnsi="Arial" w:cs="Arial"/>
          <w:b w:val="0"/>
          <w:bCs w:val="0"/>
          <w:sz w:val="20"/>
          <w:szCs w:val="20"/>
          <w:shd w:val="clear" w:color="auto" w:fill="FFFFFF"/>
        </w:rPr>
        <w:t xml:space="preserve"> </w:t>
      </w:r>
      <w:r w:rsidR="00D64182" w:rsidRPr="00A80667">
        <w:rPr>
          <w:rFonts w:ascii="Arial" w:hAnsi="Arial" w:cs="Arial"/>
          <w:b w:val="0"/>
          <w:bCs w:val="0"/>
          <w:sz w:val="20"/>
          <w:szCs w:val="20"/>
          <w:shd w:val="clear" w:color="auto" w:fill="FFFFFF"/>
        </w:rPr>
        <w:t>The</w:t>
      </w:r>
      <w:r w:rsidR="004A2619" w:rsidRPr="00A80667">
        <w:rPr>
          <w:rFonts w:ascii="Arial" w:hAnsi="Arial" w:cs="Arial"/>
          <w:b w:val="0"/>
          <w:bCs w:val="0"/>
          <w:sz w:val="20"/>
          <w:szCs w:val="20"/>
          <w:shd w:val="clear" w:color="auto" w:fill="FFFFFF"/>
        </w:rPr>
        <w:t xml:space="preserve"> premia at the</w:t>
      </w:r>
      <w:r w:rsidR="00A66885" w:rsidRPr="00A80667">
        <w:rPr>
          <w:rFonts w:ascii="Arial" w:hAnsi="Arial" w:cs="Arial"/>
          <w:b w:val="0"/>
          <w:bCs w:val="0"/>
          <w:sz w:val="20"/>
          <w:szCs w:val="20"/>
          <w:shd w:val="clear" w:color="auto" w:fill="FFFFFF"/>
        </w:rPr>
        <w:t xml:space="preserve">se </w:t>
      </w:r>
      <w:r w:rsidR="00D64182" w:rsidRPr="00A80667">
        <w:rPr>
          <w:rFonts w:ascii="Arial" w:hAnsi="Arial" w:cs="Arial"/>
          <w:b w:val="0"/>
          <w:bCs w:val="0"/>
          <w:sz w:val="20"/>
          <w:szCs w:val="20"/>
          <w:shd w:val="clear" w:color="auto" w:fill="FFFFFF"/>
        </w:rPr>
        <w:t xml:space="preserve">two relative hurdles in the fee plotted in the top panel of </w:t>
      </w:r>
      <w:r w:rsidR="00D63044" w:rsidRPr="00A80667">
        <w:rPr>
          <w:rFonts w:ascii="Arial" w:hAnsi="Arial" w:cs="Arial"/>
          <w:b w:val="0"/>
          <w:bCs w:val="0"/>
          <w:sz w:val="20"/>
          <w:szCs w:val="20"/>
          <w:shd w:val="clear" w:color="auto" w:fill="FFFFFF"/>
        </w:rPr>
        <w:t>figure</w:t>
      </w:r>
      <w:r w:rsidR="00D63044" w:rsidRPr="00A80667">
        <w:rPr>
          <w:rFonts w:ascii="Arial" w:hAnsi="Arial" w:cs="Arial"/>
          <w:b w:val="0"/>
          <w:bCs w:val="0"/>
          <w:color w:val="FF0000"/>
          <w:sz w:val="20"/>
          <w:szCs w:val="20"/>
          <w:shd w:val="clear" w:color="auto" w:fill="FFFFFF"/>
        </w:rPr>
        <w:t xml:space="preserve"> </w:t>
      </w:r>
      <w:r w:rsidR="00D63044" w:rsidRPr="00A80667">
        <w:rPr>
          <w:rFonts w:ascii="Arial" w:hAnsi="Arial" w:cs="Arial"/>
          <w:b w:val="0"/>
          <w:bCs w:val="0"/>
          <w:color w:val="000000" w:themeColor="text1"/>
          <w:sz w:val="20"/>
          <w:szCs w:val="20"/>
          <w:shd w:val="clear" w:color="auto" w:fill="FFFFFF"/>
        </w:rPr>
        <w:t>8</w:t>
      </w:r>
      <w:r w:rsidR="00D64182" w:rsidRPr="00A80667">
        <w:rPr>
          <w:rFonts w:ascii="Arial" w:hAnsi="Arial" w:cs="Arial"/>
          <w:b w:val="0"/>
          <w:bCs w:val="0"/>
          <w:color w:val="FF0000"/>
          <w:sz w:val="20"/>
          <w:szCs w:val="20"/>
          <w:shd w:val="clear" w:color="auto" w:fill="FFFFFF"/>
        </w:rPr>
        <w:t xml:space="preserve"> </w:t>
      </w:r>
      <w:r w:rsidR="00D64182" w:rsidRPr="00A80667">
        <w:rPr>
          <w:rFonts w:ascii="Arial" w:hAnsi="Arial" w:cs="Arial"/>
          <w:b w:val="0"/>
          <w:bCs w:val="0"/>
          <w:sz w:val="20"/>
          <w:szCs w:val="20"/>
          <w:shd w:val="clear" w:color="auto" w:fill="FFFFFF"/>
        </w:rPr>
        <w:t xml:space="preserve">make it </w:t>
      </w:r>
      <w:r w:rsidR="00570E92" w:rsidRPr="00A80667">
        <w:rPr>
          <w:rFonts w:ascii="Arial" w:hAnsi="Arial" w:cs="Arial"/>
          <w:b w:val="0"/>
          <w:bCs w:val="0"/>
          <w:sz w:val="20"/>
          <w:szCs w:val="20"/>
          <w:shd w:val="clear" w:color="auto" w:fill="FFFFFF"/>
        </w:rPr>
        <w:t>richer</w:t>
      </w:r>
      <w:r w:rsidR="00D64182" w:rsidRPr="00A80667">
        <w:rPr>
          <w:rFonts w:ascii="Arial" w:hAnsi="Arial" w:cs="Arial"/>
          <w:b w:val="0"/>
          <w:bCs w:val="0"/>
          <w:sz w:val="20"/>
          <w:szCs w:val="20"/>
          <w:shd w:val="clear" w:color="auto" w:fill="FFFFFF"/>
        </w:rPr>
        <w:t xml:space="preserve"> than its traditional </w:t>
      </w:r>
      <w:r w:rsidR="00D64182" w:rsidRPr="00A80667">
        <w:rPr>
          <w:rFonts w:ascii="Arial" w:hAnsi="Arial" w:cs="Arial"/>
          <w:b w:val="0"/>
          <w:bCs w:val="0"/>
          <w:color w:val="000000" w:themeColor="text1"/>
          <w:sz w:val="20"/>
          <w:szCs w:val="20"/>
          <w:shd w:val="clear" w:color="auto" w:fill="FFFFFF"/>
        </w:rPr>
        <w:t xml:space="preserve">equivalent (1) </w:t>
      </w:r>
      <w:r w:rsidR="00D64182" w:rsidRPr="00A80667">
        <w:rPr>
          <w:rFonts w:ascii="Arial" w:hAnsi="Arial" w:cs="Arial"/>
          <w:b w:val="0"/>
          <w:bCs w:val="0"/>
          <w:sz w:val="20"/>
          <w:szCs w:val="20"/>
          <w:shd w:val="clear" w:color="auto" w:fill="FFFFFF"/>
        </w:rPr>
        <w:t>over th</w:t>
      </w:r>
      <w:r w:rsidR="009531FF" w:rsidRPr="00A80667">
        <w:rPr>
          <w:rFonts w:ascii="Arial" w:hAnsi="Arial" w:cs="Arial"/>
          <w:b w:val="0"/>
          <w:bCs w:val="0"/>
          <w:sz w:val="20"/>
          <w:szCs w:val="20"/>
          <w:shd w:val="clear" w:color="auto" w:fill="FFFFFF"/>
        </w:rPr>
        <w:t>is</w:t>
      </w:r>
      <w:r w:rsidR="00D64182" w:rsidRPr="00A80667">
        <w:rPr>
          <w:rFonts w:ascii="Arial" w:hAnsi="Arial" w:cs="Arial"/>
          <w:b w:val="0"/>
          <w:bCs w:val="0"/>
          <w:sz w:val="20"/>
          <w:szCs w:val="20"/>
          <w:shd w:val="clear" w:color="auto" w:fill="FFFFFF"/>
        </w:rPr>
        <w:t xml:space="preserve"> rang</w:t>
      </w:r>
      <w:r w:rsidR="00871E52" w:rsidRPr="00A80667">
        <w:rPr>
          <w:rFonts w:ascii="Arial" w:hAnsi="Arial" w:cs="Arial"/>
          <w:b w:val="0"/>
          <w:bCs w:val="0"/>
          <w:sz w:val="20"/>
          <w:szCs w:val="20"/>
          <w:shd w:val="clear" w:color="auto" w:fill="FFFFFF"/>
        </w:rPr>
        <w:t xml:space="preserve">e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p</m:t>
            </m:r>
          </m:sub>
        </m:sSub>
        <m:r>
          <m:rPr>
            <m:sty m:val="bi"/>
          </m:rPr>
          <w:rPr>
            <w:rFonts w:ascii="Cambria Math" w:hAnsi="Cambria Math" w:cs="Arial"/>
            <w:sz w:val="20"/>
            <w:szCs w:val="20"/>
            <w:shd w:val="clear" w:color="auto" w:fill="FFFFFF"/>
          </w:rPr>
          <m:t>≤</m:t>
        </m:r>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r</m:t>
            </m:r>
          </m:e>
          <m:sub>
            <m:r>
              <m:rPr>
                <m:sty m:val="bi"/>
              </m:rPr>
              <w:rPr>
                <w:rFonts w:ascii="Cambria Math" w:hAnsi="Cambria Math" w:cs="Arial"/>
                <w:sz w:val="20"/>
                <w:szCs w:val="20"/>
                <w:shd w:val="clear" w:color="auto" w:fill="FFFFFF"/>
              </w:rPr>
              <m:t>HF</m:t>
            </m:r>
          </m:sub>
        </m:sSub>
        <m:r>
          <m:rPr>
            <m:sty m:val="bi"/>
          </m:rPr>
          <w:rPr>
            <w:rFonts w:ascii="Cambria Math" w:hAnsi="Cambria Math" w:cs="Arial"/>
            <w:sz w:val="20"/>
            <w:szCs w:val="20"/>
            <w:shd w:val="clear" w:color="auto" w:fill="FFFFFF"/>
          </w:rPr>
          <m:t>≤</m:t>
        </m:r>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r</m:t>
            </m:r>
          </m:e>
          <m:sub>
            <m:r>
              <m:rPr>
                <m:sty m:val="bi"/>
              </m:rPr>
              <w:rPr>
                <w:rFonts w:ascii="Cambria Math" w:hAnsi="Cambria Math" w:cs="Arial"/>
                <w:sz w:val="20"/>
                <w:szCs w:val="20"/>
                <w:shd w:val="clear" w:color="auto" w:fill="FFFFFF"/>
              </w:rPr>
              <m:t>H*</m:t>
            </m:r>
          </m:sub>
        </m:sSub>
        <m:r>
          <m:rPr>
            <m:sty m:val="bi"/>
          </m:rPr>
          <w:rPr>
            <w:rFonts w:ascii="Cambria Math" w:hAnsi="Cambria Math" w:cs="Arial"/>
            <w:sz w:val="20"/>
            <w:szCs w:val="20"/>
            <w:shd w:val="clear" w:color="auto" w:fill="FFFFFF"/>
          </w:rPr>
          <m:t>.</m:t>
        </m:r>
      </m:oMath>
      <w:r w:rsidR="00871E52" w:rsidRPr="00A80667">
        <w:rPr>
          <w:rFonts w:ascii="Arial" w:hAnsi="Arial" w:cs="Arial"/>
          <w:b w:val="0"/>
          <w:bCs w:val="0"/>
          <w:sz w:val="20"/>
          <w:szCs w:val="20"/>
          <w:shd w:val="clear" w:color="auto" w:fill="FFFFFF"/>
        </w:rPr>
        <w:t xml:space="preserve"> </w:t>
      </w:r>
      <w:r w:rsidR="00D64182" w:rsidRPr="00A80667">
        <w:rPr>
          <w:rFonts w:ascii="Arial" w:hAnsi="Arial" w:cs="Arial"/>
          <w:b w:val="0"/>
          <w:bCs w:val="0"/>
          <w:sz w:val="20"/>
          <w:szCs w:val="20"/>
          <w:shd w:val="clear" w:color="auto" w:fill="FFFFFF"/>
        </w:rPr>
        <w:t xml:space="preserve">To compensate for this </w:t>
      </w:r>
      <w:r w:rsidR="00A66885" w:rsidRPr="00A80667">
        <w:rPr>
          <w:rFonts w:ascii="Arial" w:hAnsi="Arial" w:cs="Arial"/>
          <w:b w:val="0"/>
          <w:bCs w:val="0"/>
          <w:sz w:val="20"/>
          <w:szCs w:val="20"/>
          <w:shd w:val="clear" w:color="auto" w:fill="FFFFFF"/>
        </w:rPr>
        <w:t>net-</w:t>
      </w:r>
      <w:r w:rsidR="00D64182" w:rsidRPr="00A80667">
        <w:rPr>
          <w:rFonts w:ascii="Arial" w:hAnsi="Arial" w:cs="Arial"/>
          <w:b w:val="0"/>
          <w:bCs w:val="0"/>
          <w:sz w:val="20"/>
          <w:szCs w:val="20"/>
          <w:shd w:val="clear" w:color="auto" w:fill="FFFFFF"/>
        </w:rPr>
        <w:t xml:space="preserve">richening of the </w:t>
      </w:r>
      <w:r w:rsidR="00A66885" w:rsidRPr="00A80667">
        <w:rPr>
          <w:rFonts w:ascii="Arial" w:hAnsi="Arial" w:cs="Arial"/>
          <w:b w:val="0"/>
          <w:bCs w:val="0"/>
          <w:sz w:val="20"/>
          <w:szCs w:val="20"/>
          <w:shd w:val="clear" w:color="auto" w:fill="FFFFFF"/>
        </w:rPr>
        <w:t>entire</w:t>
      </w:r>
      <w:r w:rsidR="00D64182" w:rsidRPr="00A80667">
        <w:rPr>
          <w:rFonts w:ascii="Arial" w:hAnsi="Arial" w:cs="Arial"/>
          <w:b w:val="0"/>
          <w:bCs w:val="0"/>
          <w:sz w:val="20"/>
          <w:szCs w:val="20"/>
          <w:shd w:val="clear" w:color="auto" w:fill="FFFFFF"/>
        </w:rPr>
        <w:t xml:space="preserve"> fee,</w:t>
      </w:r>
      <m:oMath>
        <m:r>
          <m:rPr>
            <m:sty m:val="bi"/>
          </m:rPr>
          <w:rPr>
            <w:rFonts w:ascii="Cambria Math" w:hAnsi="Cambria Math" w:cs="Arial"/>
            <w:sz w:val="20"/>
            <w:szCs w:val="20"/>
            <w:shd w:val="clear" w:color="auto" w:fill="FFFFFF"/>
          </w:rPr>
          <m:t xml:space="preserve"> </m:t>
        </m:r>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f</m:t>
            </m:r>
          </m:e>
          <m:sub>
            <m:r>
              <m:rPr>
                <m:sty m:val="bi"/>
              </m:rPr>
              <w:rPr>
                <w:rFonts w:ascii="Cambria Math" w:hAnsi="Cambria Math" w:cs="Arial"/>
                <w:sz w:val="20"/>
                <w:szCs w:val="20"/>
                <w:shd w:val="clear" w:color="auto" w:fill="FFFFFF"/>
              </w:rPr>
              <m:t>mgmt</m:t>
            </m:r>
          </m:sub>
        </m:sSub>
      </m:oMath>
      <w:r w:rsidR="00D64182" w:rsidRPr="00A80667">
        <w:rPr>
          <w:rFonts w:ascii="Arial" w:hAnsi="Arial" w:cs="Arial"/>
          <w:b w:val="0"/>
          <w:bCs w:val="0"/>
          <w:sz w:val="20"/>
          <w:szCs w:val="20"/>
          <w:shd w:val="clear" w:color="auto" w:fill="FFFFFF"/>
        </w:rPr>
        <w:t xml:space="preserve"> </w:t>
      </w:r>
      <w:r w:rsidR="00A66885" w:rsidRPr="00A80667">
        <w:rPr>
          <w:rFonts w:ascii="Arial" w:hAnsi="Arial" w:cs="Arial"/>
          <w:b w:val="0"/>
          <w:bCs w:val="0"/>
          <w:sz w:val="20"/>
          <w:szCs w:val="20"/>
          <w:shd w:val="clear" w:color="auto" w:fill="FFFFFF"/>
        </w:rPr>
        <w:t>should</w:t>
      </w:r>
      <w:r w:rsidR="009531FF" w:rsidRPr="00A80667">
        <w:rPr>
          <w:rFonts w:ascii="Arial" w:hAnsi="Arial" w:cs="Arial"/>
          <w:b w:val="0"/>
          <w:bCs w:val="0"/>
          <w:sz w:val="20"/>
          <w:szCs w:val="20"/>
          <w:shd w:val="clear" w:color="auto" w:fill="FFFFFF"/>
        </w:rPr>
        <w:t xml:space="preserve"> be </w:t>
      </w:r>
      <w:r w:rsidR="00EC4466" w:rsidRPr="00A80667">
        <w:rPr>
          <w:rFonts w:ascii="Arial" w:hAnsi="Arial" w:cs="Arial"/>
          <w:b w:val="0"/>
          <w:bCs w:val="0"/>
          <w:sz w:val="20"/>
          <w:szCs w:val="20"/>
          <w:shd w:val="clear" w:color="auto" w:fill="FFFFFF"/>
        </w:rPr>
        <w:t xml:space="preserve">set </w:t>
      </w:r>
      <w:r w:rsidR="009531FF" w:rsidRPr="00A80667">
        <w:rPr>
          <w:rFonts w:ascii="Arial" w:hAnsi="Arial" w:cs="Arial"/>
          <w:b w:val="0"/>
          <w:bCs w:val="0"/>
          <w:sz w:val="20"/>
          <w:szCs w:val="20"/>
          <w:shd w:val="clear" w:color="auto" w:fill="FFFFFF"/>
        </w:rPr>
        <w:t>lower</w:t>
      </w:r>
      <w:r w:rsidR="00A66885" w:rsidRPr="00A80667">
        <w:rPr>
          <w:rFonts w:ascii="Arial" w:hAnsi="Arial" w:cs="Arial"/>
          <w:b w:val="0"/>
          <w:bCs w:val="0"/>
          <w:sz w:val="20"/>
          <w:szCs w:val="20"/>
          <w:shd w:val="clear" w:color="auto" w:fill="FFFFFF"/>
        </w:rPr>
        <w:t xml:space="preserve"> than it</w:t>
      </w:r>
      <w:r w:rsidR="00EC4466" w:rsidRPr="00A80667">
        <w:rPr>
          <w:rFonts w:ascii="Arial" w:hAnsi="Arial" w:cs="Arial"/>
          <w:b w:val="0"/>
          <w:bCs w:val="0"/>
          <w:sz w:val="20"/>
          <w:szCs w:val="20"/>
          <w:shd w:val="clear" w:color="auto" w:fill="FFFFFF"/>
        </w:rPr>
        <w:t>s</w:t>
      </w:r>
      <w:r w:rsidR="00A66885" w:rsidRPr="00A80667">
        <w:rPr>
          <w:rFonts w:ascii="Arial" w:hAnsi="Arial" w:cs="Arial"/>
          <w:b w:val="0"/>
          <w:bCs w:val="0"/>
          <w:sz w:val="20"/>
          <w:szCs w:val="20"/>
          <w:shd w:val="clear" w:color="auto" w:fill="FFFFFF"/>
        </w:rPr>
        <w:t xml:space="preserve"> </w:t>
      </w:r>
      <w:r w:rsidR="00EC4466" w:rsidRPr="00A80667">
        <w:rPr>
          <w:rFonts w:ascii="Arial" w:hAnsi="Arial" w:cs="Arial"/>
          <w:b w:val="0"/>
          <w:bCs w:val="0"/>
          <w:sz w:val="20"/>
          <w:szCs w:val="20"/>
          <w:shd w:val="clear" w:color="auto" w:fill="FFFFFF"/>
        </w:rPr>
        <w:t xml:space="preserve">value </w:t>
      </w:r>
      <w:r w:rsidR="00A66885" w:rsidRPr="00A80667">
        <w:rPr>
          <w:rFonts w:ascii="Arial" w:hAnsi="Arial" w:cs="Arial"/>
          <w:b w:val="0"/>
          <w:bCs w:val="0"/>
          <w:color w:val="000000" w:themeColor="text1"/>
          <w:sz w:val="20"/>
          <w:szCs w:val="20"/>
          <w:shd w:val="clear" w:color="auto" w:fill="FFFFFF"/>
        </w:rPr>
        <w:t>in (1)</w:t>
      </w:r>
      <w:r w:rsidR="00D64182" w:rsidRPr="00A80667">
        <w:rPr>
          <w:rFonts w:ascii="Arial" w:hAnsi="Arial" w:cs="Arial"/>
          <w:b w:val="0"/>
          <w:bCs w:val="0"/>
          <w:color w:val="000000" w:themeColor="text1"/>
          <w:sz w:val="20"/>
          <w:szCs w:val="20"/>
          <w:shd w:val="clear" w:color="auto" w:fill="FFFFFF"/>
        </w:rPr>
        <w:t>.</w:t>
      </w:r>
    </w:p>
    <w:p w:rsidR="00D647C5" w:rsidRPr="000A0E66" w:rsidRDefault="00D647C5" w:rsidP="00392D05">
      <w:pPr>
        <w:pStyle w:val="Heading1"/>
        <w:shd w:val="clear" w:color="auto" w:fill="FFFFFF"/>
        <w:spacing w:before="0" w:beforeAutospacing="0" w:after="0" w:afterAutospacing="0"/>
        <w:rPr>
          <w:rFonts w:ascii="Arial" w:hAnsi="Arial" w:cs="Arial"/>
          <w:b w:val="0"/>
          <w:bCs w:val="0"/>
          <w:sz w:val="10"/>
          <w:szCs w:val="10"/>
          <w:shd w:val="clear" w:color="auto" w:fill="FFFFFF"/>
        </w:rPr>
      </w:pPr>
    </w:p>
    <w:p w:rsidR="000A0E66" w:rsidRPr="00B8635A" w:rsidRDefault="000A0E66" w:rsidP="00392D05">
      <w:pPr>
        <w:pStyle w:val="Heading1"/>
        <w:shd w:val="clear" w:color="auto" w:fill="FFFFFF"/>
        <w:spacing w:before="0" w:beforeAutospacing="0" w:after="0" w:afterAutospacing="0"/>
        <w:rPr>
          <w:rFonts w:ascii="Arial" w:hAnsi="Arial" w:cs="Arial"/>
          <w:b w:val="0"/>
          <w:bCs w:val="0"/>
          <w:sz w:val="20"/>
          <w:szCs w:val="20"/>
          <w:shd w:val="clear" w:color="auto" w:fill="FFFFFF"/>
        </w:rPr>
      </w:pPr>
      <w:r>
        <w:rPr>
          <w:rFonts w:ascii="Arial" w:hAnsi="Arial" w:cs="Arial"/>
          <w:b w:val="0"/>
          <w:bCs w:val="0"/>
          <w:sz w:val="20"/>
          <w:szCs w:val="20"/>
          <w:shd w:val="clear" w:color="auto" w:fill="FFFFFF"/>
        </w:rPr>
        <w:t xml:space="preserve">   Though somewhat complicated, </w:t>
      </w:r>
      <w:r w:rsidRPr="00085E48">
        <w:rPr>
          <w:rFonts w:ascii="Arial" w:hAnsi="Arial" w:cs="Arial"/>
          <w:b w:val="0"/>
          <w:bCs w:val="0"/>
          <w:color w:val="000000" w:themeColor="text1"/>
          <w:sz w:val="20"/>
          <w:szCs w:val="20"/>
          <w:shd w:val="clear" w:color="auto" w:fill="FFFFFF"/>
        </w:rPr>
        <w:t xml:space="preserve">expressions (7) </w:t>
      </w:r>
      <w:r>
        <w:rPr>
          <w:rFonts w:ascii="Arial" w:hAnsi="Arial" w:cs="Arial"/>
          <w:b w:val="0"/>
          <w:bCs w:val="0"/>
          <w:sz w:val="20"/>
          <w:szCs w:val="20"/>
          <w:shd w:val="clear" w:color="auto" w:fill="FFFFFF"/>
        </w:rPr>
        <w:t>can readily be coded into spreadsheets or other software to add an adaptive performance premium rewarding outperformance relative to both an active and to a passive index</w:t>
      </w:r>
      <w:r w:rsidR="004359C1">
        <w:rPr>
          <w:rFonts w:ascii="Arial" w:hAnsi="Arial" w:cs="Arial"/>
          <w:b w:val="0"/>
          <w:bCs w:val="0"/>
          <w:sz w:val="20"/>
          <w:szCs w:val="20"/>
          <w:shd w:val="clear" w:color="auto" w:fill="FFFFFF"/>
        </w:rPr>
        <w:t xml:space="preserve"> to the fee </w:t>
      </w:r>
      <w:r w:rsidR="004359C1" w:rsidRPr="00626BC9">
        <w:rPr>
          <w:rFonts w:ascii="Arial" w:hAnsi="Arial" w:cs="Arial"/>
          <w:b w:val="0"/>
          <w:bCs w:val="0"/>
          <w:sz w:val="20"/>
          <w:szCs w:val="20"/>
          <w:shd w:val="clear" w:color="auto" w:fill="FFFFFF"/>
        </w:rPr>
        <w:t>of any HF</w:t>
      </w:r>
      <w:r>
        <w:rPr>
          <w:rFonts w:ascii="Arial" w:hAnsi="Arial" w:cs="Arial"/>
          <w:b w:val="0"/>
          <w:bCs w:val="0"/>
          <w:sz w:val="20"/>
          <w:szCs w:val="20"/>
          <w:shd w:val="clear" w:color="auto" w:fill="FFFFFF"/>
        </w:rPr>
        <w:t xml:space="preserve">. However, when using index </w:t>
      </w:r>
      <w:r w:rsidRPr="008022FB">
        <w:rPr>
          <w:rFonts w:ascii="Arial" w:hAnsi="Arial" w:cs="Arial"/>
          <w:b w:val="0"/>
          <w:bCs w:val="0"/>
          <w:sz w:val="20"/>
          <w:szCs w:val="20"/>
          <w:shd w:val="clear" w:color="auto" w:fill="FFFFFF"/>
        </w:rPr>
        <w:t>retu</w:t>
      </w:r>
      <w:r w:rsidRPr="00A80667">
        <w:rPr>
          <w:rFonts w:ascii="Arial" w:hAnsi="Arial" w:cs="Arial"/>
          <w:b w:val="0"/>
          <w:bCs w:val="0"/>
          <w:sz w:val="20"/>
          <w:szCs w:val="20"/>
          <w:shd w:val="clear" w:color="auto" w:fill="FFFFFF"/>
        </w:rPr>
        <w:t xml:space="preserve">rns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 xml:space="preserve">A </m:t>
            </m:r>
          </m:sub>
        </m:sSub>
      </m:oMath>
      <w:r w:rsidRPr="00A80667">
        <w:rPr>
          <w:rFonts w:ascii="Arial" w:hAnsi="Arial" w:cs="Arial"/>
          <w:b w:val="0"/>
          <w:bCs w:val="0"/>
          <w:sz w:val="20"/>
          <w:szCs w:val="20"/>
          <w:shd w:val="clear" w:color="auto" w:fill="FFFFFF"/>
        </w:rPr>
        <w:t xml:space="preserve">and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p</m:t>
            </m:r>
          </m:sub>
        </m:sSub>
      </m:oMath>
      <w:r w:rsidRPr="00A80667">
        <w:rPr>
          <w:rFonts w:ascii="Arial" w:hAnsi="Arial" w:cs="Arial"/>
          <w:b w:val="0"/>
          <w:noProof/>
          <w:sz w:val="20"/>
          <w:szCs w:val="20"/>
          <w:shd w:val="clear" w:color="auto" w:fill="FFFFFF"/>
        </w:rPr>
        <w:t xml:space="preserve"> </w:t>
      </w:r>
      <w:r w:rsidRPr="00A80667">
        <w:rPr>
          <w:rFonts w:ascii="Arial" w:hAnsi="Arial" w:cs="Arial"/>
          <w:b w:val="0"/>
          <w:bCs w:val="0"/>
          <w:sz w:val="20"/>
          <w:szCs w:val="20"/>
          <w:shd w:val="clear" w:color="auto" w:fill="FFFFFF"/>
        </w:rPr>
        <w:t xml:space="preserve">for the discrete hurdle values, the fee’s adaptability will hold-up robustly only as long as the active and passive asset returns distributions remain symmetric. Fixed spreads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S</m:t>
            </m:r>
          </m:e>
          <m:sub>
            <m:r>
              <m:rPr>
                <m:sty m:val="bi"/>
              </m:rPr>
              <w:rPr>
                <w:rFonts w:ascii="Cambria Math" w:hAnsi="Cambria Math" w:cs="Arial"/>
                <w:sz w:val="20"/>
                <w:szCs w:val="20"/>
                <w:shd w:val="clear" w:color="auto" w:fill="FFFFFF"/>
              </w:rPr>
              <m:t>A</m:t>
            </m:r>
          </m:sub>
        </m:sSub>
      </m:oMath>
      <w:r w:rsidRPr="00A80667">
        <w:rPr>
          <w:rFonts w:ascii="Arial" w:hAnsi="Arial" w:cs="Arial"/>
          <w:b w:val="0"/>
          <w:bCs w:val="0"/>
          <w:sz w:val="20"/>
          <w:szCs w:val="20"/>
          <w:shd w:val="clear" w:color="auto" w:fill="FFFFFF"/>
        </w:rPr>
        <w:t xml:space="preserve"> and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S</m:t>
            </m:r>
          </m:e>
          <m:sub>
            <m:r>
              <m:rPr>
                <m:sty m:val="bi"/>
              </m:rPr>
              <w:rPr>
                <w:rFonts w:ascii="Cambria Math" w:hAnsi="Cambria Math" w:cs="Arial"/>
                <w:sz w:val="20"/>
                <w:szCs w:val="20"/>
                <w:shd w:val="clear" w:color="auto" w:fill="FFFFFF"/>
              </w:rPr>
              <m:t>P</m:t>
            </m:r>
          </m:sub>
        </m:sSub>
      </m:oMath>
      <w:r w:rsidRPr="00A80667">
        <w:rPr>
          <w:rFonts w:ascii="Arial" w:hAnsi="Arial" w:cs="Arial"/>
          <w:b w:val="0"/>
          <w:bCs w:val="0"/>
          <w:sz w:val="20"/>
          <w:szCs w:val="20"/>
          <w:shd w:val="clear" w:color="auto" w:fill="FFFFFF"/>
        </w:rPr>
        <w:t xml:space="preserve"> can be used to set the two relative performance hurdles to level higher as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r</m:t>
            </m:r>
          </m:e>
          <m:sub>
            <m:r>
              <m:rPr>
                <m:sty m:val="bi"/>
              </m:rPr>
              <w:rPr>
                <w:rFonts w:ascii="Cambria Math" w:hAnsi="Cambria Math" w:cs="Arial"/>
                <w:sz w:val="20"/>
                <w:szCs w:val="20"/>
                <w:shd w:val="clear" w:color="auto" w:fill="FFFFFF"/>
              </w:rPr>
              <m:t>HA</m:t>
            </m:r>
          </m:sub>
        </m:sSub>
        <m:r>
          <m:rPr>
            <m:sty m:val="bi"/>
          </m:rPr>
          <w:rPr>
            <w:rFonts w:ascii="Cambria Math" w:hAnsi="Cambria Math" w:cs="Arial"/>
            <w:sz w:val="20"/>
            <w:szCs w:val="20"/>
            <w:shd w:val="clear" w:color="auto" w:fill="FFFFFF"/>
          </w:rPr>
          <m:t>=</m:t>
        </m:r>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A</m:t>
            </m:r>
          </m:sub>
        </m:sSub>
        <m:r>
          <m:rPr>
            <m:sty m:val="bi"/>
          </m:rPr>
          <w:rPr>
            <w:rFonts w:ascii="Cambria Math" w:hAnsi="Cambria Math" w:cs="Arial"/>
            <w:sz w:val="20"/>
            <w:szCs w:val="20"/>
            <w:shd w:val="clear" w:color="auto" w:fill="FFFFFF"/>
          </w:rPr>
          <m:t>+</m:t>
        </m:r>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S</m:t>
            </m:r>
          </m:e>
          <m:sub>
            <m:r>
              <m:rPr>
                <m:sty m:val="bi"/>
              </m:rPr>
              <w:rPr>
                <w:rFonts w:ascii="Cambria Math" w:hAnsi="Cambria Math" w:cs="Arial"/>
                <w:sz w:val="20"/>
                <w:szCs w:val="20"/>
                <w:shd w:val="clear" w:color="auto" w:fill="FFFFFF"/>
              </w:rPr>
              <m:t>A</m:t>
            </m:r>
          </m:sub>
        </m:sSub>
      </m:oMath>
      <w:r w:rsidRPr="00A80667">
        <w:rPr>
          <w:rFonts w:ascii="Arial" w:hAnsi="Arial" w:cs="Arial"/>
          <w:b w:val="0"/>
          <w:noProof/>
          <w:sz w:val="20"/>
          <w:szCs w:val="20"/>
          <w:shd w:val="clear" w:color="auto" w:fill="FFFFFF"/>
        </w:rPr>
        <w:t xml:space="preserve"> </w:t>
      </w:r>
      <w:r w:rsidRPr="00A80667">
        <w:rPr>
          <w:rFonts w:ascii="Arial" w:hAnsi="Arial" w:cs="Arial"/>
          <w:b w:val="0"/>
          <w:bCs w:val="0"/>
          <w:sz w:val="20"/>
          <w:szCs w:val="20"/>
          <w:shd w:val="clear" w:color="auto" w:fill="FFFFFF"/>
        </w:rPr>
        <w:t xml:space="preserve">and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r</m:t>
            </m:r>
          </m:e>
          <m:sub>
            <m:r>
              <m:rPr>
                <m:sty m:val="bi"/>
              </m:rPr>
              <w:rPr>
                <w:rFonts w:ascii="Cambria Math" w:hAnsi="Cambria Math" w:cs="Arial"/>
                <w:sz w:val="20"/>
                <w:szCs w:val="20"/>
                <w:shd w:val="clear" w:color="auto" w:fill="FFFFFF"/>
              </w:rPr>
              <m:t>HP</m:t>
            </m:r>
          </m:sub>
        </m:sSub>
        <m:r>
          <m:rPr>
            <m:sty m:val="bi"/>
          </m:rPr>
          <w:rPr>
            <w:rFonts w:ascii="Cambria Math" w:hAnsi="Cambria Math" w:cs="Arial"/>
            <w:sz w:val="20"/>
            <w:szCs w:val="20"/>
            <w:shd w:val="clear" w:color="auto" w:fill="FFFFFF"/>
          </w:rPr>
          <m:t>=</m:t>
        </m:r>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P</m:t>
            </m:r>
          </m:sub>
        </m:sSub>
        <m:r>
          <m:rPr>
            <m:sty m:val="bi"/>
          </m:rPr>
          <w:rPr>
            <w:rFonts w:ascii="Cambria Math" w:hAnsi="Cambria Math" w:cs="Arial"/>
            <w:sz w:val="20"/>
            <w:szCs w:val="20"/>
            <w:shd w:val="clear" w:color="auto" w:fill="FFFFFF"/>
          </w:rPr>
          <m:t>+</m:t>
        </m:r>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S</m:t>
            </m:r>
          </m:e>
          <m:sub>
            <m:r>
              <m:rPr>
                <m:sty m:val="bi"/>
              </m:rPr>
              <w:rPr>
                <w:rFonts w:ascii="Cambria Math" w:hAnsi="Cambria Math" w:cs="Arial"/>
                <w:sz w:val="20"/>
                <w:szCs w:val="20"/>
                <w:shd w:val="clear" w:color="auto" w:fill="FFFFFF"/>
              </w:rPr>
              <m:t>P</m:t>
            </m:r>
          </m:sub>
        </m:sSub>
      </m:oMath>
      <w:r w:rsidRPr="00A80667">
        <w:rPr>
          <w:rFonts w:ascii="Arial" w:hAnsi="Arial" w:cs="Arial"/>
          <w:b w:val="0"/>
          <w:bCs w:val="0"/>
          <w:sz w:val="20"/>
          <w:szCs w:val="20"/>
          <w:shd w:val="clear" w:color="auto" w:fill="FFFFFF"/>
        </w:rPr>
        <w:t xml:space="preserve"> by substituting th</w:t>
      </w:r>
      <w:r w:rsidRPr="00B8635A">
        <w:rPr>
          <w:rFonts w:ascii="Arial" w:hAnsi="Arial" w:cs="Arial"/>
          <w:b w:val="0"/>
          <w:bCs w:val="0"/>
          <w:sz w:val="20"/>
          <w:szCs w:val="20"/>
          <w:shd w:val="clear" w:color="auto" w:fill="FFFFFF"/>
        </w:rPr>
        <w:t>e</w:t>
      </w:r>
      <w:r>
        <w:rPr>
          <w:rFonts w:ascii="Arial" w:hAnsi="Arial" w:cs="Arial"/>
          <w:b w:val="0"/>
          <w:bCs w:val="0"/>
          <w:sz w:val="20"/>
          <w:szCs w:val="20"/>
          <w:shd w:val="clear" w:color="auto" w:fill="FFFFFF"/>
        </w:rPr>
        <w:t xml:space="preserve">m </w:t>
      </w:r>
      <w:r w:rsidRPr="00B8635A">
        <w:rPr>
          <w:rFonts w:ascii="Arial" w:hAnsi="Arial" w:cs="Arial"/>
          <w:b w:val="0"/>
          <w:bCs w:val="0"/>
          <w:sz w:val="20"/>
          <w:szCs w:val="20"/>
          <w:shd w:val="clear" w:color="auto" w:fill="FFFFFF"/>
        </w:rPr>
        <w:t xml:space="preserve">into the </w:t>
      </w:r>
      <w:r>
        <w:rPr>
          <w:rFonts w:ascii="Arial" w:hAnsi="Arial" w:cs="Arial"/>
          <w:b w:val="0"/>
          <w:bCs w:val="0"/>
          <w:sz w:val="20"/>
          <w:szCs w:val="20"/>
          <w:shd w:val="clear" w:color="auto" w:fill="FFFFFF"/>
        </w:rPr>
        <w:lastRenderedPageBreak/>
        <w:t>relative</w:t>
      </w:r>
      <w:r w:rsidRPr="00B8635A">
        <w:rPr>
          <w:rFonts w:ascii="Arial" w:hAnsi="Arial" w:cs="Arial"/>
          <w:b w:val="0"/>
          <w:bCs w:val="0"/>
          <w:sz w:val="20"/>
          <w:szCs w:val="20"/>
          <w:shd w:val="clear" w:color="auto" w:fill="FFFFFF"/>
        </w:rPr>
        <w:t xml:space="preserve"> </w:t>
      </w:r>
      <w:r w:rsidRPr="00085E48">
        <w:rPr>
          <w:rFonts w:ascii="Arial" w:hAnsi="Arial" w:cs="Arial"/>
          <w:b w:val="0"/>
          <w:bCs w:val="0"/>
          <w:color w:val="000000" w:themeColor="text1"/>
          <w:sz w:val="20"/>
          <w:szCs w:val="20"/>
          <w:shd w:val="clear" w:color="auto" w:fill="FFFFFF"/>
        </w:rPr>
        <w:t xml:space="preserve">part (b) of fee (7) in </w:t>
      </w:r>
      <w:r w:rsidRPr="00B8635A">
        <w:rPr>
          <w:rFonts w:ascii="Arial" w:hAnsi="Arial" w:cs="Arial"/>
          <w:b w:val="0"/>
          <w:bCs w:val="0"/>
          <w:sz w:val="20"/>
          <w:szCs w:val="20"/>
          <w:shd w:val="clear" w:color="auto" w:fill="FFFFFF"/>
        </w:rPr>
        <w:t>place of</w:t>
      </w:r>
      <w:r w:rsidRPr="00B8635A">
        <w:rPr>
          <w:rFonts w:ascii="Arial" w:hAnsi="Arial" w:cs="Arial"/>
          <w:b w:val="0"/>
          <w:noProof/>
          <w:sz w:val="20"/>
          <w:szCs w:val="20"/>
          <w:shd w:val="clear" w:color="auto" w:fill="FFFFFF"/>
        </w:rPr>
        <w:t xml:space="preserve">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 xml:space="preserve">A </m:t>
            </m:r>
          </m:sub>
        </m:sSub>
      </m:oMath>
      <w:r w:rsidRPr="008F50D8">
        <w:rPr>
          <w:rFonts w:ascii="Arial" w:hAnsi="Arial" w:cs="Arial"/>
          <w:b w:val="0"/>
          <w:bCs w:val="0"/>
          <w:sz w:val="20"/>
          <w:szCs w:val="20"/>
          <w:shd w:val="clear" w:color="auto" w:fill="FFFFFF"/>
        </w:rPr>
        <w:t xml:space="preserve">and </w:t>
      </w:r>
      <m:oMath>
        <m:sSub>
          <m:sSubPr>
            <m:ctrlPr>
              <w:rPr>
                <w:rFonts w:ascii="Cambria Math" w:hAnsi="Cambria Math" w:cs="Arial"/>
                <w:b w:val="0"/>
                <w:bCs w:val="0"/>
                <w:i/>
                <w:sz w:val="20"/>
                <w:szCs w:val="20"/>
                <w:shd w:val="clear" w:color="auto" w:fill="FFFFFF"/>
              </w:rPr>
            </m:ctrlPr>
          </m:sSubPr>
          <m:e>
            <m:r>
              <m:rPr>
                <m:sty m:val="bi"/>
              </m:rPr>
              <w:rPr>
                <w:rFonts w:ascii="Cambria Math" w:hAnsi="Cambria Math" w:cs="Arial"/>
                <w:sz w:val="20"/>
                <w:szCs w:val="20"/>
                <w:shd w:val="clear" w:color="auto" w:fill="FFFFFF"/>
              </w:rPr>
              <m:t>I</m:t>
            </m:r>
          </m:e>
          <m:sub>
            <m:r>
              <m:rPr>
                <m:sty m:val="bi"/>
              </m:rPr>
              <w:rPr>
                <w:rFonts w:ascii="Cambria Math" w:hAnsi="Cambria Math" w:cs="Arial"/>
                <w:sz w:val="20"/>
                <w:szCs w:val="20"/>
                <w:shd w:val="clear" w:color="auto" w:fill="FFFFFF"/>
              </w:rPr>
              <m:t>p</m:t>
            </m:r>
          </m:sub>
        </m:sSub>
      </m:oMath>
      <w:r w:rsidRPr="008F50D8">
        <w:rPr>
          <w:rFonts w:ascii="Arial" w:hAnsi="Arial" w:cs="Arial"/>
          <w:b w:val="0"/>
          <w:noProof/>
          <w:sz w:val="20"/>
          <w:szCs w:val="20"/>
          <w:shd w:val="clear" w:color="auto" w:fill="FFFFFF"/>
        </w:rPr>
        <w:t>.</w:t>
      </w:r>
      <w:r w:rsidRPr="00456282">
        <w:rPr>
          <w:rFonts w:ascii="Arial" w:hAnsi="Arial" w:cs="Arial"/>
          <w:b w:val="0"/>
          <w:noProof/>
          <w:sz w:val="20"/>
          <w:szCs w:val="20"/>
          <w:shd w:val="clear" w:color="auto" w:fill="FFFFFF"/>
        </w:rPr>
        <w:t xml:space="preserve"> </w:t>
      </w:r>
      <w:r>
        <w:rPr>
          <w:rFonts w:ascii="Arial" w:hAnsi="Arial" w:cs="Arial"/>
          <w:b w:val="0"/>
          <w:bCs w:val="0"/>
          <w:sz w:val="20"/>
          <w:szCs w:val="20"/>
          <w:shd w:val="clear" w:color="auto" w:fill="FFFFFF"/>
        </w:rPr>
        <w:t>But</w:t>
      </w:r>
      <w:r w:rsidRPr="002F6D37">
        <w:rPr>
          <w:rFonts w:ascii="Arial" w:hAnsi="Arial" w:cs="Arial"/>
          <w:b w:val="0"/>
          <w:bCs w:val="0"/>
          <w:sz w:val="20"/>
          <w:szCs w:val="20"/>
          <w:shd w:val="clear" w:color="auto" w:fill="FFFFFF"/>
        </w:rPr>
        <w:t xml:space="preserve"> the </w:t>
      </w:r>
      <w:r>
        <w:rPr>
          <w:rFonts w:ascii="Arial" w:hAnsi="Arial" w:cs="Arial"/>
          <w:b w:val="0"/>
          <w:bCs w:val="0"/>
          <w:sz w:val="20"/>
          <w:szCs w:val="20"/>
          <w:shd w:val="clear" w:color="auto" w:fill="FFFFFF"/>
        </w:rPr>
        <w:t xml:space="preserve">previously-mentioned </w:t>
      </w:r>
      <w:r w:rsidRPr="002F6D37">
        <w:rPr>
          <w:rFonts w:ascii="Arial" w:hAnsi="Arial" w:cs="Arial"/>
          <w:b w:val="0"/>
          <w:bCs w:val="0"/>
          <w:sz w:val="20"/>
          <w:szCs w:val="20"/>
          <w:shd w:val="clear" w:color="auto" w:fill="FFFFFF"/>
        </w:rPr>
        <w:t xml:space="preserve">limitations </w:t>
      </w:r>
      <w:r>
        <w:rPr>
          <w:rFonts w:ascii="Arial" w:hAnsi="Arial" w:cs="Arial"/>
          <w:b w:val="0"/>
          <w:bCs w:val="0"/>
          <w:sz w:val="20"/>
          <w:szCs w:val="20"/>
          <w:shd w:val="clear" w:color="auto" w:fill="FFFFFF"/>
        </w:rPr>
        <w:t xml:space="preserve">of such </w:t>
      </w:r>
      <w:r w:rsidR="004359C1">
        <w:rPr>
          <w:rFonts w:ascii="Arial" w:hAnsi="Arial" w:cs="Arial"/>
          <w:b w:val="0"/>
          <w:bCs w:val="0"/>
          <w:sz w:val="20"/>
          <w:szCs w:val="20"/>
          <w:shd w:val="clear" w:color="auto" w:fill="FFFFFF"/>
        </w:rPr>
        <w:t xml:space="preserve"> </w:t>
      </w:r>
      <w:r>
        <w:rPr>
          <w:rFonts w:ascii="Arial" w:hAnsi="Arial" w:cs="Arial"/>
          <w:b w:val="0"/>
          <w:bCs w:val="0"/>
          <w:sz w:val="20"/>
          <w:szCs w:val="20"/>
          <w:shd w:val="clear" w:color="auto" w:fill="FFFFFF"/>
        </w:rPr>
        <w:t>benchmarks (</w:t>
      </w:r>
      <w:r w:rsidRPr="002F6D37">
        <w:rPr>
          <w:rFonts w:ascii="Arial" w:hAnsi="Arial" w:cs="Arial"/>
          <w:b w:val="0"/>
          <w:bCs w:val="0"/>
          <w:sz w:val="20"/>
          <w:szCs w:val="20"/>
          <w:shd w:val="clear" w:color="auto" w:fill="FFFFFF"/>
        </w:rPr>
        <w:t>their in</w:t>
      </w:r>
      <w:r>
        <w:rPr>
          <w:rFonts w:ascii="Arial" w:hAnsi="Arial" w:cs="Arial"/>
          <w:b w:val="0"/>
          <w:bCs w:val="0"/>
          <w:sz w:val="20"/>
          <w:szCs w:val="20"/>
          <w:shd w:val="clear" w:color="auto" w:fill="FFFFFF"/>
        </w:rPr>
        <w:t>ability to adapt</w:t>
      </w:r>
      <w:r w:rsidRPr="002F6D37">
        <w:rPr>
          <w:rFonts w:ascii="Arial" w:hAnsi="Arial" w:cs="Arial"/>
          <w:b w:val="0"/>
          <w:bCs w:val="0"/>
          <w:sz w:val="20"/>
          <w:szCs w:val="20"/>
          <w:shd w:val="clear" w:color="auto" w:fill="FFFFFF"/>
        </w:rPr>
        <w:t xml:space="preserve"> to changes in the shape </w:t>
      </w:r>
      <w:r w:rsidRPr="000E135F">
        <w:rPr>
          <w:rFonts w:ascii="Arial" w:hAnsi="Arial" w:cs="Arial"/>
          <w:b w:val="0"/>
          <w:bCs w:val="0"/>
          <w:sz w:val="20"/>
          <w:szCs w:val="20"/>
          <w:shd w:val="clear" w:color="auto" w:fill="FFFFFF"/>
        </w:rPr>
        <w:t>and width of the two cross-sectional distributions)</w:t>
      </w:r>
      <w:r w:rsidRPr="000E135F">
        <w:rPr>
          <w:rFonts w:ascii="Arial" w:hAnsi="Arial" w:cs="Arial"/>
          <w:b w:val="0"/>
          <w:bCs w:val="0"/>
          <w:color w:val="FF0000"/>
          <w:sz w:val="20"/>
          <w:szCs w:val="20"/>
          <w:shd w:val="clear" w:color="auto" w:fill="FFFFFF"/>
        </w:rPr>
        <w:t xml:space="preserve"> </w:t>
      </w:r>
      <w:r w:rsidRPr="000E135F">
        <w:rPr>
          <w:rFonts w:ascii="Arial" w:hAnsi="Arial" w:cs="Arial"/>
          <w:b w:val="0"/>
          <w:bCs w:val="0"/>
          <w:color w:val="000000" w:themeColor="text1"/>
          <w:sz w:val="20"/>
          <w:szCs w:val="20"/>
          <w:shd w:val="clear" w:color="auto" w:fill="FFFFFF"/>
        </w:rPr>
        <w:t xml:space="preserve">must </w:t>
      </w:r>
      <w:r w:rsidRPr="000E135F">
        <w:rPr>
          <w:rFonts w:ascii="Arial" w:hAnsi="Arial" w:cs="Arial"/>
          <w:b w:val="0"/>
          <w:bCs w:val="0"/>
          <w:sz w:val="20"/>
          <w:szCs w:val="20"/>
          <w:shd w:val="clear" w:color="auto" w:fill="FFFFFF"/>
        </w:rPr>
        <w:t>then be accepted. We overcome this limitation</w:t>
      </w:r>
      <w:r>
        <w:rPr>
          <w:rFonts w:ascii="Arial" w:hAnsi="Arial" w:cs="Arial"/>
          <w:b w:val="0"/>
          <w:bCs w:val="0"/>
          <w:sz w:val="20"/>
          <w:szCs w:val="20"/>
          <w:shd w:val="clear" w:color="auto" w:fill="FFFFFF"/>
        </w:rPr>
        <w:t xml:space="preserve"> </w:t>
      </w:r>
      <w:r w:rsidRPr="000E135F">
        <w:rPr>
          <w:rFonts w:ascii="Arial" w:hAnsi="Arial" w:cs="Arial"/>
          <w:b w:val="0"/>
          <w:bCs w:val="0"/>
          <w:sz w:val="20"/>
          <w:szCs w:val="20"/>
          <w:shd w:val="clear" w:color="auto" w:fill="FFFFFF"/>
        </w:rPr>
        <w:t>by defining the set of hurdles as quantiles of the probability distribution.</w:t>
      </w:r>
      <w:r>
        <w:rPr>
          <w:rFonts w:ascii="Arial" w:hAnsi="Arial" w:cs="Arial"/>
          <w:b w:val="0"/>
          <w:bCs w:val="0"/>
          <w:sz w:val="20"/>
          <w:szCs w:val="20"/>
          <w:shd w:val="clear" w:color="auto" w:fill="FFFFFF"/>
        </w:rPr>
        <w:t xml:space="preserve">  </w:t>
      </w:r>
    </w:p>
    <w:p w:rsidR="00327267" w:rsidRDefault="00085574" w:rsidP="00327267">
      <w:pPr>
        <w:pStyle w:val="Heading1"/>
        <w:shd w:val="clear" w:color="auto" w:fill="FFFFFF"/>
        <w:spacing w:before="0" w:beforeAutospacing="0" w:after="195" w:afterAutospacing="0"/>
        <w:rPr>
          <w:rFonts w:ascii="Arial" w:hAnsi="Arial" w:cs="Arial"/>
          <w:b w:val="0"/>
          <w:bCs w:val="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459072" behindDoc="0" locked="0" layoutInCell="1" allowOverlap="1" wp14:anchorId="63247582" wp14:editId="08BCDF49">
                <wp:simplePos x="0" y="0"/>
                <wp:positionH relativeFrom="column">
                  <wp:posOffset>637413</wp:posOffset>
                </wp:positionH>
                <wp:positionV relativeFrom="paragraph">
                  <wp:posOffset>318516</wp:posOffset>
                </wp:positionV>
                <wp:extent cx="0" cy="1180465"/>
                <wp:effectExtent l="38100" t="38100" r="57150" b="19685"/>
                <wp:wrapNone/>
                <wp:docPr id="327" name="Straight Arrow Connector 327"/>
                <wp:cNvGraphicFramePr/>
                <a:graphic xmlns:a="http://schemas.openxmlformats.org/drawingml/2006/main">
                  <a:graphicData uri="http://schemas.microsoft.com/office/word/2010/wordprocessingShape">
                    <wps:wsp>
                      <wps:cNvCnPr/>
                      <wps:spPr>
                        <a:xfrm flipV="1">
                          <a:off x="0" y="0"/>
                          <a:ext cx="0" cy="1180465"/>
                        </a:xfrm>
                        <a:prstGeom prst="straightConnector1">
                          <a:avLst/>
                        </a:prstGeom>
                        <a:noFill/>
                        <a:ln w="9525" cap="flat" cmpd="sng" algn="ctr">
                          <a:solidFill>
                            <a:sysClr val="windowText" lastClr="000000"/>
                          </a:solidFill>
                          <a:prstDash val="solid"/>
                          <a:tailEnd type="triangle" w="med" len="lg"/>
                        </a:ln>
                        <a:effectLst/>
                      </wps:spPr>
                      <wps:bodyPr/>
                    </wps:wsp>
                  </a:graphicData>
                </a:graphic>
                <wp14:sizeRelH relativeFrom="margin">
                  <wp14:pctWidth>0</wp14:pctWidth>
                </wp14:sizeRelH>
                <wp14:sizeRelV relativeFrom="margin">
                  <wp14:pctHeight>0</wp14:pctHeight>
                </wp14:sizeRelV>
              </wp:anchor>
            </w:drawing>
          </mc:Choice>
          <mc:Fallback>
            <w:pict>
              <v:shape w14:anchorId="07CCFE60" id="Straight Arrow Connector 327" o:spid="_x0000_s1026" type="#_x0000_t32" style="position:absolute;margin-left:50.2pt;margin-top:25.1pt;width:0;height:92.95pt;flip:y;z-index:25141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" strokecolor="windowText">
                <v:stroke endarrow="block" endarrowlength="long"/>
              </v:shape>
            </w:pict>
          </mc:Fallback>
        </mc:AlternateContent>
      </w:r>
      <w:r>
        <w:rPr>
          <w:noProof/>
        </w:rPr>
        <w:t xml:space="preserve"> </w:t>
      </w:r>
      <w:r w:rsidR="00501F4D">
        <w:rPr>
          <w:noProof/>
        </w:rPr>
        <w:t xml:space="preserve">  </w:t>
      </w:r>
      <w:r w:rsidR="00373FBA" w:rsidRPr="00911684">
        <w:rPr>
          <w:noProof/>
          <w:position w:val="-10"/>
        </w:rPr>
        <w:object w:dxaOrig="420" w:dyaOrig="340">
          <v:shape id="_x0000_i1034" type="#_x0000_t75" alt="" style="width:23.2pt;height:17.7pt;mso-width-percent:0;mso-height-percent:0;mso-width-percent:0;mso-height-percent:0" o:ole="">
            <v:imagedata r:id="rId100" o:title=""/>
          </v:shape>
          <o:OLEObject Type="Embed" ProgID="Equation.3" ShapeID="_x0000_i1034" DrawAspect="Content" ObjectID="_1649575881" r:id="rId149"/>
        </w:object>
      </w:r>
    </w:p>
    <w:p w:rsidR="00327267" w:rsidRDefault="00AE5AE7" w:rsidP="00327267">
      <w:pPr>
        <w:pStyle w:val="Heading1"/>
        <w:shd w:val="clear" w:color="auto" w:fill="FFFFFF"/>
        <w:spacing w:before="0" w:beforeAutospacing="0" w:after="195" w:afterAutospacing="0"/>
        <w:jc w:val="center"/>
        <w:rPr>
          <w:rFonts w:ascii="Arial" w:hAnsi="Arial" w:cs="Arial"/>
          <w:b w:val="0"/>
          <w:bCs w:val="0"/>
          <w:sz w:val="20"/>
          <w:szCs w:val="20"/>
          <w:shd w:val="clear" w:color="auto" w:fill="FFFFFF"/>
        </w:rPr>
      </w:pPr>
      <w:r w:rsidRPr="00A37E20">
        <w:rPr>
          <w:rFonts w:ascii="Arial" w:eastAsia="Calibri" w:hAnsi="Arial" w:cs="Arial"/>
          <w:b w:val="0"/>
          <w:bCs w:val="0"/>
          <w:noProof/>
          <w:kern w:val="0"/>
          <w:sz w:val="20"/>
          <w:szCs w:val="20"/>
        </w:rPr>
        <mc:AlternateContent>
          <mc:Choice Requires="wps">
            <w:drawing>
              <wp:anchor distT="0" distB="0" distL="114300" distR="114300" simplePos="0" relativeHeight="251538944" behindDoc="0" locked="0" layoutInCell="1" allowOverlap="1" wp14:anchorId="50CEBA53" wp14:editId="25CEF4F2">
                <wp:simplePos x="0" y="0"/>
                <wp:positionH relativeFrom="column">
                  <wp:posOffset>3286125</wp:posOffset>
                </wp:positionH>
                <wp:positionV relativeFrom="paragraph">
                  <wp:posOffset>152400</wp:posOffset>
                </wp:positionV>
                <wp:extent cx="408305" cy="381000"/>
                <wp:effectExtent l="0" t="0" r="0" b="0"/>
                <wp:wrapNone/>
                <wp:docPr id="435" name="Text Box 435"/>
                <wp:cNvGraphicFramePr/>
                <a:graphic xmlns:a="http://schemas.openxmlformats.org/drawingml/2006/main">
                  <a:graphicData uri="http://schemas.microsoft.com/office/word/2010/wordprocessingShape">
                    <wps:wsp>
                      <wps:cNvSpPr txBox="1"/>
                      <wps:spPr>
                        <a:xfrm>
                          <a:off x="0" y="0"/>
                          <a:ext cx="408305" cy="381000"/>
                        </a:xfrm>
                        <a:prstGeom prst="rect">
                          <a:avLst/>
                        </a:prstGeom>
                        <a:noFill/>
                        <a:ln w="6350">
                          <a:noFill/>
                        </a:ln>
                        <a:effectLst/>
                      </wps:spPr>
                      <wps:txbx>
                        <w:txbxContent>
                          <w:p w:rsidR="00180A28" w:rsidRDefault="00373FBA" w:rsidP="00A37E20">
                            <w:r w:rsidRPr="00A545AD">
                              <w:rPr>
                                <w:noProof/>
                                <w:position w:val="-14"/>
                              </w:rPr>
                              <w:object w:dxaOrig="466" w:dyaOrig="424">
                                <v:shape id="_x0000_i1133" type="#_x0000_t75" alt="" style="width:23.2pt;height:21.35pt;mso-width-percent:0;mso-height-percent:0;mso-width-percent:0;mso-height-percent:0">
                                  <v:imagedata r:id="rId150" o:title=""/>
                                </v:shape>
                                <o:OLEObject Type="Embed" ProgID="Equation.3" ShapeID="_x0000_i1133" DrawAspect="Content" ObjectID="_1649575933" r:id="rId151"/>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50CEBA53" id="Text Box 435" o:spid="_x0000_s1100" type="#_x0000_t202" style="position:absolute;left:0;text-align:left;margin-left:258.75pt;margin-top:12pt;width:32.15pt;height:30pt;z-index:2515389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" filled="f" stroked="f" strokeweight=".5pt">
                <v:textbox style="mso-fit-shape-to-text:t">
                  <w:txbxContent>
                    <w:p w:rsidR="00180A28" w:rsidRDefault="00373FBA" w:rsidP="00A37E20">
                      <w:r w:rsidRPr="00A545AD">
                        <w:rPr>
                          <w:noProof/>
                          <w:position w:val="-14"/>
                        </w:rPr>
                        <w:object w:dxaOrig="466" w:dyaOrig="424">
                          <v:shape id="_x0000_i1133" type="#_x0000_t75" alt="" style="width:23.2pt;height:21.35pt;mso-width-percent:0;mso-height-percent:0;mso-width-percent:0;mso-height-percent:0">
                            <v:imagedata r:id="rId150" o:title=""/>
                          </v:shape>
                          <o:OLEObject Type="Embed" ProgID="Equation.3" ShapeID="_x0000_i1133" DrawAspect="Content" ObjectID="_1649575933" r:id="rId152"/>
                        </w:object>
                      </w:r>
                    </w:p>
                  </w:txbxContent>
                </v:textbox>
              </v:shape>
            </w:pict>
          </mc:Fallback>
        </mc:AlternateContent>
      </w:r>
      <w:r w:rsidR="000D6713">
        <w:rPr>
          <w:rFonts w:ascii="Arial" w:hAnsi="Arial" w:cs="Arial"/>
          <w:b w:val="0"/>
          <w:bCs w:val="0"/>
          <w:noProof/>
          <w:sz w:val="20"/>
          <w:szCs w:val="20"/>
        </w:rPr>
        <mc:AlternateContent>
          <mc:Choice Requires="wps">
            <w:drawing>
              <wp:anchor distT="0" distB="0" distL="114300" distR="114300" simplePos="0" relativeHeight="251481600" behindDoc="0" locked="0" layoutInCell="1" allowOverlap="1" wp14:anchorId="0F97A5E2" wp14:editId="47C38AE5">
                <wp:simplePos x="0" y="0"/>
                <wp:positionH relativeFrom="column">
                  <wp:posOffset>4200525</wp:posOffset>
                </wp:positionH>
                <wp:positionV relativeFrom="paragraph">
                  <wp:posOffset>47625</wp:posOffset>
                </wp:positionV>
                <wp:extent cx="1123950" cy="399415"/>
                <wp:effectExtent l="0" t="0" r="19050" b="19685"/>
                <wp:wrapNone/>
                <wp:docPr id="357" name="Straight Connector 357"/>
                <wp:cNvGraphicFramePr/>
                <a:graphic xmlns:a="http://schemas.openxmlformats.org/drawingml/2006/main">
                  <a:graphicData uri="http://schemas.microsoft.com/office/word/2010/wordprocessingShape">
                    <wps:wsp>
                      <wps:cNvCnPr/>
                      <wps:spPr>
                        <a:xfrm flipV="1">
                          <a:off x="0" y="0"/>
                          <a:ext cx="1123950" cy="399415"/>
                        </a:xfrm>
                        <a:prstGeom prst="line">
                          <a:avLst/>
                        </a:prstGeom>
                        <a:noFill/>
                        <a:ln w="12700"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3191F2C9" id="Straight Connector 357" o:spid="_x0000_s1026" style="position:absolute;flip:y;z-index:25144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0.75pt,3.75pt" to="419.25pt,3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" strokecolor="#4a7ebb" strokeweight="1pt"/>
            </w:pict>
          </mc:Fallback>
        </mc:AlternateContent>
      </w:r>
    </w:p>
    <w:p w:rsidR="00327267" w:rsidRDefault="001F5DEA" w:rsidP="00327267">
      <w:pPr>
        <w:pStyle w:val="Heading1"/>
        <w:shd w:val="clear" w:color="auto" w:fill="FFFFFF"/>
        <w:spacing w:before="0" w:beforeAutospacing="0" w:after="195" w:afterAutospacing="0"/>
        <w:rPr>
          <w:rFonts w:ascii="Arial" w:hAnsi="Arial" w:cs="Arial"/>
          <w:b w:val="0"/>
          <w:bCs w:val="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545088" behindDoc="0" locked="0" layoutInCell="1" allowOverlap="1" wp14:anchorId="33B44B15" wp14:editId="26B140F1">
                <wp:simplePos x="0" y="0"/>
                <wp:positionH relativeFrom="column">
                  <wp:posOffset>4162425</wp:posOffset>
                </wp:positionH>
                <wp:positionV relativeFrom="paragraph">
                  <wp:posOffset>203200</wp:posOffset>
                </wp:positionV>
                <wp:extent cx="0" cy="684530"/>
                <wp:effectExtent l="0" t="0" r="19050" b="20320"/>
                <wp:wrapNone/>
                <wp:docPr id="284" name="Straight Connector 284"/>
                <wp:cNvGraphicFramePr/>
                <a:graphic xmlns:a="http://schemas.openxmlformats.org/drawingml/2006/main">
                  <a:graphicData uri="http://schemas.microsoft.com/office/word/2010/wordprocessingShape">
                    <wps:wsp>
                      <wps:cNvCnPr/>
                      <wps:spPr>
                        <a:xfrm>
                          <a:off x="0" y="0"/>
                          <a:ext cx="0" cy="684530"/>
                        </a:xfrm>
                        <a:prstGeom prst="line">
                          <a:avLst/>
                        </a:prstGeom>
                        <a:noFill/>
                        <a:ln w="9525" cap="flat" cmpd="sng" algn="ctr">
                          <a:solidFill>
                            <a:srgbClr val="4F81BD">
                              <a:shade val="95000"/>
                              <a:satMod val="105000"/>
                            </a:srgbClr>
                          </a:solidFill>
                          <a:prstDash val="dash"/>
                        </a:ln>
                        <a:effectLst/>
                      </wps:spPr>
                      <wps:bodyPr/>
                    </wps:wsp>
                  </a:graphicData>
                </a:graphic>
                <wp14:sizeRelV relativeFrom="margin">
                  <wp14:pctHeight>0</wp14:pctHeight>
                </wp14:sizeRelV>
              </wp:anchor>
            </w:drawing>
          </mc:Choice>
          <mc:Fallback>
            <w:pict>
              <v:line w14:anchorId="3CADC3F1" id="Straight Connector 284" o:spid="_x0000_s1026" style="position:absolute;z-index:251504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27.75pt,16pt" to="327.75pt,69.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" strokecolor="#4a7ebb">
                <v:stroke dashstyle="dash"/>
              </v:line>
            </w:pict>
          </mc:Fallback>
        </mc:AlternateContent>
      </w:r>
      <w:r w:rsidR="00AE5AE7">
        <w:rPr>
          <w:rFonts w:ascii="Arial" w:hAnsi="Arial" w:cs="Arial"/>
          <w:b w:val="0"/>
          <w:bCs w:val="0"/>
          <w:noProof/>
          <w:sz w:val="20"/>
          <w:szCs w:val="20"/>
        </w:rPr>
        <mc:AlternateContent>
          <mc:Choice Requires="wps">
            <w:drawing>
              <wp:anchor distT="0" distB="0" distL="114300" distR="114300" simplePos="0" relativeHeight="251536896" behindDoc="0" locked="0" layoutInCell="1" allowOverlap="1" wp14:anchorId="79152EFF" wp14:editId="3CB8D77C">
                <wp:simplePos x="0" y="0"/>
                <wp:positionH relativeFrom="column">
                  <wp:posOffset>3019425</wp:posOffset>
                </wp:positionH>
                <wp:positionV relativeFrom="paragraph">
                  <wp:posOffset>63500</wp:posOffset>
                </wp:positionV>
                <wp:extent cx="266065" cy="400050"/>
                <wp:effectExtent l="0" t="0" r="19685" b="19050"/>
                <wp:wrapNone/>
                <wp:docPr id="433" name="Straight Connector 433"/>
                <wp:cNvGraphicFramePr/>
                <a:graphic xmlns:a="http://schemas.openxmlformats.org/drawingml/2006/main">
                  <a:graphicData uri="http://schemas.microsoft.com/office/word/2010/wordprocessingShape">
                    <wps:wsp>
                      <wps:cNvCnPr/>
                      <wps:spPr>
                        <a:xfrm flipH="1">
                          <a:off x="0" y="0"/>
                          <a:ext cx="266065" cy="400050"/>
                        </a:xfrm>
                        <a:prstGeom prst="line">
                          <a:avLst/>
                        </a:prstGeom>
                        <a:noFill/>
                        <a:ln w="9525" cap="flat" cmpd="sng" algn="ctr">
                          <a:solidFill>
                            <a:schemeClr val="accent6"/>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5677E08" id="Straight Connector 433" o:spid="_x0000_s1026" style="position:absolute;flip:x;z-index:25149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7.75pt,5pt" to="258.7pt,3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" strokecolor="#f79646 [3209]"/>
            </w:pict>
          </mc:Fallback>
        </mc:AlternateContent>
      </w:r>
      <w:r w:rsidR="00AE5AE7">
        <w:rPr>
          <w:rFonts w:ascii="Arial" w:hAnsi="Arial" w:cs="Arial"/>
          <w:b w:val="0"/>
          <w:bCs w:val="0"/>
          <w:noProof/>
          <w:sz w:val="20"/>
          <w:szCs w:val="20"/>
        </w:rPr>
        <mc:AlternateContent>
          <mc:Choice Requires="wps">
            <w:drawing>
              <wp:anchor distT="0" distB="0" distL="114300" distR="114300" simplePos="0" relativeHeight="251537920" behindDoc="0" locked="0" layoutInCell="1" allowOverlap="1" wp14:anchorId="1A2F8AA3" wp14:editId="2CE659D8">
                <wp:simplePos x="0" y="0"/>
                <wp:positionH relativeFrom="column">
                  <wp:posOffset>3286125</wp:posOffset>
                </wp:positionH>
                <wp:positionV relativeFrom="paragraph">
                  <wp:posOffset>73025</wp:posOffset>
                </wp:positionV>
                <wp:extent cx="123190" cy="0"/>
                <wp:effectExtent l="0" t="0" r="10160" b="19050"/>
                <wp:wrapNone/>
                <wp:docPr id="434" name="Straight Connector 434"/>
                <wp:cNvGraphicFramePr/>
                <a:graphic xmlns:a="http://schemas.openxmlformats.org/drawingml/2006/main">
                  <a:graphicData uri="http://schemas.microsoft.com/office/word/2010/wordprocessingShape">
                    <wps:wsp>
                      <wps:cNvCnPr/>
                      <wps:spPr>
                        <a:xfrm flipH="1">
                          <a:off x="0" y="0"/>
                          <a:ext cx="123190" cy="0"/>
                        </a:xfrm>
                        <a:prstGeom prst="line">
                          <a:avLst/>
                        </a:prstGeom>
                        <a:noFill/>
                        <a:ln w="9525" cap="flat" cmpd="sng" algn="ctr">
                          <a:solidFill>
                            <a:schemeClr val="accent6"/>
                          </a:solidFill>
                          <a:prstDash val="solid"/>
                        </a:ln>
                        <a:effectLst/>
                      </wps:spPr>
                      <wps:bodyPr/>
                    </wps:wsp>
                  </a:graphicData>
                </a:graphic>
                <wp14:sizeRelV relativeFrom="margin">
                  <wp14:pctHeight>0</wp14:pctHeight>
                </wp14:sizeRelV>
              </wp:anchor>
            </w:drawing>
          </mc:Choice>
          <mc:Fallback>
            <w:pict>
              <v:line w14:anchorId="7C9185AF" id="Straight Connector 434" o:spid="_x0000_s1026" style="position:absolute;flip:x;z-index:251497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58.75pt,5.75pt" to="268.45pt,5.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" strokecolor="#f79646 [3209]"/>
            </w:pict>
          </mc:Fallback>
        </mc:AlternateContent>
      </w:r>
      <w:r w:rsidR="00A37E20">
        <w:rPr>
          <w:rFonts w:ascii="Arial" w:eastAsia="Calibri" w:hAnsi="Arial" w:cs="Arial"/>
          <w:b w:val="0"/>
          <w:bCs w:val="0"/>
          <w:noProof/>
          <w:kern w:val="0"/>
          <w:sz w:val="20"/>
          <w:szCs w:val="20"/>
        </w:rPr>
        <mc:AlternateContent>
          <mc:Choice Requires="wpg">
            <w:drawing>
              <wp:anchor distT="0" distB="0" distL="114300" distR="114300" simplePos="0" relativeHeight="251479552" behindDoc="0" locked="0" layoutInCell="1" allowOverlap="1" wp14:anchorId="1C118A03" wp14:editId="67E8670F">
                <wp:simplePos x="0" y="0"/>
                <wp:positionH relativeFrom="column">
                  <wp:posOffset>4124325</wp:posOffset>
                </wp:positionH>
                <wp:positionV relativeFrom="paragraph">
                  <wp:posOffset>82550</wp:posOffset>
                </wp:positionV>
                <wp:extent cx="342900" cy="123825"/>
                <wp:effectExtent l="0" t="0" r="19050" b="28575"/>
                <wp:wrapNone/>
                <wp:docPr id="436" name="Group 436"/>
                <wp:cNvGraphicFramePr/>
                <a:graphic xmlns:a="http://schemas.openxmlformats.org/drawingml/2006/main">
                  <a:graphicData uri="http://schemas.microsoft.com/office/word/2010/wordprocessingGroup">
                    <wpg:wgp>
                      <wpg:cNvGrpSpPr/>
                      <wpg:grpSpPr>
                        <a:xfrm>
                          <a:off x="0" y="0"/>
                          <a:ext cx="342900" cy="123825"/>
                          <a:chOff x="0" y="0"/>
                          <a:chExt cx="342900" cy="123825"/>
                        </a:xfrm>
                      </wpg:grpSpPr>
                      <wps:wsp>
                        <wps:cNvPr id="340" name="Straight Connector 340"/>
                        <wps:cNvCnPr/>
                        <wps:spPr>
                          <a:xfrm>
                            <a:off x="0" y="123825"/>
                            <a:ext cx="342265" cy="0"/>
                          </a:xfrm>
                          <a:prstGeom prst="line">
                            <a:avLst/>
                          </a:prstGeom>
                          <a:noFill/>
                          <a:ln w="3175" cap="flat" cmpd="sng" algn="ctr">
                            <a:solidFill>
                              <a:schemeClr val="accent6">
                                <a:lumMod val="75000"/>
                              </a:schemeClr>
                            </a:solidFill>
                            <a:prstDash val="solid"/>
                          </a:ln>
                          <a:effectLst/>
                        </wps:spPr>
                        <wps:bodyPr/>
                      </wps:wsp>
                      <wps:wsp>
                        <wps:cNvPr id="336" name="Straight Connector 336"/>
                        <wps:cNvCnPr/>
                        <wps:spPr>
                          <a:xfrm flipV="1">
                            <a:off x="342900" y="0"/>
                            <a:ext cx="0" cy="123824"/>
                          </a:xfrm>
                          <a:prstGeom prst="line">
                            <a:avLst/>
                          </a:prstGeom>
                          <a:noFill/>
                          <a:ln w="3175" cap="flat" cmpd="sng" algn="ctr">
                            <a:solidFill>
                              <a:schemeClr val="accent6">
                                <a:lumMod val="75000"/>
                              </a:schemeClr>
                            </a:solidFill>
                            <a:prstDash val="solid"/>
                          </a:ln>
                          <a:effectLst/>
                        </wps:spPr>
                        <wps:bodyPr/>
                      </wps:wsp>
                    </wpg:wgp>
                  </a:graphicData>
                </a:graphic>
              </wp:anchor>
            </w:drawing>
          </mc:Choice>
          <mc:Fallback>
            <w:pict>
              <v:group w14:anchorId="15462BD7" id="Group 436" o:spid="_x0000_s1026" style="position:absolute;margin-left:324.75pt;margin-top:6.5pt;width:27pt;height:9.75pt;z-index:251439104" coordsize="342900,1238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">
                <v:line id="Straight Connector 340" o:spid="_x0000_s1027" style="position:absolute;visibility:visible;mso-wrap-style:square" from="0,123825" to="342265,12382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" strokecolor="#e36c0a [2409]" strokeweight=".25pt"/>
                <v:line id="Straight Connector 336" o:spid="_x0000_s1028" style="position:absolute;flip:y;visibility:visible;mso-wrap-style:square" from="342900,0" to="342900,12382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" strokecolor="#e36c0a [2409]" strokeweight=".25pt"/>
              </v:group>
            </w:pict>
          </mc:Fallback>
        </mc:AlternateContent>
      </w:r>
      <w:r w:rsidR="00A37E20" w:rsidRPr="00A37E20">
        <w:rPr>
          <w:rFonts w:ascii="Arial" w:eastAsia="Calibri" w:hAnsi="Arial" w:cs="Arial"/>
          <w:noProof/>
          <w:kern w:val="0"/>
          <w:sz w:val="20"/>
          <w:szCs w:val="20"/>
        </w:rPr>
        <mc:AlternateContent>
          <mc:Choice Requires="wps">
            <w:drawing>
              <wp:anchor distT="0" distB="0" distL="114300" distR="114300" simplePos="0" relativeHeight="251532800" behindDoc="0" locked="0" layoutInCell="1" allowOverlap="1" wp14:anchorId="59C69FB6" wp14:editId="33E9ED39">
                <wp:simplePos x="0" y="0"/>
                <wp:positionH relativeFrom="column">
                  <wp:posOffset>3792220</wp:posOffset>
                </wp:positionH>
                <wp:positionV relativeFrom="paragraph">
                  <wp:posOffset>263525</wp:posOffset>
                </wp:positionV>
                <wp:extent cx="408305" cy="447675"/>
                <wp:effectExtent l="0" t="0" r="0" b="0"/>
                <wp:wrapNone/>
                <wp:docPr id="429" name="Text Box 429"/>
                <wp:cNvGraphicFramePr/>
                <a:graphic xmlns:a="http://schemas.openxmlformats.org/drawingml/2006/main">
                  <a:graphicData uri="http://schemas.microsoft.com/office/word/2010/wordprocessingShape">
                    <wps:wsp>
                      <wps:cNvSpPr txBox="1"/>
                      <wps:spPr>
                        <a:xfrm>
                          <a:off x="0" y="0"/>
                          <a:ext cx="408305" cy="447675"/>
                        </a:xfrm>
                        <a:prstGeom prst="rect">
                          <a:avLst/>
                        </a:prstGeom>
                        <a:noFill/>
                        <a:ln w="6350">
                          <a:noFill/>
                        </a:ln>
                        <a:effectLst/>
                      </wps:spPr>
                      <wps:txbx>
                        <w:txbxContent>
                          <w:p w:rsidR="00180A28" w:rsidRDefault="00373FBA" w:rsidP="00A37E20">
                            <w:r w:rsidRPr="00A545AD">
                              <w:rPr>
                                <w:noProof/>
                                <w:position w:val="-14"/>
                              </w:rPr>
                              <w:object w:dxaOrig="466" w:dyaOrig="424">
                                <v:shape id="_x0000_i1132" type="#_x0000_t75" alt="" style="width:23.2pt;height:21.35pt;mso-width-percent:0;mso-height-percent:0;mso-width-percent:0;mso-height-percent:0">
                                  <v:imagedata r:id="rId153" o:title=""/>
                                </v:shape>
                                <o:OLEObject Type="Embed" ProgID="Equation.3" ShapeID="_x0000_i1132" DrawAspect="Content" ObjectID="_1649575934" r:id="rId154"/>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59C69FB6" id="Text Box 429" o:spid="_x0000_s1101" type="#_x0000_t202" style="position:absolute;margin-left:298.6pt;margin-top:20.75pt;width:32.15pt;height:35.25pt;z-index:2515328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" filled="f" stroked="f" strokeweight=".5pt">
                <v:textbox style="mso-fit-shape-to-text:t">
                  <w:txbxContent>
                    <w:p w:rsidR="00180A28" w:rsidRDefault="00373FBA" w:rsidP="00A37E20">
                      <w:r w:rsidRPr="00A545AD">
                        <w:rPr>
                          <w:noProof/>
                          <w:position w:val="-14"/>
                        </w:rPr>
                        <w:object w:dxaOrig="466" w:dyaOrig="424">
                          <v:shape id="_x0000_i1132" type="#_x0000_t75" alt="" style="width:23.2pt;height:21.35pt;mso-width-percent:0;mso-height-percent:0;mso-width-percent:0;mso-height-percent:0">
                            <v:imagedata r:id="rId153" o:title=""/>
                          </v:shape>
                          <o:OLEObject Type="Embed" ProgID="Equation.3" ShapeID="_x0000_i1132" DrawAspect="Content" ObjectID="_1649575934" r:id="rId155"/>
                        </w:object>
                      </w:r>
                    </w:p>
                  </w:txbxContent>
                </v:textbox>
              </v:shape>
            </w:pict>
          </mc:Fallback>
        </mc:AlternateContent>
      </w:r>
      <w:r w:rsidR="00A37E20">
        <w:rPr>
          <w:rFonts w:ascii="Arial" w:hAnsi="Arial" w:cs="Arial"/>
          <w:b w:val="0"/>
          <w:bCs w:val="0"/>
          <w:noProof/>
          <w:sz w:val="20"/>
          <w:szCs w:val="20"/>
        </w:rPr>
        <mc:AlternateContent>
          <mc:Choice Requires="wps">
            <w:drawing>
              <wp:anchor distT="0" distB="0" distL="114300" distR="114300" simplePos="0" relativeHeight="251480576" behindDoc="0" locked="0" layoutInCell="1" allowOverlap="1" wp14:anchorId="303E70F6" wp14:editId="66804B42">
                <wp:simplePos x="0" y="0"/>
                <wp:positionH relativeFrom="column">
                  <wp:posOffset>4466787</wp:posOffset>
                </wp:positionH>
                <wp:positionV relativeFrom="paragraph">
                  <wp:posOffset>168275</wp:posOffset>
                </wp:positionV>
                <wp:extent cx="123628" cy="37464"/>
                <wp:effectExtent l="0" t="0" r="29210" b="20320"/>
                <wp:wrapNone/>
                <wp:docPr id="338" name="Straight Connector 338"/>
                <wp:cNvGraphicFramePr/>
                <a:graphic xmlns:a="http://schemas.openxmlformats.org/drawingml/2006/main">
                  <a:graphicData uri="http://schemas.microsoft.com/office/word/2010/wordprocessingShape">
                    <wps:wsp>
                      <wps:cNvCnPr/>
                      <wps:spPr>
                        <a:xfrm flipH="1" flipV="1">
                          <a:off x="0" y="0"/>
                          <a:ext cx="123628" cy="37464"/>
                        </a:xfrm>
                        <a:prstGeom prst="line">
                          <a:avLst/>
                        </a:prstGeom>
                        <a:noFill/>
                        <a:ln w="9525" cap="flat" cmpd="sng" algn="ctr">
                          <a:solidFill>
                            <a:schemeClr val="accent6"/>
                          </a:solidFill>
                          <a:prstDash val="solid"/>
                        </a:ln>
                        <a:effectLst/>
                      </wps:spPr>
                      <wps:bodyPr/>
                    </wps:wsp>
                  </a:graphicData>
                </a:graphic>
              </wp:anchor>
            </w:drawing>
          </mc:Choice>
          <mc:Fallback>
            <w:pict>
              <v:line w14:anchorId="76EDF143" id="Straight Connector 338" o:spid="_x0000_s1026" style="position:absolute;flip:x y;z-index:251440128;visibility:visible;mso-wrap-style:square;mso-wrap-distance-left:9pt;mso-wrap-distance-top:0;mso-wrap-distance-right:9pt;mso-wrap-distance-bottom:0;mso-position-horizontal:absolute;mso-position-horizontal-relative:text;mso-position-vertical:absolute;mso-position-vertical-relative:text" from="351.7pt,13.25pt" to="361.45pt,16.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" strokecolor="#f79646 [3209]"/>
            </w:pict>
          </mc:Fallback>
        </mc:AlternateContent>
      </w:r>
      <w:r w:rsidR="000D6713">
        <w:rPr>
          <w:rFonts w:ascii="Arial" w:hAnsi="Arial" w:cs="Arial"/>
          <w:b w:val="0"/>
          <w:bCs w:val="0"/>
          <w:noProof/>
          <w:sz w:val="20"/>
          <w:szCs w:val="20"/>
        </w:rPr>
        <mc:AlternateContent>
          <mc:Choice Requires="wps">
            <w:drawing>
              <wp:anchor distT="0" distB="0" distL="114300" distR="114300" simplePos="0" relativeHeight="251476480" behindDoc="0" locked="0" layoutInCell="1" allowOverlap="1" wp14:anchorId="62D3FE2A" wp14:editId="79CA6D44">
                <wp:simplePos x="0" y="0"/>
                <wp:positionH relativeFrom="column">
                  <wp:posOffset>4475677</wp:posOffset>
                </wp:positionH>
                <wp:positionV relativeFrom="paragraph">
                  <wp:posOffset>6350</wp:posOffset>
                </wp:positionV>
                <wp:extent cx="408305" cy="447675"/>
                <wp:effectExtent l="0" t="0" r="0" b="0"/>
                <wp:wrapNone/>
                <wp:docPr id="329" name="Text Box 329"/>
                <wp:cNvGraphicFramePr/>
                <a:graphic xmlns:a="http://schemas.openxmlformats.org/drawingml/2006/main">
                  <a:graphicData uri="http://schemas.microsoft.com/office/word/2010/wordprocessingShape">
                    <wps:wsp>
                      <wps:cNvSpPr txBox="1"/>
                      <wps:spPr>
                        <a:xfrm>
                          <a:off x="0" y="0"/>
                          <a:ext cx="408305" cy="447675"/>
                        </a:xfrm>
                        <a:prstGeom prst="rect">
                          <a:avLst/>
                        </a:prstGeom>
                        <a:noFill/>
                        <a:ln w="6350">
                          <a:noFill/>
                        </a:ln>
                        <a:effectLst/>
                      </wps:spPr>
                      <wps:txbx>
                        <w:txbxContent>
                          <w:p w:rsidR="00180A28" w:rsidRDefault="00373FBA" w:rsidP="00327267">
                            <w:r w:rsidRPr="00A545AD">
                              <w:rPr>
                                <w:noProof/>
                                <w:position w:val="-14"/>
                              </w:rPr>
                              <w:object w:dxaOrig="381" w:dyaOrig="424">
                                <v:shape id="_x0000_i1131" type="#_x0000_t75" alt="" style="width:18.9pt;height:21.35pt;mso-width-percent:0;mso-height-percent:0;mso-width-percent:0;mso-height-percent:0">
                                  <v:imagedata r:id="rId156" o:title=""/>
                                </v:shape>
                                <o:OLEObject Type="Embed" ProgID="Equation.3" ShapeID="_x0000_i1131" DrawAspect="Content" ObjectID="_1649575935" r:id="rId157"/>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D3FE2A" id="Text Box 329" o:spid="_x0000_s1102" type="#_x0000_t202" style="position:absolute;margin-left:352.4pt;margin-top:.5pt;width:32.15pt;height:35.25pt;z-index:25147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" filled="f" stroked="f" strokeweight=".5pt">
                <v:textbox>
                  <w:txbxContent>
                    <w:p w:rsidR="00180A28" w:rsidRDefault="00373FBA" w:rsidP="00327267">
                      <w:r w:rsidRPr="00A545AD">
                        <w:rPr>
                          <w:noProof/>
                          <w:position w:val="-14"/>
                        </w:rPr>
                        <w:object w:dxaOrig="381" w:dyaOrig="424">
                          <v:shape id="_x0000_i1131" type="#_x0000_t75" alt="" style="width:18.9pt;height:21.35pt;mso-width-percent:0;mso-height-percent:0;mso-width-percent:0;mso-height-percent:0">
                            <v:imagedata r:id="rId156" o:title=""/>
                          </v:shape>
                          <o:OLEObject Type="Embed" ProgID="Equation.3" ShapeID="_x0000_i1131" DrawAspect="Content" ObjectID="_1649575935" r:id="rId158"/>
                        </w:object>
                      </w:r>
                    </w:p>
                  </w:txbxContent>
                </v:textbox>
              </v:shape>
            </w:pict>
          </mc:Fallback>
        </mc:AlternateContent>
      </w:r>
      <w:r w:rsidR="000D6713">
        <w:rPr>
          <w:rFonts w:ascii="Arial" w:hAnsi="Arial" w:cs="Arial"/>
          <w:b w:val="0"/>
          <w:bCs w:val="0"/>
          <w:noProof/>
          <w:sz w:val="20"/>
          <w:szCs w:val="20"/>
        </w:rPr>
        <mc:AlternateContent>
          <mc:Choice Requires="wps">
            <w:drawing>
              <wp:anchor distT="0" distB="0" distL="114300" distR="114300" simplePos="0" relativeHeight="251474432" behindDoc="0" locked="0" layoutInCell="1" allowOverlap="1" wp14:anchorId="65CECC00" wp14:editId="49751768">
                <wp:simplePos x="0" y="0"/>
                <wp:positionH relativeFrom="column">
                  <wp:posOffset>4219575</wp:posOffset>
                </wp:positionH>
                <wp:positionV relativeFrom="paragraph">
                  <wp:posOffset>205740</wp:posOffset>
                </wp:positionV>
                <wp:extent cx="209550" cy="238125"/>
                <wp:effectExtent l="0" t="0" r="0" b="0"/>
                <wp:wrapNone/>
                <wp:docPr id="339" name="Text Box 339"/>
                <wp:cNvGraphicFramePr/>
                <a:graphic xmlns:a="http://schemas.openxmlformats.org/drawingml/2006/main">
                  <a:graphicData uri="http://schemas.microsoft.com/office/word/2010/wordprocessingShape">
                    <wps:wsp>
                      <wps:cNvSpPr txBox="1"/>
                      <wps:spPr>
                        <a:xfrm>
                          <a:off x="0" y="0"/>
                          <a:ext cx="209550" cy="238125"/>
                        </a:xfrm>
                        <a:prstGeom prst="rect">
                          <a:avLst/>
                        </a:prstGeom>
                        <a:noFill/>
                        <a:ln w="6350">
                          <a:noFill/>
                        </a:ln>
                        <a:effectLst/>
                      </wps:spPr>
                      <wps:txbx>
                        <w:txbxContent>
                          <w:p w:rsidR="00180A28" w:rsidRDefault="00180A28" w:rsidP="00327267">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CECC00" id="Text Box 339" o:spid="_x0000_s1103" type="#_x0000_t202" style="position:absolute;margin-left:332.25pt;margin-top:16.2pt;width:16.5pt;height:18.75pt;z-index:25143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" filled="f" stroked="f" strokeweight=".5pt">
                <v:textbox>
                  <w:txbxContent>
                    <w:p w:rsidR="00180A28" w:rsidRDefault="00180A28" w:rsidP="00327267">
                      <w:r>
                        <w:t>1</w:t>
                      </w:r>
                    </w:p>
                  </w:txbxContent>
                </v:textbox>
              </v:shape>
            </w:pict>
          </mc:Fallback>
        </mc:AlternateContent>
      </w:r>
      <w:r w:rsidR="000D6713">
        <w:rPr>
          <w:rFonts w:ascii="Arial" w:hAnsi="Arial" w:cs="Arial"/>
          <w:b w:val="0"/>
          <w:bCs w:val="0"/>
          <w:noProof/>
          <w:sz w:val="20"/>
          <w:szCs w:val="20"/>
        </w:rPr>
        <mc:AlternateContent>
          <mc:Choice Requires="wps">
            <w:drawing>
              <wp:anchor distT="0" distB="0" distL="114300" distR="114300" simplePos="0" relativeHeight="251482624" behindDoc="0" locked="0" layoutInCell="1" allowOverlap="1" wp14:anchorId="2C0FD0D7" wp14:editId="75CB9CB2">
                <wp:simplePos x="0" y="0"/>
                <wp:positionH relativeFrom="column">
                  <wp:posOffset>3381375</wp:posOffset>
                </wp:positionH>
                <wp:positionV relativeFrom="paragraph">
                  <wp:posOffset>177800</wp:posOffset>
                </wp:positionV>
                <wp:extent cx="819150" cy="314325"/>
                <wp:effectExtent l="0" t="0" r="19050" b="28575"/>
                <wp:wrapNone/>
                <wp:docPr id="362" name="Straight Connector 362"/>
                <wp:cNvGraphicFramePr/>
                <a:graphic xmlns:a="http://schemas.openxmlformats.org/drawingml/2006/main">
                  <a:graphicData uri="http://schemas.microsoft.com/office/word/2010/wordprocessingShape">
                    <wps:wsp>
                      <wps:cNvCnPr/>
                      <wps:spPr>
                        <a:xfrm flipV="1">
                          <a:off x="0" y="0"/>
                          <a:ext cx="819150" cy="314325"/>
                        </a:xfrm>
                        <a:prstGeom prst="line">
                          <a:avLst/>
                        </a:prstGeom>
                        <a:noFill/>
                        <a:ln w="12700"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6911726F" id="Straight Connector 362" o:spid="_x0000_s1026" style="position:absolute;flip:y;z-index:25144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6.25pt,14pt" to="330.75pt,38.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" strokecolor="#4a7ebb" strokeweight="1pt">
                <v:stroke dashstyle="dash"/>
              </v:line>
            </w:pict>
          </mc:Fallback>
        </mc:AlternateContent>
      </w:r>
      <w:r w:rsidR="000D6713">
        <w:rPr>
          <w:rFonts w:ascii="Arial" w:hAnsi="Arial" w:cs="Arial"/>
          <w:b w:val="0"/>
          <w:bCs w:val="0"/>
          <w:noProof/>
          <w:sz w:val="20"/>
          <w:szCs w:val="20"/>
        </w:rPr>
        <mc:AlternateContent>
          <mc:Choice Requires="wps">
            <w:drawing>
              <wp:anchor distT="0" distB="0" distL="114300" distR="114300" simplePos="0" relativeHeight="251465216" behindDoc="0" locked="0" layoutInCell="1" allowOverlap="1" wp14:anchorId="1F475BA4" wp14:editId="0F93698A">
                <wp:simplePos x="0" y="0"/>
                <wp:positionH relativeFrom="column">
                  <wp:posOffset>3162300</wp:posOffset>
                </wp:positionH>
                <wp:positionV relativeFrom="paragraph">
                  <wp:posOffset>177800</wp:posOffset>
                </wp:positionV>
                <wp:extent cx="1038225" cy="257175"/>
                <wp:effectExtent l="0" t="0" r="28575" b="28575"/>
                <wp:wrapNone/>
                <wp:docPr id="335" name="Straight Connector 335"/>
                <wp:cNvGraphicFramePr/>
                <a:graphic xmlns:a="http://schemas.openxmlformats.org/drawingml/2006/main">
                  <a:graphicData uri="http://schemas.microsoft.com/office/word/2010/wordprocessingShape">
                    <wps:wsp>
                      <wps:cNvCnPr/>
                      <wps:spPr>
                        <a:xfrm flipV="1">
                          <a:off x="0" y="0"/>
                          <a:ext cx="1038225" cy="257175"/>
                        </a:xfrm>
                        <a:prstGeom prst="line">
                          <a:avLst/>
                        </a:prstGeom>
                        <a:noFill/>
                        <a:ln w="12700"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3C1AD93B" id="Straight Connector 335" o:spid="_x0000_s1026" style="position:absolute;flip:y;z-index:25142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9pt,14pt" to="330.75pt,34.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" strokecolor="#4a7ebb" strokeweight="1pt"/>
            </w:pict>
          </mc:Fallback>
        </mc:AlternateContent>
      </w:r>
      <w:r w:rsidR="00327267">
        <w:rPr>
          <w:rFonts w:ascii="Arial" w:hAnsi="Arial" w:cs="Arial"/>
          <w:b w:val="0"/>
          <w:bCs w:val="0"/>
          <w:noProof/>
          <w:sz w:val="20"/>
          <w:szCs w:val="20"/>
        </w:rPr>
        <mc:AlternateContent>
          <mc:Choice Requires="wps">
            <w:drawing>
              <wp:anchor distT="0" distB="0" distL="114300" distR="114300" simplePos="0" relativeHeight="251469312" behindDoc="0" locked="0" layoutInCell="1" allowOverlap="1" wp14:anchorId="25448723" wp14:editId="5100FF70">
                <wp:simplePos x="0" y="0"/>
                <wp:positionH relativeFrom="column">
                  <wp:posOffset>86360</wp:posOffset>
                </wp:positionH>
                <wp:positionV relativeFrom="paragraph">
                  <wp:posOffset>256540</wp:posOffset>
                </wp:positionV>
                <wp:extent cx="447040" cy="457200"/>
                <wp:effectExtent l="0" t="0" r="0" b="0"/>
                <wp:wrapNone/>
                <wp:docPr id="341" name="Text Box 341"/>
                <wp:cNvGraphicFramePr/>
                <a:graphic xmlns:a="http://schemas.openxmlformats.org/drawingml/2006/main">
                  <a:graphicData uri="http://schemas.microsoft.com/office/word/2010/wordprocessingShape">
                    <wps:wsp>
                      <wps:cNvSpPr txBox="1"/>
                      <wps:spPr>
                        <a:xfrm>
                          <a:off x="0" y="0"/>
                          <a:ext cx="447040" cy="457200"/>
                        </a:xfrm>
                        <a:prstGeom prst="rect">
                          <a:avLst/>
                        </a:prstGeom>
                        <a:noFill/>
                        <a:ln w="6350">
                          <a:noFill/>
                        </a:ln>
                        <a:effectLst/>
                      </wps:spPr>
                      <wps:txbx>
                        <w:txbxContent>
                          <w:p w:rsidR="00180A28" w:rsidRDefault="00373FBA" w:rsidP="00327267">
                            <w:r w:rsidRPr="00830AE8">
                              <w:rPr>
                                <w:noProof/>
                                <w:position w:val="-14"/>
                              </w:rPr>
                              <w:object w:dxaOrig="424" w:dyaOrig="424">
                                <v:shape id="_x0000_i1130" type="#_x0000_t75" alt="" style="width:21.35pt;height:21.35pt;mso-width-percent:0;mso-height-percent:0;mso-width-percent:0;mso-height-percent:0">
                                  <v:imagedata r:id="rId109" o:title=""/>
                                </v:shape>
                                <o:OLEObject Type="Embed" ProgID="Equation.3" ShapeID="_x0000_i1130" DrawAspect="Content" ObjectID="_1649575936" r:id="rId159"/>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48723" id="Text Box 341" o:spid="_x0000_s1104" type="#_x0000_t202" style="position:absolute;margin-left:6.8pt;margin-top:20.2pt;width:35.2pt;height:36pt;z-index:25146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" filled="f" stroked="f" strokeweight=".5pt">
                <v:textbox>
                  <w:txbxContent>
                    <w:p w:rsidR="00180A28" w:rsidRDefault="00373FBA" w:rsidP="00327267">
                      <w:r w:rsidRPr="00830AE8">
                        <w:rPr>
                          <w:noProof/>
                          <w:position w:val="-14"/>
                        </w:rPr>
                        <w:object w:dxaOrig="424" w:dyaOrig="424">
                          <v:shape id="_x0000_i1130" type="#_x0000_t75" alt="" style="width:21.35pt;height:21.35pt;mso-width-percent:0;mso-height-percent:0;mso-width-percent:0;mso-height-percent:0">
                            <v:imagedata r:id="rId109" o:title=""/>
                          </v:shape>
                          <o:OLEObject Type="Embed" ProgID="Equation.3" ShapeID="_x0000_i1130" DrawAspect="Content" ObjectID="_1649575936" r:id="rId160"/>
                        </w:object>
                      </w:r>
                    </w:p>
                  </w:txbxContent>
                </v:textbox>
              </v:shape>
            </w:pict>
          </mc:Fallback>
        </mc:AlternateContent>
      </w:r>
    </w:p>
    <w:p w:rsidR="00327267" w:rsidRDefault="00A37E20" w:rsidP="00327267">
      <w:pPr>
        <w:pStyle w:val="Heading1"/>
        <w:shd w:val="clear" w:color="auto" w:fill="FFFFFF"/>
        <w:spacing w:before="0" w:beforeAutospacing="0" w:after="195" w:afterAutospacing="0"/>
        <w:jc w:val="center"/>
        <w:rPr>
          <w:rFonts w:ascii="Arial" w:hAnsi="Arial" w:cs="Arial"/>
          <w:b w:val="0"/>
          <w:bCs w:val="0"/>
          <w:sz w:val="20"/>
          <w:szCs w:val="20"/>
          <w:shd w:val="clear" w:color="auto" w:fill="FFFFFF"/>
        </w:rPr>
      </w:pPr>
      <w:r>
        <w:rPr>
          <w:rFonts w:ascii="Arial" w:eastAsia="Calibri" w:hAnsi="Arial" w:cs="Arial"/>
          <w:b w:val="0"/>
          <w:bCs w:val="0"/>
          <w:noProof/>
          <w:kern w:val="0"/>
          <w:sz w:val="20"/>
          <w:szCs w:val="20"/>
        </w:rPr>
        <mc:AlternateContent>
          <mc:Choice Requires="wpg">
            <w:drawing>
              <wp:anchor distT="0" distB="0" distL="114300" distR="114300" simplePos="0" relativeHeight="251529728" behindDoc="0" locked="0" layoutInCell="1" allowOverlap="1" wp14:anchorId="2E544E98" wp14:editId="7357EE10">
                <wp:simplePos x="0" y="0"/>
                <wp:positionH relativeFrom="column">
                  <wp:posOffset>3381375</wp:posOffset>
                </wp:positionH>
                <wp:positionV relativeFrom="paragraph">
                  <wp:posOffset>22225</wp:posOffset>
                </wp:positionV>
                <wp:extent cx="352425" cy="105410"/>
                <wp:effectExtent l="0" t="0" r="28575" b="46990"/>
                <wp:wrapNone/>
                <wp:docPr id="437" name="Group 437"/>
                <wp:cNvGraphicFramePr/>
                <a:graphic xmlns:a="http://schemas.openxmlformats.org/drawingml/2006/main">
                  <a:graphicData uri="http://schemas.microsoft.com/office/word/2010/wordprocessingGroup">
                    <wpg:wgp>
                      <wpg:cNvGrpSpPr/>
                      <wpg:grpSpPr>
                        <a:xfrm>
                          <a:off x="0" y="0"/>
                          <a:ext cx="352425" cy="105410"/>
                          <a:chOff x="0" y="0"/>
                          <a:chExt cx="352425" cy="105410"/>
                        </a:xfrm>
                      </wpg:grpSpPr>
                      <wps:wsp>
                        <wps:cNvPr id="425" name="Straight Connector 425"/>
                        <wps:cNvCnPr/>
                        <wps:spPr>
                          <a:xfrm flipV="1">
                            <a:off x="0" y="104775"/>
                            <a:ext cx="352425" cy="635"/>
                          </a:xfrm>
                          <a:prstGeom prst="line">
                            <a:avLst/>
                          </a:prstGeom>
                          <a:noFill/>
                          <a:ln w="3175" cap="flat" cmpd="sng" algn="ctr">
                            <a:solidFill>
                              <a:schemeClr val="accent6">
                                <a:lumMod val="75000"/>
                              </a:schemeClr>
                            </a:solidFill>
                            <a:prstDash val="solid"/>
                          </a:ln>
                          <a:effectLst/>
                        </wps:spPr>
                        <wps:bodyPr/>
                      </wps:wsp>
                      <wps:wsp>
                        <wps:cNvPr id="426" name="Straight Connector 426"/>
                        <wps:cNvCnPr/>
                        <wps:spPr>
                          <a:xfrm flipV="1">
                            <a:off x="352425" y="0"/>
                            <a:ext cx="0" cy="104774"/>
                          </a:xfrm>
                          <a:prstGeom prst="line">
                            <a:avLst/>
                          </a:prstGeom>
                          <a:noFill/>
                          <a:ln w="3175" cap="flat" cmpd="sng" algn="ctr">
                            <a:solidFill>
                              <a:schemeClr val="accent6">
                                <a:lumMod val="75000"/>
                              </a:schemeClr>
                            </a:solidFill>
                            <a:prstDash val="solid"/>
                          </a:ln>
                          <a:effectLst/>
                        </wps:spPr>
                        <wps:bodyPr/>
                      </wps:wsp>
                    </wpg:wgp>
                  </a:graphicData>
                </a:graphic>
              </wp:anchor>
            </w:drawing>
          </mc:Choice>
          <mc:Fallback>
            <w:pict>
              <v:group w14:anchorId="569D6981" id="Group 437" o:spid="_x0000_s1026" style="position:absolute;margin-left:266.25pt;margin-top:1.75pt;width:27.75pt;height:8.3pt;z-index:251489280" coordsize="352425,1054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">
                <v:line id="Straight Connector 425" o:spid="_x0000_s1027" style="position:absolute;flip:y;visibility:visible;mso-wrap-style:square" from="0,104775" to="352425,1054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" strokecolor="#e36c0a [2409]" strokeweight=".25pt"/>
                <v:line id="Straight Connector 426" o:spid="_x0000_s1028" style="position:absolute;flip:y;visibility:visible;mso-wrap-style:square" from="352425,0" to="352425,10477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" strokecolor="#e36c0a [2409]" strokeweight=".25pt"/>
              </v:group>
            </w:pict>
          </mc:Fallback>
        </mc:AlternateContent>
      </w:r>
      <w:r w:rsidRPr="00A37E20">
        <w:rPr>
          <w:rFonts w:ascii="Arial" w:eastAsia="Calibri" w:hAnsi="Arial" w:cs="Arial"/>
          <w:b w:val="0"/>
          <w:bCs w:val="0"/>
          <w:noProof/>
          <w:kern w:val="0"/>
          <w:sz w:val="20"/>
          <w:szCs w:val="20"/>
        </w:rPr>
        <mc:AlternateContent>
          <mc:Choice Requires="wps">
            <w:drawing>
              <wp:anchor distT="0" distB="0" distL="114300" distR="114300" simplePos="0" relativeHeight="251535872" behindDoc="0" locked="0" layoutInCell="1" allowOverlap="1" wp14:anchorId="0F54DBA5" wp14:editId="457AF7C6">
                <wp:simplePos x="0" y="0"/>
                <wp:positionH relativeFrom="column">
                  <wp:posOffset>2743835</wp:posOffset>
                </wp:positionH>
                <wp:positionV relativeFrom="paragraph">
                  <wp:posOffset>173355</wp:posOffset>
                </wp:positionV>
                <wp:extent cx="209550" cy="238125"/>
                <wp:effectExtent l="0" t="0" r="0" b="0"/>
                <wp:wrapNone/>
                <wp:docPr id="432" name="Text Box 432"/>
                <wp:cNvGraphicFramePr/>
                <a:graphic xmlns:a="http://schemas.openxmlformats.org/drawingml/2006/main">
                  <a:graphicData uri="http://schemas.microsoft.com/office/word/2010/wordprocessingShape">
                    <wps:wsp>
                      <wps:cNvSpPr txBox="1"/>
                      <wps:spPr>
                        <a:xfrm>
                          <a:off x="0" y="0"/>
                          <a:ext cx="209550" cy="238125"/>
                        </a:xfrm>
                        <a:prstGeom prst="rect">
                          <a:avLst/>
                        </a:prstGeom>
                        <a:noFill/>
                        <a:ln w="6350">
                          <a:noFill/>
                        </a:ln>
                        <a:effectLst/>
                      </wps:spPr>
                      <wps:txbx>
                        <w:txbxContent>
                          <w:p w:rsidR="00180A28" w:rsidRDefault="00180A28" w:rsidP="00A37E20">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54DBA5" id="Text Box 432" o:spid="_x0000_s1105" type="#_x0000_t202" style="position:absolute;left:0;text-align:left;margin-left:216.05pt;margin-top:13.65pt;width:16.5pt;height:18.75pt;z-index:25149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" filled="f" stroked="f" strokeweight=".5pt">
                <v:textbox>
                  <w:txbxContent>
                    <w:p w:rsidR="00180A28" w:rsidRDefault="00180A28" w:rsidP="00A37E20">
                      <w:r>
                        <w:t>1</w:t>
                      </w:r>
                    </w:p>
                  </w:txbxContent>
                </v:textbox>
              </v:shape>
            </w:pict>
          </mc:Fallback>
        </mc:AlternateContent>
      </w:r>
      <w:r>
        <w:rPr>
          <w:rFonts w:ascii="Arial" w:hAnsi="Arial" w:cs="Arial"/>
          <w:b w:val="0"/>
          <w:bCs w:val="0"/>
          <w:noProof/>
          <w:sz w:val="20"/>
          <w:szCs w:val="20"/>
        </w:rPr>
        <mc:AlternateContent>
          <mc:Choice Requires="wps">
            <w:drawing>
              <wp:anchor distT="0" distB="0" distL="114300" distR="114300" simplePos="0" relativeHeight="251534848" behindDoc="0" locked="0" layoutInCell="1" allowOverlap="1" wp14:anchorId="19802E90" wp14:editId="658716AA">
                <wp:simplePos x="0" y="0"/>
                <wp:positionH relativeFrom="column">
                  <wp:posOffset>3018790</wp:posOffset>
                </wp:positionH>
                <wp:positionV relativeFrom="paragraph">
                  <wp:posOffset>174625</wp:posOffset>
                </wp:positionV>
                <wp:extent cx="635" cy="18415"/>
                <wp:effectExtent l="0" t="0" r="37465" b="19685"/>
                <wp:wrapNone/>
                <wp:docPr id="431" name="Straight Connector 431"/>
                <wp:cNvGraphicFramePr/>
                <a:graphic xmlns:a="http://schemas.openxmlformats.org/drawingml/2006/main">
                  <a:graphicData uri="http://schemas.microsoft.com/office/word/2010/wordprocessingShape">
                    <wps:wsp>
                      <wps:cNvCnPr/>
                      <wps:spPr>
                        <a:xfrm flipH="1" flipV="1">
                          <a:off x="0" y="0"/>
                          <a:ext cx="635" cy="18415"/>
                        </a:xfrm>
                        <a:prstGeom prst="line">
                          <a:avLst/>
                        </a:prstGeom>
                        <a:noFill/>
                        <a:ln w="3175" cap="flat" cmpd="sng" algn="ctr">
                          <a:solidFill>
                            <a:schemeClr val="accent6">
                              <a:lumMod val="75000"/>
                            </a:schemeClr>
                          </a:solidFill>
                          <a:prstDash val="solid"/>
                        </a:ln>
                        <a:effectLst/>
                      </wps:spPr>
                      <wps:bodyPr/>
                    </wps:wsp>
                  </a:graphicData>
                </a:graphic>
                <wp14:sizeRelV relativeFrom="margin">
                  <wp14:pctHeight>0</wp14:pctHeight>
                </wp14:sizeRelV>
              </wp:anchor>
            </w:drawing>
          </mc:Choice>
          <mc:Fallback>
            <w:pict>
              <v:line w14:anchorId="4A179CA5" id="Straight Connector 431" o:spid="_x0000_s1026" style="position:absolute;flip:x y;z-index:251494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7.7pt,13.75pt" to="237.75pt,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" strokecolor="#e36c0a [2409]" strokeweight=".25pt"/>
            </w:pict>
          </mc:Fallback>
        </mc:AlternateContent>
      </w:r>
      <w:r>
        <w:rPr>
          <w:rFonts w:ascii="Arial" w:hAnsi="Arial" w:cs="Arial"/>
          <w:b w:val="0"/>
          <w:bCs w:val="0"/>
          <w:noProof/>
          <w:sz w:val="20"/>
          <w:szCs w:val="20"/>
        </w:rPr>
        <mc:AlternateContent>
          <mc:Choice Requires="wps">
            <w:drawing>
              <wp:anchor distT="0" distB="0" distL="114300" distR="114300" simplePos="0" relativeHeight="251533824" behindDoc="0" locked="0" layoutInCell="1" allowOverlap="1" wp14:anchorId="0A7D551F" wp14:editId="0537462E">
                <wp:simplePos x="0" y="0"/>
                <wp:positionH relativeFrom="column">
                  <wp:posOffset>2677160</wp:posOffset>
                </wp:positionH>
                <wp:positionV relativeFrom="paragraph">
                  <wp:posOffset>203200</wp:posOffset>
                </wp:positionV>
                <wp:extent cx="342265" cy="0"/>
                <wp:effectExtent l="0" t="0" r="19685" b="19050"/>
                <wp:wrapNone/>
                <wp:docPr id="430" name="Straight Connector 430"/>
                <wp:cNvGraphicFramePr/>
                <a:graphic xmlns:a="http://schemas.openxmlformats.org/drawingml/2006/main">
                  <a:graphicData uri="http://schemas.microsoft.com/office/word/2010/wordprocessingShape">
                    <wps:wsp>
                      <wps:cNvCnPr/>
                      <wps:spPr>
                        <a:xfrm>
                          <a:off x="0" y="0"/>
                          <a:ext cx="342265" cy="0"/>
                        </a:xfrm>
                        <a:prstGeom prst="line">
                          <a:avLst/>
                        </a:prstGeom>
                        <a:noFill/>
                        <a:ln w="3175" cap="flat" cmpd="sng" algn="ctr">
                          <a:solidFill>
                            <a:schemeClr val="accent6">
                              <a:lumMod val="75000"/>
                            </a:schemeClr>
                          </a:solidFill>
                          <a:prstDash val="solid"/>
                        </a:ln>
                        <a:effectLst/>
                      </wps:spPr>
                      <wps:bodyPr/>
                    </wps:wsp>
                  </a:graphicData>
                </a:graphic>
                <wp14:sizeRelH relativeFrom="margin">
                  <wp14:pctWidth>0</wp14:pctWidth>
                </wp14:sizeRelH>
              </wp:anchor>
            </w:drawing>
          </mc:Choice>
          <mc:Fallback>
            <w:pict>
              <v:line w14:anchorId="5CD082CF" id="Straight Connector 430" o:spid="_x0000_s1026" style="position:absolute;z-index:251493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0.8pt,16pt" to="237.75pt,1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" strokecolor="#e36c0a [2409]" strokeweight=".25pt"/>
            </w:pict>
          </mc:Fallback>
        </mc:AlternateContent>
      </w:r>
      <w:r w:rsidRPr="00A37E20">
        <w:rPr>
          <w:rFonts w:ascii="Arial" w:eastAsia="Calibri" w:hAnsi="Arial" w:cs="Arial"/>
          <w:noProof/>
          <w:kern w:val="0"/>
          <w:sz w:val="20"/>
          <w:szCs w:val="20"/>
        </w:rPr>
        <mc:AlternateContent>
          <mc:Choice Requires="wps">
            <w:drawing>
              <wp:anchor distT="0" distB="0" distL="114300" distR="114300" simplePos="0" relativeHeight="251531776" behindDoc="0" locked="0" layoutInCell="1" allowOverlap="1" wp14:anchorId="348C03DD" wp14:editId="7A7D151D">
                <wp:simplePos x="0" y="0"/>
                <wp:positionH relativeFrom="column">
                  <wp:posOffset>3457575</wp:posOffset>
                </wp:positionH>
                <wp:positionV relativeFrom="paragraph">
                  <wp:posOffset>125730</wp:posOffset>
                </wp:positionV>
                <wp:extent cx="209550" cy="238125"/>
                <wp:effectExtent l="0" t="0" r="0" b="0"/>
                <wp:wrapNone/>
                <wp:docPr id="428" name="Text Box 428"/>
                <wp:cNvGraphicFramePr/>
                <a:graphic xmlns:a="http://schemas.openxmlformats.org/drawingml/2006/main">
                  <a:graphicData uri="http://schemas.microsoft.com/office/word/2010/wordprocessingShape">
                    <wps:wsp>
                      <wps:cNvSpPr txBox="1"/>
                      <wps:spPr>
                        <a:xfrm>
                          <a:off x="0" y="0"/>
                          <a:ext cx="209550" cy="238125"/>
                        </a:xfrm>
                        <a:prstGeom prst="rect">
                          <a:avLst/>
                        </a:prstGeom>
                        <a:noFill/>
                        <a:ln w="6350">
                          <a:noFill/>
                        </a:ln>
                        <a:effectLst/>
                      </wps:spPr>
                      <wps:txbx>
                        <w:txbxContent>
                          <w:p w:rsidR="00180A28" w:rsidRDefault="00180A28" w:rsidP="00A37E20">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8C03DD" id="Text Box 428" o:spid="_x0000_s1106" type="#_x0000_t202" style="position:absolute;left:0;text-align:left;margin-left:272.25pt;margin-top:9.9pt;width:16.5pt;height:18.75pt;z-index:25149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" filled="f" stroked="f" strokeweight=".5pt">
                <v:textbox>
                  <w:txbxContent>
                    <w:p w:rsidR="00180A28" w:rsidRDefault="00180A28" w:rsidP="00A37E20">
                      <w:r>
                        <w:t>1</w:t>
                      </w:r>
                    </w:p>
                  </w:txbxContent>
                </v:textbox>
              </v:shape>
            </w:pict>
          </mc:Fallback>
        </mc:AlternateContent>
      </w:r>
      <w:r>
        <w:rPr>
          <w:rFonts w:ascii="Arial" w:hAnsi="Arial" w:cs="Arial"/>
          <w:b w:val="0"/>
          <w:bCs w:val="0"/>
          <w:noProof/>
          <w:sz w:val="20"/>
          <w:szCs w:val="20"/>
        </w:rPr>
        <mc:AlternateContent>
          <mc:Choice Requires="wps">
            <w:drawing>
              <wp:anchor distT="0" distB="0" distL="114300" distR="114300" simplePos="0" relativeHeight="251530752" behindDoc="0" locked="0" layoutInCell="1" allowOverlap="1" wp14:anchorId="2BA005F4" wp14:editId="35112441">
                <wp:simplePos x="0" y="0"/>
                <wp:positionH relativeFrom="column">
                  <wp:posOffset>3732530</wp:posOffset>
                </wp:positionH>
                <wp:positionV relativeFrom="paragraph">
                  <wp:posOffset>92075</wp:posOffset>
                </wp:positionV>
                <wp:extent cx="191135" cy="69215"/>
                <wp:effectExtent l="0" t="0" r="18415" b="26035"/>
                <wp:wrapNone/>
                <wp:docPr id="427" name="Straight Connector 427"/>
                <wp:cNvGraphicFramePr/>
                <a:graphic xmlns:a="http://schemas.openxmlformats.org/drawingml/2006/main">
                  <a:graphicData uri="http://schemas.microsoft.com/office/word/2010/wordprocessingShape">
                    <wps:wsp>
                      <wps:cNvCnPr/>
                      <wps:spPr>
                        <a:xfrm flipH="1" flipV="1">
                          <a:off x="0" y="0"/>
                          <a:ext cx="191135" cy="69215"/>
                        </a:xfrm>
                        <a:prstGeom prst="line">
                          <a:avLst/>
                        </a:prstGeom>
                        <a:noFill/>
                        <a:ln w="9525" cap="flat" cmpd="sng" algn="ctr">
                          <a:solidFill>
                            <a:schemeClr val="accent6"/>
                          </a:solidFill>
                          <a:prstDash val="solid"/>
                        </a:ln>
                        <a:effectLst/>
                      </wps:spPr>
                      <wps:bodyPr/>
                    </wps:wsp>
                  </a:graphicData>
                </a:graphic>
              </wp:anchor>
            </w:drawing>
          </mc:Choice>
          <mc:Fallback>
            <w:pict>
              <v:line w14:anchorId="2EC1D569" id="Straight Connector 427" o:spid="_x0000_s1026" style="position:absolute;flip:x y;z-index:251490304;visibility:visible;mso-wrap-style:square;mso-wrap-distance-left:9pt;mso-wrap-distance-top:0;mso-wrap-distance-right:9pt;mso-wrap-distance-bottom:0;mso-position-horizontal:absolute;mso-position-horizontal-relative:text;mso-position-vertical:absolute;mso-position-vertical-relative:text" from="293.9pt,7.25pt" to="308.95pt,12.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" strokecolor="#f79646 [3209]"/>
            </w:pict>
          </mc:Fallback>
        </mc:AlternateContent>
      </w:r>
      <w:r w:rsidR="000D6713">
        <w:rPr>
          <w:rFonts w:ascii="Arial" w:hAnsi="Arial" w:cs="Arial"/>
          <w:b w:val="0"/>
          <w:bCs w:val="0"/>
          <w:noProof/>
          <w:sz w:val="20"/>
          <w:szCs w:val="20"/>
        </w:rPr>
        <mc:AlternateContent>
          <mc:Choice Requires="wps">
            <w:drawing>
              <wp:anchor distT="0" distB="0" distL="114300" distR="114300" simplePos="0" relativeHeight="251467264" behindDoc="0" locked="0" layoutInCell="1" allowOverlap="1" wp14:anchorId="6DA89772" wp14:editId="77C6D557">
                <wp:simplePos x="0" y="0"/>
                <wp:positionH relativeFrom="column">
                  <wp:posOffset>3162300</wp:posOffset>
                </wp:positionH>
                <wp:positionV relativeFrom="paragraph">
                  <wp:posOffset>184150</wp:posOffset>
                </wp:positionV>
                <wp:extent cx="0" cy="436880"/>
                <wp:effectExtent l="0" t="0" r="19050" b="20320"/>
                <wp:wrapNone/>
                <wp:docPr id="342" name="Straight Connector 342"/>
                <wp:cNvGraphicFramePr/>
                <a:graphic xmlns:a="http://schemas.openxmlformats.org/drawingml/2006/main">
                  <a:graphicData uri="http://schemas.microsoft.com/office/word/2010/wordprocessingShape">
                    <wps:wsp>
                      <wps:cNvCnPr/>
                      <wps:spPr>
                        <a:xfrm>
                          <a:off x="0" y="0"/>
                          <a:ext cx="0" cy="436880"/>
                        </a:xfrm>
                        <a:prstGeom prst="line">
                          <a:avLst/>
                        </a:prstGeom>
                        <a:noFill/>
                        <a:ln w="9525" cap="flat" cmpd="sng" algn="ctr">
                          <a:solidFill>
                            <a:srgbClr val="4F81BD">
                              <a:shade val="95000"/>
                              <a:satMod val="105000"/>
                            </a:srgbClr>
                          </a:solidFill>
                          <a:prstDash val="dash"/>
                        </a:ln>
                        <a:effectLst/>
                      </wps:spPr>
                      <wps:bodyPr/>
                    </wps:wsp>
                  </a:graphicData>
                </a:graphic>
                <wp14:sizeRelV relativeFrom="margin">
                  <wp14:pctHeight>0</wp14:pctHeight>
                </wp14:sizeRelV>
              </wp:anchor>
            </w:drawing>
          </mc:Choice>
          <mc:Fallback>
            <w:pict>
              <v:line w14:anchorId="0ABE11A0" id="Straight Connector 342" o:spid="_x0000_s1026" style="position:absolute;z-index:251426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49pt,14.5pt" to="249pt,48.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" strokecolor="#4a7ebb">
                <v:stroke dashstyle="dash"/>
              </v:line>
            </w:pict>
          </mc:Fallback>
        </mc:AlternateContent>
      </w:r>
      <w:r w:rsidR="000D6713">
        <w:rPr>
          <w:rFonts w:ascii="Arial" w:hAnsi="Arial" w:cs="Arial"/>
          <w:b w:val="0"/>
          <w:bCs w:val="0"/>
          <w:noProof/>
          <w:sz w:val="20"/>
          <w:szCs w:val="20"/>
        </w:rPr>
        <mc:AlternateContent>
          <mc:Choice Requires="wps">
            <w:drawing>
              <wp:anchor distT="0" distB="0" distL="114300" distR="114300" simplePos="0" relativeHeight="251464192" behindDoc="0" locked="0" layoutInCell="1" allowOverlap="1" wp14:anchorId="21F35E39" wp14:editId="10726EAD">
                <wp:simplePos x="0" y="0"/>
                <wp:positionH relativeFrom="column">
                  <wp:posOffset>2219325</wp:posOffset>
                </wp:positionH>
                <wp:positionV relativeFrom="paragraph">
                  <wp:posOffset>165100</wp:posOffset>
                </wp:positionV>
                <wp:extent cx="942975" cy="56515"/>
                <wp:effectExtent l="0" t="0" r="28575" b="19685"/>
                <wp:wrapNone/>
                <wp:docPr id="334" name="Straight Connector 334"/>
                <wp:cNvGraphicFramePr/>
                <a:graphic xmlns:a="http://schemas.openxmlformats.org/drawingml/2006/main">
                  <a:graphicData uri="http://schemas.microsoft.com/office/word/2010/wordprocessingShape">
                    <wps:wsp>
                      <wps:cNvCnPr/>
                      <wps:spPr>
                        <a:xfrm flipV="1">
                          <a:off x="0" y="0"/>
                          <a:ext cx="942975" cy="56515"/>
                        </a:xfrm>
                        <a:prstGeom prst="line">
                          <a:avLst/>
                        </a:prstGeom>
                        <a:noFill/>
                        <a:ln w="12700"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3675C562" id="Straight Connector 334" o:spid="_x0000_s1026" style="position:absolute;flip:y;z-index:25142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4.75pt,13pt" to="249pt,17.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" strokecolor="#4a7ebb" strokeweight="1pt"/>
            </w:pict>
          </mc:Fallback>
        </mc:AlternateContent>
      </w:r>
      <w:r w:rsidR="000D6713">
        <w:rPr>
          <w:rFonts w:ascii="Arial" w:hAnsi="Arial" w:cs="Arial"/>
          <w:b w:val="0"/>
          <w:bCs w:val="0"/>
          <w:noProof/>
          <w:sz w:val="20"/>
          <w:szCs w:val="20"/>
        </w:rPr>
        <mc:AlternateContent>
          <mc:Choice Requires="wps">
            <w:drawing>
              <wp:anchor distT="0" distB="0" distL="114300" distR="114300" simplePos="0" relativeHeight="251478528" behindDoc="0" locked="0" layoutInCell="1" allowOverlap="1" wp14:anchorId="110C9EA5" wp14:editId="2C2ED178">
                <wp:simplePos x="0" y="0"/>
                <wp:positionH relativeFrom="column">
                  <wp:posOffset>2219325</wp:posOffset>
                </wp:positionH>
                <wp:positionV relativeFrom="paragraph">
                  <wp:posOffset>222250</wp:posOffset>
                </wp:positionV>
                <wp:extent cx="1162050" cy="0"/>
                <wp:effectExtent l="0" t="0" r="0" b="19050"/>
                <wp:wrapNone/>
                <wp:docPr id="361" name="Straight Connector 361"/>
                <wp:cNvGraphicFramePr/>
                <a:graphic xmlns:a="http://schemas.openxmlformats.org/drawingml/2006/main">
                  <a:graphicData uri="http://schemas.microsoft.com/office/word/2010/wordprocessingShape">
                    <wps:wsp>
                      <wps:cNvCnPr/>
                      <wps:spPr>
                        <a:xfrm>
                          <a:off x="0" y="0"/>
                          <a:ext cx="1162050" cy="0"/>
                        </a:xfrm>
                        <a:prstGeom prst="line">
                          <a:avLst/>
                        </a:prstGeom>
                        <a:noFill/>
                        <a:ln w="12700" cap="flat" cmpd="sng" algn="ctr">
                          <a:solidFill>
                            <a:srgbClr val="4F81BD">
                              <a:shade val="95000"/>
                              <a:satMod val="105000"/>
                            </a:srgbClr>
                          </a:solidFill>
                          <a:prstDash val="dash"/>
                        </a:ln>
                        <a:effectLst/>
                      </wps:spPr>
                      <wps:bodyPr/>
                    </wps:wsp>
                  </a:graphicData>
                </a:graphic>
                <wp14:sizeRelH relativeFrom="margin">
                  <wp14:pctWidth>0</wp14:pctWidth>
                </wp14:sizeRelH>
              </wp:anchor>
            </w:drawing>
          </mc:Choice>
          <mc:Fallback>
            <w:pict>
              <v:line w14:anchorId="55E1A32D" id="Straight Connector 361" o:spid="_x0000_s1026" style="position:absolute;z-index:251438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4.75pt,17.5pt" to="266.25pt,1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" strokecolor="#4a7ebb" strokeweight="1pt">
                <v:stroke dashstyle="dash"/>
              </v:line>
            </w:pict>
          </mc:Fallback>
        </mc:AlternateContent>
      </w:r>
      <w:r w:rsidR="006479A1">
        <w:rPr>
          <w:rFonts w:ascii="Arial" w:hAnsi="Arial" w:cs="Arial"/>
          <w:b w:val="0"/>
          <w:bCs w:val="0"/>
          <w:noProof/>
          <w:sz w:val="20"/>
          <w:szCs w:val="20"/>
        </w:rPr>
        <mc:AlternateContent>
          <mc:Choice Requires="wps">
            <w:drawing>
              <wp:anchor distT="0" distB="0" distL="114300" distR="114300" simplePos="0" relativeHeight="251477504" behindDoc="0" locked="0" layoutInCell="1" allowOverlap="1" wp14:anchorId="1B26C4E8" wp14:editId="395CC9BB">
                <wp:simplePos x="0" y="0"/>
                <wp:positionH relativeFrom="column">
                  <wp:posOffset>3381375</wp:posOffset>
                </wp:positionH>
                <wp:positionV relativeFrom="paragraph">
                  <wp:posOffset>242570</wp:posOffset>
                </wp:positionV>
                <wp:extent cx="0" cy="379730"/>
                <wp:effectExtent l="0" t="0" r="19050" b="0"/>
                <wp:wrapNone/>
                <wp:docPr id="358" name="Straight Connector 358"/>
                <wp:cNvGraphicFramePr/>
                <a:graphic xmlns:a="http://schemas.openxmlformats.org/drawingml/2006/main">
                  <a:graphicData uri="http://schemas.microsoft.com/office/word/2010/wordprocessingShape">
                    <wps:wsp>
                      <wps:cNvCnPr/>
                      <wps:spPr>
                        <a:xfrm>
                          <a:off x="0" y="0"/>
                          <a:ext cx="0" cy="379730"/>
                        </a:xfrm>
                        <a:prstGeom prst="line">
                          <a:avLst/>
                        </a:prstGeom>
                        <a:noFill/>
                        <a:ln w="9525" cap="flat" cmpd="sng" algn="ctr">
                          <a:solidFill>
                            <a:srgbClr val="4F81BD">
                              <a:shade val="95000"/>
                              <a:satMod val="105000"/>
                            </a:srgbClr>
                          </a:solidFill>
                          <a:prstDash val="dash"/>
                        </a:ln>
                        <a:effectLst/>
                      </wps:spPr>
                      <wps:bodyPr/>
                    </wps:wsp>
                  </a:graphicData>
                </a:graphic>
                <wp14:sizeRelV relativeFrom="margin">
                  <wp14:pctHeight>0</wp14:pctHeight>
                </wp14:sizeRelV>
              </wp:anchor>
            </w:drawing>
          </mc:Choice>
          <mc:Fallback>
            <w:pict>
              <v:line w14:anchorId="0A53F7AE" id="Straight Connector 358" o:spid="_x0000_s1026" style="position:absolute;z-index:251437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66.25pt,19.1pt" to="266.25pt,4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" strokecolor="#4a7ebb">
                <v:stroke dashstyle="dash"/>
              </v:line>
            </w:pict>
          </mc:Fallback>
        </mc:AlternateContent>
      </w:r>
      <w:r w:rsidR="007F0A5A">
        <w:rPr>
          <w:rFonts w:ascii="Arial" w:hAnsi="Arial" w:cs="Arial"/>
          <w:b w:val="0"/>
          <w:bCs w:val="0"/>
          <w:noProof/>
          <w:sz w:val="20"/>
          <w:szCs w:val="20"/>
        </w:rPr>
        <mc:AlternateContent>
          <mc:Choice Requires="wps">
            <w:drawing>
              <wp:anchor distT="0" distB="0" distL="114300" distR="114300" simplePos="0" relativeHeight="251463168" behindDoc="0" locked="0" layoutInCell="1" allowOverlap="1" wp14:anchorId="37B3CF6B" wp14:editId="08291677">
                <wp:simplePos x="0" y="0"/>
                <wp:positionH relativeFrom="column">
                  <wp:posOffset>952500</wp:posOffset>
                </wp:positionH>
                <wp:positionV relativeFrom="paragraph">
                  <wp:posOffset>212725</wp:posOffset>
                </wp:positionV>
                <wp:extent cx="1266825" cy="9525"/>
                <wp:effectExtent l="0" t="0" r="28575" b="28575"/>
                <wp:wrapNone/>
                <wp:docPr id="332" name="Straight Connector 332"/>
                <wp:cNvGraphicFramePr/>
                <a:graphic xmlns:a="http://schemas.openxmlformats.org/drawingml/2006/main">
                  <a:graphicData uri="http://schemas.microsoft.com/office/word/2010/wordprocessingShape">
                    <wps:wsp>
                      <wps:cNvCnPr/>
                      <wps:spPr>
                        <a:xfrm>
                          <a:off x="0" y="0"/>
                          <a:ext cx="1266825" cy="9525"/>
                        </a:xfrm>
                        <a:prstGeom prst="line">
                          <a:avLst/>
                        </a:prstGeom>
                        <a:noFill/>
                        <a:ln w="12700"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291E7248" id="Straight Connector 332" o:spid="_x0000_s1026" style="position:absolute;z-index:25142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16.75pt" to="174.75pt,1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" strokecolor="#4a7ebb" strokeweight="1pt"/>
            </w:pict>
          </mc:Fallback>
        </mc:AlternateContent>
      </w:r>
      <w:r w:rsidR="007F0A5A">
        <w:rPr>
          <w:rFonts w:ascii="Arial" w:hAnsi="Arial" w:cs="Arial"/>
          <w:b w:val="0"/>
          <w:bCs w:val="0"/>
          <w:noProof/>
          <w:sz w:val="20"/>
          <w:szCs w:val="20"/>
        </w:rPr>
        <mc:AlternateContent>
          <mc:Choice Requires="wps">
            <w:drawing>
              <wp:anchor distT="0" distB="0" distL="114300" distR="114300" simplePos="0" relativeHeight="251461120" behindDoc="0" locked="0" layoutInCell="1" allowOverlap="1" wp14:anchorId="2B4F777F" wp14:editId="22A819AE">
                <wp:simplePos x="0" y="0"/>
                <wp:positionH relativeFrom="column">
                  <wp:posOffset>2219325</wp:posOffset>
                </wp:positionH>
                <wp:positionV relativeFrom="paragraph">
                  <wp:posOffset>222250</wp:posOffset>
                </wp:positionV>
                <wp:extent cx="0" cy="379730"/>
                <wp:effectExtent l="0" t="0" r="19050" b="0"/>
                <wp:wrapNone/>
                <wp:docPr id="350" name="Straight Connector 350"/>
                <wp:cNvGraphicFramePr/>
                <a:graphic xmlns:a="http://schemas.openxmlformats.org/drawingml/2006/main">
                  <a:graphicData uri="http://schemas.microsoft.com/office/word/2010/wordprocessingShape">
                    <wps:wsp>
                      <wps:cNvCnPr/>
                      <wps:spPr>
                        <a:xfrm>
                          <a:off x="0" y="0"/>
                          <a:ext cx="0" cy="379730"/>
                        </a:xfrm>
                        <a:prstGeom prst="line">
                          <a:avLst/>
                        </a:prstGeom>
                        <a:noFill/>
                        <a:ln w="9525" cap="flat" cmpd="sng" algn="ctr">
                          <a:solidFill>
                            <a:srgbClr val="4F81BD">
                              <a:shade val="95000"/>
                              <a:satMod val="105000"/>
                            </a:srgbClr>
                          </a:solidFill>
                          <a:prstDash val="dash"/>
                        </a:ln>
                        <a:effectLst/>
                      </wps:spPr>
                      <wps:bodyPr/>
                    </wps:wsp>
                  </a:graphicData>
                </a:graphic>
                <wp14:sizeRelV relativeFrom="margin">
                  <wp14:pctHeight>0</wp14:pctHeight>
                </wp14:sizeRelV>
              </wp:anchor>
            </w:drawing>
          </mc:Choice>
          <mc:Fallback>
            <w:pict>
              <v:line w14:anchorId="2C6584CB" id="Straight Connector 350" o:spid="_x0000_s1026" style="position:absolute;z-index:251420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74.75pt,17.5pt" to="174.75pt,47.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" strokecolor="#4a7ebb">
                <v:stroke dashstyle="dash"/>
              </v:line>
            </w:pict>
          </mc:Fallback>
        </mc:AlternateContent>
      </w:r>
      <w:r w:rsidR="00327267">
        <w:rPr>
          <w:rFonts w:ascii="Arial" w:hAnsi="Arial" w:cs="Arial"/>
          <w:b w:val="0"/>
          <w:bCs w:val="0"/>
          <w:noProof/>
          <w:sz w:val="20"/>
          <w:szCs w:val="20"/>
        </w:rPr>
        <mc:AlternateContent>
          <mc:Choice Requires="wps">
            <w:drawing>
              <wp:anchor distT="0" distB="0" distL="114300" distR="114300" simplePos="0" relativeHeight="251462144" behindDoc="0" locked="0" layoutInCell="1" allowOverlap="1" wp14:anchorId="25EDFA2F" wp14:editId="35A3ABFA">
                <wp:simplePos x="0" y="0"/>
                <wp:positionH relativeFrom="column">
                  <wp:posOffset>619125</wp:posOffset>
                </wp:positionH>
                <wp:positionV relativeFrom="paragraph">
                  <wp:posOffset>212725</wp:posOffset>
                </wp:positionV>
                <wp:extent cx="330317" cy="286160"/>
                <wp:effectExtent l="0" t="0" r="31750" b="19050"/>
                <wp:wrapNone/>
                <wp:docPr id="331" name="Straight Connector 331"/>
                <wp:cNvGraphicFramePr/>
                <a:graphic xmlns:a="http://schemas.openxmlformats.org/drawingml/2006/main">
                  <a:graphicData uri="http://schemas.microsoft.com/office/word/2010/wordprocessingShape">
                    <wps:wsp>
                      <wps:cNvCnPr/>
                      <wps:spPr>
                        <a:xfrm flipV="1">
                          <a:off x="0" y="0"/>
                          <a:ext cx="330317" cy="286160"/>
                        </a:xfrm>
                        <a:prstGeom prst="line">
                          <a:avLst/>
                        </a:prstGeom>
                        <a:noFill/>
                        <a:ln w="12700" cap="flat" cmpd="sng" algn="ctr">
                          <a:solidFill>
                            <a:srgbClr val="4F81BD">
                              <a:shade val="95000"/>
                              <a:satMod val="105000"/>
                            </a:srgbClr>
                          </a:solidFill>
                          <a:prstDash val="solid"/>
                        </a:ln>
                        <a:effectLst/>
                      </wps:spPr>
                      <wps:bodyPr/>
                    </wps:wsp>
                  </a:graphicData>
                </a:graphic>
              </wp:anchor>
            </w:drawing>
          </mc:Choice>
          <mc:Fallback>
            <w:pict>
              <v:line w14:anchorId="50BE902C" id="Straight Connector 331" o:spid="_x0000_s1026" style="position:absolute;flip:y;z-index:251421696;visibility:visible;mso-wrap-style:square;mso-wrap-distance-left:9pt;mso-wrap-distance-top:0;mso-wrap-distance-right:9pt;mso-wrap-distance-bottom:0;mso-position-horizontal:absolute;mso-position-horizontal-relative:text;mso-position-vertical:absolute;mso-position-vertical-relative:text" from="48.75pt,16.75pt" to="74.75pt,39.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" strokecolor="#4a7ebb" strokeweight="1pt"/>
            </w:pict>
          </mc:Fallback>
        </mc:AlternateContent>
      </w:r>
      <w:r w:rsidR="00327267">
        <w:rPr>
          <w:rFonts w:ascii="Arial" w:hAnsi="Arial" w:cs="Arial"/>
          <w:b w:val="0"/>
          <w:bCs w:val="0"/>
          <w:noProof/>
          <w:sz w:val="20"/>
          <w:szCs w:val="20"/>
        </w:rPr>
        <mc:AlternateContent>
          <mc:Choice Requires="wps">
            <w:drawing>
              <wp:anchor distT="0" distB="0" distL="114300" distR="114300" simplePos="0" relativeHeight="251466240" behindDoc="0" locked="0" layoutInCell="1" allowOverlap="1" wp14:anchorId="6309538F" wp14:editId="77D7888F">
                <wp:simplePos x="0" y="0"/>
                <wp:positionH relativeFrom="column">
                  <wp:posOffset>952500</wp:posOffset>
                </wp:positionH>
                <wp:positionV relativeFrom="paragraph">
                  <wp:posOffset>220447</wp:posOffset>
                </wp:positionV>
                <wp:extent cx="0" cy="368198"/>
                <wp:effectExtent l="0" t="0" r="19050" b="0"/>
                <wp:wrapNone/>
                <wp:docPr id="349" name="Straight Connector 349"/>
                <wp:cNvGraphicFramePr/>
                <a:graphic xmlns:a="http://schemas.openxmlformats.org/drawingml/2006/main">
                  <a:graphicData uri="http://schemas.microsoft.com/office/word/2010/wordprocessingShape">
                    <wps:wsp>
                      <wps:cNvCnPr/>
                      <wps:spPr>
                        <a:xfrm>
                          <a:off x="0" y="0"/>
                          <a:ext cx="0" cy="368198"/>
                        </a:xfrm>
                        <a:prstGeom prst="line">
                          <a:avLst/>
                        </a:prstGeom>
                        <a:noFill/>
                        <a:ln w="9525" cap="flat" cmpd="sng" algn="ctr">
                          <a:solidFill>
                            <a:srgbClr val="4F81BD">
                              <a:shade val="95000"/>
                              <a:satMod val="105000"/>
                            </a:srgbClr>
                          </a:solidFill>
                          <a:prstDash val="dash"/>
                        </a:ln>
                        <a:effectLst/>
                      </wps:spPr>
                      <wps:bodyPr/>
                    </wps:wsp>
                  </a:graphicData>
                </a:graphic>
                <wp14:sizeRelV relativeFrom="margin">
                  <wp14:pctHeight>0</wp14:pctHeight>
                </wp14:sizeRelV>
              </wp:anchor>
            </w:drawing>
          </mc:Choice>
          <mc:Fallback>
            <w:pict>
              <v:line w14:anchorId="76F1FA3F" id="Straight Connector 349" o:spid="_x0000_s1026" style="position:absolute;z-index:251425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17.35pt" to="75pt,46.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" strokecolor="#4a7ebb">
                <v:stroke dashstyle="dash"/>
              </v:line>
            </w:pict>
          </mc:Fallback>
        </mc:AlternateContent>
      </w:r>
      <w:r w:rsidR="00327267">
        <w:rPr>
          <w:rFonts w:ascii="Arial" w:hAnsi="Arial" w:cs="Arial"/>
          <w:b w:val="0"/>
          <w:bCs w:val="0"/>
          <w:noProof/>
          <w:sz w:val="20"/>
          <w:szCs w:val="20"/>
        </w:rPr>
        <mc:AlternateContent>
          <mc:Choice Requires="wps">
            <w:drawing>
              <wp:anchor distT="0" distB="0" distL="114300" distR="114300" simplePos="0" relativeHeight="251468288" behindDoc="0" locked="0" layoutInCell="1" allowOverlap="1" wp14:anchorId="229EE092" wp14:editId="4419F5DD">
                <wp:simplePos x="0" y="0"/>
                <wp:positionH relativeFrom="column">
                  <wp:posOffset>533400</wp:posOffset>
                </wp:positionH>
                <wp:positionV relativeFrom="paragraph">
                  <wp:posOffset>214630</wp:posOffset>
                </wp:positionV>
                <wp:extent cx="171450" cy="0"/>
                <wp:effectExtent l="0" t="0" r="19050" b="19050"/>
                <wp:wrapNone/>
                <wp:docPr id="348" name="Straight Connector 348"/>
                <wp:cNvGraphicFramePr/>
                <a:graphic xmlns:a="http://schemas.openxmlformats.org/drawingml/2006/main">
                  <a:graphicData uri="http://schemas.microsoft.com/office/word/2010/wordprocessingShape">
                    <wps:wsp>
                      <wps:cNvCnPr/>
                      <wps:spPr>
                        <a:xfrm>
                          <a:off x="0" y="0"/>
                          <a:ext cx="171450" cy="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0A3461A" id="Straight Connector 348" o:spid="_x0000_s1026" style="position:absolute;z-index:25142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pt,16.9pt" to="55.5pt,16.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" strokecolor="#4a7ebb"/>
            </w:pict>
          </mc:Fallback>
        </mc:AlternateContent>
      </w:r>
      <w:r w:rsidR="00327267">
        <w:rPr>
          <w:rFonts w:ascii="Arial" w:hAnsi="Arial" w:cs="Arial"/>
          <w:b w:val="0"/>
          <w:bCs w:val="0"/>
          <w:noProof/>
          <w:sz w:val="20"/>
          <w:szCs w:val="20"/>
        </w:rPr>
        <mc:AlternateContent>
          <mc:Choice Requires="wps">
            <w:drawing>
              <wp:anchor distT="0" distB="0" distL="114300" distR="114300" simplePos="0" relativeHeight="251475456" behindDoc="0" locked="0" layoutInCell="1" allowOverlap="1" wp14:anchorId="32F9FB4C" wp14:editId="3B2A6E8C">
                <wp:simplePos x="0" y="0"/>
                <wp:positionH relativeFrom="column">
                  <wp:posOffset>3743325</wp:posOffset>
                </wp:positionH>
                <wp:positionV relativeFrom="paragraph">
                  <wp:posOffset>249555</wp:posOffset>
                </wp:positionV>
                <wp:extent cx="0" cy="0"/>
                <wp:effectExtent l="0" t="0" r="0" b="0"/>
                <wp:wrapNone/>
                <wp:docPr id="347" name="Straight Connector 347"/>
                <wp:cNvGraphicFramePr/>
                <a:graphic xmlns:a="http://schemas.openxmlformats.org/drawingml/2006/main">
                  <a:graphicData uri="http://schemas.microsoft.com/office/word/2010/wordprocessingShape">
                    <wps:wsp>
                      <wps:cNvCnPr/>
                      <wps:spPr>
                        <a:xfrm>
                          <a:off x="0" y="0"/>
                          <a:ext cx="0" cy="0"/>
                        </a:xfrm>
                        <a:prstGeom prst="line">
                          <a:avLst/>
                        </a:prstGeom>
                        <a:noFill/>
                        <a:ln w="3175" cap="flat" cmpd="sng" algn="ctr">
                          <a:solidFill>
                            <a:sysClr val="windowText" lastClr="000000"/>
                          </a:solidFill>
                          <a:prstDash val="solid"/>
                        </a:ln>
                        <a:effectLst/>
                      </wps:spPr>
                      <wps:bodyPr/>
                    </wps:wsp>
                  </a:graphicData>
                </a:graphic>
                <wp14:sizeRelV relativeFrom="margin">
                  <wp14:pctHeight>0</wp14:pctHeight>
                </wp14:sizeRelV>
              </wp:anchor>
            </w:drawing>
          </mc:Choice>
          <mc:Fallback>
            <w:pict>
              <v:line w14:anchorId="3DA1BA03" id="Straight Connector 347" o:spid="_x0000_s1026" style="position:absolute;z-index:251435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94.75pt,19.65pt" to="294.75pt,1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" strokecolor="windowText" strokeweight=".25pt"/>
            </w:pict>
          </mc:Fallback>
        </mc:AlternateContent>
      </w:r>
    </w:p>
    <w:p w:rsidR="00327267" w:rsidRDefault="001F5DEA" w:rsidP="00327267">
      <w:pPr>
        <w:pStyle w:val="Heading1"/>
        <w:shd w:val="clear" w:color="auto" w:fill="FFFFFF"/>
        <w:spacing w:before="0" w:beforeAutospacing="0" w:after="195" w:afterAutospacing="0"/>
        <w:rPr>
          <w:rFonts w:ascii="Arial" w:hAnsi="Arial" w:cs="Arial"/>
          <w:b w:val="0"/>
          <w:bCs w:val="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546112" behindDoc="0" locked="0" layoutInCell="1" allowOverlap="1" wp14:anchorId="5E459483" wp14:editId="2E5F444D">
                <wp:simplePos x="0" y="0"/>
                <wp:positionH relativeFrom="column">
                  <wp:posOffset>3942715</wp:posOffset>
                </wp:positionH>
                <wp:positionV relativeFrom="paragraph">
                  <wp:posOffset>258445</wp:posOffset>
                </wp:positionV>
                <wp:extent cx="323850" cy="390525"/>
                <wp:effectExtent l="0" t="0" r="0" b="0"/>
                <wp:wrapNone/>
                <wp:docPr id="86" name="Text Box 86"/>
                <wp:cNvGraphicFramePr/>
                <a:graphic xmlns:a="http://schemas.openxmlformats.org/drawingml/2006/main">
                  <a:graphicData uri="http://schemas.microsoft.com/office/word/2010/wordprocessingShape">
                    <wps:wsp>
                      <wps:cNvSpPr txBox="1"/>
                      <wps:spPr>
                        <a:xfrm>
                          <a:off x="0" y="0"/>
                          <a:ext cx="323850" cy="390525"/>
                        </a:xfrm>
                        <a:prstGeom prst="rect">
                          <a:avLst/>
                        </a:prstGeom>
                        <a:noFill/>
                        <a:ln w="6350">
                          <a:noFill/>
                        </a:ln>
                        <a:effectLst/>
                      </wps:spPr>
                      <wps:txbx>
                        <w:txbxContent>
                          <w:p w:rsidR="00180A28" w:rsidRDefault="00373FBA" w:rsidP="001F5DEA">
                            <w:r w:rsidRPr="00830AE8">
                              <w:rPr>
                                <w:noProof/>
                                <w:position w:val="-10"/>
                              </w:rPr>
                              <w:object w:dxaOrig="381" w:dyaOrig="381">
                                <v:shape id="_x0000_i1129" type="#_x0000_t75" alt="" style="width:18.9pt;height:18.9pt;mso-width-percent:0;mso-height-percent:0;mso-width-percent:0;mso-height-percent:0">
                                  <v:imagedata r:id="rId161" o:title=""/>
                                </v:shape>
                                <o:OLEObject Type="Embed" ProgID="Equation.3" ShapeID="_x0000_i1129" DrawAspect="Content" ObjectID="_1649575937" r:id="rId162"/>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5E459483" id="Text Box 86" o:spid="_x0000_s1107" type="#_x0000_t202" style="position:absolute;margin-left:310.45pt;margin-top:20.35pt;width:25.5pt;height:30.75pt;z-index:2515461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" filled="f" stroked="f" strokeweight=".5pt">
                <v:textbox style="mso-fit-shape-to-text:t">
                  <w:txbxContent>
                    <w:p w:rsidR="00180A28" w:rsidRDefault="00373FBA" w:rsidP="001F5DEA">
                      <w:r w:rsidRPr="00830AE8">
                        <w:rPr>
                          <w:noProof/>
                          <w:position w:val="-10"/>
                        </w:rPr>
                        <w:object w:dxaOrig="381" w:dyaOrig="381">
                          <v:shape id="_x0000_i1129" type="#_x0000_t75" alt="" style="width:18.9pt;height:18.9pt;mso-width-percent:0;mso-height-percent:0;mso-width-percent:0;mso-height-percent:0">
                            <v:imagedata r:id="rId161" o:title=""/>
                          </v:shape>
                          <o:OLEObject Type="Embed" ProgID="Equation.3" ShapeID="_x0000_i1129" DrawAspect="Content" ObjectID="_1649575937" r:id="rId163"/>
                        </w:object>
                      </w:r>
                    </w:p>
                  </w:txbxContent>
                </v:textbox>
              </v:shape>
            </w:pict>
          </mc:Fallback>
        </mc:AlternateContent>
      </w:r>
      <w:r w:rsidR="007F0A5A">
        <w:rPr>
          <w:rFonts w:ascii="Arial" w:hAnsi="Arial" w:cs="Arial"/>
          <w:b w:val="0"/>
          <w:bCs w:val="0"/>
          <w:noProof/>
          <w:sz w:val="20"/>
          <w:szCs w:val="20"/>
        </w:rPr>
        <mc:AlternateContent>
          <mc:Choice Requires="wps">
            <w:drawing>
              <wp:anchor distT="0" distB="0" distL="114300" distR="114300" simplePos="0" relativeHeight="251471360" behindDoc="0" locked="0" layoutInCell="1" allowOverlap="1" wp14:anchorId="701086A2" wp14:editId="4509F2A8">
                <wp:simplePos x="0" y="0"/>
                <wp:positionH relativeFrom="column">
                  <wp:posOffset>2019300</wp:posOffset>
                </wp:positionH>
                <wp:positionV relativeFrom="paragraph">
                  <wp:posOffset>257175</wp:posOffset>
                </wp:positionV>
                <wp:extent cx="285750" cy="433705"/>
                <wp:effectExtent l="0" t="0" r="0" b="4445"/>
                <wp:wrapNone/>
                <wp:docPr id="355" name="Text Box 355"/>
                <wp:cNvGraphicFramePr/>
                <a:graphic xmlns:a="http://schemas.openxmlformats.org/drawingml/2006/main">
                  <a:graphicData uri="http://schemas.microsoft.com/office/word/2010/wordprocessingShape">
                    <wps:wsp>
                      <wps:cNvSpPr txBox="1"/>
                      <wps:spPr>
                        <a:xfrm>
                          <a:off x="0" y="0"/>
                          <a:ext cx="285750" cy="433705"/>
                        </a:xfrm>
                        <a:prstGeom prst="rect">
                          <a:avLst/>
                        </a:prstGeom>
                        <a:noFill/>
                        <a:ln w="6350">
                          <a:noFill/>
                        </a:ln>
                        <a:effectLst/>
                      </wps:spPr>
                      <wps:txbx>
                        <w:txbxContent>
                          <w:p w:rsidR="00180A28" w:rsidRDefault="00373FBA" w:rsidP="00327267">
                            <w:r w:rsidRPr="00691526">
                              <w:rPr>
                                <w:noProof/>
                                <w:position w:val="-10"/>
                                <w:sz w:val="16"/>
                                <w:szCs w:val="16"/>
                              </w:rPr>
                              <w:object w:dxaOrig="311" w:dyaOrig="311">
                                <v:shape id="_x0000_i1128" type="#_x0000_t75" alt="" style="width:15.25pt;height:15.25pt;mso-width-percent:0;mso-height-percent:0;mso-width-percent:0;mso-height-percent:0">
                                  <v:imagedata r:id="rId121" o:title=""/>
                                </v:shape>
                                <o:OLEObject Type="Embed" ProgID="Equation.3" ShapeID="_x0000_i1128" DrawAspect="Content" ObjectID="_1649575938" r:id="rId164"/>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01086A2" id="Text Box 355" o:spid="_x0000_s1108" type="#_x0000_t202" style="position:absolute;margin-left:159pt;margin-top:20.25pt;width:22.5pt;height:34.15pt;z-index:2514713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" filled="f" stroked="f" strokeweight=".5pt">
                <v:textbox>
                  <w:txbxContent>
                    <w:p w:rsidR="00180A28" w:rsidRDefault="00373FBA" w:rsidP="00327267">
                      <w:r w:rsidRPr="00691526">
                        <w:rPr>
                          <w:noProof/>
                          <w:position w:val="-10"/>
                          <w:sz w:val="16"/>
                          <w:szCs w:val="16"/>
                        </w:rPr>
                        <w:object w:dxaOrig="311" w:dyaOrig="311">
                          <v:shape id="_x0000_i1128" type="#_x0000_t75" alt="" style="width:15.25pt;height:15.25pt;mso-width-percent:0;mso-height-percent:0;mso-width-percent:0;mso-height-percent:0">
                            <v:imagedata r:id="rId121" o:title=""/>
                          </v:shape>
                          <o:OLEObject Type="Embed" ProgID="Equation.3" ShapeID="_x0000_i1128" DrawAspect="Content" ObjectID="_1649575938" r:id="rId165"/>
                        </w:object>
                      </w:r>
                    </w:p>
                  </w:txbxContent>
                </v:textbox>
              </v:shape>
            </w:pict>
          </mc:Fallback>
        </mc:AlternateContent>
      </w:r>
      <w:r w:rsidR="00327267">
        <w:rPr>
          <w:rFonts w:ascii="Arial" w:hAnsi="Arial" w:cs="Arial"/>
          <w:b w:val="0"/>
          <w:bCs w:val="0"/>
          <w:noProof/>
          <w:sz w:val="20"/>
          <w:szCs w:val="20"/>
        </w:rPr>
        <mc:AlternateContent>
          <mc:Choice Requires="wps">
            <w:drawing>
              <wp:anchor distT="0" distB="0" distL="114300" distR="114300" simplePos="0" relativeHeight="251473408" behindDoc="0" locked="0" layoutInCell="1" allowOverlap="1" wp14:anchorId="29AEEFF9" wp14:editId="3738EE3D">
                <wp:simplePos x="0" y="0"/>
                <wp:positionH relativeFrom="column">
                  <wp:posOffset>5029200</wp:posOffset>
                </wp:positionH>
                <wp:positionV relativeFrom="paragraph">
                  <wp:posOffset>170180</wp:posOffset>
                </wp:positionV>
                <wp:extent cx="400050" cy="443230"/>
                <wp:effectExtent l="0" t="0" r="0" b="0"/>
                <wp:wrapNone/>
                <wp:docPr id="351" name="Text Box 351"/>
                <wp:cNvGraphicFramePr/>
                <a:graphic xmlns:a="http://schemas.openxmlformats.org/drawingml/2006/main">
                  <a:graphicData uri="http://schemas.microsoft.com/office/word/2010/wordprocessingShape">
                    <wps:wsp>
                      <wps:cNvSpPr txBox="1"/>
                      <wps:spPr>
                        <a:xfrm>
                          <a:off x="0" y="0"/>
                          <a:ext cx="400050" cy="443230"/>
                        </a:xfrm>
                        <a:prstGeom prst="rect">
                          <a:avLst/>
                        </a:prstGeom>
                        <a:noFill/>
                        <a:ln w="6350">
                          <a:noFill/>
                        </a:ln>
                        <a:effectLst/>
                      </wps:spPr>
                      <wps:txbx>
                        <w:txbxContent>
                          <w:p w:rsidR="00180A28" w:rsidRDefault="00373FBA" w:rsidP="00327267">
                            <w:r w:rsidRPr="00911684">
                              <w:rPr>
                                <w:noProof/>
                                <w:position w:val="-10"/>
                              </w:rPr>
                              <w:object w:dxaOrig="466" w:dyaOrig="466">
                                <v:shape id="_x0000_i1127" type="#_x0000_t75" alt="" style="width:23.2pt;height:23.2pt;mso-width-percent:0;mso-height-percent:0;mso-width-percent:0;mso-height-percent:0">
                                  <v:imagedata r:id="rId112" o:title=""/>
                                </v:shape>
                                <o:OLEObject Type="Embed" ProgID="Equation.3" ShapeID="_x0000_i1127" DrawAspect="Content" ObjectID="_1649575939" r:id="rId166"/>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29AEEFF9" id="Text Box 351" o:spid="_x0000_s1109" type="#_x0000_t202" style="position:absolute;margin-left:396pt;margin-top:13.4pt;width:31.5pt;height:34.9pt;z-index:25147340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" filled="f" stroked="f" strokeweight=".5pt">
                <v:textbox style="mso-fit-shape-to-text:t">
                  <w:txbxContent>
                    <w:p w:rsidR="00180A28" w:rsidRDefault="00373FBA" w:rsidP="00327267">
                      <w:r w:rsidRPr="00911684">
                        <w:rPr>
                          <w:noProof/>
                          <w:position w:val="-10"/>
                        </w:rPr>
                        <w:object w:dxaOrig="466" w:dyaOrig="466">
                          <v:shape id="_x0000_i1127" type="#_x0000_t75" alt="" style="width:23.2pt;height:23.2pt;mso-width-percent:0;mso-height-percent:0;mso-width-percent:0;mso-height-percent:0">
                            <v:imagedata r:id="rId112" o:title=""/>
                          </v:shape>
                          <o:OLEObject Type="Embed" ProgID="Equation.3" ShapeID="_x0000_i1127" DrawAspect="Content" ObjectID="_1649575939" r:id="rId167"/>
                        </w:object>
                      </w:r>
                    </w:p>
                  </w:txbxContent>
                </v:textbox>
              </v:shape>
            </w:pict>
          </mc:Fallback>
        </mc:AlternateContent>
      </w:r>
      <w:r w:rsidR="00327267">
        <w:rPr>
          <w:rFonts w:ascii="Arial" w:hAnsi="Arial" w:cs="Arial"/>
          <w:b w:val="0"/>
          <w:bCs w:val="0"/>
          <w:noProof/>
          <w:sz w:val="20"/>
          <w:szCs w:val="20"/>
        </w:rPr>
        <mc:AlternateContent>
          <mc:Choice Requires="wps">
            <w:drawing>
              <wp:anchor distT="0" distB="0" distL="114300" distR="114300" simplePos="0" relativeHeight="251470336" behindDoc="0" locked="0" layoutInCell="1" allowOverlap="1" wp14:anchorId="1E185847" wp14:editId="26FF6586">
                <wp:simplePos x="0" y="0"/>
                <wp:positionH relativeFrom="column">
                  <wp:posOffset>857250</wp:posOffset>
                </wp:positionH>
                <wp:positionV relativeFrom="paragraph">
                  <wp:posOffset>246380</wp:posOffset>
                </wp:positionV>
                <wp:extent cx="323850" cy="390525"/>
                <wp:effectExtent l="0" t="0" r="0" b="0"/>
                <wp:wrapNone/>
                <wp:docPr id="352" name="Text Box 352"/>
                <wp:cNvGraphicFramePr/>
                <a:graphic xmlns:a="http://schemas.openxmlformats.org/drawingml/2006/main">
                  <a:graphicData uri="http://schemas.microsoft.com/office/word/2010/wordprocessingShape">
                    <wps:wsp>
                      <wps:cNvSpPr txBox="1"/>
                      <wps:spPr>
                        <a:xfrm>
                          <a:off x="0" y="0"/>
                          <a:ext cx="323850" cy="390525"/>
                        </a:xfrm>
                        <a:prstGeom prst="rect">
                          <a:avLst/>
                        </a:prstGeom>
                        <a:noFill/>
                        <a:ln w="6350">
                          <a:noFill/>
                        </a:ln>
                        <a:effectLst/>
                      </wps:spPr>
                      <wps:txbx>
                        <w:txbxContent>
                          <w:p w:rsidR="00180A28" w:rsidRDefault="00373FBA" w:rsidP="00327267">
                            <w:r w:rsidRPr="00830AE8">
                              <w:rPr>
                                <w:noProof/>
                                <w:position w:val="-10"/>
                              </w:rPr>
                              <w:object w:dxaOrig="381" w:dyaOrig="381">
                                <v:shape id="_x0000_i1126" type="#_x0000_t75" alt="" style="width:18.9pt;height:18.9pt;mso-width-percent:0;mso-height-percent:0;mso-width-percent:0;mso-height-percent:0">
                                  <v:imagedata r:id="rId115" o:title=""/>
                                </v:shape>
                                <o:OLEObject Type="Embed" ProgID="Equation.3" ShapeID="_x0000_i1126" DrawAspect="Content" ObjectID="_1649575940" r:id="rId168"/>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E185847" id="Text Box 352" o:spid="_x0000_s1110" type="#_x0000_t202" style="position:absolute;margin-left:67.5pt;margin-top:19.4pt;width:25.5pt;height:30.75pt;z-index:251470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" filled="f" stroked="f" strokeweight=".5pt">
                <v:textbox style="mso-fit-shape-to-text:t">
                  <w:txbxContent>
                    <w:p w:rsidR="00180A28" w:rsidRDefault="00373FBA" w:rsidP="00327267">
                      <w:r w:rsidRPr="00830AE8">
                        <w:rPr>
                          <w:noProof/>
                          <w:position w:val="-10"/>
                        </w:rPr>
                        <w:object w:dxaOrig="381" w:dyaOrig="381">
                          <v:shape id="_x0000_i1126" type="#_x0000_t75" alt="" style="width:18.9pt;height:18.9pt;mso-width-percent:0;mso-height-percent:0;mso-width-percent:0;mso-height-percent:0">
                            <v:imagedata r:id="rId115" o:title=""/>
                          </v:shape>
                          <o:OLEObject Type="Embed" ProgID="Equation.3" ShapeID="_x0000_i1126" DrawAspect="Content" ObjectID="_1649575940" r:id="rId169"/>
                        </w:object>
                      </w:r>
                    </w:p>
                  </w:txbxContent>
                </v:textbox>
              </v:shape>
            </w:pict>
          </mc:Fallback>
        </mc:AlternateContent>
      </w:r>
      <w:r w:rsidR="00327267">
        <w:rPr>
          <w:rFonts w:ascii="Arial" w:hAnsi="Arial" w:cs="Arial"/>
          <w:b w:val="0"/>
          <w:bCs w:val="0"/>
          <w:noProof/>
          <w:sz w:val="20"/>
          <w:szCs w:val="20"/>
        </w:rPr>
        <mc:AlternateContent>
          <mc:Choice Requires="wps">
            <w:drawing>
              <wp:anchor distT="0" distB="0" distL="114300" distR="114300" simplePos="0" relativeHeight="251460096" behindDoc="0" locked="0" layoutInCell="1" allowOverlap="1" wp14:anchorId="69F82858" wp14:editId="7030B97B">
                <wp:simplePos x="0" y="0"/>
                <wp:positionH relativeFrom="column">
                  <wp:posOffset>619125</wp:posOffset>
                </wp:positionH>
                <wp:positionV relativeFrom="paragraph">
                  <wp:posOffset>240665</wp:posOffset>
                </wp:positionV>
                <wp:extent cx="4591050" cy="0"/>
                <wp:effectExtent l="0" t="76200" r="0" b="95250"/>
                <wp:wrapNone/>
                <wp:docPr id="353" name="Straight Arrow Connector 353"/>
                <wp:cNvGraphicFramePr/>
                <a:graphic xmlns:a="http://schemas.openxmlformats.org/drawingml/2006/main">
                  <a:graphicData uri="http://schemas.microsoft.com/office/word/2010/wordprocessingShape">
                    <wps:wsp>
                      <wps:cNvCnPr/>
                      <wps:spPr>
                        <a:xfrm>
                          <a:off x="0" y="0"/>
                          <a:ext cx="4591050" cy="0"/>
                        </a:xfrm>
                        <a:prstGeom prst="straightConnector1">
                          <a:avLst/>
                        </a:prstGeom>
                        <a:noFill/>
                        <a:ln w="9525" cap="flat" cmpd="sng" algn="ctr">
                          <a:solidFill>
                            <a:sysClr val="windowText" lastClr="000000"/>
                          </a:solidFill>
                          <a:prstDash val="solid"/>
                          <a:tailEnd type="triangle" w="med" len="lg"/>
                        </a:ln>
                        <a:effectLst/>
                      </wps:spPr>
                      <wps:bodyPr/>
                    </wps:wsp>
                  </a:graphicData>
                </a:graphic>
              </wp:anchor>
            </w:drawing>
          </mc:Choice>
          <mc:Fallback>
            <w:pict>
              <v:shape w14:anchorId="386CF5E6" id="Straight Arrow Connector 353" o:spid="_x0000_s1026" type="#_x0000_t32" style="position:absolute;margin-left:48.75pt;margin-top:18.95pt;width:361.5pt;height:0;z-index:251419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" strokecolor="windowText">
                <v:stroke endarrow="block" endarrowlength="long"/>
              </v:shape>
            </w:pict>
          </mc:Fallback>
        </mc:AlternateContent>
      </w:r>
    </w:p>
    <w:p w:rsidR="00AB6B76" w:rsidRDefault="00C26CC8" w:rsidP="007F0A5A">
      <w:pPr>
        <w:pStyle w:val="Heading1"/>
        <w:shd w:val="clear" w:color="auto" w:fill="FFFFFF"/>
        <w:spacing w:before="0" w:beforeAutospacing="0" w:after="195" w:afterAutospacing="0"/>
        <w:rPr>
          <w:rFonts w:ascii="Arial" w:hAnsi="Arial" w:cs="Arial"/>
          <w:b w:val="0"/>
          <w:bCs w:val="0"/>
          <w:color w:val="FF000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472384" behindDoc="0" locked="0" layoutInCell="1" allowOverlap="1" wp14:anchorId="747FBC2B" wp14:editId="6362A59F">
                <wp:simplePos x="0" y="0"/>
                <wp:positionH relativeFrom="column">
                  <wp:posOffset>3020695</wp:posOffset>
                </wp:positionH>
                <wp:positionV relativeFrom="paragraph">
                  <wp:posOffset>6350</wp:posOffset>
                </wp:positionV>
                <wp:extent cx="590550" cy="371475"/>
                <wp:effectExtent l="0" t="0" r="0" b="0"/>
                <wp:wrapNone/>
                <wp:docPr id="354" name="Text Box 354"/>
                <wp:cNvGraphicFramePr/>
                <a:graphic xmlns:a="http://schemas.openxmlformats.org/drawingml/2006/main">
                  <a:graphicData uri="http://schemas.microsoft.com/office/word/2010/wordprocessingShape">
                    <wps:wsp>
                      <wps:cNvSpPr txBox="1"/>
                      <wps:spPr>
                        <a:xfrm>
                          <a:off x="0" y="0"/>
                          <a:ext cx="590550" cy="371475"/>
                        </a:xfrm>
                        <a:prstGeom prst="rect">
                          <a:avLst/>
                        </a:prstGeom>
                        <a:noFill/>
                        <a:ln w="6350">
                          <a:noFill/>
                        </a:ln>
                        <a:effectLst/>
                      </wps:spPr>
                      <wps:txbx>
                        <w:txbxContent>
                          <w:p w:rsidR="00180A28" w:rsidRDefault="00373FBA" w:rsidP="00327267">
                            <w:r w:rsidRPr="002D2CF2">
                              <w:rPr>
                                <w:noProof/>
                                <w:position w:val="-28"/>
                                <w:sz w:val="21"/>
                                <w:szCs w:val="21"/>
                              </w:rPr>
                              <w:object w:dxaOrig="607" w:dyaOrig="536">
                                <v:shape id="_x0000_i1125" type="#_x0000_t75" alt="" style="width:30.5pt;height:26.85pt;mso-width-percent:0;mso-height-percent:0;mso-width-percent:0;mso-height-percent:0">
                                  <v:imagedata r:id="rId170" o:title=""/>
                                </v:shape>
                                <o:OLEObject Type="Embed" ProgID="Equation.3" ShapeID="_x0000_i1125" DrawAspect="Content" ObjectID="_1649575941" r:id="rId171"/>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7FBC2B" id="Text Box 354" o:spid="_x0000_s1111" type="#_x0000_t202" style="position:absolute;margin-left:237.85pt;margin-top:.5pt;width:46.5pt;height:29.25pt;z-index:2514723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" filled="f" stroked="f" strokeweight=".5pt">
                <v:textbox>
                  <w:txbxContent>
                    <w:p w:rsidR="00180A28" w:rsidRDefault="00373FBA" w:rsidP="00327267">
                      <w:r w:rsidRPr="002D2CF2">
                        <w:rPr>
                          <w:noProof/>
                          <w:position w:val="-28"/>
                          <w:sz w:val="21"/>
                          <w:szCs w:val="21"/>
                        </w:rPr>
                        <w:object w:dxaOrig="607" w:dyaOrig="536">
                          <v:shape id="_x0000_i1125" type="#_x0000_t75" alt="" style="width:30.5pt;height:26.85pt;mso-width-percent:0;mso-height-percent:0;mso-width-percent:0;mso-height-percent:0">
                            <v:imagedata r:id="rId170" o:title=""/>
                          </v:shape>
                          <o:OLEObject Type="Embed" ProgID="Equation.3" ShapeID="_x0000_i1125" DrawAspect="Content" ObjectID="_1649575941" r:id="rId172"/>
                        </w:object>
                      </w:r>
                    </w:p>
                  </w:txbxContent>
                </v:textbox>
              </v:shape>
            </w:pict>
          </mc:Fallback>
        </mc:AlternateContent>
      </w:r>
      <w:r w:rsidR="00AB6B76">
        <w:rPr>
          <w:rFonts w:ascii="Arial" w:hAnsi="Arial" w:cs="Arial"/>
          <w:b w:val="0"/>
          <w:bCs w:val="0"/>
          <w:noProof/>
          <w:sz w:val="20"/>
          <w:szCs w:val="20"/>
        </w:rPr>
        <mc:AlternateContent>
          <mc:Choice Requires="wps">
            <w:drawing>
              <wp:anchor distT="0" distB="0" distL="114300" distR="114300" simplePos="0" relativeHeight="251497984" behindDoc="0" locked="0" layoutInCell="1" allowOverlap="1" wp14:anchorId="5A78A318" wp14:editId="6115C3DB">
                <wp:simplePos x="0" y="0"/>
                <wp:positionH relativeFrom="column">
                  <wp:posOffset>117475</wp:posOffset>
                </wp:positionH>
                <wp:positionV relativeFrom="paragraph">
                  <wp:posOffset>262890</wp:posOffset>
                </wp:positionV>
                <wp:extent cx="351790" cy="361950"/>
                <wp:effectExtent l="0" t="0" r="0" b="0"/>
                <wp:wrapNone/>
                <wp:docPr id="363" name="Text Box 363"/>
                <wp:cNvGraphicFramePr/>
                <a:graphic xmlns:a="http://schemas.openxmlformats.org/drawingml/2006/main">
                  <a:graphicData uri="http://schemas.microsoft.com/office/word/2010/wordprocessingShape">
                    <wps:wsp>
                      <wps:cNvSpPr txBox="1"/>
                      <wps:spPr>
                        <a:xfrm>
                          <a:off x="0" y="0"/>
                          <a:ext cx="351790" cy="361950"/>
                        </a:xfrm>
                        <a:prstGeom prst="rect">
                          <a:avLst/>
                        </a:prstGeom>
                        <a:noFill/>
                        <a:ln w="6350">
                          <a:noFill/>
                        </a:ln>
                        <a:effectLst/>
                      </wps:spPr>
                      <wps:txbx>
                        <w:txbxContent>
                          <w:p w:rsidR="00180A28" w:rsidRDefault="00373FBA" w:rsidP="007F0A5A">
                            <w:r w:rsidRPr="00911684">
                              <w:rPr>
                                <w:noProof/>
                                <w:position w:val="-10"/>
                              </w:rPr>
                              <w:object w:dxaOrig="466" w:dyaOrig="381">
                                <v:shape id="_x0000_i1124" type="#_x0000_t75" alt="" style="width:23.2pt;height:18.9pt;mso-width-percent:0;mso-height-percent:0;mso-width-percent:0;mso-height-percent:0">
                                  <v:imagedata r:id="rId100" o:title=""/>
                                </v:shape>
                                <o:OLEObject Type="Embed" ProgID="Equation.3" ShapeID="_x0000_i1124" DrawAspect="Content" ObjectID="_1649575942" r:id="rId173"/>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A78A318" id="Text Box 363" o:spid="_x0000_s1112" type="#_x0000_t202" style="position:absolute;margin-left:9.25pt;margin-top:20.7pt;width:27.7pt;height:28.5pt;z-index:2514979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" filled="f" stroked="f" strokeweight=".5pt">
                <v:textbox style="mso-fit-shape-to-text:t">
                  <w:txbxContent>
                    <w:p w:rsidR="00180A28" w:rsidRDefault="00373FBA" w:rsidP="007F0A5A">
                      <w:r w:rsidRPr="00911684">
                        <w:rPr>
                          <w:noProof/>
                          <w:position w:val="-10"/>
                        </w:rPr>
                        <w:object w:dxaOrig="466" w:dyaOrig="381">
                          <v:shape id="_x0000_i1124" type="#_x0000_t75" alt="" style="width:23.2pt;height:18.9pt;mso-width-percent:0;mso-height-percent:0;mso-width-percent:0;mso-height-percent:0">
                            <v:imagedata r:id="rId100" o:title=""/>
                          </v:shape>
                          <o:OLEObject Type="Embed" ProgID="Equation.3" ShapeID="_x0000_i1124" DrawAspect="Content" ObjectID="_1649575942" r:id="rId174"/>
                        </w:object>
                      </w:r>
                    </w:p>
                  </w:txbxContent>
                </v:textbox>
              </v:shape>
            </w:pict>
          </mc:Fallback>
        </mc:AlternateContent>
      </w:r>
    </w:p>
    <w:p w:rsidR="007F0A5A" w:rsidRPr="004D5819" w:rsidRDefault="007F0A5A" w:rsidP="007F0A5A">
      <w:pPr>
        <w:pStyle w:val="Heading1"/>
        <w:shd w:val="clear" w:color="auto" w:fill="FFFFFF"/>
        <w:spacing w:before="0" w:beforeAutospacing="0" w:after="195" w:afterAutospacing="0"/>
        <w:rPr>
          <w:rFonts w:ascii="Arial" w:hAnsi="Arial" w:cs="Arial"/>
          <w:b w:val="0"/>
          <w:bCs w:val="0"/>
          <w:color w:val="FF000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483648" behindDoc="0" locked="0" layoutInCell="1" allowOverlap="1" wp14:anchorId="1B07973B" wp14:editId="0D4170C7">
                <wp:simplePos x="0" y="0"/>
                <wp:positionH relativeFrom="column">
                  <wp:posOffset>619125</wp:posOffset>
                </wp:positionH>
                <wp:positionV relativeFrom="paragraph">
                  <wp:posOffset>136525</wp:posOffset>
                </wp:positionV>
                <wp:extent cx="0" cy="1180465"/>
                <wp:effectExtent l="38100" t="38100" r="57150" b="19685"/>
                <wp:wrapNone/>
                <wp:docPr id="364" name="Straight Arrow Connector 364"/>
                <wp:cNvGraphicFramePr/>
                <a:graphic xmlns:a="http://schemas.openxmlformats.org/drawingml/2006/main">
                  <a:graphicData uri="http://schemas.microsoft.com/office/word/2010/wordprocessingShape">
                    <wps:wsp>
                      <wps:cNvCnPr/>
                      <wps:spPr>
                        <a:xfrm flipV="1">
                          <a:off x="0" y="0"/>
                          <a:ext cx="0" cy="1180465"/>
                        </a:xfrm>
                        <a:prstGeom prst="straightConnector1">
                          <a:avLst/>
                        </a:prstGeom>
                        <a:noFill/>
                        <a:ln w="9525" cap="flat" cmpd="sng" algn="ctr">
                          <a:solidFill>
                            <a:sysClr val="windowText" lastClr="000000"/>
                          </a:solidFill>
                          <a:prstDash val="solid"/>
                          <a:tailEnd type="triangle" w="med" len="lg"/>
                        </a:ln>
                        <a:effectLst/>
                      </wps:spPr>
                      <wps:bodyPr/>
                    </wps:wsp>
                  </a:graphicData>
                </a:graphic>
                <wp14:sizeRelV relativeFrom="margin">
                  <wp14:pctHeight>0</wp14:pctHeight>
                </wp14:sizeRelV>
              </wp:anchor>
            </w:drawing>
          </mc:Choice>
          <mc:Fallback>
            <w:pict>
              <v:shape w14:anchorId="252A09DE" id="Straight Arrow Connector 364" o:spid="_x0000_s1026" type="#_x0000_t32" style="position:absolute;margin-left:48.75pt;margin-top:10.75pt;width:0;height:92.95pt;flip:y;z-index:251443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" strokecolor="windowText">
                <v:stroke endarrow="block" endarrowlength="long"/>
              </v:shape>
            </w:pict>
          </mc:Fallback>
        </mc:AlternateContent>
      </w:r>
    </w:p>
    <w:p w:rsidR="007F0A5A" w:rsidRPr="004D5819" w:rsidRDefault="00941EAA" w:rsidP="007F0A5A">
      <w:pPr>
        <w:pStyle w:val="Heading1"/>
        <w:shd w:val="clear" w:color="auto" w:fill="FFFFFF"/>
        <w:spacing w:before="0" w:beforeAutospacing="0" w:after="195" w:afterAutospacing="0"/>
        <w:jc w:val="center"/>
        <w:rPr>
          <w:rFonts w:ascii="Arial" w:hAnsi="Arial" w:cs="Arial"/>
          <w:b w:val="0"/>
          <w:bCs w:val="0"/>
          <w:color w:val="FF0000"/>
          <w:sz w:val="20"/>
          <w:szCs w:val="20"/>
          <w:shd w:val="clear" w:color="auto" w:fill="FFFFFF"/>
        </w:rPr>
      </w:pPr>
      <w:r w:rsidRPr="004D5819">
        <w:rPr>
          <w:rFonts w:ascii="Arial" w:hAnsi="Arial" w:cs="Arial"/>
          <w:b w:val="0"/>
          <w:bCs w:val="0"/>
          <w:noProof/>
          <w:color w:val="FF0000"/>
          <w:sz w:val="20"/>
          <w:szCs w:val="20"/>
        </w:rPr>
        <mc:AlternateContent>
          <mc:Choice Requires="wps">
            <w:drawing>
              <wp:anchor distT="0" distB="0" distL="114300" distR="114300" simplePos="0" relativeHeight="251501056" behindDoc="0" locked="0" layoutInCell="1" allowOverlap="1" wp14:anchorId="56E3AA66" wp14:editId="770CEC3C">
                <wp:simplePos x="0" y="0"/>
                <wp:positionH relativeFrom="column">
                  <wp:posOffset>4529652</wp:posOffset>
                </wp:positionH>
                <wp:positionV relativeFrom="paragraph">
                  <wp:posOffset>228600</wp:posOffset>
                </wp:positionV>
                <wp:extent cx="438150" cy="428625"/>
                <wp:effectExtent l="0" t="0" r="0" b="0"/>
                <wp:wrapNone/>
                <wp:docPr id="366" name="Text Box 366"/>
                <wp:cNvGraphicFramePr/>
                <a:graphic xmlns:a="http://schemas.openxmlformats.org/drawingml/2006/main">
                  <a:graphicData uri="http://schemas.microsoft.com/office/word/2010/wordprocessingShape">
                    <wps:wsp>
                      <wps:cNvSpPr txBox="1"/>
                      <wps:spPr>
                        <a:xfrm>
                          <a:off x="0" y="0"/>
                          <a:ext cx="438150" cy="428625"/>
                        </a:xfrm>
                        <a:prstGeom prst="rect">
                          <a:avLst/>
                        </a:prstGeom>
                        <a:noFill/>
                        <a:ln w="6350">
                          <a:noFill/>
                        </a:ln>
                        <a:effectLst/>
                      </wps:spPr>
                      <wps:txbx>
                        <w:txbxContent>
                          <w:p w:rsidR="00180A28" w:rsidRDefault="00373FBA" w:rsidP="007F0A5A">
                            <w:r w:rsidRPr="00A545AD">
                              <w:rPr>
                                <w:noProof/>
                                <w:position w:val="-14"/>
                              </w:rPr>
                              <w:object w:dxaOrig="466" w:dyaOrig="424">
                                <v:shape id="_x0000_i1123" type="#_x0000_t75" alt="" style="width:23.2pt;height:21.35pt;mso-width-percent:0;mso-height-percent:0;mso-width-percent:0;mso-height-percent:0">
                                  <v:imagedata r:id="rId156" o:title=""/>
                                </v:shape>
                                <o:OLEObject Type="Embed" ProgID="Equation.3" ShapeID="_x0000_i1123" DrawAspect="Content" ObjectID="_1649575943" r:id="rId175"/>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56E3AA66" id="Text Box 366" o:spid="_x0000_s1113" type="#_x0000_t202" style="position:absolute;left:0;text-align:left;margin-left:356.65pt;margin-top:18pt;width:34.5pt;height:33.75pt;z-index:2515010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" filled="f" stroked="f" strokeweight=".5pt">
                <v:textbox style="mso-fit-shape-to-text:t">
                  <w:txbxContent>
                    <w:p w:rsidR="00180A28" w:rsidRDefault="00373FBA" w:rsidP="007F0A5A">
                      <w:r w:rsidRPr="00A545AD">
                        <w:rPr>
                          <w:noProof/>
                          <w:position w:val="-14"/>
                        </w:rPr>
                        <w:object w:dxaOrig="466" w:dyaOrig="424">
                          <v:shape id="_x0000_i1123" type="#_x0000_t75" alt="" style="width:23.2pt;height:21.35pt;mso-width-percent:0;mso-height-percent:0;mso-width-percent:0;mso-height-percent:0">
                            <v:imagedata r:id="rId156" o:title=""/>
                          </v:shape>
                          <o:OLEObject Type="Embed" ProgID="Equation.3" ShapeID="_x0000_i1123" DrawAspect="Content" ObjectID="_1649575943" r:id="rId176"/>
                        </w:object>
                      </w:r>
                    </w:p>
                  </w:txbxContent>
                </v:textbox>
              </v:shape>
            </w:pict>
          </mc:Fallback>
        </mc:AlternateContent>
      </w:r>
      <w:r w:rsidR="00AE5AE7" w:rsidRPr="00AE5AE7">
        <w:rPr>
          <w:rFonts w:ascii="Arial" w:eastAsia="Calibri" w:hAnsi="Arial" w:cs="Arial"/>
          <w:b w:val="0"/>
          <w:bCs w:val="0"/>
          <w:noProof/>
          <w:kern w:val="0"/>
          <w:sz w:val="20"/>
          <w:szCs w:val="20"/>
        </w:rPr>
        <mc:AlternateContent>
          <mc:Choice Requires="wps">
            <w:drawing>
              <wp:anchor distT="0" distB="0" distL="114300" distR="114300" simplePos="0" relativeHeight="251542016" behindDoc="0" locked="0" layoutInCell="1" allowOverlap="1" wp14:anchorId="542D0948" wp14:editId="5EC9E193">
                <wp:simplePos x="0" y="0"/>
                <wp:positionH relativeFrom="column">
                  <wp:posOffset>3408680</wp:posOffset>
                </wp:positionH>
                <wp:positionV relativeFrom="paragraph">
                  <wp:posOffset>255905</wp:posOffset>
                </wp:positionV>
                <wp:extent cx="408305" cy="381000"/>
                <wp:effectExtent l="0" t="0" r="0" b="0"/>
                <wp:wrapNone/>
                <wp:docPr id="443" name="Text Box 443"/>
                <wp:cNvGraphicFramePr/>
                <a:graphic xmlns:a="http://schemas.openxmlformats.org/drawingml/2006/main">
                  <a:graphicData uri="http://schemas.microsoft.com/office/word/2010/wordprocessingShape">
                    <wps:wsp>
                      <wps:cNvSpPr txBox="1"/>
                      <wps:spPr>
                        <a:xfrm>
                          <a:off x="0" y="0"/>
                          <a:ext cx="408305" cy="381000"/>
                        </a:xfrm>
                        <a:prstGeom prst="rect">
                          <a:avLst/>
                        </a:prstGeom>
                        <a:noFill/>
                        <a:ln w="6350">
                          <a:noFill/>
                        </a:ln>
                        <a:effectLst/>
                      </wps:spPr>
                      <wps:txbx>
                        <w:txbxContent>
                          <w:p w:rsidR="00180A28" w:rsidRDefault="00373FBA" w:rsidP="00AE5AE7">
                            <w:r w:rsidRPr="00A545AD">
                              <w:rPr>
                                <w:noProof/>
                                <w:position w:val="-14"/>
                              </w:rPr>
                              <w:object w:dxaOrig="466" w:dyaOrig="424">
                                <v:shape id="_x0000_i1122" type="#_x0000_t75" alt="" style="width:23.2pt;height:21.35pt;mso-width-percent:0;mso-height-percent:0;mso-width-percent:0;mso-height-percent:0">
                                  <v:imagedata r:id="rId150" o:title=""/>
                                </v:shape>
                                <o:OLEObject Type="Embed" ProgID="Equation.3" ShapeID="_x0000_i1122" DrawAspect="Content" ObjectID="_1649575944" r:id="rId177"/>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542D0948" id="Text Box 443" o:spid="_x0000_s1114" type="#_x0000_t202" style="position:absolute;left:0;text-align:left;margin-left:268.4pt;margin-top:20.15pt;width:32.15pt;height:30pt;z-index:2515420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" filled="f" stroked="f" strokeweight=".5pt">
                <v:textbox style="mso-fit-shape-to-text:t">
                  <w:txbxContent>
                    <w:p w:rsidR="00180A28" w:rsidRDefault="00373FBA" w:rsidP="00AE5AE7">
                      <w:r w:rsidRPr="00A545AD">
                        <w:rPr>
                          <w:noProof/>
                          <w:position w:val="-14"/>
                        </w:rPr>
                        <w:object w:dxaOrig="466" w:dyaOrig="424">
                          <v:shape id="_x0000_i1122" type="#_x0000_t75" alt="" style="width:23.2pt;height:21.35pt;mso-width-percent:0;mso-height-percent:0;mso-width-percent:0;mso-height-percent:0">
                            <v:imagedata r:id="rId150" o:title=""/>
                          </v:shape>
                          <o:OLEObject Type="Embed" ProgID="Equation.3" ShapeID="_x0000_i1122" DrawAspect="Content" ObjectID="_1649575944" r:id="rId178"/>
                        </w:object>
                      </w:r>
                    </w:p>
                  </w:txbxContent>
                </v:textbox>
              </v:shape>
            </w:pict>
          </mc:Fallback>
        </mc:AlternateContent>
      </w:r>
      <w:r w:rsidR="007F0A5A" w:rsidRPr="004D5819">
        <w:rPr>
          <w:rFonts w:ascii="Arial" w:hAnsi="Arial" w:cs="Arial"/>
          <w:b w:val="0"/>
          <w:bCs w:val="0"/>
          <w:noProof/>
          <w:color w:val="FF0000"/>
          <w:sz w:val="20"/>
          <w:szCs w:val="20"/>
        </w:rPr>
        <mc:AlternateContent>
          <mc:Choice Requires="wps">
            <w:drawing>
              <wp:anchor distT="0" distB="0" distL="114300" distR="114300" simplePos="0" relativeHeight="251503104" behindDoc="0" locked="0" layoutInCell="1" allowOverlap="1" wp14:anchorId="01DFBD1E" wp14:editId="7F66CCE9">
                <wp:simplePos x="0" y="0"/>
                <wp:positionH relativeFrom="column">
                  <wp:posOffset>3619500</wp:posOffset>
                </wp:positionH>
                <wp:positionV relativeFrom="paragraph">
                  <wp:posOffset>152401</wp:posOffset>
                </wp:positionV>
                <wp:extent cx="1352550" cy="504824"/>
                <wp:effectExtent l="0" t="0" r="19050" b="29210"/>
                <wp:wrapNone/>
                <wp:docPr id="365" name="Straight Connector 365"/>
                <wp:cNvGraphicFramePr/>
                <a:graphic xmlns:a="http://schemas.openxmlformats.org/drawingml/2006/main">
                  <a:graphicData uri="http://schemas.microsoft.com/office/word/2010/wordprocessingShape">
                    <wps:wsp>
                      <wps:cNvCnPr/>
                      <wps:spPr>
                        <a:xfrm flipV="1">
                          <a:off x="0" y="0"/>
                          <a:ext cx="1352550" cy="504824"/>
                        </a:xfrm>
                        <a:prstGeom prst="line">
                          <a:avLst/>
                        </a:prstGeom>
                        <a:noFill/>
                        <a:ln w="12700"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0A6C876C" id="Straight Connector 365" o:spid="_x0000_s1026" style="position:absolute;flip:y;z-index:25146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5pt,12pt" to="391.5pt,51.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" strokecolor="#4a7ebb" strokeweight="1pt"/>
            </w:pict>
          </mc:Fallback>
        </mc:AlternateContent>
      </w:r>
    </w:p>
    <w:p w:rsidR="007F0A5A" w:rsidRDefault="00941EAA" w:rsidP="007F0A5A">
      <w:pPr>
        <w:pStyle w:val="Heading1"/>
        <w:shd w:val="clear" w:color="auto" w:fill="FFFFFF"/>
        <w:spacing w:before="0" w:beforeAutospacing="0" w:after="195" w:afterAutospacing="0"/>
        <w:rPr>
          <w:rFonts w:ascii="Arial" w:hAnsi="Arial" w:cs="Arial"/>
          <w:b w:val="0"/>
          <w:bCs w:val="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543040" behindDoc="0" locked="0" layoutInCell="1" allowOverlap="1" wp14:anchorId="6735958C" wp14:editId="0DB7091C">
                <wp:simplePos x="0" y="0"/>
                <wp:positionH relativeFrom="column">
                  <wp:posOffset>3171825</wp:posOffset>
                </wp:positionH>
                <wp:positionV relativeFrom="paragraph">
                  <wp:posOffset>168275</wp:posOffset>
                </wp:positionV>
                <wp:extent cx="284480" cy="304165"/>
                <wp:effectExtent l="0" t="0" r="20320" b="19685"/>
                <wp:wrapNone/>
                <wp:docPr id="444" name="Straight Connector 444"/>
                <wp:cNvGraphicFramePr/>
                <a:graphic xmlns:a="http://schemas.openxmlformats.org/drawingml/2006/main">
                  <a:graphicData uri="http://schemas.microsoft.com/office/word/2010/wordprocessingShape">
                    <wps:wsp>
                      <wps:cNvCnPr/>
                      <wps:spPr>
                        <a:xfrm flipH="1">
                          <a:off x="0" y="0"/>
                          <a:ext cx="284480" cy="304165"/>
                        </a:xfrm>
                        <a:prstGeom prst="line">
                          <a:avLst/>
                        </a:prstGeom>
                        <a:noFill/>
                        <a:ln w="9525" cap="flat" cmpd="sng" algn="ctr">
                          <a:solidFill>
                            <a:srgbClr val="F79646"/>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1F18E392" id="Straight Connector 444" o:spid="_x0000_s1026" style="position:absolute;flip:x;z-index:25150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9.75pt,13.25pt" to="272.15pt,37.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" strokecolor="#f79646"/>
            </w:pict>
          </mc:Fallback>
        </mc:AlternateContent>
      </w:r>
      <w:r>
        <w:rPr>
          <w:rFonts w:ascii="Arial" w:hAnsi="Arial" w:cs="Arial"/>
          <w:b w:val="0"/>
          <w:bCs w:val="0"/>
          <w:noProof/>
          <w:sz w:val="20"/>
          <w:szCs w:val="20"/>
        </w:rPr>
        <mc:AlternateContent>
          <mc:Choice Requires="wps">
            <w:drawing>
              <wp:anchor distT="0" distB="0" distL="114300" distR="114300" simplePos="0" relativeHeight="251499008" behindDoc="0" locked="0" layoutInCell="1" allowOverlap="1" wp14:anchorId="558065B5" wp14:editId="39CABA1B">
                <wp:simplePos x="0" y="0"/>
                <wp:positionH relativeFrom="column">
                  <wp:posOffset>4255770</wp:posOffset>
                </wp:positionH>
                <wp:positionV relativeFrom="paragraph">
                  <wp:posOffset>139065</wp:posOffset>
                </wp:positionV>
                <wp:extent cx="209550" cy="238125"/>
                <wp:effectExtent l="0" t="0" r="0" b="0"/>
                <wp:wrapNone/>
                <wp:docPr id="370" name="Text Box 370"/>
                <wp:cNvGraphicFramePr/>
                <a:graphic xmlns:a="http://schemas.openxmlformats.org/drawingml/2006/main">
                  <a:graphicData uri="http://schemas.microsoft.com/office/word/2010/wordprocessingShape">
                    <wps:wsp>
                      <wps:cNvSpPr txBox="1"/>
                      <wps:spPr>
                        <a:xfrm>
                          <a:off x="0" y="0"/>
                          <a:ext cx="209550" cy="238125"/>
                        </a:xfrm>
                        <a:prstGeom prst="rect">
                          <a:avLst/>
                        </a:prstGeom>
                        <a:noFill/>
                        <a:ln w="6350">
                          <a:noFill/>
                        </a:ln>
                        <a:effectLst/>
                      </wps:spPr>
                      <wps:txbx>
                        <w:txbxContent>
                          <w:p w:rsidR="00180A28" w:rsidRDefault="00180A28" w:rsidP="007F0A5A">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8065B5" id="Text Box 370" o:spid="_x0000_s1115" type="#_x0000_t202" style="position:absolute;margin-left:335.1pt;margin-top:10.95pt;width:16.5pt;height:18.75pt;z-index:25145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" filled="f" stroked="f" strokeweight=".5pt">
                <v:textbox>
                  <w:txbxContent>
                    <w:p w:rsidR="00180A28" w:rsidRDefault="00180A28" w:rsidP="007F0A5A">
                      <w:r>
                        <w:t>1</w:t>
                      </w:r>
                    </w:p>
                  </w:txbxContent>
                </v:textbox>
              </v:shape>
            </w:pict>
          </mc:Fallback>
        </mc:AlternateContent>
      </w:r>
      <w:r>
        <w:rPr>
          <w:rFonts w:ascii="Arial" w:hAnsi="Arial" w:cs="Arial"/>
          <w:b w:val="0"/>
          <w:bCs w:val="0"/>
          <w:noProof/>
          <w:sz w:val="20"/>
          <w:szCs w:val="20"/>
        </w:rPr>
        <mc:AlternateContent>
          <mc:Choice Requires="wps">
            <w:drawing>
              <wp:anchor distT="0" distB="0" distL="114300" distR="114300" simplePos="0" relativeHeight="251544064" behindDoc="0" locked="0" layoutInCell="1" allowOverlap="1" wp14:anchorId="31526E82" wp14:editId="42663CC1">
                <wp:simplePos x="0" y="0"/>
                <wp:positionH relativeFrom="column">
                  <wp:posOffset>3456305</wp:posOffset>
                </wp:positionH>
                <wp:positionV relativeFrom="paragraph">
                  <wp:posOffset>158750</wp:posOffset>
                </wp:positionV>
                <wp:extent cx="82550" cy="0"/>
                <wp:effectExtent l="0" t="0" r="12700" b="19050"/>
                <wp:wrapNone/>
                <wp:docPr id="445" name="Straight Connector 445"/>
                <wp:cNvGraphicFramePr/>
                <a:graphic xmlns:a="http://schemas.openxmlformats.org/drawingml/2006/main">
                  <a:graphicData uri="http://schemas.microsoft.com/office/word/2010/wordprocessingShape">
                    <wps:wsp>
                      <wps:cNvCnPr/>
                      <wps:spPr>
                        <a:xfrm>
                          <a:off x="0" y="0"/>
                          <a:ext cx="82550" cy="0"/>
                        </a:xfrm>
                        <a:prstGeom prst="line">
                          <a:avLst/>
                        </a:prstGeom>
                        <a:noFill/>
                        <a:ln w="9525" cap="flat" cmpd="sng" algn="ctr">
                          <a:solidFill>
                            <a:srgbClr val="F79646"/>
                          </a:solidFill>
                          <a:prstDash val="solid"/>
                        </a:ln>
                        <a:effectLst/>
                      </wps:spPr>
                      <wps:bodyPr/>
                    </wps:wsp>
                  </a:graphicData>
                </a:graphic>
                <wp14:sizeRelH relativeFrom="margin">
                  <wp14:pctWidth>0</wp14:pctWidth>
                </wp14:sizeRelH>
              </wp:anchor>
            </w:drawing>
          </mc:Choice>
          <mc:Fallback>
            <w:pict>
              <v:line w14:anchorId="7EBCE8FE" id="Straight Connector 445" o:spid="_x0000_s1026" style="position:absolute;z-index:251503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2.15pt,12.5pt" to="278.65pt,1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" strokecolor="#f79646"/>
            </w:pict>
          </mc:Fallback>
        </mc:AlternateContent>
      </w:r>
      <w:r w:rsidR="00AB6B76">
        <w:rPr>
          <w:rFonts w:ascii="Arial" w:hAnsi="Arial" w:cs="Arial"/>
          <w:b w:val="0"/>
          <w:bCs w:val="0"/>
          <w:noProof/>
          <w:color w:val="FF0000"/>
          <w:sz w:val="20"/>
          <w:szCs w:val="20"/>
        </w:rPr>
        <mc:AlternateContent>
          <mc:Choice Requires="wpg">
            <w:drawing>
              <wp:anchor distT="0" distB="0" distL="114300" distR="114300" simplePos="0" relativeHeight="251502080" behindDoc="0" locked="0" layoutInCell="1" allowOverlap="1" wp14:anchorId="2B46596F" wp14:editId="44E1CF4A">
                <wp:simplePos x="0" y="0"/>
                <wp:positionH relativeFrom="column">
                  <wp:posOffset>4257675</wp:posOffset>
                </wp:positionH>
                <wp:positionV relativeFrom="paragraph">
                  <wp:posOffset>38100</wp:posOffset>
                </wp:positionV>
                <wp:extent cx="399415" cy="123825"/>
                <wp:effectExtent l="0" t="0" r="19685" b="28575"/>
                <wp:wrapNone/>
                <wp:docPr id="390" name="Group 390"/>
                <wp:cNvGraphicFramePr/>
                <a:graphic xmlns:a="http://schemas.openxmlformats.org/drawingml/2006/main">
                  <a:graphicData uri="http://schemas.microsoft.com/office/word/2010/wordprocessingGroup">
                    <wpg:wgp>
                      <wpg:cNvGrpSpPr/>
                      <wpg:grpSpPr>
                        <a:xfrm>
                          <a:off x="0" y="0"/>
                          <a:ext cx="399415" cy="123825"/>
                          <a:chOff x="0" y="0"/>
                          <a:chExt cx="400049" cy="123825"/>
                        </a:xfrm>
                      </wpg:grpSpPr>
                      <wps:wsp>
                        <wps:cNvPr id="371" name="Straight Connector 371"/>
                        <wps:cNvCnPr/>
                        <wps:spPr>
                          <a:xfrm>
                            <a:off x="0" y="123825"/>
                            <a:ext cx="276225" cy="0"/>
                          </a:xfrm>
                          <a:prstGeom prst="line">
                            <a:avLst/>
                          </a:prstGeom>
                          <a:noFill/>
                          <a:ln w="3175" cap="flat" cmpd="sng" algn="ctr">
                            <a:solidFill>
                              <a:schemeClr val="accent6">
                                <a:lumMod val="75000"/>
                              </a:schemeClr>
                            </a:solidFill>
                            <a:prstDash val="solid"/>
                          </a:ln>
                          <a:effectLst/>
                        </wps:spPr>
                        <wps:bodyPr/>
                      </wps:wsp>
                      <wps:wsp>
                        <wps:cNvPr id="367" name="Straight Connector 367"/>
                        <wps:cNvCnPr/>
                        <wps:spPr>
                          <a:xfrm flipV="1">
                            <a:off x="276225" y="0"/>
                            <a:ext cx="0" cy="123824"/>
                          </a:xfrm>
                          <a:prstGeom prst="line">
                            <a:avLst/>
                          </a:prstGeom>
                          <a:noFill/>
                          <a:ln w="3175" cap="flat" cmpd="sng" algn="ctr">
                            <a:solidFill>
                              <a:schemeClr val="accent6">
                                <a:lumMod val="75000"/>
                              </a:schemeClr>
                            </a:solidFill>
                            <a:prstDash val="solid"/>
                          </a:ln>
                          <a:effectLst/>
                        </wps:spPr>
                        <wps:bodyPr/>
                      </wps:wsp>
                      <wps:wsp>
                        <wps:cNvPr id="369" name="Straight Connector 369"/>
                        <wps:cNvCnPr/>
                        <wps:spPr>
                          <a:xfrm flipH="1" flipV="1">
                            <a:off x="276225" y="85725"/>
                            <a:ext cx="123824" cy="37464"/>
                          </a:xfrm>
                          <a:prstGeom prst="line">
                            <a:avLst/>
                          </a:prstGeom>
                          <a:noFill/>
                          <a:ln w="9525" cap="flat" cmpd="sng" algn="ctr">
                            <a:solidFill>
                              <a:schemeClr val="accent6">
                                <a:lumMod val="75000"/>
                              </a:schemeClr>
                            </a:solidFill>
                            <a:prstDash val="solid"/>
                          </a:ln>
                          <a:effectLst/>
                        </wps:spPr>
                        <wps:bodyPr/>
                      </wps:wsp>
                    </wpg:wgp>
                  </a:graphicData>
                </a:graphic>
              </wp:anchor>
            </w:drawing>
          </mc:Choice>
          <mc:Fallback>
            <w:pict>
              <v:group w14:anchorId="4600FAEE" id="Group 390" o:spid="_x0000_s1026" style="position:absolute;margin-left:335.25pt;margin-top:3pt;width:31.45pt;height:9.75pt;z-index:251461632" coordsize="400049,1238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">
                <v:line id="Straight Connector 371" o:spid="_x0000_s1027" style="position:absolute;visibility:visible;mso-wrap-style:square" from="0,123825" to="276225,12382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" strokecolor="#e36c0a [2409]" strokeweight=".25pt"/>
                <v:line id="Straight Connector 367" o:spid="_x0000_s1028" style="position:absolute;flip:y;visibility:visible;mso-wrap-style:square" from="276225,0" to="276225,12382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" strokecolor="#e36c0a [2409]" strokeweight=".25pt"/>
                <v:line id="Straight Connector 369" o:spid="_x0000_s1029" style="position:absolute;flip:x y;visibility:visible;mso-wrap-style:square" from="276225,85725" to="400049,12318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" strokecolor="#e36c0a [2409]"/>
              </v:group>
            </w:pict>
          </mc:Fallback>
        </mc:AlternateContent>
      </w:r>
      <w:r w:rsidR="007F0A5A">
        <w:rPr>
          <w:rFonts w:ascii="Arial" w:hAnsi="Arial" w:cs="Arial"/>
          <w:b w:val="0"/>
          <w:bCs w:val="0"/>
          <w:noProof/>
          <w:sz w:val="20"/>
          <w:szCs w:val="20"/>
        </w:rPr>
        <mc:AlternateContent>
          <mc:Choice Requires="wps">
            <w:drawing>
              <wp:anchor distT="0" distB="0" distL="114300" distR="114300" simplePos="0" relativeHeight="251492864" behindDoc="0" locked="0" layoutInCell="1" allowOverlap="1" wp14:anchorId="4C330BB5" wp14:editId="5D55088D">
                <wp:simplePos x="0" y="0"/>
                <wp:positionH relativeFrom="column">
                  <wp:posOffset>86360</wp:posOffset>
                </wp:positionH>
                <wp:positionV relativeFrom="paragraph">
                  <wp:posOffset>256540</wp:posOffset>
                </wp:positionV>
                <wp:extent cx="447040" cy="457200"/>
                <wp:effectExtent l="0" t="0" r="0" b="0"/>
                <wp:wrapNone/>
                <wp:docPr id="368" name="Text Box 368"/>
                <wp:cNvGraphicFramePr/>
                <a:graphic xmlns:a="http://schemas.openxmlformats.org/drawingml/2006/main">
                  <a:graphicData uri="http://schemas.microsoft.com/office/word/2010/wordprocessingShape">
                    <wps:wsp>
                      <wps:cNvSpPr txBox="1"/>
                      <wps:spPr>
                        <a:xfrm>
                          <a:off x="0" y="0"/>
                          <a:ext cx="447040" cy="457200"/>
                        </a:xfrm>
                        <a:prstGeom prst="rect">
                          <a:avLst/>
                        </a:prstGeom>
                        <a:noFill/>
                        <a:ln w="6350">
                          <a:noFill/>
                        </a:ln>
                        <a:effectLst/>
                      </wps:spPr>
                      <wps:txbx>
                        <w:txbxContent>
                          <w:p w:rsidR="00180A28" w:rsidRDefault="00373FBA" w:rsidP="007F0A5A">
                            <w:r w:rsidRPr="00830AE8">
                              <w:rPr>
                                <w:noProof/>
                                <w:position w:val="-14"/>
                              </w:rPr>
                              <w:object w:dxaOrig="424" w:dyaOrig="424">
                                <v:shape id="_x0000_i1121" type="#_x0000_t75" alt="" style="width:21.35pt;height:21.35pt;mso-width-percent:0;mso-height-percent:0;mso-width-percent:0;mso-height-percent:0">
                                  <v:imagedata r:id="rId109" o:title=""/>
                                </v:shape>
                                <o:OLEObject Type="Embed" ProgID="Equation.3" ShapeID="_x0000_i1121" DrawAspect="Content" ObjectID="_1649575945" r:id="rId179"/>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330BB5" id="Text Box 368" o:spid="_x0000_s1116" type="#_x0000_t202" style="position:absolute;margin-left:6.8pt;margin-top:20.2pt;width:35.2pt;height:36pt;z-index:25149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" filled="f" stroked="f" strokeweight=".5pt">
                <v:textbox>
                  <w:txbxContent>
                    <w:p w:rsidR="00180A28" w:rsidRDefault="00373FBA" w:rsidP="007F0A5A">
                      <w:r w:rsidRPr="00830AE8">
                        <w:rPr>
                          <w:noProof/>
                          <w:position w:val="-14"/>
                        </w:rPr>
                        <w:object w:dxaOrig="424" w:dyaOrig="424">
                          <v:shape id="_x0000_i1121" type="#_x0000_t75" alt="" style="width:21.35pt;height:21.35pt;mso-width-percent:0;mso-height-percent:0;mso-width-percent:0;mso-height-percent:0">
                            <v:imagedata r:id="rId109" o:title=""/>
                          </v:shape>
                          <o:OLEObject Type="Embed" ProgID="Equation.3" ShapeID="_x0000_i1121" DrawAspect="Content" ObjectID="_1649575945" r:id="rId180"/>
                        </w:object>
                      </w:r>
                    </w:p>
                  </w:txbxContent>
                </v:textbox>
              </v:shape>
            </w:pict>
          </mc:Fallback>
        </mc:AlternateContent>
      </w:r>
    </w:p>
    <w:p w:rsidR="007F0A5A" w:rsidRDefault="00CC51B1" w:rsidP="007F0A5A">
      <w:pPr>
        <w:pStyle w:val="Heading1"/>
        <w:shd w:val="clear" w:color="auto" w:fill="FFFFFF"/>
        <w:spacing w:before="0" w:beforeAutospacing="0" w:after="195" w:afterAutospacing="0"/>
        <w:jc w:val="center"/>
        <w:rPr>
          <w:rFonts w:ascii="Arial" w:hAnsi="Arial" w:cs="Arial"/>
          <w:b w:val="0"/>
          <w:bCs w:val="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547136" behindDoc="0" locked="0" layoutInCell="1" allowOverlap="1" wp14:anchorId="3CFB6B89" wp14:editId="14592B8F">
                <wp:simplePos x="0" y="0"/>
                <wp:positionH relativeFrom="column">
                  <wp:posOffset>3619500</wp:posOffset>
                </wp:positionH>
                <wp:positionV relativeFrom="paragraph">
                  <wp:posOffset>127000</wp:posOffset>
                </wp:positionV>
                <wp:extent cx="0" cy="676275"/>
                <wp:effectExtent l="0" t="0" r="19050" b="9525"/>
                <wp:wrapNone/>
                <wp:docPr id="303" name="Straight Connector 303"/>
                <wp:cNvGraphicFramePr/>
                <a:graphic xmlns:a="http://schemas.openxmlformats.org/drawingml/2006/main">
                  <a:graphicData uri="http://schemas.microsoft.com/office/word/2010/wordprocessingShape">
                    <wps:wsp>
                      <wps:cNvCnPr/>
                      <wps:spPr>
                        <a:xfrm>
                          <a:off x="0" y="0"/>
                          <a:ext cx="0" cy="676275"/>
                        </a:xfrm>
                        <a:prstGeom prst="line">
                          <a:avLst/>
                        </a:prstGeom>
                        <a:noFill/>
                        <a:ln w="9525" cap="flat" cmpd="sng" algn="ctr">
                          <a:solidFill>
                            <a:srgbClr val="4F81BD">
                              <a:shade val="95000"/>
                              <a:satMod val="105000"/>
                            </a:srgbClr>
                          </a:solidFill>
                          <a:prstDash val="dash"/>
                        </a:ln>
                        <a:effectLst/>
                      </wps:spPr>
                      <wps:bodyPr/>
                    </wps:wsp>
                  </a:graphicData>
                </a:graphic>
                <wp14:sizeRelV relativeFrom="margin">
                  <wp14:pctHeight>0</wp14:pctHeight>
                </wp14:sizeRelV>
              </wp:anchor>
            </w:drawing>
          </mc:Choice>
          <mc:Fallback>
            <w:pict>
              <v:line w14:anchorId="4C35DEC5" id="Straight Connector 303" o:spid="_x0000_s1026" style="position:absolute;z-index:251506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85pt,10pt" to="285pt,63.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" strokecolor="#4a7ebb">
                <v:stroke dashstyle="dash"/>
              </v:line>
            </w:pict>
          </mc:Fallback>
        </mc:AlternateContent>
      </w:r>
      <w:r w:rsidR="00AE5AE7">
        <w:rPr>
          <w:rFonts w:ascii="Arial" w:hAnsi="Arial" w:cs="Arial"/>
          <w:b w:val="0"/>
          <w:bCs w:val="0"/>
          <w:noProof/>
          <w:sz w:val="20"/>
          <w:szCs w:val="20"/>
        </w:rPr>
        <mc:AlternateContent>
          <mc:Choice Requires="wps">
            <w:drawing>
              <wp:anchor distT="0" distB="0" distL="114300" distR="114300" simplePos="0" relativeHeight="251540992" behindDoc="0" locked="0" layoutInCell="1" allowOverlap="1" wp14:anchorId="13E839D3" wp14:editId="4EFF0375">
                <wp:simplePos x="0" y="0"/>
                <wp:positionH relativeFrom="column">
                  <wp:posOffset>3171825</wp:posOffset>
                </wp:positionH>
                <wp:positionV relativeFrom="paragraph">
                  <wp:posOffset>136525</wp:posOffset>
                </wp:positionV>
                <wp:extent cx="0" cy="66040"/>
                <wp:effectExtent l="0" t="0" r="19050" b="10160"/>
                <wp:wrapNone/>
                <wp:docPr id="442" name="Straight Connector 442"/>
                <wp:cNvGraphicFramePr/>
                <a:graphic xmlns:a="http://schemas.openxmlformats.org/drawingml/2006/main">
                  <a:graphicData uri="http://schemas.microsoft.com/office/word/2010/wordprocessingShape">
                    <wps:wsp>
                      <wps:cNvCnPr/>
                      <wps:spPr>
                        <a:xfrm flipV="1">
                          <a:off x="0" y="0"/>
                          <a:ext cx="0" cy="66040"/>
                        </a:xfrm>
                        <a:prstGeom prst="line">
                          <a:avLst/>
                        </a:prstGeom>
                        <a:noFill/>
                        <a:ln w="9525" cap="flat" cmpd="sng" algn="ctr">
                          <a:solidFill>
                            <a:schemeClr val="accent6">
                              <a:lumMod val="75000"/>
                            </a:scheme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7E36445" id="Straight Connector 442" o:spid="_x0000_s1026" style="position:absolute;flip:y;z-index:251500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9.75pt,10.75pt" to="249.75pt,15.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" strokecolor="#e36c0a [2409]"/>
            </w:pict>
          </mc:Fallback>
        </mc:AlternateContent>
      </w:r>
      <w:r w:rsidR="00AE5AE7">
        <w:rPr>
          <w:rFonts w:ascii="Arial" w:hAnsi="Arial" w:cs="Arial"/>
          <w:b w:val="0"/>
          <w:bCs w:val="0"/>
          <w:noProof/>
          <w:sz w:val="20"/>
          <w:szCs w:val="20"/>
        </w:rPr>
        <mc:AlternateContent>
          <mc:Choice Requires="wps">
            <w:drawing>
              <wp:anchor distT="0" distB="0" distL="114300" distR="114300" simplePos="0" relativeHeight="251539968" behindDoc="0" locked="0" layoutInCell="1" allowOverlap="1" wp14:anchorId="28347500" wp14:editId="7F793E23">
                <wp:simplePos x="0" y="0"/>
                <wp:positionH relativeFrom="column">
                  <wp:posOffset>2847975</wp:posOffset>
                </wp:positionH>
                <wp:positionV relativeFrom="paragraph">
                  <wp:posOffset>203200</wp:posOffset>
                </wp:positionV>
                <wp:extent cx="323850" cy="0"/>
                <wp:effectExtent l="0" t="0" r="19050" b="19050"/>
                <wp:wrapNone/>
                <wp:docPr id="441" name="Straight Connector 441"/>
                <wp:cNvGraphicFramePr/>
                <a:graphic xmlns:a="http://schemas.openxmlformats.org/drawingml/2006/main">
                  <a:graphicData uri="http://schemas.microsoft.com/office/word/2010/wordprocessingShape">
                    <wps:wsp>
                      <wps:cNvCnPr/>
                      <wps:spPr>
                        <a:xfrm>
                          <a:off x="0" y="0"/>
                          <a:ext cx="323850" cy="0"/>
                        </a:xfrm>
                        <a:prstGeom prst="line">
                          <a:avLst/>
                        </a:prstGeom>
                        <a:ln>
                          <a:solidFill>
                            <a:schemeClr val="accent6">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F6D4E2A" id="Straight Connector 441" o:spid="_x0000_s1026" style="position:absolute;z-index:251499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4.25pt,16pt" to="249.75pt,1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" strokecolor="#e36c0a [2409]"/>
            </w:pict>
          </mc:Fallback>
        </mc:AlternateContent>
      </w:r>
      <w:r w:rsidR="000D6713">
        <w:rPr>
          <w:rFonts w:ascii="Arial" w:hAnsi="Arial" w:cs="Arial"/>
          <w:b w:val="0"/>
          <w:bCs w:val="0"/>
          <w:noProof/>
          <w:sz w:val="20"/>
          <w:szCs w:val="20"/>
        </w:rPr>
        <mc:AlternateContent>
          <mc:Choice Requires="wps">
            <w:drawing>
              <wp:anchor distT="0" distB="0" distL="114300" distR="114300" simplePos="0" relativeHeight="251488768" behindDoc="0" locked="0" layoutInCell="1" allowOverlap="1" wp14:anchorId="6951CD4F" wp14:editId="023E2EA3">
                <wp:simplePos x="0" y="0"/>
                <wp:positionH relativeFrom="column">
                  <wp:posOffset>2571750</wp:posOffset>
                </wp:positionH>
                <wp:positionV relativeFrom="paragraph">
                  <wp:posOffset>117475</wp:posOffset>
                </wp:positionV>
                <wp:extent cx="1047750" cy="104140"/>
                <wp:effectExtent l="0" t="0" r="19050" b="29210"/>
                <wp:wrapNone/>
                <wp:docPr id="375" name="Straight Connector 375"/>
                <wp:cNvGraphicFramePr/>
                <a:graphic xmlns:a="http://schemas.openxmlformats.org/drawingml/2006/main">
                  <a:graphicData uri="http://schemas.microsoft.com/office/word/2010/wordprocessingShape">
                    <wps:wsp>
                      <wps:cNvCnPr/>
                      <wps:spPr>
                        <a:xfrm flipV="1">
                          <a:off x="0" y="0"/>
                          <a:ext cx="1047750" cy="104140"/>
                        </a:xfrm>
                        <a:prstGeom prst="line">
                          <a:avLst/>
                        </a:prstGeom>
                        <a:noFill/>
                        <a:ln w="12700"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02A8FCA5" id="Straight Connector 375" o:spid="_x0000_s1026" style="position:absolute;flip:y;z-index:25144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2.5pt,9.25pt" to="285pt,17.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" strokecolor="#4a7ebb" strokeweight="1pt"/>
            </w:pict>
          </mc:Fallback>
        </mc:AlternateContent>
      </w:r>
      <w:r w:rsidR="000D6713">
        <w:rPr>
          <w:rFonts w:ascii="Arial" w:hAnsi="Arial" w:cs="Arial"/>
          <w:b w:val="0"/>
          <w:bCs w:val="0"/>
          <w:noProof/>
          <w:sz w:val="20"/>
          <w:szCs w:val="20"/>
        </w:rPr>
        <mc:AlternateContent>
          <mc:Choice Requires="wps">
            <w:drawing>
              <wp:anchor distT="0" distB="0" distL="114300" distR="114300" simplePos="0" relativeHeight="251487744" behindDoc="0" locked="0" layoutInCell="1" allowOverlap="1" wp14:anchorId="268FDC03" wp14:editId="77F82CCA">
                <wp:simplePos x="0" y="0"/>
                <wp:positionH relativeFrom="column">
                  <wp:posOffset>952500</wp:posOffset>
                </wp:positionH>
                <wp:positionV relativeFrom="paragraph">
                  <wp:posOffset>212725</wp:posOffset>
                </wp:positionV>
                <wp:extent cx="1619250" cy="9525"/>
                <wp:effectExtent l="0" t="0" r="19050" b="28575"/>
                <wp:wrapNone/>
                <wp:docPr id="373" name="Straight Connector 373"/>
                <wp:cNvGraphicFramePr/>
                <a:graphic xmlns:a="http://schemas.openxmlformats.org/drawingml/2006/main">
                  <a:graphicData uri="http://schemas.microsoft.com/office/word/2010/wordprocessingShape">
                    <wps:wsp>
                      <wps:cNvCnPr/>
                      <wps:spPr>
                        <a:xfrm>
                          <a:off x="0" y="0"/>
                          <a:ext cx="1619250" cy="9525"/>
                        </a:xfrm>
                        <a:prstGeom prst="line">
                          <a:avLst/>
                        </a:prstGeom>
                        <a:noFill/>
                        <a:ln w="12700"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243703C7" id="Straight Connector 373" o:spid="_x0000_s1026" style="position:absolute;z-index:25144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16.75pt" to="202.5pt,1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" strokecolor="#4a7ebb" strokeweight="1pt"/>
            </w:pict>
          </mc:Fallback>
        </mc:AlternateContent>
      </w:r>
      <w:r w:rsidR="000D6713">
        <w:rPr>
          <w:rFonts w:ascii="Arial" w:hAnsi="Arial" w:cs="Arial"/>
          <w:b w:val="0"/>
          <w:bCs w:val="0"/>
          <w:noProof/>
          <w:sz w:val="20"/>
          <w:szCs w:val="20"/>
        </w:rPr>
        <mc:AlternateContent>
          <mc:Choice Requires="wps">
            <w:drawing>
              <wp:anchor distT="0" distB="0" distL="114300" distR="114300" simplePos="0" relativeHeight="251485696" behindDoc="0" locked="0" layoutInCell="1" allowOverlap="1" wp14:anchorId="06DB4017" wp14:editId="24366BD4">
                <wp:simplePos x="0" y="0"/>
                <wp:positionH relativeFrom="column">
                  <wp:posOffset>2571750</wp:posOffset>
                </wp:positionH>
                <wp:positionV relativeFrom="paragraph">
                  <wp:posOffset>212725</wp:posOffset>
                </wp:positionV>
                <wp:extent cx="0" cy="379730"/>
                <wp:effectExtent l="0" t="0" r="19050" b="0"/>
                <wp:wrapNone/>
                <wp:docPr id="374" name="Straight Connector 374"/>
                <wp:cNvGraphicFramePr/>
                <a:graphic xmlns:a="http://schemas.openxmlformats.org/drawingml/2006/main">
                  <a:graphicData uri="http://schemas.microsoft.com/office/word/2010/wordprocessingShape">
                    <wps:wsp>
                      <wps:cNvCnPr/>
                      <wps:spPr>
                        <a:xfrm>
                          <a:off x="0" y="0"/>
                          <a:ext cx="0" cy="379730"/>
                        </a:xfrm>
                        <a:prstGeom prst="line">
                          <a:avLst/>
                        </a:prstGeom>
                        <a:noFill/>
                        <a:ln w="9525" cap="flat" cmpd="sng" algn="ctr">
                          <a:solidFill>
                            <a:srgbClr val="4F81BD">
                              <a:shade val="95000"/>
                              <a:satMod val="105000"/>
                            </a:srgbClr>
                          </a:solidFill>
                          <a:prstDash val="dash"/>
                        </a:ln>
                        <a:effectLst/>
                      </wps:spPr>
                      <wps:bodyPr/>
                    </wps:wsp>
                  </a:graphicData>
                </a:graphic>
                <wp14:sizeRelV relativeFrom="margin">
                  <wp14:pctHeight>0</wp14:pctHeight>
                </wp14:sizeRelV>
              </wp:anchor>
            </w:drawing>
          </mc:Choice>
          <mc:Fallback>
            <w:pict>
              <v:line w14:anchorId="10EFBDC4" id="Straight Connector 374" o:spid="_x0000_s1026" style="position:absolute;z-index:251445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02.5pt,16.75pt" to="202.5pt,46.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" strokecolor="#4a7ebb">
                <v:stroke dashstyle="dash"/>
              </v:line>
            </w:pict>
          </mc:Fallback>
        </mc:AlternateContent>
      </w:r>
      <w:r w:rsidR="00AB6B76">
        <w:rPr>
          <w:rFonts w:ascii="Arial" w:hAnsi="Arial" w:cs="Arial"/>
          <w:b w:val="0"/>
          <w:bCs w:val="0"/>
          <w:noProof/>
          <w:sz w:val="20"/>
          <w:szCs w:val="20"/>
        </w:rPr>
        <mc:AlternateContent>
          <mc:Choice Requires="wps">
            <w:drawing>
              <wp:anchor distT="0" distB="0" distL="114300" distR="114300" simplePos="0" relativeHeight="251507200" behindDoc="0" locked="0" layoutInCell="1" allowOverlap="1" wp14:anchorId="56D363B4" wp14:editId="06A4D95E">
                <wp:simplePos x="0" y="0"/>
                <wp:positionH relativeFrom="column">
                  <wp:posOffset>3381375</wp:posOffset>
                </wp:positionH>
                <wp:positionV relativeFrom="paragraph">
                  <wp:posOffset>110490</wp:posOffset>
                </wp:positionV>
                <wp:extent cx="285750" cy="114301"/>
                <wp:effectExtent l="0" t="0" r="19050" b="19050"/>
                <wp:wrapNone/>
                <wp:docPr id="377" name="Straight Connector 377"/>
                <wp:cNvGraphicFramePr/>
                <a:graphic xmlns:a="http://schemas.openxmlformats.org/drawingml/2006/main">
                  <a:graphicData uri="http://schemas.microsoft.com/office/word/2010/wordprocessingShape">
                    <wps:wsp>
                      <wps:cNvCnPr/>
                      <wps:spPr>
                        <a:xfrm flipV="1">
                          <a:off x="0" y="0"/>
                          <a:ext cx="285750" cy="114301"/>
                        </a:xfrm>
                        <a:prstGeom prst="line">
                          <a:avLst/>
                        </a:prstGeom>
                        <a:noFill/>
                        <a:ln w="12700"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0DE40B5D" id="Straight Connector 377" o:spid="_x0000_s1026" style="position:absolute;flip:y;z-index:25146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6.25pt,8.7pt" to="288.75pt,17.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" strokecolor="#4a7ebb" strokeweight="1pt">
                <v:stroke dashstyle="dash"/>
              </v:line>
            </w:pict>
          </mc:Fallback>
        </mc:AlternateContent>
      </w:r>
      <w:r w:rsidR="00AB6B76">
        <w:rPr>
          <w:rFonts w:ascii="Arial" w:hAnsi="Arial" w:cs="Arial"/>
          <w:b w:val="0"/>
          <w:bCs w:val="0"/>
          <w:noProof/>
          <w:sz w:val="20"/>
          <w:szCs w:val="20"/>
        </w:rPr>
        <mc:AlternateContent>
          <mc:Choice Requires="wps">
            <w:drawing>
              <wp:anchor distT="0" distB="0" distL="114300" distR="114300" simplePos="0" relativeHeight="251504128" behindDoc="0" locked="0" layoutInCell="1" allowOverlap="1" wp14:anchorId="7D33B0FA" wp14:editId="4319721D">
                <wp:simplePos x="0" y="0"/>
                <wp:positionH relativeFrom="column">
                  <wp:posOffset>3381375</wp:posOffset>
                </wp:positionH>
                <wp:positionV relativeFrom="paragraph">
                  <wp:posOffset>225425</wp:posOffset>
                </wp:positionV>
                <wp:extent cx="0" cy="370205"/>
                <wp:effectExtent l="0" t="0" r="19050" b="0"/>
                <wp:wrapNone/>
                <wp:docPr id="376" name="Straight Connector 376"/>
                <wp:cNvGraphicFramePr/>
                <a:graphic xmlns:a="http://schemas.openxmlformats.org/drawingml/2006/main">
                  <a:graphicData uri="http://schemas.microsoft.com/office/word/2010/wordprocessingShape">
                    <wps:wsp>
                      <wps:cNvCnPr/>
                      <wps:spPr>
                        <a:xfrm>
                          <a:off x="0" y="0"/>
                          <a:ext cx="0" cy="370205"/>
                        </a:xfrm>
                        <a:prstGeom prst="line">
                          <a:avLst/>
                        </a:prstGeom>
                        <a:noFill/>
                        <a:ln w="9525" cap="flat" cmpd="sng" algn="ctr">
                          <a:solidFill>
                            <a:srgbClr val="4F81BD">
                              <a:shade val="95000"/>
                              <a:satMod val="105000"/>
                            </a:srgbClr>
                          </a:solidFill>
                          <a:prstDash val="dash"/>
                        </a:ln>
                        <a:effectLst/>
                      </wps:spPr>
                      <wps:bodyPr/>
                    </wps:wsp>
                  </a:graphicData>
                </a:graphic>
                <wp14:sizeRelV relativeFrom="margin">
                  <wp14:pctHeight>0</wp14:pctHeight>
                </wp14:sizeRelV>
              </wp:anchor>
            </w:drawing>
          </mc:Choice>
          <mc:Fallback>
            <w:pict>
              <v:line w14:anchorId="471F35B0" id="Straight Connector 376" o:spid="_x0000_s1026" style="position:absolute;z-index:251463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66.25pt,17.75pt" to="266.25pt,46.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" strokecolor="#4a7ebb">
                <v:stroke dashstyle="dash"/>
              </v:line>
            </w:pict>
          </mc:Fallback>
        </mc:AlternateContent>
      </w:r>
      <w:r w:rsidR="004D5819">
        <w:rPr>
          <w:rFonts w:ascii="Arial" w:hAnsi="Arial" w:cs="Arial"/>
          <w:b w:val="0"/>
          <w:bCs w:val="0"/>
          <w:noProof/>
          <w:sz w:val="20"/>
          <w:szCs w:val="20"/>
        </w:rPr>
        <mc:AlternateContent>
          <mc:Choice Requires="wps">
            <w:drawing>
              <wp:anchor distT="0" distB="0" distL="114300" distR="114300" simplePos="0" relativeHeight="251506176" behindDoc="0" locked="0" layoutInCell="1" allowOverlap="1" wp14:anchorId="423B8FC9" wp14:editId="0207F647">
                <wp:simplePos x="0" y="0"/>
                <wp:positionH relativeFrom="column">
                  <wp:posOffset>2447925</wp:posOffset>
                </wp:positionH>
                <wp:positionV relativeFrom="paragraph">
                  <wp:posOffset>225425</wp:posOffset>
                </wp:positionV>
                <wp:extent cx="933450" cy="0"/>
                <wp:effectExtent l="0" t="0" r="0" b="19050"/>
                <wp:wrapNone/>
                <wp:docPr id="372" name="Straight Connector 372"/>
                <wp:cNvGraphicFramePr/>
                <a:graphic xmlns:a="http://schemas.openxmlformats.org/drawingml/2006/main">
                  <a:graphicData uri="http://schemas.microsoft.com/office/word/2010/wordprocessingShape">
                    <wps:wsp>
                      <wps:cNvCnPr/>
                      <wps:spPr>
                        <a:xfrm>
                          <a:off x="0" y="0"/>
                          <a:ext cx="933450" cy="0"/>
                        </a:xfrm>
                        <a:prstGeom prst="line">
                          <a:avLst/>
                        </a:prstGeom>
                        <a:noFill/>
                        <a:ln w="3175" cap="flat" cmpd="sng" algn="ctr">
                          <a:solidFill>
                            <a:srgbClr val="4F81BD">
                              <a:shade val="95000"/>
                              <a:satMod val="105000"/>
                            </a:srgbClr>
                          </a:solidFill>
                          <a:prstDash val="dash"/>
                        </a:ln>
                        <a:effectLst/>
                      </wps:spPr>
                      <wps:bodyPr/>
                    </wps:wsp>
                  </a:graphicData>
                </a:graphic>
                <wp14:sizeRelH relativeFrom="margin">
                  <wp14:pctWidth>0</wp14:pctWidth>
                </wp14:sizeRelH>
              </wp:anchor>
            </w:drawing>
          </mc:Choice>
          <mc:Fallback>
            <w:pict>
              <v:line w14:anchorId="4D05286C" id="Straight Connector 372" o:spid="_x0000_s1026" style="position:absolute;z-index:251465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2.75pt,17.75pt" to="266.25pt,17.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" strokecolor="#4a7ebb" strokeweight=".25pt">
                <v:stroke dashstyle="dash"/>
              </v:line>
            </w:pict>
          </mc:Fallback>
        </mc:AlternateContent>
      </w:r>
      <w:r w:rsidR="007F0A5A">
        <w:rPr>
          <w:rFonts w:ascii="Arial" w:hAnsi="Arial" w:cs="Arial"/>
          <w:b w:val="0"/>
          <w:bCs w:val="0"/>
          <w:noProof/>
          <w:sz w:val="20"/>
          <w:szCs w:val="20"/>
        </w:rPr>
        <mc:AlternateContent>
          <mc:Choice Requires="wps">
            <w:drawing>
              <wp:anchor distT="0" distB="0" distL="114300" distR="114300" simplePos="0" relativeHeight="251486720" behindDoc="0" locked="0" layoutInCell="1" allowOverlap="1" wp14:anchorId="067FB69F" wp14:editId="6C8DA769">
                <wp:simplePos x="0" y="0"/>
                <wp:positionH relativeFrom="column">
                  <wp:posOffset>619125</wp:posOffset>
                </wp:positionH>
                <wp:positionV relativeFrom="paragraph">
                  <wp:posOffset>212725</wp:posOffset>
                </wp:positionV>
                <wp:extent cx="330317" cy="286160"/>
                <wp:effectExtent l="0" t="0" r="31750" b="19050"/>
                <wp:wrapNone/>
                <wp:docPr id="380" name="Straight Connector 380"/>
                <wp:cNvGraphicFramePr/>
                <a:graphic xmlns:a="http://schemas.openxmlformats.org/drawingml/2006/main">
                  <a:graphicData uri="http://schemas.microsoft.com/office/word/2010/wordprocessingShape">
                    <wps:wsp>
                      <wps:cNvCnPr/>
                      <wps:spPr>
                        <a:xfrm flipV="1">
                          <a:off x="0" y="0"/>
                          <a:ext cx="330317" cy="286160"/>
                        </a:xfrm>
                        <a:prstGeom prst="line">
                          <a:avLst/>
                        </a:prstGeom>
                        <a:noFill/>
                        <a:ln w="12700" cap="flat" cmpd="sng" algn="ctr">
                          <a:solidFill>
                            <a:srgbClr val="4F81BD">
                              <a:shade val="95000"/>
                              <a:satMod val="105000"/>
                            </a:srgbClr>
                          </a:solidFill>
                          <a:prstDash val="solid"/>
                        </a:ln>
                        <a:effectLst/>
                      </wps:spPr>
                      <wps:bodyPr/>
                    </wps:wsp>
                  </a:graphicData>
                </a:graphic>
              </wp:anchor>
            </w:drawing>
          </mc:Choice>
          <mc:Fallback>
            <w:pict>
              <v:line w14:anchorId="78DE351D" id="Straight Connector 380" o:spid="_x0000_s1026" style="position:absolute;flip:y;z-index:251446272;visibility:visible;mso-wrap-style:square;mso-wrap-distance-left:9pt;mso-wrap-distance-top:0;mso-wrap-distance-right:9pt;mso-wrap-distance-bottom:0;mso-position-horizontal:absolute;mso-position-horizontal-relative:text;mso-position-vertical:absolute;mso-position-vertical-relative:text" from="48.75pt,16.75pt" to="74.75pt,39.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" strokecolor="#4a7ebb" strokeweight="1pt"/>
            </w:pict>
          </mc:Fallback>
        </mc:AlternateContent>
      </w:r>
      <w:r w:rsidR="007F0A5A">
        <w:rPr>
          <w:rFonts w:ascii="Arial" w:hAnsi="Arial" w:cs="Arial"/>
          <w:b w:val="0"/>
          <w:bCs w:val="0"/>
          <w:noProof/>
          <w:sz w:val="20"/>
          <w:szCs w:val="20"/>
        </w:rPr>
        <mc:AlternateContent>
          <mc:Choice Requires="wps">
            <w:drawing>
              <wp:anchor distT="0" distB="0" distL="114300" distR="114300" simplePos="0" relativeHeight="251489792" behindDoc="0" locked="0" layoutInCell="1" allowOverlap="1" wp14:anchorId="115C5A15" wp14:editId="1EF89BE4">
                <wp:simplePos x="0" y="0"/>
                <wp:positionH relativeFrom="column">
                  <wp:posOffset>952500</wp:posOffset>
                </wp:positionH>
                <wp:positionV relativeFrom="paragraph">
                  <wp:posOffset>220447</wp:posOffset>
                </wp:positionV>
                <wp:extent cx="0" cy="368198"/>
                <wp:effectExtent l="0" t="0" r="19050" b="0"/>
                <wp:wrapNone/>
                <wp:docPr id="381" name="Straight Connector 381"/>
                <wp:cNvGraphicFramePr/>
                <a:graphic xmlns:a="http://schemas.openxmlformats.org/drawingml/2006/main">
                  <a:graphicData uri="http://schemas.microsoft.com/office/word/2010/wordprocessingShape">
                    <wps:wsp>
                      <wps:cNvCnPr/>
                      <wps:spPr>
                        <a:xfrm>
                          <a:off x="0" y="0"/>
                          <a:ext cx="0" cy="368198"/>
                        </a:xfrm>
                        <a:prstGeom prst="line">
                          <a:avLst/>
                        </a:prstGeom>
                        <a:noFill/>
                        <a:ln w="9525" cap="flat" cmpd="sng" algn="ctr">
                          <a:solidFill>
                            <a:srgbClr val="4F81BD">
                              <a:shade val="95000"/>
                              <a:satMod val="105000"/>
                            </a:srgbClr>
                          </a:solidFill>
                          <a:prstDash val="dash"/>
                        </a:ln>
                        <a:effectLst/>
                      </wps:spPr>
                      <wps:bodyPr/>
                    </wps:wsp>
                  </a:graphicData>
                </a:graphic>
                <wp14:sizeRelV relativeFrom="margin">
                  <wp14:pctHeight>0</wp14:pctHeight>
                </wp14:sizeRelV>
              </wp:anchor>
            </w:drawing>
          </mc:Choice>
          <mc:Fallback>
            <w:pict>
              <v:line w14:anchorId="4AC59463" id="Straight Connector 381" o:spid="_x0000_s1026" style="position:absolute;z-index:251449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17.35pt" to="75pt,46.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" strokecolor="#4a7ebb">
                <v:stroke dashstyle="dash"/>
              </v:line>
            </w:pict>
          </mc:Fallback>
        </mc:AlternateContent>
      </w:r>
      <w:r w:rsidR="007F0A5A">
        <w:rPr>
          <w:rFonts w:ascii="Arial" w:hAnsi="Arial" w:cs="Arial"/>
          <w:b w:val="0"/>
          <w:bCs w:val="0"/>
          <w:noProof/>
          <w:sz w:val="20"/>
          <w:szCs w:val="20"/>
        </w:rPr>
        <mc:AlternateContent>
          <mc:Choice Requires="wps">
            <w:drawing>
              <wp:anchor distT="0" distB="0" distL="114300" distR="114300" simplePos="0" relativeHeight="251491840" behindDoc="0" locked="0" layoutInCell="1" allowOverlap="1" wp14:anchorId="42813F83" wp14:editId="736E5B94">
                <wp:simplePos x="0" y="0"/>
                <wp:positionH relativeFrom="column">
                  <wp:posOffset>533400</wp:posOffset>
                </wp:positionH>
                <wp:positionV relativeFrom="paragraph">
                  <wp:posOffset>214630</wp:posOffset>
                </wp:positionV>
                <wp:extent cx="171450" cy="0"/>
                <wp:effectExtent l="0" t="0" r="19050" b="19050"/>
                <wp:wrapNone/>
                <wp:docPr id="382" name="Straight Connector 382"/>
                <wp:cNvGraphicFramePr/>
                <a:graphic xmlns:a="http://schemas.openxmlformats.org/drawingml/2006/main">
                  <a:graphicData uri="http://schemas.microsoft.com/office/word/2010/wordprocessingShape">
                    <wps:wsp>
                      <wps:cNvCnPr/>
                      <wps:spPr>
                        <a:xfrm>
                          <a:off x="0" y="0"/>
                          <a:ext cx="171450" cy="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EE31180" id="Straight Connector 382" o:spid="_x0000_s1026" style="position:absolute;z-index:25145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pt,16.9pt" to="55.5pt,16.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" strokecolor="#4a7ebb"/>
            </w:pict>
          </mc:Fallback>
        </mc:AlternateContent>
      </w:r>
      <w:r w:rsidR="007F0A5A">
        <w:rPr>
          <w:rFonts w:ascii="Arial" w:hAnsi="Arial" w:cs="Arial"/>
          <w:b w:val="0"/>
          <w:bCs w:val="0"/>
          <w:noProof/>
          <w:sz w:val="20"/>
          <w:szCs w:val="20"/>
        </w:rPr>
        <mc:AlternateContent>
          <mc:Choice Requires="wps">
            <w:drawing>
              <wp:anchor distT="0" distB="0" distL="114300" distR="114300" simplePos="0" relativeHeight="251500032" behindDoc="0" locked="0" layoutInCell="1" allowOverlap="1" wp14:anchorId="6BBC388B" wp14:editId="2ED22F66">
                <wp:simplePos x="0" y="0"/>
                <wp:positionH relativeFrom="column">
                  <wp:posOffset>3743325</wp:posOffset>
                </wp:positionH>
                <wp:positionV relativeFrom="paragraph">
                  <wp:posOffset>249555</wp:posOffset>
                </wp:positionV>
                <wp:extent cx="0" cy="0"/>
                <wp:effectExtent l="0" t="0" r="0" b="0"/>
                <wp:wrapNone/>
                <wp:docPr id="383" name="Straight Connector 383"/>
                <wp:cNvGraphicFramePr/>
                <a:graphic xmlns:a="http://schemas.openxmlformats.org/drawingml/2006/main">
                  <a:graphicData uri="http://schemas.microsoft.com/office/word/2010/wordprocessingShape">
                    <wps:wsp>
                      <wps:cNvCnPr/>
                      <wps:spPr>
                        <a:xfrm>
                          <a:off x="0" y="0"/>
                          <a:ext cx="0" cy="0"/>
                        </a:xfrm>
                        <a:prstGeom prst="line">
                          <a:avLst/>
                        </a:prstGeom>
                        <a:noFill/>
                        <a:ln w="3175" cap="flat" cmpd="sng" algn="ctr">
                          <a:solidFill>
                            <a:sysClr val="windowText" lastClr="000000"/>
                          </a:solidFill>
                          <a:prstDash val="solid"/>
                        </a:ln>
                        <a:effectLst/>
                      </wps:spPr>
                      <wps:bodyPr/>
                    </wps:wsp>
                  </a:graphicData>
                </a:graphic>
                <wp14:sizeRelV relativeFrom="margin">
                  <wp14:pctHeight>0</wp14:pctHeight>
                </wp14:sizeRelV>
              </wp:anchor>
            </w:drawing>
          </mc:Choice>
          <mc:Fallback>
            <w:pict>
              <v:line w14:anchorId="78C6B5F6" id="Straight Connector 383" o:spid="_x0000_s1026" style="position:absolute;z-index:251459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94.75pt,19.65pt" to="294.75pt,1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" strokecolor="windowText" strokeweight=".25pt"/>
            </w:pict>
          </mc:Fallback>
        </mc:AlternateContent>
      </w:r>
    </w:p>
    <w:p w:rsidR="007F0A5A" w:rsidRDefault="006D1D91" w:rsidP="007F0A5A">
      <w:pPr>
        <w:pStyle w:val="Heading1"/>
        <w:shd w:val="clear" w:color="auto" w:fill="FFFFFF"/>
        <w:spacing w:before="0" w:beforeAutospacing="0" w:after="195" w:afterAutospacing="0"/>
        <w:rPr>
          <w:rFonts w:ascii="Arial" w:hAnsi="Arial" w:cs="Arial"/>
          <w:b w:val="0"/>
          <w:bCs w:val="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490816" behindDoc="0" locked="0" layoutInCell="1" allowOverlap="1" wp14:anchorId="42319049" wp14:editId="02790AB4">
                <wp:simplePos x="0" y="0"/>
                <wp:positionH relativeFrom="column">
                  <wp:posOffset>3790950</wp:posOffset>
                </wp:positionH>
                <wp:positionV relativeFrom="paragraph">
                  <wp:posOffset>222250</wp:posOffset>
                </wp:positionV>
                <wp:extent cx="0" cy="81915"/>
                <wp:effectExtent l="0" t="0" r="19050" b="13335"/>
                <wp:wrapNone/>
                <wp:docPr id="379" name="Straight Connector 379"/>
                <wp:cNvGraphicFramePr/>
                <a:graphic xmlns:a="http://schemas.openxmlformats.org/drawingml/2006/main">
                  <a:graphicData uri="http://schemas.microsoft.com/office/word/2010/wordprocessingShape">
                    <wps:wsp>
                      <wps:cNvCnPr/>
                      <wps:spPr>
                        <a:xfrm>
                          <a:off x="0" y="0"/>
                          <a:ext cx="0" cy="81915"/>
                        </a:xfrm>
                        <a:prstGeom prst="line">
                          <a:avLst/>
                        </a:prstGeom>
                        <a:noFill/>
                        <a:ln w="9525" cap="flat" cmpd="sng" algn="ctr">
                          <a:solidFill>
                            <a:srgbClr val="4F81BD">
                              <a:shade val="95000"/>
                              <a:satMod val="105000"/>
                            </a:srgbClr>
                          </a:solidFill>
                          <a:prstDash val="solid"/>
                        </a:ln>
                        <a:effectLst/>
                      </wps:spPr>
                      <wps:bodyPr/>
                    </wps:wsp>
                  </a:graphicData>
                </a:graphic>
                <wp14:sizeRelV relativeFrom="margin">
                  <wp14:pctHeight>0</wp14:pctHeight>
                </wp14:sizeRelV>
              </wp:anchor>
            </w:drawing>
          </mc:Choice>
          <mc:Fallback>
            <w:pict>
              <v:line w14:anchorId="68DE833B" id="Straight Connector 379" o:spid="_x0000_s1026" style="position:absolute;z-index:251450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98.5pt,17.5pt" to="298.5pt,23.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" strokecolor="#4a7ebb"/>
            </w:pict>
          </mc:Fallback>
        </mc:AlternateContent>
      </w:r>
      <w:r w:rsidR="000D6713">
        <w:rPr>
          <w:rFonts w:ascii="Arial" w:hAnsi="Arial" w:cs="Arial"/>
          <w:b w:val="0"/>
          <w:bCs w:val="0"/>
          <w:noProof/>
          <w:sz w:val="20"/>
          <w:szCs w:val="20"/>
        </w:rPr>
        <mc:AlternateContent>
          <mc:Choice Requires="wps">
            <w:drawing>
              <wp:anchor distT="0" distB="0" distL="114300" distR="114300" simplePos="0" relativeHeight="251494912" behindDoc="0" locked="0" layoutInCell="1" allowOverlap="1" wp14:anchorId="49C591B0" wp14:editId="3B72E7C0">
                <wp:simplePos x="0" y="0"/>
                <wp:positionH relativeFrom="column">
                  <wp:posOffset>2367915</wp:posOffset>
                </wp:positionH>
                <wp:positionV relativeFrom="paragraph">
                  <wp:posOffset>247650</wp:posOffset>
                </wp:positionV>
                <wp:extent cx="285750" cy="433705"/>
                <wp:effectExtent l="0" t="0" r="0" b="4445"/>
                <wp:wrapNone/>
                <wp:docPr id="384" name="Text Box 384"/>
                <wp:cNvGraphicFramePr/>
                <a:graphic xmlns:a="http://schemas.openxmlformats.org/drawingml/2006/main">
                  <a:graphicData uri="http://schemas.microsoft.com/office/word/2010/wordprocessingShape">
                    <wps:wsp>
                      <wps:cNvSpPr txBox="1"/>
                      <wps:spPr>
                        <a:xfrm>
                          <a:off x="0" y="0"/>
                          <a:ext cx="285750" cy="433705"/>
                        </a:xfrm>
                        <a:prstGeom prst="rect">
                          <a:avLst/>
                        </a:prstGeom>
                        <a:noFill/>
                        <a:ln w="6350">
                          <a:noFill/>
                        </a:ln>
                        <a:effectLst/>
                      </wps:spPr>
                      <wps:txbx>
                        <w:txbxContent>
                          <w:p w:rsidR="00180A28" w:rsidRDefault="00373FBA" w:rsidP="007F0A5A">
                            <w:r w:rsidRPr="00911684">
                              <w:rPr>
                                <w:noProof/>
                                <w:position w:val="-10"/>
                              </w:rPr>
                              <w:object w:dxaOrig="311" w:dyaOrig="311">
                                <v:shape id="_x0000_i1120" type="#_x0000_t75" alt="" style="width:15.25pt;height:15.25pt;mso-width-percent:0;mso-height-percent:0;mso-width-percent:0;mso-height-percent:0">
                                  <v:imagedata r:id="rId121" o:title=""/>
                                </v:shape>
                                <o:OLEObject Type="Embed" ProgID="Equation.3" ShapeID="_x0000_i1120" DrawAspect="Content" ObjectID="_1649575946" r:id="rId181"/>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9C591B0" id="Text Box 384" o:spid="_x0000_s1117" type="#_x0000_t202" style="position:absolute;margin-left:186.45pt;margin-top:19.5pt;width:22.5pt;height:34.15pt;z-index:25149491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" filled="f" stroked="f" strokeweight=".5pt">
                <v:textbox>
                  <w:txbxContent>
                    <w:p w:rsidR="00180A28" w:rsidRDefault="00373FBA" w:rsidP="007F0A5A">
                      <w:r w:rsidRPr="00911684">
                        <w:rPr>
                          <w:noProof/>
                          <w:position w:val="-10"/>
                        </w:rPr>
                        <w:object w:dxaOrig="311" w:dyaOrig="311">
                          <v:shape id="_x0000_i1120" type="#_x0000_t75" alt="" style="width:15.25pt;height:15.25pt;mso-width-percent:0;mso-height-percent:0;mso-width-percent:0;mso-height-percent:0">
                            <v:imagedata r:id="rId121" o:title=""/>
                          </v:shape>
                          <o:OLEObject Type="Embed" ProgID="Equation.3" ShapeID="_x0000_i1120" DrawAspect="Content" ObjectID="_1649575946" r:id="rId182"/>
                        </w:object>
                      </w:r>
                    </w:p>
                  </w:txbxContent>
                </v:textbox>
              </v:shape>
            </w:pict>
          </mc:Fallback>
        </mc:AlternateContent>
      </w:r>
      <w:r w:rsidR="00AB6B76" w:rsidRPr="007F0A5A">
        <w:rPr>
          <w:rFonts w:ascii="Arial" w:eastAsia="Calibri" w:hAnsi="Arial" w:cs="Arial"/>
          <w:noProof/>
          <w:kern w:val="0"/>
          <w:sz w:val="20"/>
          <w:szCs w:val="20"/>
        </w:rPr>
        <mc:AlternateContent>
          <mc:Choice Requires="wps">
            <w:drawing>
              <wp:anchor distT="0" distB="0" distL="114300" distR="114300" simplePos="0" relativeHeight="251505152" behindDoc="0" locked="0" layoutInCell="1" allowOverlap="1" wp14:anchorId="2AEE63E2" wp14:editId="167A93BF">
                <wp:simplePos x="0" y="0"/>
                <wp:positionH relativeFrom="column">
                  <wp:posOffset>3234690</wp:posOffset>
                </wp:positionH>
                <wp:positionV relativeFrom="paragraph">
                  <wp:posOffset>222250</wp:posOffset>
                </wp:positionV>
                <wp:extent cx="285750" cy="333375"/>
                <wp:effectExtent l="0" t="0" r="0" b="0"/>
                <wp:wrapNone/>
                <wp:docPr id="385" name="Text Box 385"/>
                <wp:cNvGraphicFramePr/>
                <a:graphic xmlns:a="http://schemas.openxmlformats.org/drawingml/2006/main">
                  <a:graphicData uri="http://schemas.microsoft.com/office/word/2010/wordprocessingShape">
                    <wps:wsp>
                      <wps:cNvSpPr txBox="1"/>
                      <wps:spPr>
                        <a:xfrm>
                          <a:off x="0" y="0"/>
                          <a:ext cx="285750" cy="333375"/>
                        </a:xfrm>
                        <a:prstGeom prst="rect">
                          <a:avLst/>
                        </a:prstGeom>
                        <a:noFill/>
                        <a:ln w="6350">
                          <a:noFill/>
                        </a:ln>
                        <a:effectLst/>
                      </wps:spPr>
                      <wps:txbx>
                        <w:txbxContent>
                          <w:p w:rsidR="00180A28" w:rsidRDefault="00373FBA" w:rsidP="007F0A5A">
                            <w:r w:rsidRPr="007F0A5A">
                              <w:rPr>
                                <w:noProof/>
                                <w:position w:val="-10"/>
                              </w:rPr>
                              <w:object w:dxaOrig="381" w:dyaOrig="381">
                                <v:shape id="_x0000_i1119" type="#_x0000_t75" alt="" style="width:18.9pt;height:18.9pt;mso-width-percent:0;mso-height-percent:0;mso-width-percent:0;mso-height-percent:0">
                                  <v:imagedata r:id="rId183" o:title=""/>
                                </v:shape>
                                <o:OLEObject Type="Embed" ProgID="Equation.3" ShapeID="_x0000_i1119" DrawAspect="Content" ObjectID="_1649575947" r:id="rId184"/>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2AEE63E2" id="Text Box 385" o:spid="_x0000_s1118" type="#_x0000_t202" style="position:absolute;margin-left:254.7pt;margin-top:17.5pt;width:22.5pt;height:26.25pt;z-index:2515051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" filled="f" stroked="f" strokeweight=".5pt">
                <v:textbox style="mso-fit-shape-to-text:t">
                  <w:txbxContent>
                    <w:p w:rsidR="00180A28" w:rsidRDefault="00373FBA" w:rsidP="007F0A5A">
                      <w:r w:rsidRPr="007F0A5A">
                        <w:rPr>
                          <w:noProof/>
                          <w:position w:val="-10"/>
                        </w:rPr>
                        <w:object w:dxaOrig="381" w:dyaOrig="381">
                          <v:shape id="_x0000_i1119" type="#_x0000_t75" alt="" style="width:18.9pt;height:18.9pt;mso-width-percent:0;mso-height-percent:0;mso-width-percent:0;mso-height-percent:0">
                            <v:imagedata r:id="rId183" o:title=""/>
                          </v:shape>
                          <o:OLEObject Type="Embed" ProgID="Equation.3" ShapeID="_x0000_i1119" DrawAspect="Content" ObjectID="_1649575947" r:id="rId185"/>
                        </w:object>
                      </w:r>
                    </w:p>
                  </w:txbxContent>
                </v:textbox>
              </v:shape>
            </w:pict>
          </mc:Fallback>
        </mc:AlternateContent>
      </w:r>
      <w:r w:rsidR="007F0A5A">
        <w:rPr>
          <w:rFonts w:ascii="Arial" w:hAnsi="Arial" w:cs="Arial"/>
          <w:b w:val="0"/>
          <w:bCs w:val="0"/>
          <w:noProof/>
          <w:sz w:val="20"/>
          <w:szCs w:val="20"/>
        </w:rPr>
        <mc:AlternateContent>
          <mc:Choice Requires="wps">
            <w:drawing>
              <wp:anchor distT="0" distB="0" distL="114300" distR="114300" simplePos="0" relativeHeight="251496960" behindDoc="0" locked="0" layoutInCell="1" allowOverlap="1" wp14:anchorId="7782B42A" wp14:editId="6C46AEC9">
                <wp:simplePos x="0" y="0"/>
                <wp:positionH relativeFrom="column">
                  <wp:posOffset>5029200</wp:posOffset>
                </wp:positionH>
                <wp:positionV relativeFrom="paragraph">
                  <wp:posOffset>170180</wp:posOffset>
                </wp:positionV>
                <wp:extent cx="400050" cy="443230"/>
                <wp:effectExtent l="0" t="0" r="0" b="0"/>
                <wp:wrapNone/>
                <wp:docPr id="387" name="Text Box 387"/>
                <wp:cNvGraphicFramePr/>
                <a:graphic xmlns:a="http://schemas.openxmlformats.org/drawingml/2006/main">
                  <a:graphicData uri="http://schemas.microsoft.com/office/word/2010/wordprocessingShape">
                    <wps:wsp>
                      <wps:cNvSpPr txBox="1"/>
                      <wps:spPr>
                        <a:xfrm>
                          <a:off x="0" y="0"/>
                          <a:ext cx="400050" cy="443230"/>
                        </a:xfrm>
                        <a:prstGeom prst="rect">
                          <a:avLst/>
                        </a:prstGeom>
                        <a:noFill/>
                        <a:ln w="6350">
                          <a:noFill/>
                        </a:ln>
                        <a:effectLst/>
                      </wps:spPr>
                      <wps:txbx>
                        <w:txbxContent>
                          <w:p w:rsidR="00180A28" w:rsidRDefault="00373FBA" w:rsidP="007F0A5A">
                            <w:r w:rsidRPr="00911684">
                              <w:rPr>
                                <w:noProof/>
                                <w:position w:val="-10"/>
                              </w:rPr>
                              <w:object w:dxaOrig="466" w:dyaOrig="466">
                                <v:shape id="_x0000_i1118" type="#_x0000_t75" alt="" style="width:23.2pt;height:23.2pt;mso-width-percent:0;mso-height-percent:0;mso-width-percent:0;mso-height-percent:0">
                                  <v:imagedata r:id="rId112" o:title=""/>
                                </v:shape>
                                <o:OLEObject Type="Embed" ProgID="Equation.3" ShapeID="_x0000_i1118" DrawAspect="Content" ObjectID="_1649575948" r:id="rId186"/>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7782B42A" id="Text Box 387" o:spid="_x0000_s1119" type="#_x0000_t202" style="position:absolute;margin-left:396pt;margin-top:13.4pt;width:31.5pt;height:34.9pt;z-index:2514969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" filled="f" stroked="f" strokeweight=".5pt">
                <v:textbox style="mso-fit-shape-to-text:t">
                  <w:txbxContent>
                    <w:p w:rsidR="00180A28" w:rsidRDefault="00373FBA" w:rsidP="007F0A5A">
                      <w:r w:rsidRPr="00911684">
                        <w:rPr>
                          <w:noProof/>
                          <w:position w:val="-10"/>
                        </w:rPr>
                        <w:object w:dxaOrig="466" w:dyaOrig="466">
                          <v:shape id="_x0000_i1118" type="#_x0000_t75" alt="" style="width:23.2pt;height:23.2pt;mso-width-percent:0;mso-height-percent:0;mso-width-percent:0;mso-height-percent:0">
                            <v:imagedata r:id="rId112" o:title=""/>
                          </v:shape>
                          <o:OLEObject Type="Embed" ProgID="Equation.3" ShapeID="_x0000_i1118" DrawAspect="Content" ObjectID="_1649575948" r:id="rId187"/>
                        </w:object>
                      </w:r>
                    </w:p>
                  </w:txbxContent>
                </v:textbox>
              </v:shape>
            </w:pict>
          </mc:Fallback>
        </mc:AlternateContent>
      </w:r>
      <w:r w:rsidR="007F0A5A">
        <w:rPr>
          <w:rFonts w:ascii="Arial" w:hAnsi="Arial" w:cs="Arial"/>
          <w:b w:val="0"/>
          <w:bCs w:val="0"/>
          <w:noProof/>
          <w:sz w:val="20"/>
          <w:szCs w:val="20"/>
        </w:rPr>
        <mc:AlternateContent>
          <mc:Choice Requires="wps">
            <w:drawing>
              <wp:anchor distT="0" distB="0" distL="114300" distR="114300" simplePos="0" relativeHeight="251493888" behindDoc="0" locked="0" layoutInCell="1" allowOverlap="1" wp14:anchorId="6EAC34B3" wp14:editId="5F6EB594">
                <wp:simplePos x="0" y="0"/>
                <wp:positionH relativeFrom="column">
                  <wp:posOffset>857250</wp:posOffset>
                </wp:positionH>
                <wp:positionV relativeFrom="paragraph">
                  <wp:posOffset>246380</wp:posOffset>
                </wp:positionV>
                <wp:extent cx="323850" cy="390525"/>
                <wp:effectExtent l="0" t="0" r="0" b="0"/>
                <wp:wrapNone/>
                <wp:docPr id="388" name="Text Box 388"/>
                <wp:cNvGraphicFramePr/>
                <a:graphic xmlns:a="http://schemas.openxmlformats.org/drawingml/2006/main">
                  <a:graphicData uri="http://schemas.microsoft.com/office/word/2010/wordprocessingShape">
                    <wps:wsp>
                      <wps:cNvSpPr txBox="1"/>
                      <wps:spPr>
                        <a:xfrm>
                          <a:off x="0" y="0"/>
                          <a:ext cx="323850" cy="390525"/>
                        </a:xfrm>
                        <a:prstGeom prst="rect">
                          <a:avLst/>
                        </a:prstGeom>
                        <a:noFill/>
                        <a:ln w="6350">
                          <a:noFill/>
                        </a:ln>
                        <a:effectLst/>
                      </wps:spPr>
                      <wps:txbx>
                        <w:txbxContent>
                          <w:p w:rsidR="00180A28" w:rsidRDefault="00373FBA" w:rsidP="007F0A5A">
                            <w:r w:rsidRPr="00830AE8">
                              <w:rPr>
                                <w:noProof/>
                                <w:position w:val="-10"/>
                              </w:rPr>
                              <w:object w:dxaOrig="381" w:dyaOrig="381">
                                <v:shape id="_x0000_i1117" type="#_x0000_t75" alt="" style="width:18.9pt;height:18.9pt;mso-width-percent:0;mso-height-percent:0;mso-width-percent:0;mso-height-percent:0">
                                  <v:imagedata r:id="rId115" o:title=""/>
                                </v:shape>
                                <o:OLEObject Type="Embed" ProgID="Equation.3" ShapeID="_x0000_i1117" DrawAspect="Content" ObjectID="_1649575949" r:id="rId188"/>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6EAC34B3" id="Text Box 388" o:spid="_x0000_s1120" type="#_x0000_t202" style="position:absolute;margin-left:67.5pt;margin-top:19.4pt;width:25.5pt;height:30.75pt;z-index:2514938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" filled="f" stroked="f" strokeweight=".5pt">
                <v:textbox style="mso-fit-shape-to-text:t">
                  <w:txbxContent>
                    <w:p w:rsidR="00180A28" w:rsidRDefault="00373FBA" w:rsidP="007F0A5A">
                      <w:r w:rsidRPr="00830AE8">
                        <w:rPr>
                          <w:noProof/>
                          <w:position w:val="-10"/>
                        </w:rPr>
                        <w:object w:dxaOrig="381" w:dyaOrig="381">
                          <v:shape id="_x0000_i1117" type="#_x0000_t75" alt="" style="width:18.9pt;height:18.9pt;mso-width-percent:0;mso-height-percent:0;mso-width-percent:0;mso-height-percent:0">
                            <v:imagedata r:id="rId115" o:title=""/>
                          </v:shape>
                          <o:OLEObject Type="Embed" ProgID="Equation.3" ShapeID="_x0000_i1117" DrawAspect="Content" ObjectID="_1649575949" r:id="rId189"/>
                        </w:object>
                      </w:r>
                    </w:p>
                  </w:txbxContent>
                </v:textbox>
              </v:shape>
            </w:pict>
          </mc:Fallback>
        </mc:AlternateContent>
      </w:r>
      <w:r w:rsidR="007F0A5A">
        <w:rPr>
          <w:rFonts w:ascii="Arial" w:hAnsi="Arial" w:cs="Arial"/>
          <w:b w:val="0"/>
          <w:bCs w:val="0"/>
          <w:noProof/>
          <w:sz w:val="20"/>
          <w:szCs w:val="20"/>
        </w:rPr>
        <mc:AlternateContent>
          <mc:Choice Requires="wps">
            <w:drawing>
              <wp:anchor distT="0" distB="0" distL="114300" distR="114300" simplePos="0" relativeHeight="251484672" behindDoc="0" locked="0" layoutInCell="1" allowOverlap="1" wp14:anchorId="3538E707" wp14:editId="6303BF79">
                <wp:simplePos x="0" y="0"/>
                <wp:positionH relativeFrom="column">
                  <wp:posOffset>619125</wp:posOffset>
                </wp:positionH>
                <wp:positionV relativeFrom="paragraph">
                  <wp:posOffset>240665</wp:posOffset>
                </wp:positionV>
                <wp:extent cx="4591050" cy="0"/>
                <wp:effectExtent l="0" t="76200" r="0" b="95250"/>
                <wp:wrapNone/>
                <wp:docPr id="389" name="Straight Arrow Connector 389"/>
                <wp:cNvGraphicFramePr/>
                <a:graphic xmlns:a="http://schemas.openxmlformats.org/drawingml/2006/main">
                  <a:graphicData uri="http://schemas.microsoft.com/office/word/2010/wordprocessingShape">
                    <wps:wsp>
                      <wps:cNvCnPr/>
                      <wps:spPr>
                        <a:xfrm>
                          <a:off x="0" y="0"/>
                          <a:ext cx="4591050" cy="0"/>
                        </a:xfrm>
                        <a:prstGeom prst="straightConnector1">
                          <a:avLst/>
                        </a:prstGeom>
                        <a:noFill/>
                        <a:ln w="9525" cap="flat" cmpd="sng" algn="ctr">
                          <a:solidFill>
                            <a:sysClr val="windowText" lastClr="000000"/>
                          </a:solidFill>
                          <a:prstDash val="solid"/>
                          <a:tailEnd type="triangle" w="med" len="lg"/>
                        </a:ln>
                        <a:effectLst/>
                      </wps:spPr>
                      <wps:bodyPr/>
                    </wps:wsp>
                  </a:graphicData>
                </a:graphic>
              </wp:anchor>
            </w:drawing>
          </mc:Choice>
          <mc:Fallback>
            <w:pict>
              <v:shape w14:anchorId="040B536B" id="Straight Arrow Connector 389" o:spid="_x0000_s1026" type="#_x0000_t32" style="position:absolute;margin-left:48.75pt;margin-top:18.95pt;width:361.5pt;height:0;z-index:251444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" strokecolor="windowText">
                <v:stroke endarrow="block" endarrowlength="long"/>
              </v:shape>
            </w:pict>
          </mc:Fallback>
        </mc:AlternateContent>
      </w:r>
    </w:p>
    <w:p w:rsidR="00AB6B76" w:rsidRDefault="006D1D91" w:rsidP="00AB6B76">
      <w:pPr>
        <w:pStyle w:val="Heading1"/>
        <w:shd w:val="clear" w:color="auto" w:fill="FFFFFF"/>
        <w:spacing w:before="0" w:beforeAutospacing="0" w:after="195" w:afterAutospacing="0"/>
        <w:rPr>
          <w:rFonts w:ascii="Arial" w:hAnsi="Arial" w:cs="Arial"/>
          <w:b w:val="0"/>
          <w:bCs w:val="0"/>
          <w:color w:val="FF000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495936" behindDoc="0" locked="0" layoutInCell="1" allowOverlap="1" wp14:anchorId="424DC85E" wp14:editId="3D0C8328">
                <wp:simplePos x="0" y="0"/>
                <wp:positionH relativeFrom="column">
                  <wp:posOffset>3629025</wp:posOffset>
                </wp:positionH>
                <wp:positionV relativeFrom="paragraph">
                  <wp:posOffset>6985</wp:posOffset>
                </wp:positionV>
                <wp:extent cx="285750" cy="400050"/>
                <wp:effectExtent l="0" t="0" r="0" b="0"/>
                <wp:wrapNone/>
                <wp:docPr id="386" name="Text Box 386"/>
                <wp:cNvGraphicFramePr/>
                <a:graphic xmlns:a="http://schemas.openxmlformats.org/drawingml/2006/main">
                  <a:graphicData uri="http://schemas.microsoft.com/office/word/2010/wordprocessingShape">
                    <wps:wsp>
                      <wps:cNvSpPr txBox="1"/>
                      <wps:spPr>
                        <a:xfrm>
                          <a:off x="0" y="0"/>
                          <a:ext cx="285750" cy="400050"/>
                        </a:xfrm>
                        <a:prstGeom prst="rect">
                          <a:avLst/>
                        </a:prstGeom>
                        <a:noFill/>
                        <a:ln w="6350">
                          <a:noFill/>
                        </a:ln>
                        <a:effectLst/>
                      </wps:spPr>
                      <wps:txbx>
                        <w:txbxContent>
                          <w:p w:rsidR="00180A28" w:rsidRDefault="00373FBA" w:rsidP="007F0A5A">
                            <w:r w:rsidRPr="00911684">
                              <w:rPr>
                                <w:noProof/>
                                <w:position w:val="-10"/>
                              </w:rPr>
                              <w:object w:dxaOrig="311" w:dyaOrig="311">
                                <v:shape id="_x0000_i1116" type="#_x0000_t75" alt="" style="width:15.25pt;height:15.25pt;mso-width-percent:0;mso-height-percent:0;mso-width-percent:0;mso-height-percent:0">
                                  <v:imagedata r:id="rId118" o:title=""/>
                                </v:shape>
                                <o:OLEObject Type="Embed" ProgID="Equation.3" ShapeID="_x0000_i1116" DrawAspect="Content" ObjectID="_1649575950" r:id="rId190"/>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24DC85E" id="Text Box 386" o:spid="_x0000_s1121" type="#_x0000_t202" style="position:absolute;margin-left:285.75pt;margin-top:.55pt;width:22.5pt;height:31.5pt;z-index:25149593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" filled="f" stroked="f" strokeweight=".5pt">
                <v:textbox>
                  <w:txbxContent>
                    <w:p w:rsidR="00180A28" w:rsidRDefault="00373FBA" w:rsidP="007F0A5A">
                      <w:r w:rsidRPr="00911684">
                        <w:rPr>
                          <w:noProof/>
                          <w:position w:val="-10"/>
                        </w:rPr>
                        <w:object w:dxaOrig="311" w:dyaOrig="311">
                          <v:shape id="_x0000_i1116" type="#_x0000_t75" alt="" style="width:15.25pt;height:15.25pt;mso-width-percent:0;mso-height-percent:0;mso-width-percent:0;mso-height-percent:0">
                            <v:imagedata r:id="rId118" o:title=""/>
                          </v:shape>
                          <o:OLEObject Type="Embed" ProgID="Equation.3" ShapeID="_x0000_i1116" DrawAspect="Content" ObjectID="_1649575950" r:id="rId191"/>
                        </w:object>
                      </w:r>
                    </w:p>
                  </w:txbxContent>
                </v:textbox>
              </v:shape>
            </w:pict>
          </mc:Fallback>
        </mc:AlternateContent>
      </w:r>
      <w:r w:rsidR="00CC51B1" w:rsidRPr="00CC51B1">
        <w:rPr>
          <w:rFonts w:ascii="Arial" w:eastAsia="Calibri" w:hAnsi="Arial" w:cs="Arial"/>
          <w:b w:val="0"/>
          <w:bCs w:val="0"/>
          <w:noProof/>
          <w:kern w:val="0"/>
          <w:sz w:val="20"/>
          <w:szCs w:val="20"/>
        </w:rPr>
        <mc:AlternateContent>
          <mc:Choice Requires="wps">
            <w:drawing>
              <wp:anchor distT="0" distB="0" distL="114300" distR="114300" simplePos="0" relativeHeight="251548160" behindDoc="0" locked="0" layoutInCell="1" allowOverlap="1" wp14:anchorId="5968ED76" wp14:editId="296AACCC">
                <wp:simplePos x="0" y="0"/>
                <wp:positionH relativeFrom="column">
                  <wp:posOffset>3387090</wp:posOffset>
                </wp:positionH>
                <wp:positionV relativeFrom="paragraph">
                  <wp:posOffset>161925</wp:posOffset>
                </wp:positionV>
                <wp:extent cx="285750" cy="333375"/>
                <wp:effectExtent l="0" t="0" r="0" b="0"/>
                <wp:wrapNone/>
                <wp:docPr id="318" name="Text Box 318"/>
                <wp:cNvGraphicFramePr/>
                <a:graphic xmlns:a="http://schemas.openxmlformats.org/drawingml/2006/main">
                  <a:graphicData uri="http://schemas.microsoft.com/office/word/2010/wordprocessingShape">
                    <wps:wsp>
                      <wps:cNvSpPr txBox="1"/>
                      <wps:spPr>
                        <a:xfrm>
                          <a:off x="0" y="0"/>
                          <a:ext cx="285750" cy="333375"/>
                        </a:xfrm>
                        <a:prstGeom prst="rect">
                          <a:avLst/>
                        </a:prstGeom>
                        <a:noFill/>
                        <a:ln w="6350">
                          <a:noFill/>
                        </a:ln>
                        <a:effectLst/>
                      </wps:spPr>
                      <wps:txbx>
                        <w:txbxContent>
                          <w:p w:rsidR="00180A28" w:rsidRDefault="00373FBA" w:rsidP="00CC51B1">
                            <w:r w:rsidRPr="007F0A5A">
                              <w:rPr>
                                <w:noProof/>
                                <w:position w:val="-10"/>
                              </w:rPr>
                              <w:object w:dxaOrig="381" w:dyaOrig="381">
                                <v:shape id="_x0000_i1115" type="#_x0000_t75" alt="" style="width:18.9pt;height:18.9pt;mso-width-percent:0;mso-height-percent:0;mso-width-percent:0;mso-height-percent:0">
                                  <v:imagedata r:id="rId192" o:title=""/>
                                </v:shape>
                                <o:OLEObject Type="Embed" ProgID="Equation.3" ShapeID="_x0000_i1115" DrawAspect="Content" ObjectID="_1649575951" r:id="rId193"/>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5968ED76" id="Text Box 318" o:spid="_x0000_s1122" type="#_x0000_t202" style="position:absolute;margin-left:266.7pt;margin-top:12.75pt;width:22.5pt;height:26.25pt;z-index:2515481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" filled="f" stroked="f" strokeweight=".5pt">
                <v:textbox style="mso-fit-shape-to-text:t">
                  <w:txbxContent>
                    <w:p w:rsidR="00180A28" w:rsidRDefault="00373FBA" w:rsidP="00CC51B1">
                      <w:r w:rsidRPr="007F0A5A">
                        <w:rPr>
                          <w:noProof/>
                          <w:position w:val="-10"/>
                        </w:rPr>
                        <w:object w:dxaOrig="381" w:dyaOrig="381">
                          <v:shape id="_x0000_i1115" type="#_x0000_t75" alt="" style="width:18.9pt;height:18.9pt;mso-width-percent:0;mso-height-percent:0;mso-width-percent:0;mso-height-percent:0">
                            <v:imagedata r:id="rId192" o:title=""/>
                          </v:shape>
                          <o:OLEObject Type="Embed" ProgID="Equation.3" ShapeID="_x0000_i1115" DrawAspect="Content" ObjectID="_1649575951" r:id="rId194"/>
                        </w:object>
                      </w:r>
                    </w:p>
                  </w:txbxContent>
                </v:textbox>
              </v:shape>
            </w:pict>
          </mc:Fallback>
        </mc:AlternateContent>
      </w:r>
      <w:r w:rsidR="00AB6B76">
        <w:rPr>
          <w:rFonts w:ascii="Arial" w:hAnsi="Arial" w:cs="Arial"/>
          <w:b w:val="0"/>
          <w:bCs w:val="0"/>
          <w:noProof/>
          <w:sz w:val="20"/>
          <w:szCs w:val="20"/>
        </w:rPr>
        <mc:AlternateContent>
          <mc:Choice Requires="wps">
            <w:drawing>
              <wp:anchor distT="0" distB="0" distL="114300" distR="114300" simplePos="0" relativeHeight="251520512" behindDoc="0" locked="0" layoutInCell="1" allowOverlap="1" wp14:anchorId="745A5083" wp14:editId="47CF96D1">
                <wp:simplePos x="0" y="0"/>
                <wp:positionH relativeFrom="column">
                  <wp:posOffset>117475</wp:posOffset>
                </wp:positionH>
                <wp:positionV relativeFrom="paragraph">
                  <wp:posOffset>262890</wp:posOffset>
                </wp:positionV>
                <wp:extent cx="351790" cy="361950"/>
                <wp:effectExtent l="0" t="0" r="0" b="0"/>
                <wp:wrapNone/>
                <wp:docPr id="391" name="Text Box 391"/>
                <wp:cNvGraphicFramePr/>
                <a:graphic xmlns:a="http://schemas.openxmlformats.org/drawingml/2006/main">
                  <a:graphicData uri="http://schemas.microsoft.com/office/word/2010/wordprocessingShape">
                    <wps:wsp>
                      <wps:cNvSpPr txBox="1"/>
                      <wps:spPr>
                        <a:xfrm>
                          <a:off x="0" y="0"/>
                          <a:ext cx="351790" cy="361950"/>
                        </a:xfrm>
                        <a:prstGeom prst="rect">
                          <a:avLst/>
                        </a:prstGeom>
                        <a:noFill/>
                        <a:ln w="6350">
                          <a:noFill/>
                        </a:ln>
                        <a:effectLst/>
                      </wps:spPr>
                      <wps:txbx>
                        <w:txbxContent>
                          <w:p w:rsidR="00180A28" w:rsidRDefault="00373FBA" w:rsidP="00AB6B76">
                            <w:r w:rsidRPr="00911684">
                              <w:rPr>
                                <w:noProof/>
                                <w:position w:val="-10"/>
                              </w:rPr>
                              <w:object w:dxaOrig="466" w:dyaOrig="381">
                                <v:shape id="_x0000_i1114" type="#_x0000_t75" alt="" style="width:23.2pt;height:18.9pt;mso-width-percent:0;mso-height-percent:0;mso-width-percent:0;mso-height-percent:0">
                                  <v:imagedata r:id="rId100" o:title=""/>
                                </v:shape>
                                <o:OLEObject Type="Embed" ProgID="Equation.3" ShapeID="_x0000_i1114" DrawAspect="Content" ObjectID="_1649575952" r:id="rId195"/>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45A5083" id="Text Box 391" o:spid="_x0000_s1123" type="#_x0000_t202" style="position:absolute;margin-left:9.25pt;margin-top:20.7pt;width:27.7pt;height:28.5pt;z-index:2515205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" filled="f" stroked="f" strokeweight=".5pt">
                <v:textbox style="mso-fit-shape-to-text:t">
                  <w:txbxContent>
                    <w:p w:rsidR="00180A28" w:rsidRDefault="00373FBA" w:rsidP="00AB6B76">
                      <w:r w:rsidRPr="00911684">
                        <w:rPr>
                          <w:noProof/>
                          <w:position w:val="-10"/>
                        </w:rPr>
                        <w:object w:dxaOrig="466" w:dyaOrig="381">
                          <v:shape id="_x0000_i1114" type="#_x0000_t75" alt="" style="width:23.2pt;height:18.9pt;mso-width-percent:0;mso-height-percent:0;mso-width-percent:0;mso-height-percent:0">
                            <v:imagedata r:id="rId100" o:title=""/>
                          </v:shape>
                          <o:OLEObject Type="Embed" ProgID="Equation.3" ShapeID="_x0000_i1114" DrawAspect="Content" ObjectID="_1649575952" r:id="rId196"/>
                        </w:object>
                      </w:r>
                    </w:p>
                  </w:txbxContent>
                </v:textbox>
              </v:shape>
            </w:pict>
          </mc:Fallback>
        </mc:AlternateContent>
      </w:r>
    </w:p>
    <w:p w:rsidR="00AB6B76" w:rsidRPr="004D5819" w:rsidRDefault="00AB6B76" w:rsidP="00AB6B76">
      <w:pPr>
        <w:pStyle w:val="Heading1"/>
        <w:shd w:val="clear" w:color="auto" w:fill="FFFFFF"/>
        <w:spacing w:before="0" w:beforeAutospacing="0" w:after="195" w:afterAutospacing="0"/>
        <w:rPr>
          <w:rFonts w:ascii="Arial" w:hAnsi="Arial" w:cs="Arial"/>
          <w:b w:val="0"/>
          <w:bCs w:val="0"/>
          <w:color w:val="FF000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508224" behindDoc="0" locked="0" layoutInCell="1" allowOverlap="1" wp14:anchorId="01D9B90E" wp14:editId="189CFB7F">
                <wp:simplePos x="0" y="0"/>
                <wp:positionH relativeFrom="column">
                  <wp:posOffset>619125</wp:posOffset>
                </wp:positionH>
                <wp:positionV relativeFrom="paragraph">
                  <wp:posOffset>136525</wp:posOffset>
                </wp:positionV>
                <wp:extent cx="0" cy="1180465"/>
                <wp:effectExtent l="38100" t="38100" r="57150" b="19685"/>
                <wp:wrapNone/>
                <wp:docPr id="392" name="Straight Arrow Connector 392"/>
                <wp:cNvGraphicFramePr/>
                <a:graphic xmlns:a="http://schemas.openxmlformats.org/drawingml/2006/main">
                  <a:graphicData uri="http://schemas.microsoft.com/office/word/2010/wordprocessingShape">
                    <wps:wsp>
                      <wps:cNvCnPr/>
                      <wps:spPr>
                        <a:xfrm flipV="1">
                          <a:off x="0" y="0"/>
                          <a:ext cx="0" cy="1180465"/>
                        </a:xfrm>
                        <a:prstGeom prst="straightConnector1">
                          <a:avLst/>
                        </a:prstGeom>
                        <a:noFill/>
                        <a:ln w="9525" cap="flat" cmpd="sng" algn="ctr">
                          <a:solidFill>
                            <a:sysClr val="windowText" lastClr="000000"/>
                          </a:solidFill>
                          <a:prstDash val="solid"/>
                          <a:tailEnd type="triangle" w="med" len="lg"/>
                        </a:ln>
                        <a:effectLst/>
                      </wps:spPr>
                      <wps:bodyPr/>
                    </wps:wsp>
                  </a:graphicData>
                </a:graphic>
                <wp14:sizeRelV relativeFrom="margin">
                  <wp14:pctHeight>0</wp14:pctHeight>
                </wp14:sizeRelV>
              </wp:anchor>
            </w:drawing>
          </mc:Choice>
          <mc:Fallback>
            <w:pict>
              <v:shape w14:anchorId="2B7BEFE6" id="Straight Arrow Connector 392" o:spid="_x0000_s1026" type="#_x0000_t32" style="position:absolute;margin-left:48.75pt;margin-top:10.75pt;width:0;height:92.95pt;flip:y;z-index:251467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" strokecolor="windowText">
                <v:stroke endarrow="block" endarrowlength="long"/>
              </v:shape>
            </w:pict>
          </mc:Fallback>
        </mc:AlternateContent>
      </w:r>
    </w:p>
    <w:p w:rsidR="00AB6B76" w:rsidRPr="004D5819" w:rsidRDefault="00941EAA" w:rsidP="00AB6B76">
      <w:pPr>
        <w:pStyle w:val="Heading1"/>
        <w:shd w:val="clear" w:color="auto" w:fill="FFFFFF"/>
        <w:spacing w:before="0" w:beforeAutospacing="0" w:after="195" w:afterAutospacing="0"/>
        <w:jc w:val="center"/>
        <w:rPr>
          <w:rFonts w:ascii="Arial" w:hAnsi="Arial" w:cs="Arial"/>
          <w:b w:val="0"/>
          <w:bCs w:val="0"/>
          <w:color w:val="FF0000"/>
          <w:sz w:val="20"/>
          <w:szCs w:val="20"/>
          <w:shd w:val="clear" w:color="auto" w:fill="FFFFFF"/>
        </w:rPr>
      </w:pPr>
      <w:r w:rsidRPr="004D5819">
        <w:rPr>
          <w:rFonts w:ascii="Arial" w:hAnsi="Arial" w:cs="Arial"/>
          <w:b w:val="0"/>
          <w:bCs w:val="0"/>
          <w:noProof/>
          <w:color w:val="FF0000"/>
          <w:sz w:val="20"/>
          <w:szCs w:val="20"/>
        </w:rPr>
        <mc:AlternateContent>
          <mc:Choice Requires="wps">
            <w:drawing>
              <wp:anchor distT="0" distB="0" distL="114300" distR="114300" simplePos="0" relativeHeight="251523584" behindDoc="0" locked="0" layoutInCell="1" allowOverlap="1" wp14:anchorId="4F785E90" wp14:editId="57D08B02">
                <wp:simplePos x="0" y="0"/>
                <wp:positionH relativeFrom="column">
                  <wp:posOffset>4530090</wp:posOffset>
                </wp:positionH>
                <wp:positionV relativeFrom="paragraph">
                  <wp:posOffset>245110</wp:posOffset>
                </wp:positionV>
                <wp:extent cx="438150" cy="428625"/>
                <wp:effectExtent l="0" t="0" r="0" b="0"/>
                <wp:wrapNone/>
                <wp:docPr id="398" name="Text Box 398"/>
                <wp:cNvGraphicFramePr/>
                <a:graphic xmlns:a="http://schemas.openxmlformats.org/drawingml/2006/main">
                  <a:graphicData uri="http://schemas.microsoft.com/office/word/2010/wordprocessingShape">
                    <wps:wsp>
                      <wps:cNvSpPr txBox="1"/>
                      <wps:spPr>
                        <a:xfrm>
                          <a:off x="0" y="0"/>
                          <a:ext cx="438150" cy="428625"/>
                        </a:xfrm>
                        <a:prstGeom prst="rect">
                          <a:avLst/>
                        </a:prstGeom>
                        <a:noFill/>
                        <a:ln w="6350">
                          <a:noFill/>
                        </a:ln>
                        <a:effectLst/>
                      </wps:spPr>
                      <wps:txbx>
                        <w:txbxContent>
                          <w:p w:rsidR="00180A28" w:rsidRDefault="00373FBA" w:rsidP="00AB6B76">
                            <w:r w:rsidRPr="00A545AD">
                              <w:rPr>
                                <w:noProof/>
                                <w:position w:val="-14"/>
                              </w:rPr>
                              <w:object w:dxaOrig="466" w:dyaOrig="424">
                                <v:shape id="_x0000_i1113" type="#_x0000_t75" alt="" style="width:23.2pt;height:21.35pt;mso-width-percent:0;mso-height-percent:0;mso-width-percent:0;mso-height-percent:0">
                                  <v:imagedata r:id="rId156" o:title=""/>
                                </v:shape>
                                <o:OLEObject Type="Embed" ProgID="Equation.3" ShapeID="_x0000_i1113" DrawAspect="Content" ObjectID="_1649575953" r:id="rId197"/>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4F785E90" id="Text Box 398" o:spid="_x0000_s1124" type="#_x0000_t202" style="position:absolute;left:0;text-align:left;margin-left:356.7pt;margin-top:19.3pt;width:34.5pt;height:33.75pt;z-index:2515235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" filled="f" stroked="f" strokeweight=".5pt">
                <v:textbox style="mso-fit-shape-to-text:t">
                  <w:txbxContent>
                    <w:p w:rsidR="00180A28" w:rsidRDefault="00373FBA" w:rsidP="00AB6B76">
                      <w:r w:rsidRPr="00A545AD">
                        <w:rPr>
                          <w:noProof/>
                          <w:position w:val="-14"/>
                        </w:rPr>
                        <w:object w:dxaOrig="466" w:dyaOrig="424">
                          <v:shape id="_x0000_i1113" type="#_x0000_t75" alt="" style="width:23.2pt;height:21.35pt;mso-width-percent:0;mso-height-percent:0;mso-width-percent:0;mso-height-percent:0">
                            <v:imagedata r:id="rId156" o:title=""/>
                          </v:shape>
                          <o:OLEObject Type="Embed" ProgID="Equation.3" ShapeID="_x0000_i1113" DrawAspect="Content" ObjectID="_1649575953" r:id="rId198"/>
                        </w:object>
                      </w:r>
                    </w:p>
                  </w:txbxContent>
                </v:textbox>
              </v:shape>
            </w:pict>
          </mc:Fallback>
        </mc:AlternateContent>
      </w:r>
      <w:r w:rsidR="00AB6B76" w:rsidRPr="004D5819">
        <w:rPr>
          <w:rFonts w:ascii="Arial" w:hAnsi="Arial" w:cs="Arial"/>
          <w:b w:val="0"/>
          <w:bCs w:val="0"/>
          <w:noProof/>
          <w:color w:val="FF0000"/>
          <w:sz w:val="20"/>
          <w:szCs w:val="20"/>
        </w:rPr>
        <mc:AlternateContent>
          <mc:Choice Requires="wps">
            <w:drawing>
              <wp:anchor distT="0" distB="0" distL="114300" distR="114300" simplePos="0" relativeHeight="251525632" behindDoc="0" locked="0" layoutInCell="1" allowOverlap="1" wp14:anchorId="2F22DECB" wp14:editId="67C9D15C">
                <wp:simplePos x="0" y="0"/>
                <wp:positionH relativeFrom="column">
                  <wp:posOffset>3381375</wp:posOffset>
                </wp:positionH>
                <wp:positionV relativeFrom="paragraph">
                  <wp:posOffset>152400</wp:posOffset>
                </wp:positionV>
                <wp:extent cx="1590675" cy="609600"/>
                <wp:effectExtent l="0" t="0" r="28575" b="19050"/>
                <wp:wrapNone/>
                <wp:docPr id="393" name="Straight Connector 393"/>
                <wp:cNvGraphicFramePr/>
                <a:graphic xmlns:a="http://schemas.openxmlformats.org/drawingml/2006/main">
                  <a:graphicData uri="http://schemas.microsoft.com/office/word/2010/wordprocessingShape">
                    <wps:wsp>
                      <wps:cNvCnPr/>
                      <wps:spPr>
                        <a:xfrm flipV="1">
                          <a:off x="0" y="0"/>
                          <a:ext cx="1590675" cy="609600"/>
                        </a:xfrm>
                        <a:prstGeom prst="line">
                          <a:avLst/>
                        </a:prstGeom>
                        <a:noFill/>
                        <a:ln w="12700"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073507B4" id="Straight Connector 393" o:spid="_x0000_s1026" style="position:absolute;flip:y;z-index:25148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6.25pt,12pt" to="391.5pt,60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" strokecolor="#4a7ebb" strokeweight="1pt"/>
            </w:pict>
          </mc:Fallback>
        </mc:AlternateContent>
      </w:r>
    </w:p>
    <w:p w:rsidR="00AB6B76" w:rsidRDefault="00941EAA" w:rsidP="00AB6B76">
      <w:pPr>
        <w:pStyle w:val="Heading1"/>
        <w:shd w:val="clear" w:color="auto" w:fill="FFFFFF"/>
        <w:spacing w:before="0" w:beforeAutospacing="0" w:after="195" w:afterAutospacing="0"/>
        <w:rPr>
          <w:rFonts w:ascii="Arial" w:hAnsi="Arial" w:cs="Arial"/>
          <w:b w:val="0"/>
          <w:bCs w:val="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521536" behindDoc="0" locked="0" layoutInCell="1" allowOverlap="1" wp14:anchorId="7D5F4D61" wp14:editId="4C2874CE">
                <wp:simplePos x="0" y="0"/>
                <wp:positionH relativeFrom="column">
                  <wp:posOffset>4294505</wp:posOffset>
                </wp:positionH>
                <wp:positionV relativeFrom="paragraph">
                  <wp:posOffset>158115</wp:posOffset>
                </wp:positionV>
                <wp:extent cx="209550" cy="238125"/>
                <wp:effectExtent l="0" t="0" r="0" b="0"/>
                <wp:wrapNone/>
                <wp:docPr id="399" name="Text Box 399"/>
                <wp:cNvGraphicFramePr/>
                <a:graphic xmlns:a="http://schemas.openxmlformats.org/drawingml/2006/main">
                  <a:graphicData uri="http://schemas.microsoft.com/office/word/2010/wordprocessingShape">
                    <wps:wsp>
                      <wps:cNvSpPr txBox="1"/>
                      <wps:spPr>
                        <a:xfrm>
                          <a:off x="0" y="0"/>
                          <a:ext cx="209550" cy="238125"/>
                        </a:xfrm>
                        <a:prstGeom prst="rect">
                          <a:avLst/>
                        </a:prstGeom>
                        <a:noFill/>
                        <a:ln w="6350">
                          <a:noFill/>
                        </a:ln>
                        <a:effectLst/>
                      </wps:spPr>
                      <wps:txbx>
                        <w:txbxContent>
                          <w:p w:rsidR="00180A28" w:rsidRDefault="00180A28" w:rsidP="00AB6B76">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5F4D61" id="Text Box 399" o:spid="_x0000_s1125" type="#_x0000_t202" style="position:absolute;margin-left:338.15pt;margin-top:12.45pt;width:16.5pt;height:18.75pt;z-index:25148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" filled="f" stroked="f" strokeweight=".5pt">
                <v:textbox>
                  <w:txbxContent>
                    <w:p w:rsidR="00180A28" w:rsidRDefault="00180A28" w:rsidP="00AB6B76">
                      <w:r>
                        <w:t>1</w:t>
                      </w:r>
                    </w:p>
                  </w:txbxContent>
                </v:textbox>
              </v:shape>
            </w:pict>
          </mc:Fallback>
        </mc:AlternateContent>
      </w:r>
      <w:r w:rsidR="00AB6B76">
        <w:rPr>
          <w:rFonts w:ascii="Arial" w:hAnsi="Arial" w:cs="Arial"/>
          <w:b w:val="0"/>
          <w:bCs w:val="0"/>
          <w:noProof/>
          <w:color w:val="FF0000"/>
          <w:sz w:val="20"/>
          <w:szCs w:val="20"/>
        </w:rPr>
        <mc:AlternateContent>
          <mc:Choice Requires="wpg">
            <w:drawing>
              <wp:anchor distT="0" distB="0" distL="114300" distR="114300" simplePos="0" relativeHeight="251524608" behindDoc="0" locked="0" layoutInCell="1" allowOverlap="1" wp14:anchorId="22C0E9FA" wp14:editId="5DDCDEE1">
                <wp:simplePos x="0" y="0"/>
                <wp:positionH relativeFrom="column">
                  <wp:posOffset>4257675</wp:posOffset>
                </wp:positionH>
                <wp:positionV relativeFrom="paragraph">
                  <wp:posOffset>38100</wp:posOffset>
                </wp:positionV>
                <wp:extent cx="399415" cy="123825"/>
                <wp:effectExtent l="0" t="0" r="19685" b="28575"/>
                <wp:wrapNone/>
                <wp:docPr id="394" name="Group 394"/>
                <wp:cNvGraphicFramePr/>
                <a:graphic xmlns:a="http://schemas.openxmlformats.org/drawingml/2006/main">
                  <a:graphicData uri="http://schemas.microsoft.com/office/word/2010/wordprocessingGroup">
                    <wpg:wgp>
                      <wpg:cNvGrpSpPr/>
                      <wpg:grpSpPr>
                        <a:xfrm>
                          <a:off x="0" y="0"/>
                          <a:ext cx="399415" cy="123825"/>
                          <a:chOff x="0" y="0"/>
                          <a:chExt cx="400049" cy="123825"/>
                        </a:xfrm>
                      </wpg:grpSpPr>
                      <wps:wsp>
                        <wps:cNvPr id="395" name="Straight Connector 395"/>
                        <wps:cNvCnPr/>
                        <wps:spPr>
                          <a:xfrm>
                            <a:off x="0" y="123825"/>
                            <a:ext cx="276225" cy="0"/>
                          </a:xfrm>
                          <a:prstGeom prst="line">
                            <a:avLst/>
                          </a:prstGeom>
                          <a:noFill/>
                          <a:ln w="3175" cap="flat" cmpd="sng" algn="ctr">
                            <a:solidFill>
                              <a:schemeClr val="accent6">
                                <a:lumMod val="75000"/>
                              </a:schemeClr>
                            </a:solidFill>
                            <a:prstDash val="solid"/>
                          </a:ln>
                          <a:effectLst/>
                        </wps:spPr>
                        <wps:bodyPr/>
                      </wps:wsp>
                      <wps:wsp>
                        <wps:cNvPr id="396" name="Straight Connector 396"/>
                        <wps:cNvCnPr/>
                        <wps:spPr>
                          <a:xfrm flipV="1">
                            <a:off x="276225" y="0"/>
                            <a:ext cx="0" cy="123824"/>
                          </a:xfrm>
                          <a:prstGeom prst="line">
                            <a:avLst/>
                          </a:prstGeom>
                          <a:noFill/>
                          <a:ln w="3175" cap="flat" cmpd="sng" algn="ctr">
                            <a:solidFill>
                              <a:schemeClr val="accent6">
                                <a:lumMod val="75000"/>
                              </a:schemeClr>
                            </a:solidFill>
                            <a:prstDash val="solid"/>
                          </a:ln>
                          <a:effectLst/>
                        </wps:spPr>
                        <wps:bodyPr/>
                      </wps:wsp>
                      <wps:wsp>
                        <wps:cNvPr id="397" name="Straight Connector 397"/>
                        <wps:cNvCnPr/>
                        <wps:spPr>
                          <a:xfrm flipH="1" flipV="1">
                            <a:off x="276225" y="85725"/>
                            <a:ext cx="123824" cy="37464"/>
                          </a:xfrm>
                          <a:prstGeom prst="line">
                            <a:avLst/>
                          </a:prstGeom>
                          <a:noFill/>
                          <a:ln w="9525" cap="flat" cmpd="sng" algn="ctr">
                            <a:solidFill>
                              <a:schemeClr val="accent6">
                                <a:lumMod val="75000"/>
                              </a:schemeClr>
                            </a:solidFill>
                            <a:prstDash val="solid"/>
                          </a:ln>
                          <a:effectLst/>
                        </wps:spPr>
                        <wps:bodyPr/>
                      </wps:wsp>
                    </wpg:wgp>
                  </a:graphicData>
                </a:graphic>
              </wp:anchor>
            </w:drawing>
          </mc:Choice>
          <mc:Fallback>
            <w:pict>
              <v:group w14:anchorId="38FF3506" id="Group 394" o:spid="_x0000_s1026" style="position:absolute;margin-left:335.25pt;margin-top:3pt;width:31.45pt;height:9.75pt;z-index:251484160" coordsize="400049,1238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">
                <v:line id="Straight Connector 395" o:spid="_x0000_s1027" style="position:absolute;visibility:visible;mso-wrap-style:square" from="0,123825" to="276225,12382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" strokecolor="#e36c0a [2409]" strokeweight=".25pt"/>
                <v:line id="Straight Connector 396" o:spid="_x0000_s1028" style="position:absolute;flip:y;visibility:visible;mso-wrap-style:square" from="276225,0" to="276225,12382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" strokecolor="#e36c0a [2409]" strokeweight=".25pt"/>
                <v:line id="Straight Connector 397" o:spid="_x0000_s1029" style="position:absolute;flip:x y;visibility:visible;mso-wrap-style:square" from="276225,85725" to="400049,12318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" strokecolor="#e36c0a [2409]"/>
              </v:group>
            </w:pict>
          </mc:Fallback>
        </mc:AlternateContent>
      </w:r>
      <w:r w:rsidR="00AB6B76">
        <w:rPr>
          <w:rFonts w:ascii="Arial" w:hAnsi="Arial" w:cs="Arial"/>
          <w:b w:val="0"/>
          <w:bCs w:val="0"/>
          <w:noProof/>
          <w:sz w:val="20"/>
          <w:szCs w:val="20"/>
        </w:rPr>
        <mc:AlternateContent>
          <mc:Choice Requires="wps">
            <w:drawing>
              <wp:anchor distT="0" distB="0" distL="114300" distR="114300" simplePos="0" relativeHeight="251515392" behindDoc="0" locked="0" layoutInCell="1" allowOverlap="1" wp14:anchorId="14B52754" wp14:editId="04B27E70">
                <wp:simplePos x="0" y="0"/>
                <wp:positionH relativeFrom="column">
                  <wp:posOffset>86360</wp:posOffset>
                </wp:positionH>
                <wp:positionV relativeFrom="paragraph">
                  <wp:posOffset>256540</wp:posOffset>
                </wp:positionV>
                <wp:extent cx="447040" cy="457200"/>
                <wp:effectExtent l="0" t="0" r="0" b="0"/>
                <wp:wrapNone/>
                <wp:docPr id="400" name="Text Box 400"/>
                <wp:cNvGraphicFramePr/>
                <a:graphic xmlns:a="http://schemas.openxmlformats.org/drawingml/2006/main">
                  <a:graphicData uri="http://schemas.microsoft.com/office/word/2010/wordprocessingShape">
                    <wps:wsp>
                      <wps:cNvSpPr txBox="1"/>
                      <wps:spPr>
                        <a:xfrm>
                          <a:off x="0" y="0"/>
                          <a:ext cx="447040" cy="457200"/>
                        </a:xfrm>
                        <a:prstGeom prst="rect">
                          <a:avLst/>
                        </a:prstGeom>
                        <a:noFill/>
                        <a:ln w="6350">
                          <a:noFill/>
                        </a:ln>
                        <a:effectLst/>
                      </wps:spPr>
                      <wps:txbx>
                        <w:txbxContent>
                          <w:p w:rsidR="00180A28" w:rsidRDefault="00373FBA" w:rsidP="00AB6B76">
                            <w:r w:rsidRPr="00830AE8">
                              <w:rPr>
                                <w:noProof/>
                                <w:position w:val="-14"/>
                              </w:rPr>
                              <w:object w:dxaOrig="536" w:dyaOrig="424">
                                <v:shape id="_x0000_i1112" type="#_x0000_t75" alt="" style="width:26.85pt;height:21.35pt;mso-width-percent:0;mso-height-percent:0;mso-width-percent:0;mso-height-percent:0">
                                  <v:imagedata r:id="rId109" o:title=""/>
                                </v:shape>
                                <o:OLEObject Type="Embed" ProgID="Equation.3" ShapeID="_x0000_i1112" DrawAspect="Content" ObjectID="_1649575954" r:id="rId199"/>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B52754" id="Text Box 400" o:spid="_x0000_s1126" type="#_x0000_t202" style="position:absolute;margin-left:6.8pt;margin-top:20.2pt;width:35.2pt;height:36pt;z-index:25151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" filled="f" stroked="f" strokeweight=".5pt">
                <v:textbox>
                  <w:txbxContent>
                    <w:p w:rsidR="00180A28" w:rsidRDefault="00373FBA" w:rsidP="00AB6B76">
                      <w:r w:rsidRPr="00830AE8">
                        <w:rPr>
                          <w:noProof/>
                          <w:position w:val="-14"/>
                        </w:rPr>
                        <w:object w:dxaOrig="536" w:dyaOrig="424">
                          <v:shape id="_x0000_i1112" type="#_x0000_t75" alt="" style="width:26.85pt;height:21.35pt;mso-width-percent:0;mso-height-percent:0;mso-width-percent:0;mso-height-percent:0">
                            <v:imagedata r:id="rId109" o:title=""/>
                          </v:shape>
                          <o:OLEObject Type="Embed" ProgID="Equation.3" ShapeID="_x0000_i1112" DrawAspect="Content" ObjectID="_1649575954" r:id="rId200"/>
                        </w:object>
                      </w:r>
                    </w:p>
                  </w:txbxContent>
                </v:textbox>
              </v:shape>
            </w:pict>
          </mc:Fallback>
        </mc:AlternateContent>
      </w:r>
    </w:p>
    <w:p w:rsidR="00AB6B76" w:rsidRDefault="00067500" w:rsidP="00AB6B76">
      <w:pPr>
        <w:pStyle w:val="Heading1"/>
        <w:shd w:val="clear" w:color="auto" w:fill="FFFFFF"/>
        <w:spacing w:before="0" w:beforeAutospacing="0" w:after="195" w:afterAutospacing="0"/>
        <w:jc w:val="center"/>
        <w:rPr>
          <w:rFonts w:ascii="Arial" w:hAnsi="Arial" w:cs="Arial"/>
          <w:b w:val="0"/>
          <w:bCs w:val="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511296" behindDoc="0" locked="0" layoutInCell="1" allowOverlap="1" wp14:anchorId="2ABD3B92" wp14:editId="38A32708">
                <wp:simplePos x="0" y="0"/>
                <wp:positionH relativeFrom="column">
                  <wp:posOffset>952500</wp:posOffset>
                </wp:positionH>
                <wp:positionV relativeFrom="paragraph">
                  <wp:posOffset>212725</wp:posOffset>
                </wp:positionV>
                <wp:extent cx="2428875" cy="9525"/>
                <wp:effectExtent l="0" t="0" r="28575" b="28575"/>
                <wp:wrapNone/>
                <wp:docPr id="405" name="Straight Connector 405"/>
                <wp:cNvGraphicFramePr/>
                <a:graphic xmlns:a="http://schemas.openxmlformats.org/drawingml/2006/main">
                  <a:graphicData uri="http://schemas.microsoft.com/office/word/2010/wordprocessingShape">
                    <wps:wsp>
                      <wps:cNvCnPr/>
                      <wps:spPr>
                        <a:xfrm>
                          <a:off x="0" y="0"/>
                          <a:ext cx="2428875" cy="9525"/>
                        </a:xfrm>
                        <a:prstGeom prst="line">
                          <a:avLst/>
                        </a:prstGeom>
                        <a:noFill/>
                        <a:ln w="12700"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058CDE76" id="Straight Connector 405" o:spid="_x0000_s1026" style="position:absolute;z-index:25147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16.75pt" to="266.25pt,1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" strokecolor="#4a7ebb" strokeweight="1pt"/>
            </w:pict>
          </mc:Fallback>
        </mc:AlternateContent>
      </w:r>
      <w:r w:rsidR="00AB6B76">
        <w:rPr>
          <w:rFonts w:ascii="Arial" w:hAnsi="Arial" w:cs="Arial"/>
          <w:b w:val="0"/>
          <w:bCs w:val="0"/>
          <w:noProof/>
          <w:sz w:val="20"/>
          <w:szCs w:val="20"/>
        </w:rPr>
        <mc:AlternateContent>
          <mc:Choice Requires="wps">
            <w:drawing>
              <wp:anchor distT="0" distB="0" distL="114300" distR="114300" simplePos="0" relativeHeight="251526656" behindDoc="0" locked="0" layoutInCell="1" allowOverlap="1" wp14:anchorId="4C36C3B5" wp14:editId="6BFED84F">
                <wp:simplePos x="0" y="0"/>
                <wp:positionH relativeFrom="column">
                  <wp:posOffset>3381375</wp:posOffset>
                </wp:positionH>
                <wp:positionV relativeFrom="paragraph">
                  <wp:posOffset>225425</wp:posOffset>
                </wp:positionV>
                <wp:extent cx="0" cy="370205"/>
                <wp:effectExtent l="0" t="0" r="19050" b="0"/>
                <wp:wrapNone/>
                <wp:docPr id="403" name="Straight Connector 403"/>
                <wp:cNvGraphicFramePr/>
                <a:graphic xmlns:a="http://schemas.openxmlformats.org/drawingml/2006/main">
                  <a:graphicData uri="http://schemas.microsoft.com/office/word/2010/wordprocessingShape">
                    <wps:wsp>
                      <wps:cNvCnPr/>
                      <wps:spPr>
                        <a:xfrm>
                          <a:off x="0" y="0"/>
                          <a:ext cx="0" cy="370205"/>
                        </a:xfrm>
                        <a:prstGeom prst="line">
                          <a:avLst/>
                        </a:prstGeom>
                        <a:noFill/>
                        <a:ln w="9525" cap="flat" cmpd="sng" algn="ctr">
                          <a:solidFill>
                            <a:srgbClr val="4F81BD">
                              <a:shade val="95000"/>
                              <a:satMod val="105000"/>
                            </a:srgbClr>
                          </a:solidFill>
                          <a:prstDash val="dash"/>
                        </a:ln>
                        <a:effectLst/>
                      </wps:spPr>
                      <wps:bodyPr/>
                    </wps:wsp>
                  </a:graphicData>
                </a:graphic>
                <wp14:sizeRelV relativeFrom="margin">
                  <wp14:pctHeight>0</wp14:pctHeight>
                </wp14:sizeRelV>
              </wp:anchor>
            </w:drawing>
          </mc:Choice>
          <mc:Fallback>
            <w:pict>
              <v:line w14:anchorId="365F940D" id="Straight Connector 403" o:spid="_x0000_s1026" style="position:absolute;z-index:251486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66.25pt,17.75pt" to="266.25pt,46.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" strokecolor="#4a7ebb">
                <v:stroke dashstyle="dash"/>
              </v:line>
            </w:pict>
          </mc:Fallback>
        </mc:AlternateContent>
      </w:r>
      <w:r w:rsidR="00AB6B76">
        <w:rPr>
          <w:rFonts w:ascii="Arial" w:hAnsi="Arial" w:cs="Arial"/>
          <w:b w:val="0"/>
          <w:bCs w:val="0"/>
          <w:noProof/>
          <w:sz w:val="20"/>
          <w:szCs w:val="20"/>
        </w:rPr>
        <mc:AlternateContent>
          <mc:Choice Requires="wps">
            <w:drawing>
              <wp:anchor distT="0" distB="0" distL="114300" distR="114300" simplePos="0" relativeHeight="251510272" behindDoc="0" locked="0" layoutInCell="1" allowOverlap="1" wp14:anchorId="0E7E2E9B" wp14:editId="19CEA49C">
                <wp:simplePos x="0" y="0"/>
                <wp:positionH relativeFrom="column">
                  <wp:posOffset>619125</wp:posOffset>
                </wp:positionH>
                <wp:positionV relativeFrom="paragraph">
                  <wp:posOffset>212725</wp:posOffset>
                </wp:positionV>
                <wp:extent cx="330317" cy="286160"/>
                <wp:effectExtent l="0" t="0" r="31750" b="19050"/>
                <wp:wrapNone/>
                <wp:docPr id="407" name="Straight Connector 407"/>
                <wp:cNvGraphicFramePr/>
                <a:graphic xmlns:a="http://schemas.openxmlformats.org/drawingml/2006/main">
                  <a:graphicData uri="http://schemas.microsoft.com/office/word/2010/wordprocessingShape">
                    <wps:wsp>
                      <wps:cNvCnPr/>
                      <wps:spPr>
                        <a:xfrm flipV="1">
                          <a:off x="0" y="0"/>
                          <a:ext cx="330317" cy="286160"/>
                        </a:xfrm>
                        <a:prstGeom prst="line">
                          <a:avLst/>
                        </a:prstGeom>
                        <a:noFill/>
                        <a:ln w="12700" cap="flat" cmpd="sng" algn="ctr">
                          <a:solidFill>
                            <a:srgbClr val="4F81BD">
                              <a:shade val="95000"/>
                              <a:satMod val="105000"/>
                            </a:srgbClr>
                          </a:solidFill>
                          <a:prstDash val="solid"/>
                        </a:ln>
                        <a:effectLst/>
                      </wps:spPr>
                      <wps:bodyPr/>
                    </wps:wsp>
                  </a:graphicData>
                </a:graphic>
              </wp:anchor>
            </w:drawing>
          </mc:Choice>
          <mc:Fallback>
            <w:pict>
              <v:line w14:anchorId="12EA949B" id="Straight Connector 407" o:spid="_x0000_s1026" style="position:absolute;flip:y;z-index:251469824;visibility:visible;mso-wrap-style:square;mso-wrap-distance-left:9pt;mso-wrap-distance-top:0;mso-wrap-distance-right:9pt;mso-wrap-distance-bottom:0;mso-position-horizontal:absolute;mso-position-horizontal-relative:text;mso-position-vertical:absolute;mso-position-vertical-relative:text" from="48.75pt,16.75pt" to="74.75pt,39.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" strokecolor="#4a7ebb" strokeweight="1pt"/>
            </w:pict>
          </mc:Fallback>
        </mc:AlternateContent>
      </w:r>
      <w:r w:rsidR="00AB6B76">
        <w:rPr>
          <w:rFonts w:ascii="Arial" w:hAnsi="Arial" w:cs="Arial"/>
          <w:b w:val="0"/>
          <w:bCs w:val="0"/>
          <w:noProof/>
          <w:sz w:val="20"/>
          <w:szCs w:val="20"/>
        </w:rPr>
        <mc:AlternateContent>
          <mc:Choice Requires="wps">
            <w:drawing>
              <wp:anchor distT="0" distB="0" distL="114300" distR="114300" simplePos="0" relativeHeight="251512320" behindDoc="0" locked="0" layoutInCell="1" allowOverlap="1" wp14:anchorId="278DC645" wp14:editId="04FC177E">
                <wp:simplePos x="0" y="0"/>
                <wp:positionH relativeFrom="column">
                  <wp:posOffset>952500</wp:posOffset>
                </wp:positionH>
                <wp:positionV relativeFrom="paragraph">
                  <wp:posOffset>220447</wp:posOffset>
                </wp:positionV>
                <wp:extent cx="0" cy="368198"/>
                <wp:effectExtent l="0" t="0" r="19050" b="0"/>
                <wp:wrapNone/>
                <wp:docPr id="408" name="Straight Connector 408"/>
                <wp:cNvGraphicFramePr/>
                <a:graphic xmlns:a="http://schemas.openxmlformats.org/drawingml/2006/main">
                  <a:graphicData uri="http://schemas.microsoft.com/office/word/2010/wordprocessingShape">
                    <wps:wsp>
                      <wps:cNvCnPr/>
                      <wps:spPr>
                        <a:xfrm>
                          <a:off x="0" y="0"/>
                          <a:ext cx="0" cy="368198"/>
                        </a:xfrm>
                        <a:prstGeom prst="line">
                          <a:avLst/>
                        </a:prstGeom>
                        <a:noFill/>
                        <a:ln w="9525" cap="flat" cmpd="sng" algn="ctr">
                          <a:solidFill>
                            <a:srgbClr val="4F81BD">
                              <a:shade val="95000"/>
                              <a:satMod val="105000"/>
                            </a:srgbClr>
                          </a:solidFill>
                          <a:prstDash val="dash"/>
                        </a:ln>
                        <a:effectLst/>
                      </wps:spPr>
                      <wps:bodyPr/>
                    </wps:wsp>
                  </a:graphicData>
                </a:graphic>
                <wp14:sizeRelV relativeFrom="margin">
                  <wp14:pctHeight>0</wp14:pctHeight>
                </wp14:sizeRelV>
              </wp:anchor>
            </w:drawing>
          </mc:Choice>
          <mc:Fallback>
            <w:pict>
              <v:line w14:anchorId="7C080717" id="Straight Connector 408" o:spid="_x0000_s1026" style="position:absolute;z-index:251471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17.35pt" to="75pt,46.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" strokecolor="#4a7ebb">
                <v:stroke dashstyle="dash"/>
              </v:line>
            </w:pict>
          </mc:Fallback>
        </mc:AlternateContent>
      </w:r>
      <w:r w:rsidR="00AB6B76">
        <w:rPr>
          <w:rFonts w:ascii="Arial" w:hAnsi="Arial" w:cs="Arial"/>
          <w:b w:val="0"/>
          <w:bCs w:val="0"/>
          <w:noProof/>
          <w:sz w:val="20"/>
          <w:szCs w:val="20"/>
        </w:rPr>
        <mc:AlternateContent>
          <mc:Choice Requires="wps">
            <w:drawing>
              <wp:anchor distT="0" distB="0" distL="114300" distR="114300" simplePos="0" relativeHeight="251514368" behindDoc="0" locked="0" layoutInCell="1" allowOverlap="1" wp14:anchorId="561DE8C1" wp14:editId="547725DA">
                <wp:simplePos x="0" y="0"/>
                <wp:positionH relativeFrom="column">
                  <wp:posOffset>533400</wp:posOffset>
                </wp:positionH>
                <wp:positionV relativeFrom="paragraph">
                  <wp:posOffset>214630</wp:posOffset>
                </wp:positionV>
                <wp:extent cx="171450" cy="0"/>
                <wp:effectExtent l="0" t="0" r="19050" b="19050"/>
                <wp:wrapNone/>
                <wp:docPr id="409" name="Straight Connector 409"/>
                <wp:cNvGraphicFramePr/>
                <a:graphic xmlns:a="http://schemas.openxmlformats.org/drawingml/2006/main">
                  <a:graphicData uri="http://schemas.microsoft.com/office/word/2010/wordprocessingShape">
                    <wps:wsp>
                      <wps:cNvCnPr/>
                      <wps:spPr>
                        <a:xfrm>
                          <a:off x="0" y="0"/>
                          <a:ext cx="171450" cy="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EED491B" id="Straight Connector 409" o:spid="_x0000_s1026" style="position:absolute;z-index:25147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pt,16.9pt" to="55.5pt,16.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" strokecolor="#4a7ebb"/>
            </w:pict>
          </mc:Fallback>
        </mc:AlternateContent>
      </w:r>
      <w:r w:rsidR="00AB6B76">
        <w:rPr>
          <w:rFonts w:ascii="Arial" w:hAnsi="Arial" w:cs="Arial"/>
          <w:b w:val="0"/>
          <w:bCs w:val="0"/>
          <w:noProof/>
          <w:sz w:val="20"/>
          <w:szCs w:val="20"/>
        </w:rPr>
        <mc:AlternateContent>
          <mc:Choice Requires="wps">
            <w:drawing>
              <wp:anchor distT="0" distB="0" distL="114300" distR="114300" simplePos="0" relativeHeight="251522560" behindDoc="0" locked="0" layoutInCell="1" allowOverlap="1" wp14:anchorId="79F4120E" wp14:editId="23659893">
                <wp:simplePos x="0" y="0"/>
                <wp:positionH relativeFrom="column">
                  <wp:posOffset>3743325</wp:posOffset>
                </wp:positionH>
                <wp:positionV relativeFrom="paragraph">
                  <wp:posOffset>249555</wp:posOffset>
                </wp:positionV>
                <wp:extent cx="0" cy="0"/>
                <wp:effectExtent l="0" t="0" r="0" b="0"/>
                <wp:wrapNone/>
                <wp:docPr id="410" name="Straight Connector 410"/>
                <wp:cNvGraphicFramePr/>
                <a:graphic xmlns:a="http://schemas.openxmlformats.org/drawingml/2006/main">
                  <a:graphicData uri="http://schemas.microsoft.com/office/word/2010/wordprocessingShape">
                    <wps:wsp>
                      <wps:cNvCnPr/>
                      <wps:spPr>
                        <a:xfrm>
                          <a:off x="0" y="0"/>
                          <a:ext cx="0" cy="0"/>
                        </a:xfrm>
                        <a:prstGeom prst="line">
                          <a:avLst/>
                        </a:prstGeom>
                        <a:noFill/>
                        <a:ln w="3175" cap="flat" cmpd="sng" algn="ctr">
                          <a:solidFill>
                            <a:sysClr val="windowText" lastClr="000000"/>
                          </a:solidFill>
                          <a:prstDash val="solid"/>
                        </a:ln>
                        <a:effectLst/>
                      </wps:spPr>
                      <wps:bodyPr/>
                    </wps:wsp>
                  </a:graphicData>
                </a:graphic>
                <wp14:sizeRelV relativeFrom="margin">
                  <wp14:pctHeight>0</wp14:pctHeight>
                </wp14:sizeRelV>
              </wp:anchor>
            </w:drawing>
          </mc:Choice>
          <mc:Fallback>
            <w:pict>
              <v:line w14:anchorId="56DC6EF4" id="Straight Connector 410" o:spid="_x0000_s1026" style="position:absolute;z-index:251482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94.75pt,19.65pt" to="294.75pt,1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" strokecolor="windowText" strokeweight=".25pt"/>
            </w:pict>
          </mc:Fallback>
        </mc:AlternateContent>
      </w:r>
    </w:p>
    <w:p w:rsidR="00AB6B76" w:rsidRDefault="000D6713" w:rsidP="00AB6B76">
      <w:pPr>
        <w:pStyle w:val="Heading1"/>
        <w:shd w:val="clear" w:color="auto" w:fill="FFFFFF"/>
        <w:spacing w:before="0" w:beforeAutospacing="0" w:after="195" w:afterAutospacing="0"/>
        <w:rPr>
          <w:rFonts w:ascii="Arial" w:hAnsi="Arial" w:cs="Arial"/>
          <w:b w:val="0"/>
          <w:bCs w:val="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528704" behindDoc="0" locked="0" layoutInCell="1" allowOverlap="1" wp14:anchorId="13AF80B3" wp14:editId="4EE908D3">
                <wp:simplePos x="0" y="0"/>
                <wp:positionH relativeFrom="column">
                  <wp:posOffset>4656455</wp:posOffset>
                </wp:positionH>
                <wp:positionV relativeFrom="paragraph">
                  <wp:posOffset>227965</wp:posOffset>
                </wp:positionV>
                <wp:extent cx="0" cy="81915"/>
                <wp:effectExtent l="0" t="0" r="19050" b="13335"/>
                <wp:wrapNone/>
                <wp:docPr id="418" name="Straight Connector 418"/>
                <wp:cNvGraphicFramePr/>
                <a:graphic xmlns:a="http://schemas.openxmlformats.org/drawingml/2006/main">
                  <a:graphicData uri="http://schemas.microsoft.com/office/word/2010/wordprocessingShape">
                    <wps:wsp>
                      <wps:cNvCnPr/>
                      <wps:spPr>
                        <a:xfrm>
                          <a:off x="0" y="0"/>
                          <a:ext cx="0" cy="81915"/>
                        </a:xfrm>
                        <a:prstGeom prst="line">
                          <a:avLst/>
                        </a:prstGeom>
                        <a:noFill/>
                        <a:ln w="9525" cap="flat" cmpd="sng" algn="ctr">
                          <a:solidFill>
                            <a:srgbClr val="4F81BD">
                              <a:shade val="95000"/>
                              <a:satMod val="105000"/>
                            </a:srgbClr>
                          </a:solidFill>
                          <a:prstDash val="solid"/>
                        </a:ln>
                        <a:effectLst/>
                      </wps:spPr>
                      <wps:bodyPr/>
                    </wps:wsp>
                  </a:graphicData>
                </a:graphic>
                <wp14:sizeRelV relativeFrom="margin">
                  <wp14:pctHeight>0</wp14:pctHeight>
                </wp14:sizeRelV>
              </wp:anchor>
            </w:drawing>
          </mc:Choice>
          <mc:Fallback>
            <w:pict>
              <v:line w14:anchorId="3C8C923C" id="Straight Connector 418" o:spid="_x0000_s1026" style="position:absolute;z-index:251488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66.65pt,17.95pt" to="366.65pt,24.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" strokecolor="#4a7ebb"/>
            </w:pict>
          </mc:Fallback>
        </mc:AlternateContent>
      </w:r>
      <w:r w:rsidRPr="007F0A5A">
        <w:rPr>
          <w:rFonts w:ascii="Arial" w:eastAsia="Calibri" w:hAnsi="Arial" w:cs="Arial"/>
          <w:noProof/>
          <w:kern w:val="0"/>
          <w:sz w:val="20"/>
          <w:szCs w:val="20"/>
        </w:rPr>
        <mc:AlternateContent>
          <mc:Choice Requires="wps">
            <w:drawing>
              <wp:anchor distT="0" distB="0" distL="114300" distR="114300" simplePos="0" relativeHeight="251527680" behindDoc="0" locked="0" layoutInCell="1" allowOverlap="1" wp14:anchorId="460BC47B" wp14:editId="4C7D8391">
                <wp:simplePos x="0" y="0"/>
                <wp:positionH relativeFrom="column">
                  <wp:posOffset>3168015</wp:posOffset>
                </wp:positionH>
                <wp:positionV relativeFrom="paragraph">
                  <wp:posOffset>231775</wp:posOffset>
                </wp:positionV>
                <wp:extent cx="285750" cy="333375"/>
                <wp:effectExtent l="0" t="0" r="0" b="0"/>
                <wp:wrapNone/>
                <wp:docPr id="414" name="Text Box 414"/>
                <wp:cNvGraphicFramePr/>
                <a:graphic xmlns:a="http://schemas.openxmlformats.org/drawingml/2006/main">
                  <a:graphicData uri="http://schemas.microsoft.com/office/word/2010/wordprocessingShape">
                    <wps:wsp>
                      <wps:cNvSpPr txBox="1"/>
                      <wps:spPr>
                        <a:xfrm>
                          <a:off x="0" y="0"/>
                          <a:ext cx="285750" cy="333375"/>
                        </a:xfrm>
                        <a:prstGeom prst="rect">
                          <a:avLst/>
                        </a:prstGeom>
                        <a:noFill/>
                        <a:ln w="6350">
                          <a:noFill/>
                        </a:ln>
                        <a:effectLst/>
                      </wps:spPr>
                      <wps:txbx>
                        <w:txbxContent>
                          <w:p w:rsidR="00180A28" w:rsidRDefault="00373FBA" w:rsidP="00AB6B76">
                            <w:r w:rsidRPr="007F0A5A">
                              <w:rPr>
                                <w:noProof/>
                                <w:position w:val="-10"/>
                              </w:rPr>
                              <w:object w:dxaOrig="381" w:dyaOrig="381">
                                <v:shape id="_x0000_i1111" type="#_x0000_t75" alt="" style="width:18.9pt;height:18.9pt;mso-width-percent:0;mso-height-percent:0;mso-width-percent:0;mso-height-percent:0">
                                  <v:imagedata r:id="rId183" o:title=""/>
                                </v:shape>
                                <o:OLEObject Type="Embed" ProgID="Equation.3" ShapeID="_x0000_i1111" DrawAspect="Content" ObjectID="_1649575955" r:id="rId201"/>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460BC47B" id="Text Box 414" o:spid="_x0000_s1127" type="#_x0000_t202" style="position:absolute;margin-left:249.45pt;margin-top:18.25pt;width:22.5pt;height:26.25pt;z-index:25152768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" filled="f" stroked="f" strokeweight=".5pt">
                <v:textbox style="mso-fit-shape-to-text:t">
                  <w:txbxContent>
                    <w:p w:rsidR="00180A28" w:rsidRDefault="00373FBA" w:rsidP="00AB6B76">
                      <w:r w:rsidRPr="007F0A5A">
                        <w:rPr>
                          <w:noProof/>
                          <w:position w:val="-10"/>
                        </w:rPr>
                        <w:object w:dxaOrig="381" w:dyaOrig="381">
                          <v:shape id="_x0000_i1111" type="#_x0000_t75" alt="" style="width:18.9pt;height:18.9pt;mso-width-percent:0;mso-height-percent:0;mso-width-percent:0;mso-height-percent:0">
                            <v:imagedata r:id="rId183" o:title=""/>
                          </v:shape>
                          <o:OLEObject Type="Embed" ProgID="Equation.3" ShapeID="_x0000_i1111" DrawAspect="Content" ObjectID="_1649575955" r:id="rId202"/>
                        </w:object>
                      </w:r>
                    </w:p>
                  </w:txbxContent>
                </v:textbox>
              </v:shape>
            </w:pict>
          </mc:Fallback>
        </mc:AlternateContent>
      </w:r>
      <w:r>
        <w:rPr>
          <w:rFonts w:ascii="Arial" w:hAnsi="Arial" w:cs="Arial"/>
          <w:b w:val="0"/>
          <w:bCs w:val="0"/>
          <w:noProof/>
          <w:sz w:val="20"/>
          <w:szCs w:val="20"/>
        </w:rPr>
        <mc:AlternateContent>
          <mc:Choice Requires="wps">
            <w:drawing>
              <wp:anchor distT="0" distB="0" distL="114300" distR="114300" simplePos="0" relativeHeight="251513344" behindDoc="0" locked="0" layoutInCell="1" allowOverlap="1" wp14:anchorId="062D2633" wp14:editId="0D1F21CF">
                <wp:simplePos x="0" y="0"/>
                <wp:positionH relativeFrom="column">
                  <wp:posOffset>3552825</wp:posOffset>
                </wp:positionH>
                <wp:positionV relativeFrom="paragraph">
                  <wp:posOffset>241300</wp:posOffset>
                </wp:positionV>
                <wp:extent cx="0" cy="81915"/>
                <wp:effectExtent l="0" t="0" r="19050" b="13335"/>
                <wp:wrapNone/>
                <wp:docPr id="412" name="Straight Connector 412"/>
                <wp:cNvGraphicFramePr/>
                <a:graphic xmlns:a="http://schemas.openxmlformats.org/drawingml/2006/main">
                  <a:graphicData uri="http://schemas.microsoft.com/office/word/2010/wordprocessingShape">
                    <wps:wsp>
                      <wps:cNvCnPr/>
                      <wps:spPr>
                        <a:xfrm>
                          <a:off x="0" y="0"/>
                          <a:ext cx="0" cy="81915"/>
                        </a:xfrm>
                        <a:prstGeom prst="line">
                          <a:avLst/>
                        </a:prstGeom>
                        <a:noFill/>
                        <a:ln w="9525" cap="flat" cmpd="sng" algn="ctr">
                          <a:solidFill>
                            <a:srgbClr val="4F81BD">
                              <a:shade val="95000"/>
                              <a:satMod val="105000"/>
                            </a:srgbClr>
                          </a:solidFill>
                          <a:prstDash val="solid"/>
                        </a:ln>
                        <a:effectLst/>
                      </wps:spPr>
                      <wps:bodyPr/>
                    </wps:wsp>
                  </a:graphicData>
                </a:graphic>
                <wp14:sizeRelV relativeFrom="margin">
                  <wp14:pctHeight>0</wp14:pctHeight>
                </wp14:sizeRelV>
              </wp:anchor>
            </w:drawing>
          </mc:Choice>
          <mc:Fallback>
            <w:pict>
              <v:line w14:anchorId="46903860" id="Straight Connector 412" o:spid="_x0000_s1026" style="position:absolute;z-index:251472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79.75pt,19pt" to="279.75pt,25.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" strokecolor="#4a7ebb"/>
            </w:pict>
          </mc:Fallback>
        </mc:AlternateContent>
      </w:r>
      <w:r w:rsidR="00AB6B76">
        <w:rPr>
          <w:rFonts w:ascii="Arial" w:hAnsi="Arial" w:cs="Arial"/>
          <w:b w:val="0"/>
          <w:bCs w:val="0"/>
          <w:noProof/>
          <w:sz w:val="20"/>
          <w:szCs w:val="20"/>
        </w:rPr>
        <mc:AlternateContent>
          <mc:Choice Requires="wps">
            <w:drawing>
              <wp:anchor distT="0" distB="0" distL="114300" distR="114300" simplePos="0" relativeHeight="251519488" behindDoc="0" locked="0" layoutInCell="1" allowOverlap="1" wp14:anchorId="7E60CD46" wp14:editId="62AFF6C8">
                <wp:simplePos x="0" y="0"/>
                <wp:positionH relativeFrom="column">
                  <wp:posOffset>5029200</wp:posOffset>
                </wp:positionH>
                <wp:positionV relativeFrom="paragraph">
                  <wp:posOffset>170180</wp:posOffset>
                </wp:positionV>
                <wp:extent cx="400050" cy="443230"/>
                <wp:effectExtent l="0" t="0" r="0" b="0"/>
                <wp:wrapNone/>
                <wp:docPr id="415" name="Text Box 415"/>
                <wp:cNvGraphicFramePr/>
                <a:graphic xmlns:a="http://schemas.openxmlformats.org/drawingml/2006/main">
                  <a:graphicData uri="http://schemas.microsoft.com/office/word/2010/wordprocessingShape">
                    <wps:wsp>
                      <wps:cNvSpPr txBox="1"/>
                      <wps:spPr>
                        <a:xfrm>
                          <a:off x="0" y="0"/>
                          <a:ext cx="400050" cy="443230"/>
                        </a:xfrm>
                        <a:prstGeom prst="rect">
                          <a:avLst/>
                        </a:prstGeom>
                        <a:noFill/>
                        <a:ln w="6350">
                          <a:noFill/>
                        </a:ln>
                        <a:effectLst/>
                      </wps:spPr>
                      <wps:txbx>
                        <w:txbxContent>
                          <w:p w:rsidR="00180A28" w:rsidRDefault="00373FBA" w:rsidP="00AB6B76">
                            <w:r w:rsidRPr="00911684">
                              <w:rPr>
                                <w:noProof/>
                                <w:position w:val="-10"/>
                              </w:rPr>
                              <w:object w:dxaOrig="466" w:dyaOrig="466">
                                <v:shape id="_x0000_i1110" type="#_x0000_t75" alt="" style="width:23.2pt;height:23.2pt;mso-width-percent:0;mso-height-percent:0;mso-width-percent:0;mso-height-percent:0">
                                  <v:imagedata r:id="rId112" o:title=""/>
                                </v:shape>
                                <o:OLEObject Type="Embed" ProgID="Equation.3" ShapeID="_x0000_i1110" DrawAspect="Content" ObjectID="_1649575956" r:id="rId203"/>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7E60CD46" id="Text Box 415" o:spid="_x0000_s1128" type="#_x0000_t202" style="position:absolute;margin-left:396pt;margin-top:13.4pt;width:31.5pt;height:34.9pt;z-index:25151948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" filled="f" stroked="f" strokeweight=".5pt">
                <v:textbox style="mso-fit-shape-to-text:t">
                  <w:txbxContent>
                    <w:p w:rsidR="00180A28" w:rsidRDefault="00373FBA" w:rsidP="00AB6B76">
                      <w:r w:rsidRPr="00911684">
                        <w:rPr>
                          <w:noProof/>
                          <w:position w:val="-10"/>
                        </w:rPr>
                        <w:object w:dxaOrig="466" w:dyaOrig="466">
                          <v:shape id="_x0000_i1110" type="#_x0000_t75" alt="" style="width:23.2pt;height:23.2pt;mso-width-percent:0;mso-height-percent:0;mso-width-percent:0;mso-height-percent:0">
                            <v:imagedata r:id="rId112" o:title=""/>
                          </v:shape>
                          <o:OLEObject Type="Embed" ProgID="Equation.3" ShapeID="_x0000_i1110" DrawAspect="Content" ObjectID="_1649575956" r:id="rId204"/>
                        </w:object>
                      </w:r>
                    </w:p>
                  </w:txbxContent>
                </v:textbox>
              </v:shape>
            </w:pict>
          </mc:Fallback>
        </mc:AlternateContent>
      </w:r>
      <w:r w:rsidR="00AB6B76">
        <w:rPr>
          <w:rFonts w:ascii="Arial" w:hAnsi="Arial" w:cs="Arial"/>
          <w:b w:val="0"/>
          <w:bCs w:val="0"/>
          <w:noProof/>
          <w:sz w:val="20"/>
          <w:szCs w:val="20"/>
        </w:rPr>
        <mc:AlternateContent>
          <mc:Choice Requires="wps">
            <w:drawing>
              <wp:anchor distT="0" distB="0" distL="114300" distR="114300" simplePos="0" relativeHeight="251516416" behindDoc="0" locked="0" layoutInCell="1" allowOverlap="1" wp14:anchorId="139B3658" wp14:editId="44807FB9">
                <wp:simplePos x="0" y="0"/>
                <wp:positionH relativeFrom="column">
                  <wp:posOffset>857250</wp:posOffset>
                </wp:positionH>
                <wp:positionV relativeFrom="paragraph">
                  <wp:posOffset>246380</wp:posOffset>
                </wp:positionV>
                <wp:extent cx="323850" cy="390525"/>
                <wp:effectExtent l="0" t="0" r="0" b="0"/>
                <wp:wrapNone/>
                <wp:docPr id="416" name="Text Box 416"/>
                <wp:cNvGraphicFramePr/>
                <a:graphic xmlns:a="http://schemas.openxmlformats.org/drawingml/2006/main">
                  <a:graphicData uri="http://schemas.microsoft.com/office/word/2010/wordprocessingShape">
                    <wps:wsp>
                      <wps:cNvSpPr txBox="1"/>
                      <wps:spPr>
                        <a:xfrm>
                          <a:off x="0" y="0"/>
                          <a:ext cx="323850" cy="390525"/>
                        </a:xfrm>
                        <a:prstGeom prst="rect">
                          <a:avLst/>
                        </a:prstGeom>
                        <a:noFill/>
                        <a:ln w="6350">
                          <a:noFill/>
                        </a:ln>
                        <a:effectLst/>
                      </wps:spPr>
                      <wps:txbx>
                        <w:txbxContent>
                          <w:p w:rsidR="00180A28" w:rsidRDefault="00373FBA" w:rsidP="00AB6B76">
                            <w:r w:rsidRPr="00830AE8">
                              <w:rPr>
                                <w:noProof/>
                                <w:position w:val="-10"/>
                              </w:rPr>
                              <w:object w:dxaOrig="381" w:dyaOrig="381">
                                <v:shape id="_x0000_i1109" type="#_x0000_t75" alt="" style="width:18.9pt;height:18.9pt;mso-width-percent:0;mso-height-percent:0;mso-width-percent:0;mso-height-percent:0">
                                  <v:imagedata r:id="rId115" o:title=""/>
                                </v:shape>
                                <o:OLEObject Type="Embed" ProgID="Equation.3" ShapeID="_x0000_i1109" DrawAspect="Content" ObjectID="_1649575957" r:id="rId205"/>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39B3658" id="Text Box 416" o:spid="_x0000_s1129" type="#_x0000_t202" style="position:absolute;margin-left:67.5pt;margin-top:19.4pt;width:25.5pt;height:30.75pt;z-index:2515164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" filled="f" stroked="f" strokeweight=".5pt">
                <v:textbox style="mso-fit-shape-to-text:t">
                  <w:txbxContent>
                    <w:p w:rsidR="00180A28" w:rsidRDefault="00373FBA" w:rsidP="00AB6B76">
                      <w:r w:rsidRPr="00830AE8">
                        <w:rPr>
                          <w:noProof/>
                          <w:position w:val="-10"/>
                        </w:rPr>
                        <w:object w:dxaOrig="381" w:dyaOrig="381">
                          <v:shape id="_x0000_i1109" type="#_x0000_t75" alt="" style="width:18.9pt;height:18.9pt;mso-width-percent:0;mso-height-percent:0;mso-width-percent:0;mso-height-percent:0">
                            <v:imagedata r:id="rId115" o:title=""/>
                          </v:shape>
                          <o:OLEObject Type="Embed" ProgID="Equation.3" ShapeID="_x0000_i1109" DrawAspect="Content" ObjectID="_1649575957" r:id="rId206"/>
                        </w:object>
                      </w:r>
                    </w:p>
                  </w:txbxContent>
                </v:textbox>
              </v:shape>
            </w:pict>
          </mc:Fallback>
        </mc:AlternateContent>
      </w:r>
      <w:r w:rsidR="00AB6B76">
        <w:rPr>
          <w:rFonts w:ascii="Arial" w:hAnsi="Arial" w:cs="Arial"/>
          <w:b w:val="0"/>
          <w:bCs w:val="0"/>
          <w:noProof/>
          <w:sz w:val="20"/>
          <w:szCs w:val="20"/>
        </w:rPr>
        <mc:AlternateContent>
          <mc:Choice Requires="wps">
            <w:drawing>
              <wp:anchor distT="0" distB="0" distL="114300" distR="114300" simplePos="0" relativeHeight="251509248" behindDoc="0" locked="0" layoutInCell="1" allowOverlap="1" wp14:anchorId="10B0A710" wp14:editId="6405D5E5">
                <wp:simplePos x="0" y="0"/>
                <wp:positionH relativeFrom="column">
                  <wp:posOffset>619125</wp:posOffset>
                </wp:positionH>
                <wp:positionV relativeFrom="paragraph">
                  <wp:posOffset>240665</wp:posOffset>
                </wp:positionV>
                <wp:extent cx="4591050" cy="0"/>
                <wp:effectExtent l="0" t="76200" r="0" b="95250"/>
                <wp:wrapNone/>
                <wp:docPr id="417" name="Straight Arrow Connector 417"/>
                <wp:cNvGraphicFramePr/>
                <a:graphic xmlns:a="http://schemas.openxmlformats.org/drawingml/2006/main">
                  <a:graphicData uri="http://schemas.microsoft.com/office/word/2010/wordprocessingShape">
                    <wps:wsp>
                      <wps:cNvCnPr/>
                      <wps:spPr>
                        <a:xfrm>
                          <a:off x="0" y="0"/>
                          <a:ext cx="4591050" cy="0"/>
                        </a:xfrm>
                        <a:prstGeom prst="straightConnector1">
                          <a:avLst/>
                        </a:prstGeom>
                        <a:noFill/>
                        <a:ln w="9525" cap="flat" cmpd="sng" algn="ctr">
                          <a:solidFill>
                            <a:sysClr val="windowText" lastClr="000000"/>
                          </a:solidFill>
                          <a:prstDash val="solid"/>
                          <a:tailEnd type="triangle" w="med" len="lg"/>
                        </a:ln>
                        <a:effectLst/>
                      </wps:spPr>
                      <wps:bodyPr/>
                    </wps:wsp>
                  </a:graphicData>
                </a:graphic>
              </wp:anchor>
            </w:drawing>
          </mc:Choice>
          <mc:Fallback>
            <w:pict>
              <v:shape w14:anchorId="5ADDCBAE" id="Straight Arrow Connector 417" o:spid="_x0000_s1026" type="#_x0000_t32" style="position:absolute;margin-left:48.75pt;margin-top:18.95pt;width:361.5pt;height:0;z-index:2514688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" strokecolor="windowText">
                <v:stroke endarrow="block" endarrowlength="long"/>
              </v:shape>
            </w:pict>
          </mc:Fallback>
        </mc:AlternateContent>
      </w:r>
    </w:p>
    <w:p w:rsidR="001D6A46" w:rsidRDefault="000D6713" w:rsidP="00251570">
      <w:pPr>
        <w:pStyle w:val="Heading1"/>
        <w:shd w:val="clear" w:color="auto" w:fill="FFFFFF"/>
        <w:spacing w:before="0" w:beforeAutospacing="0" w:after="195" w:afterAutospacing="0"/>
        <w:jc w:val="center"/>
        <w:rPr>
          <w:rFonts w:ascii="Arial" w:hAnsi="Arial" w:cs="Arial"/>
          <w:b w:val="0"/>
          <w:bCs w:val="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517440" behindDoc="0" locked="0" layoutInCell="1" allowOverlap="1" wp14:anchorId="4EEB9E2A" wp14:editId="401F8148">
                <wp:simplePos x="0" y="0"/>
                <wp:positionH relativeFrom="column">
                  <wp:posOffset>4521200</wp:posOffset>
                </wp:positionH>
                <wp:positionV relativeFrom="paragraph">
                  <wp:posOffset>6350</wp:posOffset>
                </wp:positionV>
                <wp:extent cx="285750" cy="381000"/>
                <wp:effectExtent l="0" t="0" r="0" b="0"/>
                <wp:wrapNone/>
                <wp:docPr id="413" name="Text Box 413"/>
                <wp:cNvGraphicFramePr/>
                <a:graphic xmlns:a="http://schemas.openxmlformats.org/drawingml/2006/main">
                  <a:graphicData uri="http://schemas.microsoft.com/office/word/2010/wordprocessingShape">
                    <wps:wsp>
                      <wps:cNvSpPr txBox="1"/>
                      <wps:spPr>
                        <a:xfrm>
                          <a:off x="0" y="0"/>
                          <a:ext cx="285750" cy="381000"/>
                        </a:xfrm>
                        <a:prstGeom prst="rect">
                          <a:avLst/>
                        </a:prstGeom>
                        <a:noFill/>
                        <a:ln w="6350">
                          <a:noFill/>
                        </a:ln>
                        <a:effectLst/>
                      </wps:spPr>
                      <wps:txbx>
                        <w:txbxContent>
                          <w:p w:rsidR="00180A28" w:rsidRDefault="00373FBA" w:rsidP="00AB6B76">
                            <w:r w:rsidRPr="00911684">
                              <w:rPr>
                                <w:noProof/>
                                <w:position w:val="-10"/>
                              </w:rPr>
                              <w:object w:dxaOrig="381" w:dyaOrig="381">
                                <v:shape id="_x0000_i1108" type="#_x0000_t75" alt="" style="width:18.9pt;height:18.9pt;mso-width-percent:0;mso-height-percent:0;mso-width-percent:0;mso-height-percent:0">
                                  <v:imagedata r:id="rId207" o:title=""/>
                                </v:shape>
                                <o:OLEObject Type="Embed" ProgID="Equation.3" ShapeID="_x0000_i1108" DrawAspect="Content" ObjectID="_1649575958" r:id="rId208"/>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EEB9E2A" id="Text Box 413" o:spid="_x0000_s1130" type="#_x0000_t202" style="position:absolute;left:0;text-align:left;margin-left:356pt;margin-top:.5pt;width:22.5pt;height:30pt;z-index:2515174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" filled="f" stroked="f" strokeweight=".5pt">
                <v:textbox>
                  <w:txbxContent>
                    <w:p w:rsidR="00180A28" w:rsidRDefault="00373FBA" w:rsidP="00AB6B76">
                      <w:r w:rsidRPr="00911684">
                        <w:rPr>
                          <w:noProof/>
                          <w:position w:val="-10"/>
                        </w:rPr>
                        <w:object w:dxaOrig="381" w:dyaOrig="381">
                          <v:shape id="_x0000_i1108" type="#_x0000_t75" alt="" style="width:18.9pt;height:18.9pt;mso-width-percent:0;mso-height-percent:0;mso-width-percent:0;mso-height-percent:0">
                            <v:imagedata r:id="rId207" o:title=""/>
                          </v:shape>
                          <o:OLEObject Type="Embed" ProgID="Equation.3" ShapeID="_x0000_i1108" DrawAspect="Content" ObjectID="_1649575958" r:id="rId209"/>
                        </w:object>
                      </w:r>
                    </w:p>
                  </w:txbxContent>
                </v:textbox>
              </v:shape>
            </w:pict>
          </mc:Fallback>
        </mc:AlternateContent>
      </w:r>
      <w:r>
        <w:rPr>
          <w:rFonts w:ascii="Arial" w:hAnsi="Arial" w:cs="Arial"/>
          <w:b w:val="0"/>
          <w:bCs w:val="0"/>
          <w:noProof/>
          <w:sz w:val="20"/>
          <w:szCs w:val="20"/>
        </w:rPr>
        <mc:AlternateContent>
          <mc:Choice Requires="wps">
            <w:drawing>
              <wp:anchor distT="0" distB="0" distL="114300" distR="114300" simplePos="0" relativeHeight="251518464" behindDoc="0" locked="0" layoutInCell="1" allowOverlap="1" wp14:anchorId="388B395A" wp14:editId="50240C95">
                <wp:simplePos x="0" y="0"/>
                <wp:positionH relativeFrom="column">
                  <wp:posOffset>3381375</wp:posOffset>
                </wp:positionH>
                <wp:positionV relativeFrom="paragraph">
                  <wp:posOffset>-7620</wp:posOffset>
                </wp:positionV>
                <wp:extent cx="285750" cy="381000"/>
                <wp:effectExtent l="0" t="0" r="0" b="0"/>
                <wp:wrapNone/>
                <wp:docPr id="411" name="Text Box 411"/>
                <wp:cNvGraphicFramePr/>
                <a:graphic xmlns:a="http://schemas.openxmlformats.org/drawingml/2006/main">
                  <a:graphicData uri="http://schemas.microsoft.com/office/word/2010/wordprocessingShape">
                    <wps:wsp>
                      <wps:cNvSpPr txBox="1"/>
                      <wps:spPr>
                        <a:xfrm>
                          <a:off x="0" y="0"/>
                          <a:ext cx="285750" cy="381000"/>
                        </a:xfrm>
                        <a:prstGeom prst="rect">
                          <a:avLst/>
                        </a:prstGeom>
                        <a:noFill/>
                        <a:ln w="6350">
                          <a:noFill/>
                        </a:ln>
                        <a:effectLst/>
                      </wps:spPr>
                      <wps:txbx>
                        <w:txbxContent>
                          <w:p w:rsidR="00180A28" w:rsidRDefault="00373FBA" w:rsidP="00AB6B76">
                            <w:r w:rsidRPr="00911684">
                              <w:rPr>
                                <w:noProof/>
                                <w:position w:val="-10"/>
                              </w:rPr>
                              <w:object w:dxaOrig="381" w:dyaOrig="381">
                                <v:shape id="_x0000_i1107" type="#_x0000_t75" alt="" style="width:18.9pt;height:18.9pt;mso-width-percent:0;mso-height-percent:0;mso-width-percent:0;mso-height-percent:0">
                                  <v:imagedata r:id="rId210" o:title=""/>
                                </v:shape>
                                <o:OLEObject Type="Embed" ProgID="Equation.3" ShapeID="_x0000_i1107" DrawAspect="Content" ObjectID="_1649575959" r:id="rId211"/>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88B395A" id="Text Box 411" o:spid="_x0000_s1131" type="#_x0000_t202" style="position:absolute;left:0;text-align:left;margin-left:266.25pt;margin-top:-.6pt;width:22.5pt;height:30pt;z-index:2515184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" filled="f" stroked="f" strokeweight=".5pt">
                <v:textbox>
                  <w:txbxContent>
                    <w:p w:rsidR="00180A28" w:rsidRDefault="00373FBA" w:rsidP="00AB6B76">
                      <w:r w:rsidRPr="00911684">
                        <w:rPr>
                          <w:noProof/>
                          <w:position w:val="-10"/>
                        </w:rPr>
                        <w:object w:dxaOrig="381" w:dyaOrig="381">
                          <v:shape id="_x0000_i1107" type="#_x0000_t75" alt="" style="width:18.9pt;height:18.9pt;mso-width-percent:0;mso-height-percent:0;mso-width-percent:0;mso-height-percent:0">
                            <v:imagedata r:id="rId210" o:title=""/>
                          </v:shape>
                          <o:OLEObject Type="Embed" ProgID="Equation.3" ShapeID="_x0000_i1107" DrawAspect="Content" ObjectID="_1649575959" r:id="rId212"/>
                        </w:object>
                      </w:r>
                    </w:p>
                  </w:txbxContent>
                </v:textbox>
              </v:shape>
            </w:pict>
          </mc:Fallback>
        </mc:AlternateContent>
      </w:r>
      <w:r w:rsidR="00067500">
        <w:rPr>
          <w:rFonts w:ascii="Arial" w:hAnsi="Arial" w:cs="Arial"/>
          <w:b w:val="0"/>
          <w:bCs w:val="0"/>
          <w:sz w:val="20"/>
          <w:szCs w:val="20"/>
          <w:shd w:val="clear" w:color="auto" w:fill="FFFFFF"/>
        </w:rPr>
        <w:t xml:space="preserve"> </w:t>
      </w:r>
    </w:p>
    <w:p w:rsidR="00570E92" w:rsidRDefault="00570E92" w:rsidP="0044081A">
      <w:pPr>
        <w:pStyle w:val="Heading1"/>
        <w:shd w:val="clear" w:color="auto" w:fill="FFFFFF"/>
        <w:spacing w:before="0" w:beforeAutospacing="0" w:after="195" w:afterAutospacing="0"/>
        <w:rPr>
          <w:rFonts w:ascii="Arial" w:hAnsi="Arial" w:cs="Arial"/>
          <w:bCs w:val="0"/>
          <w:color w:val="000000" w:themeColor="text1"/>
          <w:sz w:val="16"/>
          <w:szCs w:val="16"/>
          <w:shd w:val="clear" w:color="auto" w:fill="FFFFFF"/>
        </w:rPr>
      </w:pPr>
    </w:p>
    <w:p w:rsidR="004C60AB" w:rsidRPr="008F50D8" w:rsidRDefault="00D63044" w:rsidP="0054520E">
      <w:pPr>
        <w:pStyle w:val="Heading1"/>
        <w:shd w:val="clear" w:color="auto" w:fill="FFFFFF"/>
        <w:spacing w:before="0" w:beforeAutospacing="0" w:after="0" w:afterAutospacing="0"/>
        <w:rPr>
          <w:rFonts w:ascii="Arial" w:hAnsi="Arial" w:cs="Arial"/>
          <w:b w:val="0"/>
          <w:bCs w:val="0"/>
          <w:color w:val="000000" w:themeColor="text1"/>
          <w:sz w:val="16"/>
          <w:szCs w:val="16"/>
          <w:shd w:val="clear" w:color="auto" w:fill="FFFFFF"/>
        </w:rPr>
      </w:pPr>
      <w:r w:rsidRPr="008F50D8">
        <w:rPr>
          <w:rFonts w:ascii="Arial" w:hAnsi="Arial" w:cs="Arial"/>
          <w:bCs w:val="0"/>
          <w:color w:val="000000" w:themeColor="text1"/>
          <w:sz w:val="16"/>
          <w:szCs w:val="16"/>
          <w:shd w:val="clear" w:color="auto" w:fill="FFFFFF"/>
        </w:rPr>
        <w:t>Figure 8</w:t>
      </w:r>
      <w:r w:rsidR="00C26CC8" w:rsidRPr="008F50D8">
        <w:rPr>
          <w:rFonts w:ascii="Arial" w:hAnsi="Arial" w:cs="Arial"/>
          <w:b w:val="0"/>
          <w:bCs w:val="0"/>
          <w:color w:val="000000" w:themeColor="text1"/>
          <w:sz w:val="16"/>
          <w:szCs w:val="16"/>
          <w:shd w:val="clear" w:color="auto" w:fill="FFFFFF"/>
        </w:rPr>
        <w:t xml:space="preserve">: </w:t>
      </w:r>
      <w:r w:rsidR="00866238" w:rsidRPr="008F50D8">
        <w:rPr>
          <w:rFonts w:ascii="Arial" w:hAnsi="Arial" w:cs="Arial"/>
          <w:b w:val="0"/>
          <w:bCs w:val="0"/>
          <w:color w:val="000000" w:themeColor="text1"/>
          <w:sz w:val="16"/>
          <w:szCs w:val="16"/>
          <w:shd w:val="clear" w:color="auto" w:fill="FFFFFF"/>
        </w:rPr>
        <w:t>The f</w:t>
      </w:r>
      <w:r w:rsidR="00251570" w:rsidRPr="008F50D8">
        <w:rPr>
          <w:rFonts w:ascii="Arial" w:hAnsi="Arial" w:cs="Arial"/>
          <w:b w:val="0"/>
          <w:bCs w:val="0"/>
          <w:color w:val="000000" w:themeColor="text1"/>
          <w:sz w:val="16"/>
          <w:szCs w:val="16"/>
          <w:shd w:val="clear" w:color="auto" w:fill="FFFFFF"/>
        </w:rPr>
        <w:t>ee</w:t>
      </w:r>
      <w:r w:rsidR="00866238" w:rsidRPr="008F50D8">
        <w:rPr>
          <w:rFonts w:ascii="Arial" w:hAnsi="Arial" w:cs="Arial"/>
          <w:b w:val="0"/>
          <w:bCs w:val="0"/>
          <w:color w:val="000000" w:themeColor="text1"/>
          <w:sz w:val="16"/>
          <w:szCs w:val="16"/>
          <w:shd w:val="clear" w:color="auto" w:fill="FFFFFF"/>
        </w:rPr>
        <w:t>s</w:t>
      </w:r>
      <w:r w:rsidR="00251570" w:rsidRPr="008F50D8">
        <w:rPr>
          <w:rFonts w:ascii="Arial" w:hAnsi="Arial" w:cs="Arial"/>
          <w:b w:val="0"/>
          <w:bCs w:val="0"/>
          <w:color w:val="000000" w:themeColor="text1"/>
          <w:sz w:val="16"/>
          <w:szCs w:val="16"/>
          <w:shd w:val="clear" w:color="auto" w:fill="FFFFFF"/>
        </w:rPr>
        <w:t xml:space="preserve"> </w:t>
      </w:r>
      <w:r w:rsidR="00C31941" w:rsidRPr="008F50D8">
        <w:rPr>
          <w:rFonts w:ascii="Arial" w:hAnsi="Arial" w:cs="Arial"/>
          <w:b w:val="0"/>
          <w:bCs w:val="0"/>
          <w:color w:val="000000" w:themeColor="text1"/>
          <w:sz w:val="16"/>
          <w:szCs w:val="16"/>
          <w:shd w:val="clear" w:color="auto" w:fill="FFFFFF"/>
        </w:rPr>
        <w:t>(7)</w:t>
      </w:r>
      <w:r w:rsidR="00251570" w:rsidRPr="008F50D8">
        <w:rPr>
          <w:rFonts w:ascii="Arial" w:hAnsi="Arial" w:cs="Arial"/>
          <w:b w:val="0"/>
          <w:bCs w:val="0"/>
          <w:color w:val="000000" w:themeColor="text1"/>
          <w:sz w:val="16"/>
          <w:szCs w:val="16"/>
          <w:shd w:val="clear" w:color="auto" w:fill="FFFFFF"/>
        </w:rPr>
        <w:t xml:space="preserve"> adjust to both an active (A) and a passive (P) benchmark.</w:t>
      </w:r>
      <w:r w:rsidR="00C26CC8" w:rsidRPr="008F50D8">
        <w:rPr>
          <w:rFonts w:ascii="Arial" w:hAnsi="Arial" w:cs="Arial"/>
          <w:b w:val="0"/>
          <w:bCs w:val="0"/>
          <w:color w:val="000000" w:themeColor="text1"/>
          <w:sz w:val="16"/>
          <w:szCs w:val="16"/>
          <w:shd w:val="clear" w:color="auto" w:fill="FFFFFF"/>
        </w:rPr>
        <w:t xml:space="preserve"> </w:t>
      </w:r>
      <w:r w:rsidR="0044081A" w:rsidRPr="008F50D8">
        <w:rPr>
          <w:rFonts w:ascii="Arial" w:hAnsi="Arial" w:cs="Arial"/>
          <w:b w:val="0"/>
          <w:bCs w:val="0"/>
          <w:color w:val="000000" w:themeColor="text1"/>
          <w:sz w:val="16"/>
          <w:szCs w:val="16"/>
          <w:shd w:val="clear" w:color="auto" w:fill="FFFFFF"/>
        </w:rPr>
        <w:t xml:space="preserve">In the top diagram, </w:t>
      </w:r>
      <w:r w:rsidR="00866238" w:rsidRPr="008F50D8">
        <w:rPr>
          <w:rFonts w:ascii="Arial" w:hAnsi="Arial" w:cs="Arial"/>
          <w:b w:val="0"/>
          <w:bCs w:val="0"/>
          <w:color w:val="000000" w:themeColor="text1"/>
          <w:sz w:val="16"/>
          <w:szCs w:val="16"/>
          <w:shd w:val="clear" w:color="auto" w:fill="FFFFFF"/>
        </w:rPr>
        <w:t xml:space="preserve">the </w:t>
      </w:r>
      <w:r w:rsidR="00536906" w:rsidRPr="008F50D8">
        <w:rPr>
          <w:rFonts w:ascii="Arial" w:hAnsi="Arial" w:cs="Arial"/>
          <w:b w:val="0"/>
          <w:bCs w:val="0"/>
          <w:color w:val="000000" w:themeColor="text1"/>
          <w:sz w:val="16"/>
          <w:szCs w:val="16"/>
          <w:shd w:val="clear" w:color="auto" w:fill="FFFFFF"/>
        </w:rPr>
        <w:t xml:space="preserve">example from </w:t>
      </w:r>
      <w:r w:rsidR="00CD52DE" w:rsidRPr="008F50D8">
        <w:rPr>
          <w:rFonts w:ascii="Arial" w:hAnsi="Arial" w:cs="Arial"/>
          <w:b w:val="0"/>
          <w:bCs w:val="0"/>
          <w:color w:val="000000" w:themeColor="text1"/>
          <w:sz w:val="16"/>
          <w:szCs w:val="16"/>
          <w:shd w:val="clear" w:color="auto" w:fill="FFFFFF"/>
        </w:rPr>
        <w:t>figure 6</w:t>
      </w:r>
      <w:r w:rsidR="0044081A" w:rsidRPr="008F50D8">
        <w:rPr>
          <w:rFonts w:ascii="Arial" w:hAnsi="Arial" w:cs="Arial"/>
          <w:b w:val="0"/>
          <w:bCs w:val="0"/>
          <w:color w:val="000000" w:themeColor="text1"/>
          <w:sz w:val="16"/>
          <w:szCs w:val="16"/>
          <w:shd w:val="clear" w:color="auto" w:fill="FFFFFF"/>
        </w:rPr>
        <w:t xml:space="preserve"> is shown with </w:t>
      </w:r>
      <w:r w:rsidR="00980FFE" w:rsidRPr="008F50D8">
        <w:rPr>
          <w:rFonts w:ascii="Arial" w:hAnsi="Arial" w:cs="Arial"/>
          <w:b w:val="0"/>
          <w:bCs w:val="0"/>
          <w:color w:val="000000" w:themeColor="text1"/>
          <w:sz w:val="16"/>
          <w:szCs w:val="16"/>
          <w:shd w:val="clear" w:color="auto" w:fill="FFFFFF"/>
        </w:rPr>
        <w:t>an</w:t>
      </w:r>
      <w:r w:rsidR="0044081A" w:rsidRPr="008F50D8">
        <w:rPr>
          <w:rFonts w:ascii="Arial" w:hAnsi="Arial" w:cs="Arial"/>
          <w:b w:val="0"/>
          <w:bCs w:val="0"/>
          <w:color w:val="000000" w:themeColor="text1"/>
          <w:sz w:val="16"/>
          <w:szCs w:val="16"/>
          <w:shd w:val="clear" w:color="auto" w:fill="FFFFFF"/>
        </w:rPr>
        <w:t xml:space="preserve"> absolute </w:t>
      </w:r>
      <w:r w:rsidR="00980FFE" w:rsidRPr="008F50D8">
        <w:rPr>
          <w:rFonts w:ascii="Arial" w:hAnsi="Arial" w:cs="Arial"/>
          <w:b w:val="0"/>
          <w:bCs w:val="0"/>
          <w:color w:val="000000" w:themeColor="text1"/>
          <w:sz w:val="16"/>
          <w:szCs w:val="16"/>
          <w:shd w:val="clear" w:color="auto" w:fill="FFFFFF"/>
        </w:rPr>
        <w:t xml:space="preserve">performance </w:t>
      </w:r>
      <w:r w:rsidR="0044081A" w:rsidRPr="008F50D8">
        <w:rPr>
          <w:rFonts w:ascii="Arial" w:hAnsi="Arial" w:cs="Arial"/>
          <w:b w:val="0"/>
          <w:bCs w:val="0"/>
          <w:color w:val="000000" w:themeColor="text1"/>
          <w:sz w:val="16"/>
          <w:szCs w:val="16"/>
          <w:shd w:val="clear" w:color="auto" w:fill="FFFFFF"/>
        </w:rPr>
        <w:t xml:space="preserve">hurdle </w:t>
      </w:r>
      <m:oMath>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r</m:t>
            </m:r>
          </m:e>
          <m:sub>
            <m:r>
              <m:rPr>
                <m:sty m:val="bi"/>
              </m:rPr>
              <w:rPr>
                <w:rFonts w:ascii="Cambria Math" w:hAnsi="Cambria Math" w:cs="Arial"/>
                <w:color w:val="000000" w:themeColor="text1"/>
                <w:sz w:val="16"/>
                <w:szCs w:val="16"/>
                <w:shd w:val="clear" w:color="auto" w:fill="FFFFFF"/>
              </w:rPr>
              <m:t>H</m:t>
            </m:r>
          </m:sub>
        </m:sSub>
        <m:r>
          <m:rPr>
            <m:sty m:val="bi"/>
          </m:rPr>
          <w:rPr>
            <w:rFonts w:ascii="Cambria Math" w:hAnsi="Cambria Math" w:cs="Arial"/>
            <w:color w:val="000000" w:themeColor="text1"/>
            <w:sz w:val="16"/>
            <w:szCs w:val="16"/>
            <w:shd w:val="clear" w:color="auto" w:fill="FFFFFF"/>
          </w:rPr>
          <m:t xml:space="preserve"> </m:t>
        </m:r>
      </m:oMath>
      <w:r w:rsidR="0044081A" w:rsidRPr="008F50D8">
        <w:rPr>
          <w:rFonts w:ascii="Arial" w:hAnsi="Arial" w:cs="Arial"/>
          <w:b w:val="0"/>
          <w:bCs w:val="0"/>
          <w:color w:val="000000" w:themeColor="text1"/>
          <w:sz w:val="16"/>
          <w:szCs w:val="16"/>
          <w:shd w:val="clear" w:color="auto" w:fill="FFFFFF"/>
        </w:rPr>
        <w:t>added</w:t>
      </w:r>
      <w:r w:rsidR="00980FFE" w:rsidRPr="008F50D8">
        <w:rPr>
          <w:rFonts w:ascii="Arial" w:hAnsi="Arial" w:cs="Arial"/>
          <w:b w:val="0"/>
          <w:bCs w:val="0"/>
          <w:color w:val="000000" w:themeColor="text1"/>
          <w:sz w:val="16"/>
          <w:szCs w:val="16"/>
          <w:shd w:val="clear" w:color="auto" w:fill="FFFFFF"/>
        </w:rPr>
        <w:t>,</w:t>
      </w:r>
      <w:r w:rsidR="0044081A" w:rsidRPr="008F50D8">
        <w:rPr>
          <w:rFonts w:ascii="Arial" w:hAnsi="Arial" w:cs="Arial"/>
          <w:b w:val="0"/>
          <w:bCs w:val="0"/>
          <w:color w:val="000000" w:themeColor="text1"/>
          <w:sz w:val="16"/>
          <w:szCs w:val="16"/>
          <w:shd w:val="clear" w:color="auto" w:fill="FFFFFF"/>
        </w:rPr>
        <w:t xml:space="preserve"> </w:t>
      </w:r>
      <w:r w:rsidR="00CC51B1" w:rsidRPr="008F50D8">
        <w:rPr>
          <w:rFonts w:ascii="Arial" w:hAnsi="Arial" w:cs="Arial"/>
          <w:b w:val="0"/>
          <w:bCs w:val="0"/>
          <w:color w:val="000000" w:themeColor="text1"/>
          <w:sz w:val="16"/>
          <w:szCs w:val="16"/>
          <w:shd w:val="clear" w:color="auto" w:fill="FFFFFF"/>
        </w:rPr>
        <w:t>so that</w:t>
      </w:r>
      <w:r w:rsidR="008D3BEB" w:rsidRPr="008F50D8">
        <w:rPr>
          <w:rFonts w:ascii="Arial" w:hAnsi="Arial" w:cs="Arial"/>
          <w:b w:val="0"/>
          <w:bCs w:val="0"/>
          <w:color w:val="000000" w:themeColor="text1"/>
          <w:sz w:val="16"/>
          <w:szCs w:val="16"/>
          <w:shd w:val="clear" w:color="auto" w:fill="FFFFFF"/>
        </w:rPr>
        <w:t xml:space="preserve"> </w:t>
      </w:r>
      <m:oMath>
        <m:sSub>
          <m:sSubPr>
            <m:ctrlPr>
              <w:rPr>
                <w:rFonts w:ascii="Cambria Math" w:hAnsi="Cambria Math" w:cs="Arial"/>
                <w:b w:val="0"/>
                <w:bCs w:val="0"/>
                <w:i/>
                <w:color w:val="000000" w:themeColor="text1"/>
                <w:sz w:val="16"/>
                <w:szCs w:val="16"/>
                <w:shd w:val="clear" w:color="auto" w:fill="FFFFFF"/>
              </w:rPr>
            </m:ctrlPr>
          </m:sSubPr>
          <m:e>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I</m:t>
                </m:r>
              </m:e>
              <m:sub>
                <m:r>
                  <m:rPr>
                    <m:sty m:val="bi"/>
                  </m:rPr>
                  <w:rPr>
                    <w:rFonts w:ascii="Cambria Math" w:hAnsi="Cambria Math" w:cs="Arial"/>
                    <w:color w:val="000000" w:themeColor="text1"/>
                    <w:sz w:val="16"/>
                    <w:szCs w:val="16"/>
                    <w:shd w:val="clear" w:color="auto" w:fill="FFFFFF"/>
                  </w:rPr>
                  <m:t>p</m:t>
                </m:r>
              </m:sub>
            </m:sSub>
            <m:r>
              <m:rPr>
                <m:sty m:val="bi"/>
              </m:rPr>
              <w:rPr>
                <w:rFonts w:ascii="Cambria Math" w:hAnsi="Cambria Math" w:cs="Arial"/>
                <w:color w:val="000000" w:themeColor="text1"/>
                <w:sz w:val="16"/>
                <w:szCs w:val="16"/>
                <w:shd w:val="clear" w:color="auto" w:fill="FFFFFF"/>
              </w:rPr>
              <m:t>&lt;I</m:t>
            </m:r>
          </m:e>
          <m:sub>
            <m:r>
              <m:rPr>
                <m:sty m:val="bi"/>
              </m:rPr>
              <w:rPr>
                <w:rFonts w:ascii="Cambria Math" w:hAnsi="Cambria Math" w:cs="Arial"/>
                <w:color w:val="000000" w:themeColor="text1"/>
                <w:sz w:val="16"/>
                <w:szCs w:val="16"/>
                <w:shd w:val="clear" w:color="auto" w:fill="FFFFFF"/>
              </w:rPr>
              <m:t>A</m:t>
            </m:r>
          </m:sub>
        </m:sSub>
        <m:r>
          <m:rPr>
            <m:sty m:val="bi"/>
          </m:rPr>
          <w:rPr>
            <w:rFonts w:ascii="Cambria Math" w:hAnsi="Cambria Math" w:cs="Arial"/>
            <w:color w:val="000000" w:themeColor="text1"/>
            <w:sz w:val="16"/>
            <w:szCs w:val="16"/>
            <w:shd w:val="clear" w:color="auto" w:fill="FFFFFF"/>
          </w:rPr>
          <m:t>&lt;</m:t>
        </m:r>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r</m:t>
            </m:r>
          </m:e>
          <m:sub>
            <m:r>
              <m:rPr>
                <m:sty m:val="bi"/>
              </m:rPr>
              <w:rPr>
                <w:rFonts w:ascii="Cambria Math" w:hAnsi="Cambria Math" w:cs="Arial"/>
                <w:color w:val="000000" w:themeColor="text1"/>
                <w:sz w:val="16"/>
                <w:szCs w:val="16"/>
                <w:shd w:val="clear" w:color="auto" w:fill="FFFFFF"/>
              </w:rPr>
              <m:t>H</m:t>
            </m:r>
          </m:sub>
        </m:sSub>
      </m:oMath>
      <w:r w:rsidR="0044081A" w:rsidRPr="008F50D8">
        <w:rPr>
          <w:rFonts w:ascii="Arial" w:hAnsi="Arial" w:cs="Arial"/>
          <w:b w:val="0"/>
          <w:bCs w:val="0"/>
          <w:color w:val="000000" w:themeColor="text1"/>
          <w:sz w:val="16"/>
          <w:szCs w:val="16"/>
          <w:shd w:val="clear" w:color="auto" w:fill="FFFFFF"/>
        </w:rPr>
        <w:t xml:space="preserve">. The highest </w:t>
      </w:r>
      <w:r w:rsidR="004C7E5F" w:rsidRPr="008F50D8">
        <w:rPr>
          <w:rFonts w:ascii="Arial" w:hAnsi="Arial" w:cs="Arial"/>
          <w:b w:val="0"/>
          <w:bCs w:val="0"/>
          <w:color w:val="000000" w:themeColor="text1"/>
          <w:sz w:val="16"/>
          <w:szCs w:val="16"/>
          <w:shd w:val="clear" w:color="auto" w:fill="FFFFFF"/>
        </w:rPr>
        <w:t xml:space="preserve">(absolute) </w:t>
      </w:r>
      <w:r w:rsidR="0044081A" w:rsidRPr="008F50D8">
        <w:rPr>
          <w:rFonts w:ascii="Arial" w:hAnsi="Arial" w:cs="Arial"/>
          <w:b w:val="0"/>
          <w:bCs w:val="0"/>
          <w:color w:val="000000" w:themeColor="text1"/>
          <w:sz w:val="16"/>
          <w:szCs w:val="16"/>
          <w:shd w:val="clear" w:color="auto" w:fill="FFFFFF"/>
        </w:rPr>
        <w:t>performance fee slope</w:t>
      </w:r>
      <w:r w:rsidR="001E49F5" w:rsidRPr="008F50D8">
        <w:rPr>
          <w:rFonts w:ascii="Arial" w:hAnsi="Arial" w:cs="Arial"/>
          <w:b w:val="0"/>
          <w:bCs w:val="0"/>
          <w:color w:val="000000" w:themeColor="text1"/>
          <w:sz w:val="16"/>
          <w:szCs w:val="16"/>
          <w:shd w:val="clear" w:color="auto" w:fill="FFFFFF"/>
        </w:rPr>
        <w:t xml:space="preserve"> </w:t>
      </w:r>
      <m:oMath>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f</m:t>
            </m:r>
          </m:e>
          <m:sub>
            <m:r>
              <m:rPr>
                <m:sty m:val="bi"/>
              </m:rPr>
              <w:rPr>
                <w:rFonts w:ascii="Cambria Math" w:hAnsi="Cambria Math" w:cs="Arial"/>
                <w:color w:val="000000" w:themeColor="text1"/>
                <w:sz w:val="16"/>
                <w:szCs w:val="16"/>
                <w:shd w:val="clear" w:color="auto" w:fill="FFFFFF"/>
              </w:rPr>
              <m:t>perf</m:t>
            </m:r>
          </m:sub>
        </m:sSub>
        <m:r>
          <m:rPr>
            <m:sty m:val="bi"/>
          </m:rPr>
          <w:rPr>
            <w:rFonts w:ascii="Cambria Math" w:hAnsi="Cambria Math" w:cs="Arial"/>
            <w:color w:val="000000" w:themeColor="text1"/>
            <w:sz w:val="16"/>
            <w:szCs w:val="16"/>
            <w:shd w:val="clear" w:color="auto" w:fill="FFFFFF"/>
          </w:rPr>
          <m:t xml:space="preserve"> </m:t>
        </m:r>
      </m:oMath>
      <w:r w:rsidR="0044081A" w:rsidRPr="008F50D8">
        <w:rPr>
          <w:rFonts w:ascii="Arial" w:hAnsi="Arial" w:cs="Arial"/>
          <w:b w:val="0"/>
          <w:bCs w:val="0"/>
          <w:color w:val="000000" w:themeColor="text1"/>
          <w:sz w:val="16"/>
          <w:szCs w:val="16"/>
          <w:shd w:val="clear" w:color="auto" w:fill="FFFFFF"/>
        </w:rPr>
        <w:t>begins at the same point</w:t>
      </w:r>
      <w:r w:rsidR="001E49F5" w:rsidRPr="008F50D8">
        <w:rPr>
          <w:rFonts w:ascii="Arial" w:hAnsi="Arial" w:cs="Arial"/>
          <w:b w:val="0"/>
          <w:bCs w:val="0"/>
          <w:color w:val="000000" w:themeColor="text1"/>
          <w:sz w:val="16"/>
          <w:szCs w:val="16"/>
          <w:shd w:val="clear" w:color="auto" w:fill="FFFFFF"/>
        </w:rPr>
        <w:t xml:space="preserve"> (</w:t>
      </w:r>
      <m:oMath>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r</m:t>
            </m:r>
          </m:e>
          <m:sub>
            <m:r>
              <m:rPr>
                <m:sty m:val="bi"/>
              </m:rPr>
              <w:rPr>
                <w:rFonts w:ascii="Cambria Math" w:hAnsi="Cambria Math" w:cs="Arial"/>
                <w:color w:val="000000" w:themeColor="text1"/>
                <w:sz w:val="16"/>
                <w:szCs w:val="16"/>
                <w:shd w:val="clear" w:color="auto" w:fill="FFFFFF"/>
              </w:rPr>
              <m:t>H</m:t>
            </m:r>
          </m:sub>
        </m:sSub>
        <m:r>
          <m:rPr>
            <m:sty m:val="bi"/>
          </m:rPr>
          <w:rPr>
            <w:rFonts w:ascii="Cambria Math" w:hAnsi="Cambria Math" w:cs="Arial"/>
            <w:color w:val="000000" w:themeColor="text1"/>
            <w:sz w:val="16"/>
            <w:szCs w:val="16"/>
            <w:shd w:val="clear" w:color="auto" w:fill="FFFFFF"/>
          </w:rPr>
          <m:t xml:space="preserve">, </m:t>
        </m:r>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f</m:t>
            </m:r>
          </m:e>
          <m:sub>
            <m:r>
              <m:rPr>
                <m:sty m:val="bi"/>
              </m:rPr>
              <w:rPr>
                <w:rFonts w:ascii="Cambria Math" w:hAnsi="Cambria Math" w:cs="Arial"/>
                <w:color w:val="000000" w:themeColor="text1"/>
                <w:sz w:val="16"/>
                <w:szCs w:val="16"/>
                <w:shd w:val="clear" w:color="auto" w:fill="FFFFFF"/>
              </w:rPr>
              <m:t>mgmt</m:t>
            </m:r>
          </m:sub>
        </m:sSub>
        <m:r>
          <m:rPr>
            <m:sty m:val="bi"/>
          </m:rPr>
          <w:rPr>
            <w:rFonts w:ascii="Cambria Math" w:hAnsi="Cambria Math" w:cs="Arial"/>
            <w:color w:val="000000" w:themeColor="text1"/>
            <w:sz w:val="16"/>
            <w:szCs w:val="16"/>
            <w:shd w:val="clear" w:color="auto" w:fill="FFFFFF"/>
          </w:rPr>
          <m:t xml:space="preserve">) </m:t>
        </m:r>
      </m:oMath>
      <w:r w:rsidR="0044081A" w:rsidRPr="008F50D8">
        <w:rPr>
          <w:rFonts w:ascii="Arial" w:hAnsi="Arial" w:cs="Arial"/>
          <w:b w:val="0"/>
          <w:bCs w:val="0"/>
          <w:color w:val="000000" w:themeColor="text1"/>
          <w:sz w:val="16"/>
          <w:szCs w:val="16"/>
          <w:shd w:val="clear" w:color="auto" w:fill="FFFFFF"/>
        </w:rPr>
        <w:t xml:space="preserve">that it did in fee (1), but only at </w:t>
      </w:r>
      <w:r w:rsidR="003F621D" w:rsidRPr="008F50D8">
        <w:rPr>
          <w:rFonts w:ascii="Arial" w:hAnsi="Arial" w:cs="Arial"/>
          <w:b w:val="0"/>
          <w:bCs w:val="0"/>
          <w:color w:val="000000" w:themeColor="text1"/>
          <w:sz w:val="16"/>
          <w:szCs w:val="16"/>
          <w:shd w:val="clear" w:color="auto" w:fill="FFFFFF"/>
        </w:rPr>
        <w:t xml:space="preserve">a </w:t>
      </w:r>
      <w:r w:rsidR="0044081A" w:rsidRPr="008F50D8">
        <w:rPr>
          <w:rFonts w:ascii="Arial" w:hAnsi="Arial" w:cs="Arial"/>
          <w:b w:val="0"/>
          <w:bCs w:val="0"/>
          <w:color w:val="000000" w:themeColor="text1"/>
          <w:sz w:val="16"/>
          <w:szCs w:val="16"/>
          <w:shd w:val="clear" w:color="auto" w:fill="FFFFFF"/>
        </w:rPr>
        <w:t xml:space="preserve">higher </w:t>
      </w:r>
      <w:r w:rsidR="003F621D" w:rsidRPr="008F50D8">
        <w:rPr>
          <w:rFonts w:ascii="Arial" w:hAnsi="Arial" w:cs="Arial"/>
          <w:b w:val="0"/>
          <w:bCs w:val="0"/>
          <w:color w:val="000000" w:themeColor="text1"/>
          <w:sz w:val="16"/>
          <w:szCs w:val="16"/>
          <w:shd w:val="clear" w:color="auto" w:fill="FFFFFF"/>
        </w:rPr>
        <w:t>level</w:t>
      </w:r>
      <w:r w:rsidR="001E49F5" w:rsidRPr="008F50D8">
        <w:rPr>
          <w:rFonts w:ascii="Arial" w:hAnsi="Arial" w:cs="Arial"/>
          <w:b w:val="0"/>
          <w:bCs w:val="0"/>
          <w:color w:val="000000" w:themeColor="text1"/>
          <w:sz w:val="16"/>
          <w:szCs w:val="16"/>
          <w:shd w:val="clear" w:color="auto" w:fill="FFFFFF"/>
        </w:rPr>
        <w:t xml:space="preserve"> </w:t>
      </w:r>
      <m:oMath>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r</m:t>
            </m:r>
          </m:e>
          <m:sub>
            <m:r>
              <m:rPr>
                <m:sty m:val="bi"/>
              </m:rPr>
              <w:rPr>
                <w:rFonts w:ascii="Cambria Math" w:hAnsi="Cambria Math" w:cs="Arial"/>
                <w:color w:val="000000" w:themeColor="text1"/>
                <w:sz w:val="16"/>
                <w:szCs w:val="16"/>
                <w:shd w:val="clear" w:color="auto" w:fill="FFFFFF"/>
              </w:rPr>
              <m:t>H*</m:t>
            </m:r>
          </m:sub>
        </m:sSub>
      </m:oMath>
      <w:r w:rsidR="00412655" w:rsidRPr="008F50D8">
        <w:rPr>
          <w:rFonts w:ascii="Arial" w:hAnsi="Arial" w:cs="Arial"/>
          <w:b w:val="0"/>
          <w:bCs w:val="0"/>
          <w:color w:val="000000" w:themeColor="text1"/>
          <w:sz w:val="16"/>
          <w:szCs w:val="16"/>
          <w:shd w:val="clear" w:color="auto" w:fill="FFFFFF"/>
        </w:rPr>
        <w:t xml:space="preserve"> </w:t>
      </w:r>
      <w:r w:rsidR="0044081A" w:rsidRPr="008F50D8">
        <w:rPr>
          <w:rFonts w:ascii="Arial" w:hAnsi="Arial" w:cs="Arial"/>
          <w:b w:val="0"/>
          <w:bCs w:val="0"/>
          <w:color w:val="000000" w:themeColor="text1"/>
          <w:sz w:val="16"/>
          <w:szCs w:val="16"/>
          <w:shd w:val="clear" w:color="auto" w:fill="FFFFFF"/>
        </w:rPr>
        <w:t>where the lower fee slope</w:t>
      </w:r>
      <w:r w:rsidR="001E49F5" w:rsidRPr="008F50D8">
        <w:rPr>
          <w:rFonts w:ascii="Arial" w:hAnsi="Arial" w:cs="Arial"/>
          <w:b w:val="0"/>
          <w:bCs w:val="0"/>
          <w:color w:val="000000" w:themeColor="text1"/>
          <w:sz w:val="16"/>
          <w:szCs w:val="16"/>
          <w:shd w:val="clear" w:color="auto" w:fill="FFFFFF"/>
        </w:rPr>
        <w:t xml:space="preserve"> </w:t>
      </w:r>
      <m:oMath>
        <m:sSubSup>
          <m:sSubSupPr>
            <m:ctrlPr>
              <w:rPr>
                <w:rFonts w:ascii="Cambria Math" w:hAnsi="Cambria Math" w:cs="Arial"/>
                <w:b w:val="0"/>
                <w:bCs w:val="0"/>
                <w:i/>
                <w:color w:val="000000" w:themeColor="text1"/>
                <w:sz w:val="16"/>
                <w:szCs w:val="16"/>
                <w:shd w:val="clear" w:color="auto" w:fill="FFFFFF"/>
              </w:rPr>
            </m:ctrlPr>
          </m:sSubSupPr>
          <m:e>
            <m:r>
              <m:rPr>
                <m:sty m:val="bi"/>
              </m:rPr>
              <w:rPr>
                <w:rFonts w:ascii="Cambria Math" w:hAnsi="Cambria Math" w:cs="Arial"/>
                <w:color w:val="000000" w:themeColor="text1"/>
                <w:sz w:val="16"/>
                <w:szCs w:val="16"/>
                <w:shd w:val="clear" w:color="auto" w:fill="FFFFFF"/>
              </w:rPr>
              <m:t>f</m:t>
            </m:r>
          </m:e>
          <m:sub>
            <m:r>
              <m:rPr>
                <m:sty m:val="bi"/>
              </m:rPr>
              <w:rPr>
                <w:rFonts w:ascii="Cambria Math" w:hAnsi="Cambria Math" w:cs="Arial"/>
                <w:color w:val="000000" w:themeColor="text1"/>
                <w:sz w:val="16"/>
                <w:szCs w:val="16"/>
                <w:shd w:val="clear" w:color="auto" w:fill="FFFFFF"/>
              </w:rPr>
              <m:t>perf</m:t>
            </m:r>
          </m:sub>
          <m:sup>
            <m:r>
              <m:rPr>
                <m:sty m:val="bi"/>
              </m:rPr>
              <w:rPr>
                <w:rFonts w:ascii="Cambria Math" w:hAnsi="Cambria Math" w:cs="Arial"/>
                <w:color w:val="000000" w:themeColor="text1"/>
                <w:sz w:val="16"/>
                <w:szCs w:val="16"/>
                <w:shd w:val="clear" w:color="auto" w:fill="FFFFFF"/>
              </w:rPr>
              <m:t>A</m:t>
            </m:r>
          </m:sup>
        </m:sSubSup>
      </m:oMath>
      <w:r w:rsidR="001E49F5" w:rsidRPr="008F50D8">
        <w:rPr>
          <w:rFonts w:ascii="Arial" w:hAnsi="Arial" w:cs="Arial"/>
          <w:b w:val="0"/>
          <w:bCs w:val="0"/>
          <w:color w:val="000000" w:themeColor="text1"/>
          <w:sz w:val="16"/>
          <w:szCs w:val="16"/>
          <w:shd w:val="clear" w:color="auto" w:fill="FFFFFF"/>
        </w:rPr>
        <w:t xml:space="preserve"> </w:t>
      </w:r>
      <w:r w:rsidR="0044081A" w:rsidRPr="008F50D8">
        <w:rPr>
          <w:rFonts w:ascii="Arial" w:hAnsi="Arial" w:cs="Arial"/>
          <w:b w:val="0"/>
          <w:color w:val="000000" w:themeColor="text1"/>
          <w:sz w:val="16"/>
          <w:szCs w:val="16"/>
        </w:rPr>
        <w:t xml:space="preserve">blends </w:t>
      </w:r>
      <w:r w:rsidR="00807F51" w:rsidRPr="008F50D8">
        <w:rPr>
          <w:rFonts w:ascii="Arial" w:hAnsi="Arial" w:cs="Arial"/>
          <w:b w:val="0"/>
          <w:color w:val="000000" w:themeColor="text1"/>
          <w:sz w:val="16"/>
          <w:szCs w:val="16"/>
        </w:rPr>
        <w:t>into</w:t>
      </w:r>
      <w:r w:rsidR="0044081A" w:rsidRPr="008F50D8">
        <w:rPr>
          <w:rFonts w:ascii="Arial" w:hAnsi="Arial" w:cs="Arial"/>
          <w:b w:val="0"/>
          <w:color w:val="000000" w:themeColor="text1"/>
          <w:sz w:val="16"/>
          <w:szCs w:val="16"/>
        </w:rPr>
        <w:t xml:space="preserve"> it </w:t>
      </w:r>
      <w:r w:rsidR="004C7E5F" w:rsidRPr="008F50D8">
        <w:rPr>
          <w:rFonts w:ascii="Arial" w:hAnsi="Arial" w:cs="Arial"/>
          <w:b w:val="0"/>
          <w:color w:val="000000" w:themeColor="text1"/>
          <w:sz w:val="16"/>
          <w:szCs w:val="16"/>
        </w:rPr>
        <w:t>does</w:t>
      </w:r>
      <w:r w:rsidR="0044081A" w:rsidRPr="008F50D8">
        <w:rPr>
          <w:rFonts w:ascii="Arial" w:hAnsi="Arial" w:cs="Arial"/>
          <w:b w:val="0"/>
          <w:color w:val="000000" w:themeColor="text1"/>
          <w:sz w:val="16"/>
          <w:szCs w:val="16"/>
        </w:rPr>
        <w:t xml:space="preserve"> </w:t>
      </w:r>
      <w:r w:rsidR="00BE5173" w:rsidRPr="008F50D8">
        <w:rPr>
          <w:rFonts w:ascii="Arial" w:hAnsi="Arial" w:cs="Arial"/>
          <w:b w:val="0"/>
          <w:color w:val="000000" w:themeColor="text1"/>
          <w:sz w:val="16"/>
          <w:szCs w:val="16"/>
        </w:rPr>
        <w:t xml:space="preserve">it </w:t>
      </w:r>
      <w:r w:rsidR="0044081A" w:rsidRPr="008F50D8">
        <w:rPr>
          <w:rFonts w:ascii="Arial" w:hAnsi="Arial" w:cs="Arial"/>
          <w:b w:val="0"/>
          <w:color w:val="000000" w:themeColor="text1"/>
          <w:sz w:val="16"/>
          <w:szCs w:val="16"/>
        </w:rPr>
        <w:t xml:space="preserve">becomes the fee rate. </w:t>
      </w:r>
      <w:r w:rsidR="00A92669" w:rsidRPr="008F50D8">
        <w:rPr>
          <w:rFonts w:ascii="Arial" w:hAnsi="Arial" w:cs="Arial"/>
          <w:b w:val="0"/>
          <w:color w:val="000000" w:themeColor="text1"/>
          <w:sz w:val="16"/>
          <w:szCs w:val="16"/>
        </w:rPr>
        <w:t xml:space="preserve">In years when </w:t>
      </w:r>
      <m:oMath>
        <m:sSub>
          <m:sSubPr>
            <m:ctrlPr>
              <w:rPr>
                <w:rFonts w:ascii="Cambria Math" w:hAnsi="Cambria Math" w:cs="Arial"/>
                <w:b w:val="0"/>
                <w:bCs w:val="0"/>
                <w:i/>
                <w:color w:val="000000" w:themeColor="text1"/>
                <w:sz w:val="16"/>
                <w:szCs w:val="16"/>
                <w:shd w:val="clear" w:color="auto" w:fill="FFFFFF"/>
              </w:rPr>
            </m:ctrlPr>
          </m:sSubPr>
          <m:e>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I</m:t>
                </m:r>
              </m:e>
              <m:sub>
                <m:r>
                  <m:rPr>
                    <m:sty m:val="bi"/>
                  </m:rPr>
                  <w:rPr>
                    <w:rFonts w:ascii="Cambria Math" w:hAnsi="Cambria Math" w:cs="Arial"/>
                    <w:color w:val="000000" w:themeColor="text1"/>
                    <w:sz w:val="16"/>
                    <w:szCs w:val="16"/>
                    <w:shd w:val="clear" w:color="auto" w:fill="FFFFFF"/>
                  </w:rPr>
                  <m:t>p</m:t>
                </m:r>
              </m:sub>
            </m:sSub>
            <m:r>
              <m:rPr>
                <m:sty m:val="bi"/>
              </m:rPr>
              <w:rPr>
                <w:rFonts w:ascii="Cambria Math" w:hAnsi="Cambria Math" w:cs="Arial"/>
                <w:color w:val="000000" w:themeColor="text1"/>
                <w:sz w:val="16"/>
                <w:szCs w:val="16"/>
                <w:shd w:val="clear" w:color="auto" w:fill="FFFFFF"/>
              </w:rPr>
              <m:t>&lt;</m:t>
            </m:r>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r</m:t>
                </m:r>
              </m:e>
              <m:sub>
                <m:r>
                  <m:rPr>
                    <m:sty m:val="bi"/>
                  </m:rPr>
                  <w:rPr>
                    <w:rFonts w:ascii="Cambria Math" w:hAnsi="Cambria Math" w:cs="Arial"/>
                    <w:color w:val="000000" w:themeColor="text1"/>
                    <w:sz w:val="16"/>
                    <w:szCs w:val="16"/>
                    <w:shd w:val="clear" w:color="auto" w:fill="FFFFFF"/>
                  </w:rPr>
                  <m:t>H</m:t>
                </m:r>
              </m:sub>
            </m:sSub>
            <m:r>
              <m:rPr>
                <m:sty m:val="bi"/>
              </m:rPr>
              <w:rPr>
                <w:rFonts w:ascii="Cambria Math" w:hAnsi="Cambria Math" w:cs="Arial"/>
                <w:color w:val="000000" w:themeColor="text1"/>
                <w:sz w:val="16"/>
                <w:szCs w:val="16"/>
                <w:shd w:val="clear" w:color="auto" w:fill="FFFFFF"/>
              </w:rPr>
              <m:t>&lt;I</m:t>
            </m:r>
          </m:e>
          <m:sub>
            <m:r>
              <m:rPr>
                <m:sty m:val="bi"/>
              </m:rPr>
              <w:rPr>
                <w:rFonts w:ascii="Cambria Math" w:hAnsi="Cambria Math" w:cs="Arial"/>
                <w:color w:val="000000" w:themeColor="text1"/>
                <w:sz w:val="16"/>
                <w:szCs w:val="16"/>
                <w:shd w:val="clear" w:color="auto" w:fill="FFFFFF"/>
              </w:rPr>
              <m:t>A</m:t>
            </m:r>
          </m:sub>
        </m:sSub>
      </m:oMath>
      <w:r w:rsidR="001E49F5" w:rsidRPr="008F50D8">
        <w:rPr>
          <w:rFonts w:ascii="Arial" w:hAnsi="Arial" w:cs="Arial"/>
          <w:b w:val="0"/>
          <w:bCs w:val="0"/>
          <w:color w:val="000000" w:themeColor="text1"/>
          <w:sz w:val="16"/>
          <w:szCs w:val="16"/>
          <w:shd w:val="clear" w:color="auto" w:fill="FFFFFF"/>
        </w:rPr>
        <w:t xml:space="preserve"> </w:t>
      </w:r>
      <w:r w:rsidR="00A92669" w:rsidRPr="008F50D8">
        <w:rPr>
          <w:rFonts w:ascii="Arial" w:hAnsi="Arial" w:cs="Arial"/>
          <w:b w:val="0"/>
          <w:color w:val="000000" w:themeColor="text1"/>
          <w:sz w:val="16"/>
          <w:szCs w:val="16"/>
        </w:rPr>
        <w:t>(middle diagram)</w:t>
      </w:r>
      <m:oMath>
        <m:r>
          <m:rPr>
            <m:sty m:val="bi"/>
          </m:rPr>
          <w:rPr>
            <w:rFonts w:ascii="Cambria Math" w:hAnsi="Cambria Math" w:cs="Arial"/>
            <w:color w:val="000000" w:themeColor="text1"/>
            <w:sz w:val="16"/>
            <w:szCs w:val="16"/>
            <w:shd w:val="clear" w:color="auto" w:fill="FFFFFF"/>
          </w:rPr>
          <m:t xml:space="preserve"> </m:t>
        </m:r>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I</m:t>
            </m:r>
          </m:e>
          <m:sub>
            <m:r>
              <m:rPr>
                <m:sty m:val="bi"/>
              </m:rPr>
              <w:rPr>
                <w:rFonts w:ascii="Cambria Math" w:hAnsi="Cambria Math" w:cs="Arial"/>
                <w:color w:val="000000" w:themeColor="text1"/>
                <w:sz w:val="16"/>
                <w:szCs w:val="16"/>
                <w:shd w:val="clear" w:color="auto" w:fill="FFFFFF"/>
              </w:rPr>
              <m:t>A</m:t>
            </m:r>
          </m:sub>
        </m:sSub>
      </m:oMath>
      <w:r w:rsidR="00251570" w:rsidRPr="008F50D8">
        <w:rPr>
          <w:rFonts w:ascii="Arial" w:hAnsi="Arial" w:cs="Arial"/>
          <w:b w:val="0"/>
          <w:color w:val="000000" w:themeColor="text1"/>
          <w:sz w:val="16"/>
          <w:szCs w:val="16"/>
        </w:rPr>
        <w:t xml:space="preserve"> </w:t>
      </w:r>
      <w:r w:rsidR="00A92669" w:rsidRPr="008F50D8">
        <w:rPr>
          <w:rFonts w:ascii="Arial" w:hAnsi="Arial" w:cs="Arial"/>
          <w:b w:val="0"/>
          <w:color w:val="000000" w:themeColor="text1"/>
          <w:sz w:val="16"/>
          <w:szCs w:val="16"/>
        </w:rPr>
        <w:t>n</w:t>
      </w:r>
      <w:r w:rsidR="00D70AB3" w:rsidRPr="008F50D8">
        <w:rPr>
          <w:rFonts w:ascii="Arial" w:hAnsi="Arial" w:cs="Arial"/>
          <w:b w:val="0"/>
          <w:color w:val="000000" w:themeColor="text1"/>
          <w:sz w:val="16"/>
          <w:szCs w:val="16"/>
        </w:rPr>
        <w:t>o longer serves as a hurdle</w:t>
      </w:r>
      <w:r w:rsidR="00866238" w:rsidRPr="008F50D8">
        <w:rPr>
          <w:rFonts w:ascii="Arial" w:hAnsi="Arial" w:cs="Arial"/>
          <w:b w:val="0"/>
          <w:color w:val="000000" w:themeColor="text1"/>
          <w:sz w:val="16"/>
          <w:szCs w:val="16"/>
        </w:rPr>
        <w:t xml:space="preserve"> and t</w:t>
      </w:r>
      <w:r w:rsidR="00A92669" w:rsidRPr="008F50D8">
        <w:rPr>
          <w:rFonts w:ascii="Arial" w:hAnsi="Arial" w:cs="Arial"/>
          <w:b w:val="0"/>
          <w:color w:val="000000" w:themeColor="text1"/>
          <w:sz w:val="16"/>
          <w:szCs w:val="16"/>
        </w:rPr>
        <w:t xml:space="preserve">he </w:t>
      </w:r>
      <w:r w:rsidR="00866238" w:rsidRPr="008F50D8">
        <w:rPr>
          <w:rFonts w:ascii="Arial" w:hAnsi="Arial" w:cs="Arial"/>
          <w:b w:val="0"/>
          <w:color w:val="000000" w:themeColor="text1"/>
          <w:sz w:val="16"/>
          <w:szCs w:val="16"/>
        </w:rPr>
        <w:t>single</w:t>
      </w:r>
      <w:r w:rsidR="00A92669" w:rsidRPr="008F50D8">
        <w:rPr>
          <w:rFonts w:ascii="Arial" w:hAnsi="Arial" w:cs="Arial"/>
          <w:b w:val="0"/>
          <w:color w:val="000000" w:themeColor="text1"/>
          <w:sz w:val="16"/>
          <w:szCs w:val="16"/>
        </w:rPr>
        <w:t xml:space="preserve"> remaining relative performance fee </w:t>
      </w:r>
      <m:oMath>
        <m:sSubSup>
          <m:sSubSupPr>
            <m:ctrlPr>
              <w:rPr>
                <w:rFonts w:ascii="Cambria Math" w:hAnsi="Cambria Math" w:cs="Arial"/>
                <w:b w:val="0"/>
                <w:color w:val="000000" w:themeColor="text1"/>
                <w:sz w:val="16"/>
                <w:szCs w:val="16"/>
                <w:shd w:val="clear" w:color="auto" w:fill="FFFFFF"/>
              </w:rPr>
            </m:ctrlPr>
          </m:sSubSupPr>
          <m:e>
            <m:r>
              <m:rPr>
                <m:sty m:val="bi"/>
              </m:rPr>
              <w:rPr>
                <w:rFonts w:ascii="Cambria Math" w:hAnsi="Cambria Math" w:cs="Arial"/>
                <w:color w:val="000000" w:themeColor="text1"/>
                <w:sz w:val="16"/>
                <w:szCs w:val="16"/>
                <w:shd w:val="clear" w:color="auto" w:fill="FFFFFF"/>
              </w:rPr>
              <m:t>f</m:t>
            </m:r>
          </m:e>
          <m:sub>
            <m:r>
              <m:rPr>
                <m:sty m:val="bi"/>
              </m:rPr>
              <w:rPr>
                <w:rFonts w:ascii="Cambria Math" w:hAnsi="Cambria Math" w:cs="Arial"/>
                <w:color w:val="000000" w:themeColor="text1"/>
                <w:sz w:val="16"/>
                <w:szCs w:val="16"/>
                <w:shd w:val="clear" w:color="auto" w:fill="FFFFFF"/>
              </w:rPr>
              <m:t>PRerf</m:t>
            </m:r>
          </m:sub>
          <m:sup>
            <m:r>
              <m:rPr>
                <m:sty m:val="bi"/>
              </m:rPr>
              <w:rPr>
                <w:rFonts w:ascii="Cambria Math" w:hAnsi="Cambria Math" w:cs="Arial"/>
                <w:color w:val="000000" w:themeColor="text1"/>
                <w:sz w:val="16"/>
                <w:szCs w:val="16"/>
                <w:shd w:val="clear" w:color="auto" w:fill="FFFFFF"/>
              </w:rPr>
              <m:t>P</m:t>
            </m:r>
          </m:sup>
        </m:sSubSup>
      </m:oMath>
      <w:r w:rsidR="00A92669" w:rsidRPr="008F50D8">
        <w:rPr>
          <w:rFonts w:ascii="Arial" w:hAnsi="Arial" w:cs="Arial"/>
          <w:b w:val="0"/>
          <w:color w:val="000000" w:themeColor="text1"/>
          <w:sz w:val="16"/>
          <w:szCs w:val="16"/>
        </w:rPr>
        <w:t xml:space="preserve"> blends </w:t>
      </w:r>
      <w:r w:rsidR="00251570" w:rsidRPr="008F50D8">
        <w:rPr>
          <w:rFonts w:ascii="Arial" w:hAnsi="Arial" w:cs="Arial"/>
          <w:b w:val="0"/>
          <w:color w:val="000000" w:themeColor="text1"/>
          <w:sz w:val="16"/>
          <w:szCs w:val="16"/>
        </w:rPr>
        <w:t xml:space="preserve">directly </w:t>
      </w:r>
      <w:r w:rsidR="00A92669" w:rsidRPr="008F50D8">
        <w:rPr>
          <w:rFonts w:ascii="Arial" w:hAnsi="Arial" w:cs="Arial"/>
          <w:b w:val="0"/>
          <w:color w:val="000000" w:themeColor="text1"/>
          <w:sz w:val="16"/>
          <w:szCs w:val="16"/>
        </w:rPr>
        <w:t>into absolute performance fee</w:t>
      </w:r>
      <w:r w:rsidR="001E49F5" w:rsidRPr="008F50D8">
        <w:rPr>
          <w:rFonts w:ascii="Arial" w:hAnsi="Arial" w:cs="Arial"/>
          <w:b w:val="0"/>
          <w:color w:val="000000" w:themeColor="text1"/>
          <w:sz w:val="16"/>
          <w:szCs w:val="16"/>
        </w:rPr>
        <w:t xml:space="preserve"> </w:t>
      </w:r>
      <m:oMath>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f</m:t>
            </m:r>
          </m:e>
          <m:sub>
            <m:r>
              <m:rPr>
                <m:sty m:val="bi"/>
              </m:rPr>
              <w:rPr>
                <w:rFonts w:ascii="Cambria Math" w:hAnsi="Cambria Math" w:cs="Arial"/>
                <w:color w:val="000000" w:themeColor="text1"/>
                <w:sz w:val="16"/>
                <w:szCs w:val="16"/>
                <w:shd w:val="clear" w:color="auto" w:fill="FFFFFF"/>
              </w:rPr>
              <m:t>perf</m:t>
            </m:r>
          </m:sub>
        </m:sSub>
      </m:oMath>
      <w:r w:rsidR="00251570" w:rsidRPr="008F50D8">
        <w:rPr>
          <w:rFonts w:ascii="Arial" w:hAnsi="Arial" w:cs="Arial"/>
          <w:b w:val="0"/>
          <w:bCs w:val="0"/>
          <w:color w:val="000000" w:themeColor="text1"/>
          <w:sz w:val="16"/>
          <w:szCs w:val="16"/>
          <w:shd w:val="clear" w:color="auto" w:fill="FFFFFF"/>
        </w:rPr>
        <w:t xml:space="preserve"> </w:t>
      </w:r>
      <w:r w:rsidR="00D70AB3" w:rsidRPr="008F50D8">
        <w:rPr>
          <w:rFonts w:ascii="Arial" w:hAnsi="Arial" w:cs="Arial"/>
          <w:b w:val="0"/>
          <w:bCs w:val="0"/>
          <w:color w:val="000000" w:themeColor="text1"/>
          <w:sz w:val="16"/>
          <w:szCs w:val="16"/>
          <w:shd w:val="clear" w:color="auto" w:fill="FFFFFF"/>
        </w:rPr>
        <w:t>at</w:t>
      </w:r>
      <w:r w:rsidR="00A92669" w:rsidRPr="008F50D8">
        <w:rPr>
          <w:rFonts w:ascii="Arial" w:hAnsi="Arial" w:cs="Arial"/>
          <w:b w:val="0"/>
          <w:bCs w:val="0"/>
          <w:color w:val="000000" w:themeColor="text1"/>
          <w:sz w:val="16"/>
          <w:szCs w:val="16"/>
          <w:shd w:val="clear" w:color="auto" w:fill="FFFFFF"/>
        </w:rPr>
        <w:t xml:space="preserve"> </w:t>
      </w:r>
      <w:r w:rsidR="001E49F5" w:rsidRPr="008F50D8">
        <w:rPr>
          <w:rFonts w:ascii="Arial" w:hAnsi="Arial" w:cs="Arial"/>
          <w:b w:val="0"/>
          <w:bCs w:val="0"/>
          <w:color w:val="000000" w:themeColor="text1"/>
          <w:sz w:val="16"/>
          <w:szCs w:val="16"/>
          <w:shd w:val="clear" w:color="auto" w:fill="FFFFFF"/>
        </w:rPr>
        <w:t xml:space="preserve"> </w:t>
      </w:r>
      <m:oMath>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r</m:t>
            </m:r>
          </m:e>
          <m:sub>
            <m:r>
              <m:rPr>
                <m:sty m:val="bi"/>
              </m:rPr>
              <w:rPr>
                <w:rFonts w:ascii="Cambria Math" w:hAnsi="Cambria Math" w:cs="Arial"/>
                <w:color w:val="000000" w:themeColor="text1"/>
                <w:sz w:val="16"/>
                <w:szCs w:val="16"/>
                <w:shd w:val="clear" w:color="auto" w:fill="FFFFFF"/>
              </w:rPr>
              <m:t>H*</m:t>
            </m:r>
          </m:sub>
        </m:sSub>
        <m:r>
          <m:rPr>
            <m:sty m:val="bi"/>
          </m:rPr>
          <w:rPr>
            <w:rFonts w:ascii="Cambria Math" w:hAnsi="Cambria Math" w:cs="Arial"/>
            <w:color w:val="000000" w:themeColor="text1"/>
            <w:sz w:val="16"/>
            <w:szCs w:val="16"/>
            <w:shd w:val="clear" w:color="auto" w:fill="FFFFFF"/>
          </w:rPr>
          <m:t>&gt;</m:t>
        </m:r>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r</m:t>
            </m:r>
          </m:e>
          <m:sub>
            <m:r>
              <m:rPr>
                <m:sty m:val="bi"/>
              </m:rPr>
              <w:rPr>
                <w:rFonts w:ascii="Cambria Math" w:hAnsi="Cambria Math" w:cs="Arial"/>
                <w:color w:val="000000" w:themeColor="text1"/>
                <w:sz w:val="16"/>
                <w:szCs w:val="16"/>
                <w:shd w:val="clear" w:color="auto" w:fill="FFFFFF"/>
              </w:rPr>
              <m:t>H</m:t>
            </m:r>
          </m:sub>
        </m:sSub>
      </m:oMath>
      <w:r w:rsidR="00A92669" w:rsidRPr="008F50D8">
        <w:rPr>
          <w:rFonts w:ascii="Arial" w:hAnsi="Arial" w:cs="Arial"/>
          <w:b w:val="0"/>
          <w:bCs w:val="0"/>
          <w:color w:val="000000" w:themeColor="text1"/>
          <w:sz w:val="16"/>
          <w:szCs w:val="16"/>
          <w:shd w:val="clear" w:color="auto" w:fill="FFFFFF"/>
        </w:rPr>
        <w:t xml:space="preserve">. When both relative hurdles migrate above </w:t>
      </w:r>
      <m:oMath>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r</m:t>
            </m:r>
          </m:e>
          <m:sub>
            <m:r>
              <m:rPr>
                <m:sty m:val="bi"/>
              </m:rPr>
              <w:rPr>
                <w:rFonts w:ascii="Cambria Math" w:hAnsi="Cambria Math" w:cs="Arial"/>
                <w:color w:val="000000" w:themeColor="text1"/>
                <w:sz w:val="16"/>
                <w:szCs w:val="16"/>
                <w:shd w:val="clear" w:color="auto" w:fill="FFFFFF"/>
              </w:rPr>
              <m:t>H</m:t>
            </m:r>
          </m:sub>
        </m:sSub>
      </m:oMath>
      <w:r w:rsidR="00980FFE" w:rsidRPr="008F50D8">
        <w:rPr>
          <w:rFonts w:ascii="Arial" w:hAnsi="Arial" w:cs="Arial"/>
          <w:b w:val="0"/>
          <w:bCs w:val="0"/>
          <w:color w:val="000000" w:themeColor="text1"/>
          <w:sz w:val="16"/>
          <w:szCs w:val="16"/>
          <w:shd w:val="clear" w:color="auto" w:fill="FFFFFF"/>
        </w:rPr>
        <w:t xml:space="preserve"> (</w:t>
      </w:r>
      <w:r w:rsidR="00A92669" w:rsidRPr="008F50D8">
        <w:rPr>
          <w:rFonts w:ascii="Arial" w:hAnsi="Arial" w:cs="Arial"/>
          <w:b w:val="0"/>
          <w:bCs w:val="0"/>
          <w:color w:val="000000" w:themeColor="text1"/>
          <w:sz w:val="16"/>
          <w:szCs w:val="16"/>
          <w:shd w:val="clear" w:color="auto" w:fill="FFFFFF"/>
        </w:rPr>
        <w:t xml:space="preserve">bottom diagram) neither of them </w:t>
      </w:r>
      <w:proofErr w:type="gramStart"/>
      <w:r w:rsidR="00A92669" w:rsidRPr="008F50D8">
        <w:rPr>
          <w:rFonts w:ascii="Arial" w:hAnsi="Arial" w:cs="Arial"/>
          <w:b w:val="0"/>
          <w:bCs w:val="0"/>
          <w:color w:val="000000" w:themeColor="text1"/>
          <w:sz w:val="16"/>
          <w:szCs w:val="16"/>
          <w:shd w:val="clear" w:color="auto" w:fill="FFFFFF"/>
        </w:rPr>
        <w:t>remain</w:t>
      </w:r>
      <w:proofErr w:type="gramEnd"/>
      <w:r w:rsidR="00A92669" w:rsidRPr="008F50D8">
        <w:rPr>
          <w:rFonts w:ascii="Arial" w:hAnsi="Arial" w:cs="Arial"/>
          <w:b w:val="0"/>
          <w:bCs w:val="0"/>
          <w:color w:val="000000" w:themeColor="text1"/>
          <w:sz w:val="16"/>
          <w:szCs w:val="16"/>
          <w:shd w:val="clear" w:color="auto" w:fill="FFFFFF"/>
        </w:rPr>
        <w:t xml:space="preserve"> active</w:t>
      </w:r>
      <w:r w:rsidR="00251570" w:rsidRPr="008F50D8">
        <w:rPr>
          <w:rFonts w:ascii="Arial" w:hAnsi="Arial" w:cs="Arial"/>
          <w:b w:val="0"/>
          <w:bCs w:val="0"/>
          <w:color w:val="000000" w:themeColor="text1"/>
          <w:sz w:val="16"/>
          <w:szCs w:val="16"/>
          <w:shd w:val="clear" w:color="auto" w:fill="FFFFFF"/>
        </w:rPr>
        <w:t>,</w:t>
      </w:r>
      <w:r w:rsidR="00A92669" w:rsidRPr="008F50D8">
        <w:rPr>
          <w:rFonts w:ascii="Arial" w:hAnsi="Arial" w:cs="Arial"/>
          <w:b w:val="0"/>
          <w:bCs w:val="0"/>
          <w:color w:val="000000" w:themeColor="text1"/>
          <w:sz w:val="16"/>
          <w:szCs w:val="16"/>
          <w:shd w:val="clear" w:color="auto" w:fill="FFFFFF"/>
        </w:rPr>
        <w:t xml:space="preserve"> and the standard fixed fee </w:t>
      </w:r>
      <w:r w:rsidR="00D70AB3" w:rsidRPr="008F50D8">
        <w:rPr>
          <w:rFonts w:ascii="Arial" w:hAnsi="Arial" w:cs="Arial"/>
          <w:b w:val="0"/>
          <w:bCs w:val="0"/>
          <w:color w:val="000000" w:themeColor="text1"/>
          <w:sz w:val="16"/>
          <w:szCs w:val="16"/>
          <w:shd w:val="clear" w:color="auto" w:fill="FFFFFF"/>
        </w:rPr>
        <w:t xml:space="preserve">structure (1) </w:t>
      </w:r>
      <w:r w:rsidR="00251570" w:rsidRPr="008F50D8">
        <w:rPr>
          <w:rFonts w:ascii="Arial" w:hAnsi="Arial" w:cs="Arial"/>
          <w:b w:val="0"/>
          <w:bCs w:val="0"/>
          <w:color w:val="000000" w:themeColor="text1"/>
          <w:sz w:val="16"/>
          <w:szCs w:val="16"/>
          <w:shd w:val="clear" w:color="auto" w:fill="FFFFFF"/>
        </w:rPr>
        <w:t>is left</w:t>
      </w:r>
      <w:r w:rsidR="00A92669" w:rsidRPr="008F50D8">
        <w:rPr>
          <w:rFonts w:ascii="Arial" w:hAnsi="Arial" w:cs="Arial"/>
          <w:b w:val="0"/>
          <w:bCs w:val="0"/>
          <w:color w:val="000000" w:themeColor="text1"/>
          <w:sz w:val="16"/>
          <w:szCs w:val="16"/>
          <w:shd w:val="clear" w:color="auto" w:fill="FFFFFF"/>
        </w:rPr>
        <w:t>.</w:t>
      </w:r>
      <w:r w:rsidR="00251570" w:rsidRPr="008F50D8">
        <w:rPr>
          <w:rFonts w:ascii="Arial" w:hAnsi="Arial" w:cs="Arial"/>
          <w:b w:val="0"/>
          <w:bCs w:val="0"/>
          <w:color w:val="000000" w:themeColor="text1"/>
          <w:sz w:val="16"/>
          <w:szCs w:val="16"/>
          <w:shd w:val="clear" w:color="auto" w:fill="FFFFFF"/>
        </w:rPr>
        <w:t xml:space="preserve"> </w:t>
      </w:r>
      <w:r w:rsidR="00F8028D" w:rsidRPr="008F50D8">
        <w:rPr>
          <w:rFonts w:ascii="Arial" w:hAnsi="Arial" w:cs="Arial"/>
          <w:b w:val="0"/>
          <w:bCs w:val="0"/>
          <w:color w:val="000000" w:themeColor="text1"/>
          <w:sz w:val="16"/>
          <w:szCs w:val="16"/>
          <w:shd w:val="clear" w:color="auto" w:fill="FFFFFF"/>
        </w:rPr>
        <w:t xml:space="preserve">At high </w:t>
      </w:r>
      <m:oMath>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r</m:t>
            </m:r>
          </m:e>
          <m:sub>
            <m:r>
              <m:rPr>
                <m:sty m:val="bi"/>
              </m:rPr>
              <w:rPr>
                <w:rFonts w:ascii="Cambria Math" w:hAnsi="Cambria Math" w:cs="Arial"/>
                <w:color w:val="000000" w:themeColor="text1"/>
                <w:sz w:val="16"/>
                <w:szCs w:val="16"/>
                <w:shd w:val="clear" w:color="auto" w:fill="FFFFFF"/>
              </w:rPr>
              <m:t>HF</m:t>
            </m:r>
          </m:sub>
        </m:sSub>
      </m:oMath>
      <w:r w:rsidR="00F8028D" w:rsidRPr="008F50D8">
        <w:rPr>
          <w:rFonts w:ascii="Arial" w:hAnsi="Arial" w:cs="Arial"/>
          <w:b w:val="0"/>
          <w:bCs w:val="0"/>
          <w:color w:val="000000" w:themeColor="text1"/>
          <w:sz w:val="16"/>
          <w:szCs w:val="16"/>
          <w:shd w:val="clear" w:color="auto" w:fill="FFFFFF"/>
        </w:rPr>
        <w:t xml:space="preserve"> t</w:t>
      </w:r>
      <w:r w:rsidR="00AC362E" w:rsidRPr="008F50D8">
        <w:rPr>
          <w:rFonts w:ascii="Arial" w:hAnsi="Arial" w:cs="Arial"/>
          <w:b w:val="0"/>
          <w:bCs w:val="0"/>
          <w:color w:val="000000" w:themeColor="text1"/>
          <w:sz w:val="16"/>
          <w:szCs w:val="16"/>
          <w:shd w:val="clear" w:color="auto" w:fill="FFFFFF"/>
        </w:rPr>
        <w:t xml:space="preserve">he absolute </w:t>
      </w:r>
      <w:r w:rsidR="001E49F5" w:rsidRPr="008F50D8">
        <w:rPr>
          <w:rFonts w:ascii="Arial" w:hAnsi="Arial" w:cs="Arial"/>
          <w:b w:val="0"/>
          <w:bCs w:val="0"/>
          <w:color w:val="000000" w:themeColor="text1"/>
          <w:sz w:val="16"/>
          <w:szCs w:val="16"/>
          <w:shd w:val="clear" w:color="auto" w:fill="FFFFFF"/>
        </w:rPr>
        <w:t xml:space="preserve"> </w:t>
      </w:r>
      <w:r w:rsidR="00AC362E" w:rsidRPr="008F50D8">
        <w:rPr>
          <w:rFonts w:ascii="Arial" w:hAnsi="Arial" w:cs="Arial"/>
          <w:b w:val="0"/>
          <w:bCs w:val="0"/>
          <w:color w:val="000000" w:themeColor="text1"/>
          <w:sz w:val="16"/>
          <w:szCs w:val="16"/>
          <w:shd w:val="clear" w:color="auto" w:fill="FFFFFF"/>
        </w:rPr>
        <w:t xml:space="preserve">performance fee </w:t>
      </w:r>
      <m:oMath>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f</m:t>
            </m:r>
          </m:e>
          <m:sub>
            <m:r>
              <m:rPr>
                <m:sty m:val="bi"/>
              </m:rPr>
              <w:rPr>
                <w:rFonts w:ascii="Cambria Math" w:hAnsi="Cambria Math" w:cs="Arial"/>
                <w:color w:val="000000" w:themeColor="text1"/>
                <w:sz w:val="16"/>
                <w:szCs w:val="16"/>
                <w:shd w:val="clear" w:color="auto" w:fill="FFFFFF"/>
              </w:rPr>
              <m:t>perf</m:t>
            </m:r>
          </m:sub>
        </m:sSub>
      </m:oMath>
      <w:r w:rsidR="00AC362E" w:rsidRPr="008F50D8">
        <w:rPr>
          <w:rFonts w:ascii="Arial" w:hAnsi="Arial" w:cs="Arial"/>
          <w:b w:val="0"/>
          <w:bCs w:val="0"/>
          <w:color w:val="000000" w:themeColor="text1"/>
          <w:sz w:val="16"/>
          <w:szCs w:val="16"/>
          <w:shd w:val="clear" w:color="auto" w:fill="FFFFFF"/>
        </w:rPr>
        <w:t xml:space="preserve"> takes precedence over the </w:t>
      </w:r>
      <w:r w:rsidR="00F8028D" w:rsidRPr="008F50D8">
        <w:rPr>
          <w:rFonts w:ascii="Arial" w:hAnsi="Arial" w:cs="Arial"/>
          <w:b w:val="0"/>
          <w:bCs w:val="0"/>
          <w:color w:val="000000" w:themeColor="text1"/>
          <w:sz w:val="16"/>
          <w:szCs w:val="16"/>
          <w:shd w:val="clear" w:color="auto" w:fill="FFFFFF"/>
        </w:rPr>
        <w:t>active and passive r</w:t>
      </w:r>
      <w:r w:rsidR="00AC362E" w:rsidRPr="008F50D8">
        <w:rPr>
          <w:rFonts w:ascii="Arial" w:hAnsi="Arial" w:cs="Arial"/>
          <w:b w:val="0"/>
          <w:bCs w:val="0"/>
          <w:color w:val="000000" w:themeColor="text1"/>
          <w:sz w:val="16"/>
          <w:szCs w:val="16"/>
          <w:shd w:val="clear" w:color="auto" w:fill="FFFFFF"/>
        </w:rPr>
        <w:t>elative performance fees when their mobile hurdles</w:t>
      </w:r>
      <w:r w:rsidR="00A43E4D" w:rsidRPr="008F50D8">
        <w:rPr>
          <w:rFonts w:ascii="Arial" w:hAnsi="Arial" w:cs="Arial"/>
          <w:b w:val="0"/>
          <w:bCs w:val="0"/>
          <w:color w:val="000000" w:themeColor="text1"/>
          <w:sz w:val="16"/>
          <w:szCs w:val="16"/>
          <w:shd w:val="clear" w:color="auto" w:fill="FFFFFF"/>
        </w:rPr>
        <w:t xml:space="preserve"> </w:t>
      </w:r>
      <m:oMath>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I</m:t>
            </m:r>
          </m:e>
          <m:sub>
            <m:r>
              <m:rPr>
                <m:sty m:val="bi"/>
              </m:rPr>
              <w:rPr>
                <w:rFonts w:ascii="Cambria Math" w:hAnsi="Cambria Math" w:cs="Arial"/>
                <w:color w:val="000000" w:themeColor="text1"/>
                <w:sz w:val="16"/>
                <w:szCs w:val="16"/>
                <w:shd w:val="clear" w:color="auto" w:fill="FFFFFF"/>
              </w:rPr>
              <m:t>p</m:t>
            </m:r>
          </m:sub>
        </m:sSub>
      </m:oMath>
      <w:r w:rsidR="00807F51" w:rsidRPr="008F50D8">
        <w:rPr>
          <w:b w:val="0"/>
          <w:noProof/>
          <w:color w:val="000000" w:themeColor="text1"/>
          <w:sz w:val="16"/>
          <w:szCs w:val="16"/>
        </w:rPr>
        <w:t xml:space="preserve"> </w:t>
      </w:r>
      <w:r w:rsidR="00AC362E" w:rsidRPr="008F50D8">
        <w:rPr>
          <w:b w:val="0"/>
          <w:color w:val="000000" w:themeColor="text1"/>
          <w:sz w:val="16"/>
          <w:szCs w:val="16"/>
        </w:rPr>
        <w:t>and</w:t>
      </w:r>
      <m:oMath>
        <m:r>
          <m:rPr>
            <m:sty m:val="bi"/>
          </m:rPr>
          <w:rPr>
            <w:rFonts w:ascii="Cambria Math" w:hAnsi="Cambria Math" w:cs="Arial"/>
            <w:color w:val="000000" w:themeColor="text1"/>
            <w:sz w:val="16"/>
            <w:szCs w:val="16"/>
            <w:shd w:val="clear" w:color="auto" w:fill="FFFFFF"/>
          </w:rPr>
          <m:t xml:space="preserve"> </m:t>
        </m:r>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I</m:t>
            </m:r>
          </m:e>
          <m:sub>
            <m:r>
              <m:rPr>
                <m:sty m:val="bi"/>
              </m:rPr>
              <w:rPr>
                <w:rFonts w:ascii="Cambria Math" w:hAnsi="Cambria Math" w:cs="Arial"/>
                <w:color w:val="000000" w:themeColor="text1"/>
                <w:sz w:val="16"/>
                <w:szCs w:val="16"/>
                <w:shd w:val="clear" w:color="auto" w:fill="FFFFFF"/>
              </w:rPr>
              <m:t>A</m:t>
            </m:r>
          </m:sub>
        </m:sSub>
      </m:oMath>
      <w:r w:rsidR="00A43E4D" w:rsidRPr="008F50D8">
        <w:rPr>
          <w:rFonts w:ascii="Arial" w:hAnsi="Arial" w:cs="Arial"/>
          <w:b w:val="0"/>
          <w:color w:val="000000" w:themeColor="text1"/>
          <w:sz w:val="16"/>
          <w:szCs w:val="16"/>
        </w:rPr>
        <w:t xml:space="preserve"> </w:t>
      </w:r>
      <w:r w:rsidR="00A43E4D" w:rsidRPr="008F50D8">
        <w:rPr>
          <w:rFonts w:ascii="Arial" w:hAnsi="Arial" w:cs="Arial"/>
          <w:b w:val="0"/>
          <w:bCs w:val="0"/>
          <w:color w:val="000000" w:themeColor="text1"/>
          <w:sz w:val="16"/>
          <w:szCs w:val="16"/>
          <w:shd w:val="clear" w:color="auto" w:fill="FFFFFF"/>
        </w:rPr>
        <w:t xml:space="preserve"> </w:t>
      </w:r>
      <w:r w:rsidR="00AC362E" w:rsidRPr="008F50D8">
        <w:rPr>
          <w:rFonts w:ascii="Arial" w:hAnsi="Arial" w:cs="Arial"/>
          <w:b w:val="0"/>
          <w:bCs w:val="0"/>
          <w:color w:val="000000" w:themeColor="text1"/>
          <w:sz w:val="16"/>
          <w:szCs w:val="16"/>
          <w:shd w:val="clear" w:color="auto" w:fill="FFFFFF"/>
        </w:rPr>
        <w:t xml:space="preserve">migrate up beyond </w:t>
      </w:r>
      <m:oMath>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r</m:t>
            </m:r>
          </m:e>
          <m:sub>
            <m:r>
              <m:rPr>
                <m:sty m:val="bi"/>
              </m:rPr>
              <w:rPr>
                <w:rFonts w:ascii="Cambria Math" w:hAnsi="Cambria Math" w:cs="Arial"/>
                <w:color w:val="000000" w:themeColor="text1"/>
                <w:sz w:val="16"/>
                <w:szCs w:val="16"/>
                <w:shd w:val="clear" w:color="auto" w:fill="FFFFFF"/>
              </w:rPr>
              <m:t>H</m:t>
            </m:r>
          </m:sub>
        </m:sSub>
      </m:oMath>
      <w:r w:rsidR="00AC362E" w:rsidRPr="008F50D8">
        <w:rPr>
          <w:rFonts w:ascii="Arial" w:hAnsi="Arial" w:cs="Arial"/>
          <w:b w:val="0"/>
          <w:bCs w:val="0"/>
          <w:color w:val="000000" w:themeColor="text1"/>
          <w:sz w:val="16"/>
          <w:szCs w:val="16"/>
          <w:shd w:val="clear" w:color="auto" w:fill="FFFFFF"/>
        </w:rPr>
        <w:t xml:space="preserve">. </w:t>
      </w:r>
      <w:r w:rsidR="00251570" w:rsidRPr="008F50D8">
        <w:rPr>
          <w:rFonts w:ascii="Arial" w:hAnsi="Arial" w:cs="Arial"/>
          <w:b w:val="0"/>
          <w:bCs w:val="0"/>
          <w:color w:val="000000" w:themeColor="text1"/>
          <w:sz w:val="16"/>
          <w:szCs w:val="16"/>
          <w:shd w:val="clear" w:color="auto" w:fill="FFFFFF"/>
        </w:rPr>
        <w:t>T</w:t>
      </w:r>
      <w:r w:rsidR="00A92669" w:rsidRPr="008F50D8">
        <w:rPr>
          <w:rFonts w:ascii="Arial" w:hAnsi="Arial" w:cs="Arial"/>
          <w:b w:val="0"/>
          <w:bCs w:val="0"/>
          <w:color w:val="000000" w:themeColor="text1"/>
          <w:sz w:val="16"/>
          <w:szCs w:val="16"/>
          <w:shd w:val="clear" w:color="auto" w:fill="FFFFFF"/>
        </w:rPr>
        <w:t>he fixed ramp</w:t>
      </w:r>
      <w:r w:rsidR="003F621D" w:rsidRPr="008F50D8">
        <w:rPr>
          <w:rFonts w:ascii="Arial" w:hAnsi="Arial" w:cs="Arial"/>
          <w:b w:val="0"/>
          <w:bCs w:val="0"/>
          <w:color w:val="000000" w:themeColor="text1"/>
          <w:sz w:val="16"/>
          <w:szCs w:val="16"/>
          <w:shd w:val="clear" w:color="auto" w:fill="FFFFFF"/>
        </w:rPr>
        <w:t>-</w:t>
      </w:r>
      <w:r w:rsidR="00A92669" w:rsidRPr="008F50D8">
        <w:rPr>
          <w:rFonts w:ascii="Arial" w:hAnsi="Arial" w:cs="Arial"/>
          <w:b w:val="0"/>
          <w:bCs w:val="0"/>
          <w:color w:val="000000" w:themeColor="text1"/>
          <w:sz w:val="16"/>
          <w:szCs w:val="16"/>
          <w:shd w:val="clear" w:color="auto" w:fill="FFFFFF"/>
        </w:rPr>
        <w:t>down hurdle for</w:t>
      </w:r>
      <w:r w:rsidR="00A43E4D" w:rsidRPr="008F50D8">
        <w:rPr>
          <w:rFonts w:ascii="Arial" w:hAnsi="Arial" w:cs="Arial"/>
          <w:b w:val="0"/>
          <w:bCs w:val="0"/>
          <w:color w:val="000000" w:themeColor="text1"/>
          <w:sz w:val="16"/>
          <w:szCs w:val="16"/>
          <w:shd w:val="clear" w:color="auto" w:fill="FFFFFF"/>
        </w:rPr>
        <w:t xml:space="preserve"> (0,</w:t>
      </w:r>
      <m:oMath>
        <m:r>
          <m:rPr>
            <m:sty m:val="bi"/>
          </m:rPr>
          <w:rPr>
            <w:rFonts w:ascii="Cambria Math" w:hAnsi="Cambria Math" w:cs="Arial"/>
            <w:color w:val="000000" w:themeColor="text1"/>
            <w:sz w:val="16"/>
            <w:szCs w:val="16"/>
            <w:shd w:val="clear" w:color="auto" w:fill="FFFFFF"/>
          </w:rPr>
          <m:t xml:space="preserve"> </m:t>
        </m:r>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r</m:t>
            </m:r>
          </m:e>
          <m:sub>
            <m:r>
              <m:rPr>
                <m:sty m:val="bi"/>
              </m:rPr>
              <w:rPr>
                <w:rFonts w:ascii="Cambria Math" w:hAnsi="Cambria Math" w:cs="Arial"/>
                <w:color w:val="000000" w:themeColor="text1"/>
                <w:sz w:val="16"/>
                <w:szCs w:val="16"/>
                <w:shd w:val="clear" w:color="auto" w:fill="FFFFFF"/>
              </w:rPr>
              <m:t>HF</m:t>
            </m:r>
          </m:sub>
        </m:sSub>
      </m:oMath>
      <w:r w:rsidR="00A43E4D" w:rsidRPr="008F50D8">
        <w:rPr>
          <w:rFonts w:ascii="Arial" w:hAnsi="Arial" w:cs="Arial"/>
          <w:b w:val="0"/>
          <w:bCs w:val="0"/>
          <w:color w:val="000000" w:themeColor="text1"/>
          <w:sz w:val="16"/>
          <w:szCs w:val="16"/>
          <w:shd w:val="clear" w:color="auto" w:fill="FFFFFF"/>
        </w:rPr>
        <w:t xml:space="preserve">, </w:t>
      </w:r>
      <m:oMath>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r</m:t>
            </m:r>
          </m:e>
          <m:sub>
            <m:r>
              <m:rPr>
                <m:sty m:val="bi"/>
              </m:rPr>
              <w:rPr>
                <w:rFonts w:ascii="Cambria Math" w:hAnsi="Cambria Math" w:cs="Arial"/>
                <w:color w:val="000000" w:themeColor="text1"/>
                <w:sz w:val="16"/>
                <w:szCs w:val="16"/>
                <w:shd w:val="clear" w:color="auto" w:fill="FFFFFF"/>
              </w:rPr>
              <m:t>H1</m:t>
            </m:r>
          </m:sub>
        </m:sSub>
        <m:r>
          <m:rPr>
            <m:sty m:val="bi"/>
          </m:rPr>
          <w:rPr>
            <w:rFonts w:ascii="Cambria Math" w:hAnsi="Cambria Math" w:cs="Arial"/>
            <w:color w:val="000000" w:themeColor="text1"/>
            <w:sz w:val="16"/>
            <w:szCs w:val="16"/>
            <w:shd w:val="clear" w:color="auto" w:fill="FFFFFF"/>
          </w:rPr>
          <m:t>)</m:t>
        </m:r>
      </m:oMath>
      <w:r w:rsidR="00A43E4D" w:rsidRPr="008F50D8">
        <w:rPr>
          <w:rFonts w:ascii="Arial" w:hAnsi="Arial" w:cs="Arial"/>
          <w:b w:val="0"/>
          <w:bCs w:val="0"/>
          <w:color w:val="000000" w:themeColor="text1"/>
          <w:sz w:val="16"/>
          <w:szCs w:val="16"/>
          <w:shd w:val="clear" w:color="auto" w:fill="FFFFFF"/>
        </w:rPr>
        <w:t xml:space="preserve"> </w:t>
      </w:r>
      <w:r w:rsidR="00980FFE" w:rsidRPr="008F50D8">
        <w:rPr>
          <w:rFonts w:ascii="Arial" w:hAnsi="Arial" w:cs="Arial"/>
          <w:b w:val="0"/>
          <w:bCs w:val="0"/>
          <w:color w:val="000000" w:themeColor="text1"/>
          <w:sz w:val="16"/>
          <w:szCs w:val="16"/>
          <w:shd w:val="clear" w:color="auto" w:fill="FFFFFF"/>
        </w:rPr>
        <w:t>acts a</w:t>
      </w:r>
      <w:r w:rsidR="00A92669" w:rsidRPr="008F50D8">
        <w:rPr>
          <w:rFonts w:ascii="Arial" w:hAnsi="Arial" w:cs="Arial"/>
          <w:b w:val="0"/>
          <w:bCs w:val="0"/>
          <w:color w:val="000000" w:themeColor="text1"/>
          <w:sz w:val="16"/>
          <w:szCs w:val="16"/>
          <w:shd w:val="clear" w:color="auto" w:fill="FFFFFF"/>
        </w:rPr>
        <w:t xml:space="preserve">s a similarly-absorbing rigid </w:t>
      </w:r>
      <w:r w:rsidR="00980FFE" w:rsidRPr="008F50D8">
        <w:rPr>
          <w:rFonts w:ascii="Arial" w:hAnsi="Arial" w:cs="Arial"/>
          <w:b w:val="0"/>
          <w:bCs w:val="0"/>
          <w:color w:val="000000" w:themeColor="text1"/>
          <w:sz w:val="16"/>
          <w:szCs w:val="16"/>
          <w:shd w:val="clear" w:color="auto" w:fill="FFFFFF"/>
        </w:rPr>
        <w:t xml:space="preserve">absolute </w:t>
      </w:r>
      <w:r w:rsidR="00A92669" w:rsidRPr="008F50D8">
        <w:rPr>
          <w:rFonts w:ascii="Arial" w:hAnsi="Arial" w:cs="Arial"/>
          <w:b w:val="0"/>
          <w:bCs w:val="0"/>
          <w:color w:val="000000" w:themeColor="text1"/>
          <w:sz w:val="16"/>
          <w:szCs w:val="16"/>
          <w:shd w:val="clear" w:color="auto" w:fill="FFFFFF"/>
        </w:rPr>
        <w:t xml:space="preserve">fee </w:t>
      </w:r>
      <w:r w:rsidR="006B6A2F" w:rsidRPr="008F50D8">
        <w:rPr>
          <w:rFonts w:ascii="Arial" w:hAnsi="Arial" w:cs="Arial"/>
          <w:b w:val="0"/>
          <w:bCs w:val="0"/>
          <w:color w:val="000000" w:themeColor="text1"/>
          <w:sz w:val="16"/>
          <w:szCs w:val="16"/>
          <w:shd w:val="clear" w:color="auto" w:fill="FFFFFF"/>
        </w:rPr>
        <w:t>at the low-end</w:t>
      </w:r>
      <w:r w:rsidR="00CB1CE9" w:rsidRPr="008F50D8">
        <w:rPr>
          <w:rFonts w:ascii="Arial" w:hAnsi="Arial" w:cs="Arial"/>
          <w:b w:val="0"/>
          <w:bCs w:val="0"/>
          <w:color w:val="000000" w:themeColor="text1"/>
          <w:sz w:val="16"/>
          <w:szCs w:val="16"/>
          <w:shd w:val="clear" w:color="auto" w:fill="FFFFFF"/>
        </w:rPr>
        <w:t xml:space="preserve"> when</w:t>
      </w:r>
      <w:r w:rsidR="003F621D" w:rsidRPr="008F50D8">
        <w:rPr>
          <w:rFonts w:ascii="Arial" w:hAnsi="Arial" w:cs="Arial"/>
          <w:b w:val="0"/>
          <w:bCs w:val="0"/>
          <w:color w:val="000000" w:themeColor="text1"/>
          <w:sz w:val="16"/>
          <w:szCs w:val="16"/>
          <w:shd w:val="clear" w:color="auto" w:fill="FFFFFF"/>
        </w:rPr>
        <w:t xml:space="preserve"> </w:t>
      </w:r>
      <m:oMath>
        <m:sSub>
          <m:sSubPr>
            <m:ctrlPr>
              <w:rPr>
                <w:rFonts w:ascii="Cambria Math" w:hAnsi="Cambria Math" w:cs="Arial"/>
                <w:b w:val="0"/>
                <w:bCs w:val="0"/>
                <w:i/>
                <w:color w:val="000000" w:themeColor="text1"/>
                <w:sz w:val="16"/>
                <w:szCs w:val="16"/>
                <w:shd w:val="clear" w:color="auto" w:fill="FFFFFF"/>
              </w:rPr>
            </m:ctrlPr>
          </m:sSubPr>
          <m:e>
            <m:r>
              <m:rPr>
                <m:sty m:val="bi"/>
              </m:rPr>
              <w:rPr>
                <w:rFonts w:ascii="Cambria Math" w:hAnsi="Cambria Math" w:cs="Arial"/>
                <w:color w:val="000000" w:themeColor="text1"/>
                <w:sz w:val="16"/>
                <w:szCs w:val="16"/>
                <w:shd w:val="clear" w:color="auto" w:fill="FFFFFF"/>
              </w:rPr>
              <m:t>r</m:t>
            </m:r>
          </m:e>
          <m:sub>
            <m:r>
              <m:rPr>
                <m:sty m:val="bi"/>
              </m:rPr>
              <w:rPr>
                <w:rFonts w:ascii="Cambria Math" w:hAnsi="Cambria Math" w:cs="Arial"/>
                <w:color w:val="000000" w:themeColor="text1"/>
                <w:sz w:val="16"/>
                <w:szCs w:val="16"/>
                <w:shd w:val="clear" w:color="auto" w:fill="FFFFFF"/>
              </w:rPr>
              <m:t>HF</m:t>
            </m:r>
          </m:sub>
        </m:sSub>
      </m:oMath>
      <w:r w:rsidR="00B904CF" w:rsidRPr="008F50D8">
        <w:rPr>
          <w:rFonts w:ascii="Arial" w:hAnsi="Arial" w:cs="Arial"/>
          <w:b w:val="0"/>
          <w:bCs w:val="0"/>
          <w:color w:val="000000" w:themeColor="text1"/>
          <w:sz w:val="16"/>
          <w:szCs w:val="16"/>
          <w:shd w:val="clear" w:color="auto" w:fill="FFFFFF"/>
        </w:rPr>
        <w:t xml:space="preserve"> </w:t>
      </w:r>
      <w:r w:rsidR="003F621D" w:rsidRPr="008F50D8">
        <w:rPr>
          <w:rFonts w:ascii="Arial" w:hAnsi="Arial" w:cs="Arial"/>
          <w:b w:val="0"/>
          <w:bCs w:val="0"/>
          <w:color w:val="000000" w:themeColor="text1"/>
          <w:sz w:val="16"/>
          <w:szCs w:val="16"/>
          <w:shd w:val="clear" w:color="auto" w:fill="FFFFFF"/>
        </w:rPr>
        <w:t>fall</w:t>
      </w:r>
      <w:r w:rsidR="00B904CF" w:rsidRPr="008F50D8">
        <w:rPr>
          <w:rFonts w:ascii="Arial" w:hAnsi="Arial" w:cs="Arial"/>
          <w:b w:val="0"/>
          <w:bCs w:val="0"/>
          <w:color w:val="000000" w:themeColor="text1"/>
          <w:sz w:val="16"/>
          <w:szCs w:val="16"/>
          <w:shd w:val="clear" w:color="auto" w:fill="FFFFFF"/>
        </w:rPr>
        <w:t>s</w:t>
      </w:r>
      <w:r w:rsidR="003F621D" w:rsidRPr="008F50D8">
        <w:rPr>
          <w:rFonts w:ascii="Arial" w:hAnsi="Arial" w:cs="Arial"/>
          <w:b w:val="0"/>
          <w:bCs w:val="0"/>
          <w:color w:val="000000" w:themeColor="text1"/>
          <w:sz w:val="16"/>
          <w:szCs w:val="16"/>
          <w:shd w:val="clear" w:color="auto" w:fill="FFFFFF"/>
        </w:rPr>
        <w:t xml:space="preserve"> that low. </w:t>
      </w:r>
    </w:p>
    <w:p w:rsidR="0054520E" w:rsidRPr="000A0E66" w:rsidRDefault="0054520E" w:rsidP="0054520E">
      <w:pPr>
        <w:pStyle w:val="Heading1"/>
        <w:shd w:val="clear" w:color="auto" w:fill="FFFFFF"/>
        <w:spacing w:before="0" w:beforeAutospacing="0" w:after="0" w:afterAutospacing="0"/>
        <w:rPr>
          <w:rFonts w:ascii="Arial" w:hAnsi="Arial" w:cs="Arial"/>
          <w:b w:val="0"/>
          <w:bCs w:val="0"/>
          <w:sz w:val="6"/>
          <w:szCs w:val="6"/>
          <w:shd w:val="clear" w:color="auto" w:fill="FFFFFF"/>
        </w:rPr>
      </w:pPr>
    </w:p>
    <w:p w:rsidR="0055083E" w:rsidRPr="00EF641B" w:rsidRDefault="00871E52" w:rsidP="00EF641B">
      <w:pPr>
        <w:pStyle w:val="Heading1"/>
        <w:shd w:val="clear" w:color="auto" w:fill="FFFFFF"/>
        <w:spacing w:before="0" w:beforeAutospacing="0" w:after="0" w:afterAutospacing="0"/>
        <w:rPr>
          <w:rFonts w:ascii="Arial" w:hAnsi="Arial" w:cs="Arial"/>
          <w:b w:val="0"/>
          <w:bCs w:val="0"/>
          <w:sz w:val="20"/>
          <w:szCs w:val="20"/>
          <w:shd w:val="clear" w:color="auto" w:fill="FFFFFF"/>
        </w:rPr>
      </w:pPr>
      <w:r>
        <w:rPr>
          <w:rFonts w:ascii="Arial" w:hAnsi="Arial" w:cs="Arial"/>
          <w:b w:val="0"/>
          <w:bCs w:val="0"/>
          <w:noProof/>
          <w:sz w:val="20"/>
          <w:szCs w:val="20"/>
        </w:rPr>
        <mc:AlternateContent>
          <mc:Choice Requires="wps">
            <w:drawing>
              <wp:anchor distT="0" distB="0" distL="114300" distR="114300" simplePos="0" relativeHeight="251912704" behindDoc="0" locked="0" layoutInCell="1" allowOverlap="1" wp14:anchorId="6A8A5E10" wp14:editId="59478B6A">
                <wp:simplePos x="0" y="0"/>
                <wp:positionH relativeFrom="column">
                  <wp:posOffset>164465</wp:posOffset>
                </wp:positionH>
                <wp:positionV relativeFrom="paragraph">
                  <wp:posOffset>257175</wp:posOffset>
                </wp:positionV>
                <wp:extent cx="351790" cy="361950"/>
                <wp:effectExtent l="0" t="0" r="0" b="0"/>
                <wp:wrapNone/>
                <wp:docPr id="326" name="Text Box 326"/>
                <wp:cNvGraphicFramePr/>
                <a:graphic xmlns:a="http://schemas.openxmlformats.org/drawingml/2006/main">
                  <a:graphicData uri="http://schemas.microsoft.com/office/word/2010/wordprocessingShape">
                    <wps:wsp>
                      <wps:cNvSpPr txBox="1"/>
                      <wps:spPr>
                        <a:xfrm>
                          <a:off x="0" y="0"/>
                          <a:ext cx="351790" cy="361950"/>
                        </a:xfrm>
                        <a:prstGeom prst="rect">
                          <a:avLst/>
                        </a:prstGeom>
                        <a:noFill/>
                        <a:ln w="6350">
                          <a:noFill/>
                        </a:ln>
                        <a:effectLst/>
                      </wps:spPr>
                      <wps:txbx>
                        <w:txbxContent>
                          <w:p w:rsidR="00180A28" w:rsidRDefault="00180A28" w:rsidP="00871E52"/>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A8A5E10" id="Text Box 326" o:spid="_x0000_s1132" type="#_x0000_t202" style="position:absolute;margin-left:12.95pt;margin-top:20.25pt;width:27.7pt;height:28.5pt;z-index:2519756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" filled="f" stroked="f" strokeweight=".5pt">
                <v:textbox style="mso-fit-shape-to-text:t">
                  <w:txbxContent>
                    <w:p w:rsidR="00180A28" w:rsidRDefault="00180A28" w:rsidP="00871E52"/>
                  </w:txbxContent>
                </v:textbox>
              </v:shape>
            </w:pict>
          </mc:Fallback>
        </mc:AlternateContent>
      </w:r>
    </w:p>
    <w:p w:rsidR="00871E52" w:rsidRPr="0034594F" w:rsidRDefault="00EF641B" w:rsidP="00F8028D">
      <w:pPr>
        <w:spacing w:after="0"/>
        <w:rPr>
          <w:rFonts w:cs="Arial"/>
          <w:bCs/>
          <w:shd w:val="clear" w:color="auto" w:fill="FFFFFF"/>
        </w:rPr>
      </w:pPr>
      <w:r>
        <w:rPr>
          <w:rFonts w:cs="Arial"/>
          <w:bCs/>
          <w:shd w:val="clear" w:color="auto" w:fill="FFFFFF"/>
        </w:rPr>
        <w:t xml:space="preserve">     </w:t>
      </w:r>
      <w:r w:rsidR="005616D3">
        <w:rPr>
          <w:rFonts w:cs="Arial"/>
          <w:bCs/>
          <w:shd w:val="clear" w:color="auto" w:fill="FFFFFF"/>
        </w:rPr>
        <w:t>Because</w:t>
      </w:r>
      <w:r w:rsidR="0055083E">
        <w:rPr>
          <w:rFonts w:cs="Arial"/>
          <w:bCs/>
          <w:shd w:val="clear" w:color="auto" w:fill="FFFFFF"/>
        </w:rPr>
        <w:t xml:space="preserve"> indices are </w:t>
      </w:r>
      <w:r>
        <w:rPr>
          <w:rFonts w:cs="Arial"/>
          <w:bCs/>
          <w:shd w:val="clear" w:color="auto" w:fill="FFFFFF"/>
        </w:rPr>
        <w:t xml:space="preserve">the </w:t>
      </w:r>
      <w:r w:rsidR="0055083E">
        <w:rPr>
          <w:rFonts w:cs="Arial"/>
          <w:bCs/>
          <w:shd w:val="clear" w:color="auto" w:fill="FFFFFF"/>
        </w:rPr>
        <w:t xml:space="preserve">standard benchmarks, we </w:t>
      </w:r>
      <w:r w:rsidR="005616D3">
        <w:rPr>
          <w:rFonts w:cs="Arial"/>
          <w:bCs/>
          <w:shd w:val="clear" w:color="auto" w:fill="FFFFFF"/>
        </w:rPr>
        <w:t xml:space="preserve">just </w:t>
      </w:r>
      <w:r w:rsidR="0055083E">
        <w:rPr>
          <w:rFonts w:cs="Arial"/>
          <w:bCs/>
          <w:shd w:val="clear" w:color="auto" w:fill="FFFFFF"/>
        </w:rPr>
        <w:t>showed how an active</w:t>
      </w:r>
      <w:r>
        <w:rPr>
          <w:rFonts w:cs="Arial"/>
          <w:bCs/>
          <w:shd w:val="clear" w:color="auto" w:fill="FFFFFF"/>
        </w:rPr>
        <w:t>/</w:t>
      </w:r>
      <w:r w:rsidR="0055083E">
        <w:rPr>
          <w:rFonts w:cs="Arial"/>
          <w:bCs/>
          <w:shd w:val="clear" w:color="auto" w:fill="FFFFFF"/>
        </w:rPr>
        <w:t>passive</w:t>
      </w:r>
      <w:r>
        <w:rPr>
          <w:rFonts w:cs="Arial"/>
          <w:bCs/>
          <w:shd w:val="clear" w:color="auto" w:fill="FFFFFF"/>
        </w:rPr>
        <w:t xml:space="preserve"> </w:t>
      </w:r>
      <w:r w:rsidR="0055083E">
        <w:rPr>
          <w:rFonts w:cs="Arial"/>
          <w:bCs/>
          <w:shd w:val="clear" w:color="auto" w:fill="FFFFFF"/>
        </w:rPr>
        <w:t xml:space="preserve">pair of them </w:t>
      </w:r>
      <w:r>
        <w:rPr>
          <w:rFonts w:cs="Arial"/>
          <w:bCs/>
          <w:shd w:val="clear" w:color="auto" w:fill="FFFFFF"/>
        </w:rPr>
        <w:t xml:space="preserve">from providers </w:t>
      </w:r>
      <w:r w:rsidR="0055083E" w:rsidRPr="00EF641B">
        <w:rPr>
          <w:rFonts w:cs="Arial"/>
          <w:bCs/>
          <w:shd w:val="clear" w:color="auto" w:fill="FFFFFF"/>
        </w:rPr>
        <w:t>like S&amp;P and HFRI can</w:t>
      </w:r>
      <w:r w:rsidR="0055083E">
        <w:rPr>
          <w:rFonts w:cs="Arial"/>
          <w:bCs/>
          <w:shd w:val="clear" w:color="auto" w:fill="FFFFFF"/>
        </w:rPr>
        <w:t xml:space="preserve"> be used with </w:t>
      </w:r>
      <w:r w:rsidR="0055083E" w:rsidRPr="0049676D">
        <w:rPr>
          <w:rFonts w:cs="Arial"/>
          <w:bCs/>
          <w:color w:val="000000" w:themeColor="text1"/>
          <w:shd w:val="clear" w:color="auto" w:fill="FFFFFF"/>
        </w:rPr>
        <w:t>(7)</w:t>
      </w:r>
      <w:r w:rsidR="0055083E">
        <w:rPr>
          <w:rFonts w:cs="Arial"/>
          <w:bCs/>
          <w:shd w:val="clear" w:color="auto" w:fill="FFFFFF"/>
        </w:rPr>
        <w:t xml:space="preserve"> for relative-</w:t>
      </w:r>
      <w:r w:rsidR="0055083E" w:rsidRPr="00923871">
        <w:rPr>
          <w:rFonts w:cs="Arial"/>
          <w:bCs/>
          <w:shd w:val="clear" w:color="auto" w:fill="FFFFFF"/>
        </w:rPr>
        <w:t xml:space="preserve">performance </w:t>
      </w:r>
      <w:r w:rsidR="0055083E">
        <w:rPr>
          <w:rFonts w:cs="Arial"/>
          <w:bCs/>
          <w:shd w:val="clear" w:color="auto" w:fill="FFFFFF"/>
        </w:rPr>
        <w:t>benchmarking</w:t>
      </w:r>
      <w:r>
        <w:rPr>
          <w:rFonts w:cs="Arial"/>
          <w:bCs/>
          <w:shd w:val="clear" w:color="auto" w:fill="FFFFFF"/>
        </w:rPr>
        <w:t xml:space="preserve">. </w:t>
      </w:r>
      <w:r w:rsidR="00871E52">
        <w:rPr>
          <w:rFonts w:cs="Arial"/>
          <w:bCs/>
          <w:shd w:val="clear" w:color="auto" w:fill="FFFFFF"/>
        </w:rPr>
        <w:t>But</w:t>
      </w:r>
      <w:r w:rsidR="00871E52" w:rsidRPr="00000B67">
        <w:rPr>
          <w:rFonts w:cs="Arial"/>
          <w:bCs/>
          <w:shd w:val="clear" w:color="auto" w:fill="FFFFFF"/>
        </w:rPr>
        <w:t xml:space="preserve"> an alternate </w:t>
      </w:r>
      <w:r w:rsidR="00871E52">
        <w:rPr>
          <w:rFonts w:cs="Arial"/>
          <w:bCs/>
          <w:shd w:val="clear" w:color="auto" w:fill="FFFFFF"/>
        </w:rPr>
        <w:t xml:space="preserve">solution becomes possible when all their individual </w:t>
      </w:r>
      <w:r w:rsidR="00871E52" w:rsidRPr="009F2D2F">
        <w:rPr>
          <w:rFonts w:cs="Arial"/>
          <w:bCs/>
          <w:color w:val="000000" w:themeColor="text1"/>
          <w:shd w:val="clear" w:color="auto" w:fill="FFFFFF"/>
        </w:rPr>
        <w:t>constituent r</w:t>
      </w:r>
      <w:r w:rsidR="00871E52" w:rsidRPr="00000B67">
        <w:rPr>
          <w:rFonts w:cs="Arial"/>
          <w:bCs/>
          <w:shd w:val="clear" w:color="auto" w:fill="FFFFFF"/>
        </w:rPr>
        <w:t xml:space="preserve">eturns </w:t>
      </w:r>
      <w:r w:rsidR="00871E52">
        <w:rPr>
          <w:rFonts w:cs="Arial"/>
          <w:bCs/>
          <w:shd w:val="clear" w:color="auto" w:fill="FFFFFF"/>
        </w:rPr>
        <w:t xml:space="preserve">are unbundled and </w:t>
      </w:r>
      <w:r w:rsidR="00871E52" w:rsidRPr="00000B67">
        <w:rPr>
          <w:rFonts w:cs="Arial"/>
          <w:bCs/>
          <w:shd w:val="clear" w:color="auto" w:fill="FFFFFF"/>
        </w:rPr>
        <w:t xml:space="preserve">utilized. </w:t>
      </w:r>
      <w:r w:rsidR="0078109F">
        <w:rPr>
          <w:rFonts w:cs="Arial"/>
          <w:bCs/>
          <w:shd w:val="clear" w:color="auto" w:fill="FFFFFF"/>
        </w:rPr>
        <w:t>Single-valued i</w:t>
      </w:r>
      <w:r w:rsidR="00871E52">
        <w:rPr>
          <w:rFonts w:cs="Arial"/>
          <w:bCs/>
          <w:shd w:val="clear" w:color="auto" w:fill="FFFFFF"/>
        </w:rPr>
        <w:t xml:space="preserve">ndices have </w:t>
      </w:r>
      <w:r w:rsidR="0078109F">
        <w:rPr>
          <w:rFonts w:cs="Arial"/>
          <w:bCs/>
          <w:shd w:val="clear" w:color="auto" w:fill="FFFFFF"/>
        </w:rPr>
        <w:t>remained</w:t>
      </w:r>
      <w:r w:rsidR="00871E52">
        <w:rPr>
          <w:rFonts w:cs="Arial"/>
          <w:bCs/>
          <w:shd w:val="clear" w:color="auto" w:fill="FFFFFF"/>
        </w:rPr>
        <w:t xml:space="preserve"> the standard indicators of market levels for over a century. But now that cheap and abundant computing power enables even millions of assets to be very finely-tracked</w:t>
      </w:r>
      <w:r w:rsidR="0055083E">
        <w:rPr>
          <w:rFonts w:cs="Arial"/>
          <w:bCs/>
          <w:shd w:val="clear" w:color="auto" w:fill="FFFFFF"/>
        </w:rPr>
        <w:t xml:space="preserve"> and analyzed</w:t>
      </w:r>
      <w:r w:rsidR="003D6EB1">
        <w:rPr>
          <w:rFonts w:cs="Arial"/>
          <w:bCs/>
          <w:shd w:val="clear" w:color="auto" w:fill="FFFFFF"/>
        </w:rPr>
        <w:t xml:space="preserve"> in real time</w:t>
      </w:r>
      <w:r w:rsidR="00871E52">
        <w:rPr>
          <w:rFonts w:cs="Arial"/>
          <w:bCs/>
          <w:shd w:val="clear" w:color="auto" w:fill="FFFFFF"/>
        </w:rPr>
        <w:t xml:space="preserve">, there is no reason why performance throughout an </w:t>
      </w:r>
      <w:r w:rsidR="00871E52" w:rsidRPr="004C60AB">
        <w:rPr>
          <w:rFonts w:cs="Arial"/>
          <w:bCs/>
          <w:shd w:val="clear" w:color="auto" w:fill="FFFFFF"/>
        </w:rPr>
        <w:t>asset</w:t>
      </w:r>
      <w:r w:rsidR="00871E52">
        <w:rPr>
          <w:rFonts w:cs="Arial"/>
          <w:bCs/>
          <w:shd w:val="clear" w:color="auto" w:fill="FFFFFF"/>
        </w:rPr>
        <w:t xml:space="preserve"> universe </w:t>
      </w:r>
      <w:r w:rsidR="0055083E">
        <w:rPr>
          <w:rFonts w:cs="Arial"/>
          <w:bCs/>
          <w:shd w:val="clear" w:color="auto" w:fill="FFFFFF"/>
        </w:rPr>
        <w:lastRenderedPageBreak/>
        <w:t>must</w:t>
      </w:r>
      <w:r w:rsidR="00871E52">
        <w:rPr>
          <w:rFonts w:cs="Arial"/>
          <w:bCs/>
          <w:shd w:val="clear" w:color="auto" w:fill="FFFFFF"/>
        </w:rPr>
        <w:t xml:space="preserve"> </w:t>
      </w:r>
      <w:r w:rsidR="00F12640">
        <w:rPr>
          <w:rFonts w:cs="Arial"/>
          <w:bCs/>
          <w:shd w:val="clear" w:color="auto" w:fill="FFFFFF"/>
        </w:rPr>
        <w:t xml:space="preserve">remain </w:t>
      </w:r>
      <w:r w:rsidR="00871E52">
        <w:rPr>
          <w:rFonts w:cs="Arial"/>
          <w:bCs/>
          <w:shd w:val="clear" w:color="auto" w:fill="FFFFFF"/>
        </w:rPr>
        <w:t xml:space="preserve">benchmarked only to a single-valued average over it. Finer-grade metrics that account for how the performance levels are distributed </w:t>
      </w:r>
      <w:r w:rsidR="0055083E">
        <w:rPr>
          <w:rFonts w:cs="Arial"/>
          <w:bCs/>
          <w:shd w:val="clear" w:color="auto" w:fill="FFFFFF"/>
        </w:rPr>
        <w:t>across</w:t>
      </w:r>
      <w:r w:rsidR="00871E52">
        <w:rPr>
          <w:rFonts w:cs="Arial"/>
          <w:bCs/>
          <w:shd w:val="clear" w:color="auto" w:fill="FFFFFF"/>
        </w:rPr>
        <w:t xml:space="preserve"> that universe can be brought to bear.</w:t>
      </w:r>
    </w:p>
    <w:p w:rsidR="0034594F" w:rsidRPr="000A0E66" w:rsidRDefault="0034594F" w:rsidP="003656B6">
      <w:pPr>
        <w:pStyle w:val="Heading1"/>
        <w:shd w:val="clear" w:color="auto" w:fill="FFFFFF"/>
        <w:spacing w:before="0" w:beforeAutospacing="0" w:after="195" w:afterAutospacing="0"/>
        <w:rPr>
          <w:rFonts w:ascii="Arial" w:hAnsi="Arial" w:cs="Arial"/>
          <w:b w:val="0"/>
          <w:bCs w:val="0"/>
          <w:sz w:val="10"/>
          <w:szCs w:val="10"/>
          <w:shd w:val="clear" w:color="auto" w:fill="FFFFFF"/>
        </w:rPr>
      </w:pPr>
    </w:p>
    <w:p w:rsidR="00C01D5A" w:rsidRDefault="00D35E3F" w:rsidP="00D35E3F">
      <w:pPr>
        <w:pStyle w:val="NoSpacing"/>
        <w:rPr>
          <w:b/>
        </w:rPr>
      </w:pPr>
      <w:r>
        <w:rPr>
          <w:b/>
        </w:rPr>
        <w:t xml:space="preserve">2. </w:t>
      </w:r>
      <w:r w:rsidR="009C3F84">
        <w:rPr>
          <w:b/>
        </w:rPr>
        <w:t>Continuous</w:t>
      </w:r>
      <w:r w:rsidR="000E25B8">
        <w:rPr>
          <w:b/>
        </w:rPr>
        <w:t xml:space="preserve"> relative performance </w:t>
      </w:r>
      <w:r w:rsidR="008C092E">
        <w:rPr>
          <w:b/>
        </w:rPr>
        <w:t>‘</w:t>
      </w:r>
      <w:r w:rsidR="000E25B8">
        <w:rPr>
          <w:b/>
        </w:rPr>
        <w:t>hurdles</w:t>
      </w:r>
      <w:r w:rsidR="008C092E">
        <w:rPr>
          <w:b/>
        </w:rPr>
        <w:t>’</w:t>
      </w:r>
      <w:r w:rsidR="000E25B8">
        <w:rPr>
          <w:b/>
        </w:rPr>
        <w:t xml:space="preserve">: </w:t>
      </w:r>
    </w:p>
    <w:p w:rsidR="00431A56" w:rsidRDefault="00C01D5A" w:rsidP="00C05CA0">
      <w:pPr>
        <w:pStyle w:val="NoSpacing"/>
        <w:rPr>
          <w:b/>
        </w:rPr>
      </w:pPr>
      <w:r>
        <w:rPr>
          <w:b/>
        </w:rPr>
        <w:t xml:space="preserve">    U</w:t>
      </w:r>
      <w:r w:rsidR="009C3F84">
        <w:rPr>
          <w:b/>
        </w:rPr>
        <w:t xml:space="preserve">sing the returns distribution to rank </w:t>
      </w:r>
      <w:r w:rsidR="003C067A">
        <w:rPr>
          <w:b/>
        </w:rPr>
        <w:t xml:space="preserve">manager </w:t>
      </w:r>
      <w:r w:rsidR="009C3F84">
        <w:rPr>
          <w:b/>
        </w:rPr>
        <w:t xml:space="preserve">performance and </w:t>
      </w:r>
      <w:r w:rsidR="000E25B8">
        <w:rPr>
          <w:b/>
        </w:rPr>
        <w:t xml:space="preserve">to </w:t>
      </w:r>
      <w:r w:rsidR="009C3F84">
        <w:rPr>
          <w:b/>
        </w:rPr>
        <w:t>assign performance fees.</w:t>
      </w:r>
    </w:p>
    <w:p w:rsidR="00C05CA0" w:rsidRPr="000A0E66" w:rsidRDefault="00C05CA0" w:rsidP="00C05CA0">
      <w:pPr>
        <w:pStyle w:val="NoSpacing"/>
        <w:rPr>
          <w:b/>
          <w:sz w:val="11"/>
          <w:szCs w:val="11"/>
        </w:rPr>
      </w:pPr>
    </w:p>
    <w:p w:rsidR="00400864" w:rsidRDefault="00BB34C6" w:rsidP="00E2167D">
      <w:pPr>
        <w:pStyle w:val="NoSpacing"/>
      </w:pPr>
      <w:r>
        <w:t xml:space="preserve">     </w:t>
      </w:r>
      <w:r w:rsidR="00F921B5">
        <w:t xml:space="preserve">We build </w:t>
      </w:r>
      <w:r w:rsidR="00F91671">
        <w:t>adapta</w:t>
      </w:r>
      <w:r w:rsidR="00987494">
        <w:t>ble</w:t>
      </w:r>
      <w:r>
        <w:t xml:space="preserve"> </w:t>
      </w:r>
      <w:r w:rsidR="008C092E">
        <w:t xml:space="preserve">fees </w:t>
      </w:r>
      <w:r w:rsidR="00E12A81">
        <w:t>with continuously-varying rates that</w:t>
      </w:r>
      <w:r w:rsidR="0004261D">
        <w:t xml:space="preserve"> </w:t>
      </w:r>
      <w:r w:rsidR="00AF3ED5">
        <w:t xml:space="preserve">benchmark </w:t>
      </w:r>
      <w:r w:rsidR="008C092E">
        <w:t xml:space="preserve">and reward </w:t>
      </w:r>
      <w:r w:rsidR="0069370A">
        <w:t xml:space="preserve">the relative </w:t>
      </w:r>
      <w:r w:rsidR="003C067A">
        <w:t>active perfor</w:t>
      </w:r>
      <w:r w:rsidR="003C067A" w:rsidRPr="00293CF5">
        <w:t xml:space="preserve">mance </w:t>
      </w:r>
      <w:r w:rsidR="00AF3ED5" w:rsidRPr="00293CF5">
        <w:t>for</w:t>
      </w:r>
      <w:r w:rsidR="00987494" w:rsidRPr="00293CF5">
        <w:t xml:space="preserve"> </w:t>
      </w:r>
      <w:r w:rsidR="003C067A" w:rsidRPr="00293CF5">
        <w:t>managed</w:t>
      </w:r>
      <w:r w:rsidR="00987494" w:rsidRPr="00293CF5">
        <w:t xml:space="preserve"> funds</w:t>
      </w:r>
      <w:r w:rsidR="003C067A" w:rsidRPr="00293CF5">
        <w:t xml:space="preserve">. </w:t>
      </w:r>
      <w:r w:rsidR="00CA5D2B">
        <w:t>Each fund is</w:t>
      </w:r>
      <w:r w:rsidR="008C092E">
        <w:t xml:space="preserve"> benchmar</w:t>
      </w:r>
      <w:r w:rsidR="00CA5D2B">
        <w:t>ked</w:t>
      </w:r>
      <w:r w:rsidR="008C092E">
        <w:t xml:space="preserve"> to </w:t>
      </w:r>
      <w:r w:rsidR="00CA5D2B">
        <w:t>a</w:t>
      </w:r>
      <w:r w:rsidR="008C092E">
        <w:t xml:space="preserve"> population of active funds </w:t>
      </w:r>
      <w:r w:rsidR="00CA5D2B">
        <w:t xml:space="preserve">executing </w:t>
      </w:r>
      <w:r w:rsidR="00E12A81">
        <w:t>the</w:t>
      </w:r>
      <w:r w:rsidR="00CA5D2B">
        <w:t xml:space="preserve"> same </w:t>
      </w:r>
      <w:r w:rsidR="00E12A81">
        <w:t xml:space="preserve">type of </w:t>
      </w:r>
      <w:r w:rsidR="008C092E">
        <w:t xml:space="preserve">investment strategy </w:t>
      </w:r>
      <w:r w:rsidR="008C092E" w:rsidRPr="00293CF5">
        <w:t xml:space="preserve">(e.g., </w:t>
      </w:r>
      <w:r w:rsidR="008C092E">
        <w:t xml:space="preserve">to </w:t>
      </w:r>
      <w:r w:rsidR="008C092E" w:rsidRPr="00293CF5">
        <w:t xml:space="preserve">a collection of global macro funds when building </w:t>
      </w:r>
      <w:r w:rsidR="0050700F">
        <w:t xml:space="preserve">a </w:t>
      </w:r>
      <w:r w:rsidR="008C092E" w:rsidRPr="00293CF5">
        <w:t>fee curve for</w:t>
      </w:r>
      <w:r w:rsidR="0050700F">
        <w:t xml:space="preserve"> a </w:t>
      </w:r>
      <w:r w:rsidR="008C092E" w:rsidRPr="00293CF5">
        <w:t>global macro manager)</w:t>
      </w:r>
      <w:r w:rsidR="00CA5D2B">
        <w:rPr>
          <w:b/>
        </w:rPr>
        <w:t>.</w:t>
      </w:r>
      <w:r w:rsidR="00D81976">
        <w:t xml:space="preserve"> </w:t>
      </w:r>
      <w:r w:rsidR="003C067A" w:rsidRPr="00293CF5">
        <w:t xml:space="preserve">The forms of these </w:t>
      </w:r>
      <w:r w:rsidR="00CA5D2B">
        <w:t xml:space="preserve">active </w:t>
      </w:r>
      <w:r w:rsidR="003C067A" w:rsidRPr="00293CF5">
        <w:t xml:space="preserve">fee functions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m:t>
        </m:r>
      </m:oMath>
      <w:r w:rsidR="003C067A" w:rsidRPr="00293CF5">
        <w:rPr>
          <w:noProof/>
        </w:rPr>
        <w:t xml:space="preserve"> </w:t>
      </w:r>
      <w:r w:rsidR="004A498B" w:rsidRPr="00293CF5">
        <w:t>are based</w:t>
      </w:r>
      <w:r w:rsidR="00987494" w:rsidRPr="00293CF5">
        <w:t xml:space="preserve"> </w:t>
      </w:r>
      <w:r w:rsidRPr="00293CF5">
        <w:t xml:space="preserve">upon </w:t>
      </w:r>
      <w:r w:rsidR="004A498B" w:rsidRPr="00293CF5">
        <w:t xml:space="preserve">that of </w:t>
      </w:r>
      <w:r w:rsidRPr="00293CF5">
        <w:t xml:space="preserve">the </w:t>
      </w:r>
      <w:r w:rsidR="003C067A" w:rsidRPr="00293CF5">
        <w:t xml:space="preserve">cross-sectional </w:t>
      </w:r>
      <w:r w:rsidRPr="00293CF5">
        <w:t xml:space="preserve">probability distribution </w:t>
      </w:r>
      <m:oMath>
        <m:r>
          <w:rPr>
            <w:rFonts w:ascii="Cambria Math" w:hAnsi="Cambria Math"/>
          </w:rPr>
          <m:t>P(</m:t>
        </m:r>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m:t>
        </m:r>
      </m:oMath>
      <w:r w:rsidR="007770EE" w:rsidRPr="00293CF5">
        <w:t xml:space="preserve"> </w:t>
      </w:r>
      <w:r w:rsidRPr="00293CF5">
        <w:t xml:space="preserve">of the </w:t>
      </w:r>
      <w:r w:rsidR="00851641" w:rsidRPr="00293CF5">
        <w:t xml:space="preserve">YTD </w:t>
      </w:r>
      <w:r w:rsidRPr="00293CF5">
        <w:t xml:space="preserve">returns </w:t>
      </w:r>
      <w:r w:rsidR="00293CF5">
        <w:t>for</w:t>
      </w:r>
      <w:r w:rsidRPr="00293CF5">
        <w:t xml:space="preserve"> </w:t>
      </w:r>
      <w:r w:rsidR="00CA5D2B">
        <w:t>this</w:t>
      </w:r>
      <w:r w:rsidR="006250D9" w:rsidRPr="00293CF5">
        <w:t xml:space="preserve"> </w:t>
      </w:r>
      <w:r w:rsidR="00E12A81">
        <w:t xml:space="preserve">‘peer universe’ </w:t>
      </w:r>
      <w:r w:rsidR="004A498B" w:rsidRPr="00293CF5">
        <w:rPr>
          <w:color w:val="000000" w:themeColor="text1"/>
        </w:rPr>
        <w:t xml:space="preserve">of similar </w:t>
      </w:r>
      <w:r w:rsidR="00E12A81">
        <w:rPr>
          <w:color w:val="000000" w:themeColor="text1"/>
        </w:rPr>
        <w:t xml:space="preserve">type, </w:t>
      </w:r>
      <w:r w:rsidR="004A498B" w:rsidRPr="00293CF5">
        <w:t>direct</w:t>
      </w:r>
      <w:r w:rsidR="007770EE" w:rsidRPr="00293CF5">
        <w:t>-competi</w:t>
      </w:r>
      <w:r w:rsidR="00CA5D2B">
        <w:t>tor</w:t>
      </w:r>
      <w:r w:rsidR="006250D9" w:rsidRPr="00293CF5">
        <w:t xml:space="preserve"> </w:t>
      </w:r>
      <w:r w:rsidR="00905BD9" w:rsidRPr="00293CF5">
        <w:t>funds</w:t>
      </w:r>
      <w:r w:rsidR="00D81976">
        <w:t>.</w:t>
      </w:r>
      <w:r w:rsidR="004A498B" w:rsidRPr="00293CF5">
        <w:t xml:space="preserve"> </w:t>
      </w:r>
      <w:r w:rsidR="00293CF5">
        <w:t>T</w:t>
      </w:r>
      <w:r w:rsidR="00987494" w:rsidRPr="00293CF5">
        <w:t>h</w:t>
      </w:r>
      <w:r w:rsidR="00293CF5" w:rsidRPr="00293CF5">
        <w:t>e</w:t>
      </w:r>
      <w:r w:rsidR="00E12A81">
        <w:t xml:space="preserve">se fees have </w:t>
      </w:r>
      <w:r w:rsidR="0069370A">
        <w:t xml:space="preserve">more general </w:t>
      </w:r>
      <w:r w:rsidR="0069370A" w:rsidRPr="00987494">
        <w:rPr>
          <w:color w:val="000000" w:themeColor="text1"/>
        </w:rPr>
        <w:t>unif</w:t>
      </w:r>
      <w:r w:rsidR="0069370A">
        <w:rPr>
          <w:color w:val="000000" w:themeColor="text1"/>
        </w:rPr>
        <w:t>ying</w:t>
      </w:r>
      <w:r w:rsidR="0069370A" w:rsidRPr="00987494">
        <w:rPr>
          <w:color w:val="000000" w:themeColor="text1"/>
        </w:rPr>
        <w:t xml:space="preserve"> construct</w:t>
      </w:r>
      <w:r w:rsidR="003852D7">
        <w:rPr>
          <w:color w:val="000000" w:themeColor="text1"/>
        </w:rPr>
        <w:t>ion</w:t>
      </w:r>
      <w:r w:rsidR="00E12A81">
        <w:rPr>
          <w:color w:val="000000" w:themeColor="text1"/>
        </w:rPr>
        <w:t>s</w:t>
      </w:r>
      <w:r w:rsidR="0069370A">
        <w:rPr>
          <w:color w:val="FF0000"/>
        </w:rPr>
        <w:t xml:space="preserve"> </w:t>
      </w:r>
      <w:r w:rsidR="0069370A">
        <w:t xml:space="preserve">than index-based fee formulas like </w:t>
      </w:r>
      <w:r w:rsidR="0069370A" w:rsidRPr="0049676D">
        <w:rPr>
          <w:color w:val="000000" w:themeColor="text1"/>
        </w:rPr>
        <w:t>(7)</w:t>
      </w:r>
      <w:r w:rsidR="0069370A">
        <w:t>, r</w:t>
      </w:r>
      <w:r w:rsidR="000B5CE0" w:rsidRPr="00293CF5">
        <w:t>espon</w:t>
      </w:r>
      <w:r w:rsidR="006250D9" w:rsidRPr="00293CF5">
        <w:t>d</w:t>
      </w:r>
      <w:r w:rsidRPr="00293CF5">
        <w:t xml:space="preserve"> </w:t>
      </w:r>
      <w:r w:rsidR="00923803" w:rsidRPr="00293CF5">
        <w:t xml:space="preserve">flexibly </w:t>
      </w:r>
      <w:r w:rsidRPr="00293CF5">
        <w:t xml:space="preserve">to </w:t>
      </w:r>
      <w:r w:rsidR="00987494" w:rsidRPr="00293CF5">
        <w:t xml:space="preserve">changes </w:t>
      </w:r>
      <w:r w:rsidR="00AF3ED5" w:rsidRPr="00293CF5">
        <w:t>in</w:t>
      </w:r>
      <w:r w:rsidR="00293CF5" w:rsidRPr="00293CF5">
        <w:t xml:space="preserve"> </w:t>
      </w:r>
      <m:oMath>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HF</m:t>
                </m:r>
              </m:sub>
            </m:sSub>
          </m:e>
        </m:d>
        <m:r>
          <w:rPr>
            <w:rFonts w:ascii="Cambria Math" w:hAnsi="Cambria Math"/>
          </w:rPr>
          <m:t xml:space="preserve">, </m:t>
        </m:r>
      </m:oMath>
      <w:r w:rsidR="00293CF5">
        <w:t>and</w:t>
      </w:r>
      <w:r w:rsidR="00DA6C58">
        <w:t xml:space="preserve"> </w:t>
      </w:r>
      <w:r w:rsidR="00B54F79">
        <w:t>compensate</w:t>
      </w:r>
      <w:r w:rsidR="00987494" w:rsidRPr="00487461">
        <w:t xml:space="preserve"> </w:t>
      </w:r>
      <w:r w:rsidR="007D7ABE" w:rsidRPr="00487461">
        <w:t xml:space="preserve">active managers </w:t>
      </w:r>
      <w:r w:rsidR="00FF48AA">
        <w:t>by</w:t>
      </w:r>
      <w:r w:rsidRPr="00487461">
        <w:t xml:space="preserve"> the</w:t>
      </w:r>
      <w:r w:rsidR="00FF48AA">
        <w:t>ir</w:t>
      </w:r>
      <w:r w:rsidRPr="00487461">
        <w:t xml:space="preserve"> perform</w:t>
      </w:r>
      <w:r w:rsidR="00FF48AA">
        <w:t>ance</w:t>
      </w:r>
      <w:r w:rsidRPr="00487461">
        <w:t xml:space="preserve"> relative to</w:t>
      </w:r>
      <w:r w:rsidR="009435E9">
        <w:t xml:space="preserve"> </w:t>
      </w:r>
      <m:oMath>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HF</m:t>
                </m:r>
              </m:sub>
            </m:sSub>
          </m:e>
        </m:d>
      </m:oMath>
      <w:r w:rsidR="009435E9">
        <w:t xml:space="preserve"> </w:t>
      </w:r>
      <w:r w:rsidR="00E12A81">
        <w:t xml:space="preserve">rather than to a single-valued active </w:t>
      </w:r>
      <m:oMath>
        <m:sSub>
          <m:sSubPr>
            <m:ctrlPr>
              <w:rPr>
                <w:rFonts w:ascii="Cambria Math" w:hAnsi="Cambria Math" w:cs="Arial"/>
                <w:b/>
                <w:bCs/>
                <w:i/>
                <w:shd w:val="clear" w:color="auto" w:fill="FFFFFF"/>
              </w:rPr>
            </m:ctrlPr>
          </m:sSubPr>
          <m:e>
            <m:r>
              <w:rPr>
                <w:rFonts w:ascii="Cambria Math" w:hAnsi="Cambria Math" w:cs="Arial"/>
                <w:shd w:val="clear" w:color="auto" w:fill="FFFFFF"/>
              </w:rPr>
              <m:t>I</m:t>
            </m:r>
          </m:e>
          <m:sub>
            <m:r>
              <w:rPr>
                <w:rFonts w:ascii="Cambria Math" w:hAnsi="Cambria Math" w:cs="Arial"/>
                <w:shd w:val="clear" w:color="auto" w:fill="FFFFFF"/>
              </w:rPr>
              <m:t xml:space="preserve">A </m:t>
            </m:r>
          </m:sub>
        </m:sSub>
      </m:oMath>
      <w:r w:rsidR="00F921B5">
        <w:t>. N</w:t>
      </w:r>
      <w:r w:rsidR="001D4297">
        <w:t>o</w:t>
      </w:r>
      <w:r w:rsidR="007D7ABE" w:rsidRPr="00487461">
        <w:t xml:space="preserve"> regard </w:t>
      </w:r>
      <w:r w:rsidR="00D81976">
        <w:t>will be</w:t>
      </w:r>
      <w:r w:rsidR="00F921B5">
        <w:t xml:space="preserve"> </w:t>
      </w:r>
      <w:r w:rsidR="00034871">
        <w:t xml:space="preserve">given yet </w:t>
      </w:r>
      <w:r w:rsidR="007D7ABE" w:rsidRPr="00487461">
        <w:t xml:space="preserve">to </w:t>
      </w:r>
      <w:r w:rsidR="00FF48AA">
        <w:t xml:space="preserve">the </w:t>
      </w:r>
      <w:r w:rsidR="00487461" w:rsidRPr="00487461">
        <w:t xml:space="preserve">passive </w:t>
      </w:r>
      <w:r w:rsidR="00B54F79">
        <w:t>benchmarking</w:t>
      </w:r>
      <w:r w:rsidR="007D7ABE" w:rsidRPr="00487461">
        <w:t>.</w:t>
      </w:r>
      <w:r w:rsidR="007D7ABE">
        <w:t xml:space="preserve"> </w:t>
      </w:r>
      <w:r w:rsidR="00262C31">
        <w:t>T</w:t>
      </w:r>
      <w:r w:rsidR="00F921B5">
        <w:t>he passive</w:t>
      </w:r>
      <w:r w:rsidR="000957C0">
        <w:t>ly-</w:t>
      </w:r>
      <w:r w:rsidR="00D256F2">
        <w:t>benchmark</w:t>
      </w:r>
      <w:r w:rsidR="000957C0">
        <w:t>ed</w:t>
      </w:r>
      <w:r w:rsidR="00D256F2">
        <w:t xml:space="preserve"> component</w:t>
      </w:r>
      <w:r w:rsidR="00923803">
        <w:t xml:space="preserve"> </w:t>
      </w:r>
      <w:r w:rsidR="00262C31">
        <w:t xml:space="preserve">will be added </w:t>
      </w:r>
      <w:r w:rsidR="009435E9">
        <w:t xml:space="preserve">into the relative performance fee </w:t>
      </w:r>
      <w:r w:rsidR="00923803">
        <w:t xml:space="preserve">after </w:t>
      </w:r>
      <w:r w:rsidR="008C1042">
        <w:t>we describe how</w:t>
      </w:r>
      <w:r w:rsidR="000957C0">
        <w:t xml:space="preserve"> t</w:t>
      </w:r>
      <w:r w:rsidR="00923803">
        <w:t xml:space="preserve">hese active performance components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m:t>
        </m:r>
      </m:oMath>
      <w:r w:rsidR="00923803">
        <w:t xml:space="preserve"> </w:t>
      </w:r>
      <w:r w:rsidR="009435E9">
        <w:t xml:space="preserve">for it </w:t>
      </w:r>
      <w:r w:rsidR="00FF48AA">
        <w:t>a</w:t>
      </w:r>
      <w:r w:rsidR="008C1042">
        <w:t>re designed</w:t>
      </w:r>
      <w:r w:rsidR="00923803">
        <w:t>.</w:t>
      </w:r>
    </w:p>
    <w:p w:rsidR="00B54F79" w:rsidRPr="000A0E66" w:rsidRDefault="00B54F79" w:rsidP="00E2167D">
      <w:pPr>
        <w:pStyle w:val="NoSpacing"/>
        <w:rPr>
          <w:sz w:val="11"/>
          <w:szCs w:val="11"/>
        </w:rPr>
      </w:pPr>
    </w:p>
    <w:p w:rsidR="00B904CF" w:rsidRDefault="00A047E0" w:rsidP="00DA686A">
      <w:pPr>
        <w:pStyle w:val="NoSpacing"/>
      </w:pPr>
      <w:r>
        <w:t xml:space="preserve">    </w:t>
      </w:r>
      <w:r w:rsidR="00E60647">
        <w:t>Again, t</w:t>
      </w:r>
      <w:r w:rsidR="00987494" w:rsidRPr="00035851">
        <w:t>h</w:t>
      </w:r>
      <w:r w:rsidR="00487461" w:rsidRPr="00035851">
        <w:t>e</w:t>
      </w:r>
      <w:r w:rsidR="002E42D5" w:rsidRPr="00035851">
        <w:t xml:space="preserve"> construction </w:t>
      </w:r>
      <w:r w:rsidR="00487461" w:rsidRPr="00035851">
        <w:t xml:space="preserve">of the complete fee </w:t>
      </w:r>
      <w:r w:rsidR="002E42D5" w:rsidRPr="00035851">
        <w:t>begins with t</w:t>
      </w:r>
      <w:r w:rsidR="00E312F7" w:rsidRPr="00035851">
        <w:t xml:space="preserve">he </w:t>
      </w:r>
      <w:r w:rsidR="00035851" w:rsidRPr="00035851">
        <w:t xml:space="preserve">two familiar fixed absolute fee elements: </w:t>
      </w:r>
      <w:r w:rsidR="00E60647">
        <w:t>(</w:t>
      </w:r>
      <w:proofErr w:type="spellStart"/>
      <w:r w:rsidR="00E60647">
        <w:t>i</w:t>
      </w:r>
      <w:proofErr w:type="spellEnd"/>
      <w:r w:rsidR="00E60647">
        <w:t xml:space="preserve">) </w:t>
      </w:r>
      <w:r w:rsidR="00923803" w:rsidRPr="00E60647">
        <w:rPr>
          <w:color w:val="000000" w:themeColor="text1"/>
        </w:rPr>
        <w:t>Some version of a</w:t>
      </w:r>
      <w:r w:rsidR="00035851" w:rsidRPr="00E60647">
        <w:rPr>
          <w:color w:val="000000" w:themeColor="text1"/>
        </w:rPr>
        <w:t xml:space="preserve"> </w:t>
      </w:r>
      <w:r w:rsidR="00600030" w:rsidRPr="00E60647">
        <w:rPr>
          <w:color w:val="000000" w:themeColor="text1"/>
        </w:rPr>
        <w:t xml:space="preserve">fixed </w:t>
      </w:r>
      <w:r w:rsidR="00E312F7" w:rsidRPr="00E60647">
        <w:rPr>
          <w:color w:val="000000" w:themeColor="text1"/>
        </w:rPr>
        <w:t>‘ramp-down’</w:t>
      </w:r>
      <w:r w:rsidR="00FF1A75" w:rsidRPr="00E60647">
        <w:rPr>
          <w:color w:val="000000" w:themeColor="text1"/>
        </w:rPr>
        <w:t xml:space="preserve"> </w:t>
      </w:r>
      <w:r w:rsidR="00FF3A5D" w:rsidRPr="00E60647">
        <w:rPr>
          <w:color w:val="000000" w:themeColor="text1"/>
        </w:rPr>
        <w:t xml:space="preserve">fee </w:t>
      </w:r>
      <w:r w:rsidR="00035851" w:rsidRPr="00E60647">
        <w:rPr>
          <w:color w:val="000000" w:themeColor="text1"/>
        </w:rPr>
        <w:t xml:space="preserve">is </w:t>
      </w:r>
      <w:r w:rsidR="00595C90">
        <w:rPr>
          <w:color w:val="000000" w:themeColor="text1"/>
        </w:rPr>
        <w:t>deployed</w:t>
      </w:r>
      <w:r w:rsidR="00035851" w:rsidRPr="00E60647">
        <w:rPr>
          <w:color w:val="000000" w:themeColor="text1"/>
        </w:rPr>
        <w:t xml:space="preserve"> </w:t>
      </w:r>
      <w:r w:rsidR="00FF3A5D" w:rsidRPr="00E60647">
        <w:rPr>
          <w:color w:val="000000" w:themeColor="text1"/>
        </w:rPr>
        <w:t xml:space="preserve">at the low end of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oMath>
      <w:r w:rsidR="00FF3A5D" w:rsidRPr="00E60647">
        <w:rPr>
          <w:color w:val="000000" w:themeColor="text1"/>
        </w:rPr>
        <w:t xml:space="preserve"> </w:t>
      </w:r>
      <w:r w:rsidR="00035851" w:rsidRPr="00E60647">
        <w:rPr>
          <w:color w:val="000000" w:themeColor="text1"/>
        </w:rPr>
        <w:t xml:space="preserve">where investors care about minimizing their fee load more than maximizing the relative ranking of their investment’s return. </w:t>
      </w:r>
      <w:r w:rsidR="00E60647" w:rsidRPr="00E60647">
        <w:rPr>
          <w:color w:val="000000" w:themeColor="text1"/>
        </w:rPr>
        <w:t xml:space="preserve">(ii) </w:t>
      </w:r>
      <w:r w:rsidR="00035851" w:rsidRPr="00E60647">
        <w:rPr>
          <w:color w:val="000000" w:themeColor="text1"/>
        </w:rPr>
        <w:t>T</w:t>
      </w:r>
      <w:r w:rsidR="00FF3A5D" w:rsidRPr="00E60647">
        <w:rPr>
          <w:color w:val="000000" w:themeColor="text1"/>
        </w:rPr>
        <w:t xml:space="preserve">he </w:t>
      </w:r>
      <w:r w:rsidR="00987494" w:rsidRPr="00E60647">
        <w:rPr>
          <w:color w:val="000000" w:themeColor="text1"/>
        </w:rPr>
        <w:t xml:space="preserve">fixed </w:t>
      </w:r>
      <w:r w:rsidR="00FF1A75" w:rsidRPr="00E60647">
        <w:rPr>
          <w:color w:val="000000" w:themeColor="text1"/>
        </w:rPr>
        <w:t xml:space="preserve">performance </w:t>
      </w:r>
      <w:r w:rsidR="00E312F7" w:rsidRPr="00E60647">
        <w:rPr>
          <w:color w:val="000000" w:themeColor="text1"/>
        </w:rPr>
        <w:t>fee</w:t>
      </w:r>
      <w:r w:rsidR="00FF1A75" w:rsidRPr="00E60647">
        <w:rPr>
          <w:color w:val="000000" w:themeColor="text1"/>
        </w:rPr>
        <w:t xml:space="preserve"> </w:t>
      </w:r>
      <w:r w:rsidR="00035851" w:rsidRPr="00E60647">
        <w:rPr>
          <w:color w:val="000000" w:themeColor="text1"/>
        </w:rPr>
        <w:t xml:space="preserve">is kept </w:t>
      </w:r>
      <w:r w:rsidR="00E312F7" w:rsidRPr="00E60647">
        <w:rPr>
          <w:color w:val="000000" w:themeColor="text1"/>
        </w:rPr>
        <w:t xml:space="preserve">at </w:t>
      </w:r>
      <w:r w:rsidR="00FF3A5D" w:rsidRPr="00E60647">
        <w:rPr>
          <w:color w:val="000000" w:themeColor="text1"/>
        </w:rPr>
        <w:t xml:space="preserve">the </w:t>
      </w:r>
      <w:r w:rsidR="002E42D5" w:rsidRPr="00E60647">
        <w:rPr>
          <w:color w:val="000000" w:themeColor="text1"/>
        </w:rPr>
        <w:t>high e</w:t>
      </w:r>
      <w:r w:rsidR="00E312F7" w:rsidRPr="00E60647">
        <w:rPr>
          <w:color w:val="000000" w:themeColor="text1"/>
        </w:rPr>
        <w:t>nd</w:t>
      </w:r>
      <w:r w:rsidR="00FF1A75" w:rsidRPr="00E60647">
        <w:rPr>
          <w:color w:val="000000" w:themeColor="text1"/>
        </w:rPr>
        <w:t xml:space="preserve">, </w:t>
      </w:r>
      <w:r w:rsidR="00035851" w:rsidRPr="00E60647">
        <w:rPr>
          <w:color w:val="000000" w:themeColor="text1"/>
        </w:rPr>
        <w:t>where</w:t>
      </w:r>
      <w:r w:rsidR="00093B12" w:rsidRPr="00E60647">
        <w:rPr>
          <w:color w:val="000000" w:themeColor="text1"/>
        </w:rPr>
        <w:t xml:space="preserve"> </w:t>
      </w:r>
      <w:r w:rsidR="000D0810" w:rsidRPr="00E60647">
        <w:rPr>
          <w:color w:val="000000" w:themeColor="text1"/>
        </w:rPr>
        <w:t>they</w:t>
      </w:r>
      <w:r w:rsidR="00093B12" w:rsidRPr="00E60647">
        <w:rPr>
          <w:color w:val="000000" w:themeColor="text1"/>
        </w:rPr>
        <w:t xml:space="preserve"> </w:t>
      </w:r>
      <w:r w:rsidR="000D0810" w:rsidRPr="00E60647">
        <w:rPr>
          <w:color w:val="000000" w:themeColor="text1"/>
        </w:rPr>
        <w:t>are</w:t>
      </w:r>
      <w:r w:rsidR="00093B12" w:rsidRPr="00E60647">
        <w:rPr>
          <w:color w:val="000000" w:themeColor="text1"/>
        </w:rPr>
        <w:t xml:space="preserve"> sufficiently </w:t>
      </w:r>
      <w:r w:rsidR="00B54F79" w:rsidRPr="00E60647">
        <w:rPr>
          <w:color w:val="000000" w:themeColor="text1"/>
        </w:rPr>
        <w:t>satis</w:t>
      </w:r>
      <w:r w:rsidR="00093B12" w:rsidRPr="00E60647">
        <w:rPr>
          <w:color w:val="000000" w:themeColor="text1"/>
        </w:rPr>
        <w:t xml:space="preserve">fied with </w:t>
      </w:r>
      <w:r w:rsidR="00035851" w:rsidRPr="00E60647">
        <w:rPr>
          <w:color w:val="000000" w:themeColor="text1"/>
        </w:rPr>
        <w:t>the</w:t>
      </w:r>
      <w:r w:rsidR="00093B12" w:rsidRPr="00E60647">
        <w:rPr>
          <w:color w:val="000000" w:themeColor="text1"/>
        </w:rPr>
        <w:t xml:space="preserve"> </w:t>
      </w:r>
      <w:r w:rsidR="00014E52" w:rsidRPr="00E60647">
        <w:rPr>
          <w:color w:val="000000" w:themeColor="text1"/>
        </w:rPr>
        <w:t xml:space="preserve">absolute </w:t>
      </w:r>
      <w:r w:rsidR="00093B12" w:rsidRPr="00E60647">
        <w:rPr>
          <w:color w:val="000000" w:themeColor="text1"/>
        </w:rPr>
        <w:t xml:space="preserve">performance that they </w:t>
      </w:r>
      <w:r w:rsidR="00FF1A75" w:rsidRPr="00E60647">
        <w:rPr>
          <w:color w:val="000000" w:themeColor="text1"/>
        </w:rPr>
        <w:t>have no qualms</w:t>
      </w:r>
      <w:r w:rsidR="00093B12" w:rsidRPr="00E60647">
        <w:rPr>
          <w:color w:val="000000" w:themeColor="text1"/>
        </w:rPr>
        <w:t xml:space="preserve"> with paying a </w:t>
      </w:r>
      <w:r w:rsidR="009435E9" w:rsidRPr="00E60647">
        <w:rPr>
          <w:color w:val="000000" w:themeColor="text1"/>
        </w:rPr>
        <w:t>fairly high</w:t>
      </w:r>
      <w:r w:rsidR="00093B12" w:rsidRPr="00E60647">
        <w:rPr>
          <w:color w:val="000000" w:themeColor="text1"/>
        </w:rPr>
        <w:t xml:space="preserve"> </w:t>
      </w:r>
      <w:r w:rsidR="00987494" w:rsidRPr="00E60647">
        <w:rPr>
          <w:color w:val="000000" w:themeColor="text1"/>
        </w:rPr>
        <w:t xml:space="preserve">fixed </w:t>
      </w:r>
      <w:r w:rsidR="00093B12" w:rsidRPr="00E60647">
        <w:rPr>
          <w:color w:val="000000" w:themeColor="text1"/>
        </w:rPr>
        <w:t>rate for</w:t>
      </w:r>
      <w:r w:rsidR="00E66CBF" w:rsidRPr="00E60647">
        <w:rPr>
          <w:color w:val="000000" w:themeColor="text1"/>
        </w:rPr>
        <w:t xml:space="preserve"> </w:t>
      </w:r>
      <w:r w:rsidR="00093B12" w:rsidRPr="00E60647">
        <w:rPr>
          <w:color w:val="000000" w:themeColor="text1"/>
        </w:rPr>
        <w:t xml:space="preserve">it. </w:t>
      </w:r>
      <w:r w:rsidR="006F7F6C" w:rsidRPr="00E60647">
        <w:rPr>
          <w:color w:val="000000" w:themeColor="text1"/>
        </w:rPr>
        <w:t>T</w:t>
      </w:r>
      <w:r w:rsidR="00035851" w:rsidRPr="00E60647">
        <w:rPr>
          <w:color w:val="000000" w:themeColor="text1"/>
        </w:rPr>
        <w:t xml:space="preserve">he </w:t>
      </w:r>
      <w:r w:rsidR="00035851">
        <w:t xml:space="preserve">new relative performance fee </w:t>
      </w:r>
      <w:r w:rsidR="00923803">
        <w:t>occup</w:t>
      </w:r>
      <w:r w:rsidR="00E60647">
        <w:t xml:space="preserve">ies </w:t>
      </w:r>
      <w:r w:rsidR="000D0810">
        <w:t xml:space="preserve">the intermediate range </w:t>
      </w:r>
      <w:r w:rsidR="00E720AC">
        <w:t>between these two fixed hurdles</w:t>
      </w:r>
      <w:r w:rsidR="000D0810">
        <w:t xml:space="preserve"> </w:t>
      </w:r>
      <w:r w:rsidR="00E720AC">
        <w:t>(</w:t>
      </w:r>
      <m:oMath>
        <m:sSub>
          <m:sSubPr>
            <m:ctrlPr>
              <w:rPr>
                <w:rFonts w:ascii="Cambria Math" w:hAnsi="Cambria Math"/>
                <w:i/>
              </w:rPr>
            </m:ctrlPr>
          </m:sSubPr>
          <m:e>
            <m:r>
              <w:rPr>
                <w:rFonts w:ascii="Cambria Math" w:hAnsi="Cambria Math"/>
              </w:rPr>
              <m:t>r</m:t>
            </m:r>
          </m:e>
          <m:sub>
            <m:r>
              <w:rPr>
                <w:rFonts w:ascii="Cambria Math" w:hAnsi="Cambria Math"/>
              </w:rPr>
              <m:t>H1</m:t>
            </m:r>
          </m:sub>
        </m:sSub>
        <m:r>
          <w:rPr>
            <w:rFonts w:ascii="Cambria Math" w:hAnsi="Cambria Math"/>
          </w:rPr>
          <m:t xml:space="preserve"> </m:t>
        </m:r>
      </m:oMath>
      <w:r w:rsidR="00E720AC">
        <w:t>and</w:t>
      </w:r>
      <m:oMath>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H</m:t>
            </m:r>
          </m:sub>
        </m:sSub>
      </m:oMath>
      <w:r w:rsidR="001D2AB3">
        <w:t xml:space="preserve"> </w:t>
      </w:r>
      <w:r w:rsidR="00E720AC">
        <w:t>in</w:t>
      </w:r>
      <w:r w:rsidR="00FF3A5D">
        <w:t xml:space="preserve"> </w:t>
      </w:r>
      <w:r w:rsidR="00D63044" w:rsidRPr="004A2619">
        <w:rPr>
          <w:color w:val="000000" w:themeColor="text1"/>
        </w:rPr>
        <w:t>figure 8</w:t>
      </w:r>
      <w:r w:rsidR="00FF3A5D" w:rsidRPr="004A2619">
        <w:rPr>
          <w:color w:val="000000" w:themeColor="text1"/>
        </w:rPr>
        <w:t>)</w:t>
      </w:r>
      <w:r w:rsidR="00E60647" w:rsidRPr="004A2619">
        <w:rPr>
          <w:color w:val="000000" w:themeColor="text1"/>
        </w:rPr>
        <w:t>.</w:t>
      </w:r>
      <w:r w:rsidR="00600030" w:rsidRPr="004A2619">
        <w:rPr>
          <w:color w:val="000000" w:themeColor="text1"/>
        </w:rPr>
        <w:t xml:space="preserve"> </w:t>
      </w:r>
      <w:r w:rsidR="00E60647" w:rsidRPr="008C5661">
        <w:rPr>
          <w:color w:val="000000" w:themeColor="text1"/>
        </w:rPr>
        <w:t xml:space="preserve">The actively-benchmarked component of it </w:t>
      </w:r>
      <w:r w:rsidR="006F7F6C" w:rsidRPr="008C5661">
        <w:rPr>
          <w:color w:val="000000" w:themeColor="text1"/>
        </w:rPr>
        <w:t xml:space="preserve">is </w:t>
      </w:r>
      <w:r w:rsidR="00DA6C58" w:rsidRPr="008C5661">
        <w:t xml:space="preserve">built </w:t>
      </w:r>
      <w:r w:rsidR="00035851" w:rsidRPr="008C5661">
        <w:t xml:space="preserve">generally </w:t>
      </w:r>
      <w:r w:rsidR="000D0810" w:rsidRPr="008C5661">
        <w:t>as follows:</w:t>
      </w:r>
      <w:r w:rsidR="00DA6C58">
        <w:t xml:space="preserve"> </w:t>
      </w:r>
    </w:p>
    <w:p w:rsidR="000A0E66" w:rsidRPr="000A0E66" w:rsidRDefault="000A0E66" w:rsidP="00DA686A">
      <w:pPr>
        <w:pStyle w:val="NoSpacing"/>
        <w:rPr>
          <w:sz w:val="13"/>
          <w:szCs w:val="13"/>
        </w:rPr>
      </w:pPr>
    </w:p>
    <w:p w:rsidR="00AD1F80" w:rsidRDefault="005311EA" w:rsidP="00251DE7">
      <w:pPr>
        <w:pStyle w:val="NoSpacing"/>
        <w:jc w:val="center"/>
      </w:pPr>
      <w:r>
        <w:rPr>
          <w:noProof/>
        </w:rPr>
        <mc:AlternateContent>
          <mc:Choice Requires="wps">
            <w:drawing>
              <wp:anchor distT="0" distB="0" distL="114300" distR="114300" simplePos="0" relativeHeight="251551232" behindDoc="0" locked="0" layoutInCell="1" allowOverlap="1" wp14:anchorId="66AF6438" wp14:editId="71A49973">
                <wp:simplePos x="0" y="0"/>
                <wp:positionH relativeFrom="column">
                  <wp:posOffset>1248410</wp:posOffset>
                </wp:positionH>
                <wp:positionV relativeFrom="paragraph">
                  <wp:posOffset>170180</wp:posOffset>
                </wp:positionV>
                <wp:extent cx="923925" cy="523875"/>
                <wp:effectExtent l="0" t="0" r="0" b="0"/>
                <wp:wrapNone/>
                <wp:docPr id="344" name="Text Box 344"/>
                <wp:cNvGraphicFramePr/>
                <a:graphic xmlns:a="http://schemas.openxmlformats.org/drawingml/2006/main">
                  <a:graphicData uri="http://schemas.microsoft.com/office/word/2010/wordprocessingShape">
                    <wps:wsp>
                      <wps:cNvSpPr txBox="1"/>
                      <wps:spPr>
                        <a:xfrm>
                          <a:off x="0" y="0"/>
                          <a:ext cx="923925" cy="523875"/>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C0547D">
                            <w:r w:rsidRPr="00C0547D">
                              <w:rPr>
                                <w:noProof/>
                                <w:position w:val="-10"/>
                              </w:rPr>
                              <w:object w:dxaOrig="607" w:dyaOrig="381">
                                <v:shape id="_x0000_i1106" type="#_x0000_t75" alt="" style="width:30.5pt;height:18.9pt;mso-width-percent:0;mso-height-percent:0;mso-width-percent:0;mso-height-percent:0">
                                  <v:imagedata r:id="rId213" o:title=""/>
                                </v:shape>
                                <o:OLEObject Type="Embed" ProgID="Equation.3" ShapeID="_x0000_i1106" DrawAspect="Content" ObjectID="_1649575960" r:id="rId214"/>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6AF6438" id="Text Box 344" o:spid="_x0000_s1133" type="#_x0000_t202" style="position:absolute;left:0;text-align:left;margin-left:98.3pt;margin-top:13.4pt;width:72.75pt;height:41.25pt;z-index:2515512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" fillcolor="white [3201]" stroked="f" strokeweight=".5pt">
                <v:fill opacity="0"/>
                <v:textbox style="mso-fit-shape-to-text:t">
                  <w:txbxContent>
                    <w:p w:rsidR="00180A28" w:rsidRDefault="00373FBA" w:rsidP="00C0547D">
                      <w:r w:rsidRPr="00C0547D">
                        <w:rPr>
                          <w:noProof/>
                          <w:position w:val="-10"/>
                        </w:rPr>
                        <w:object w:dxaOrig="607" w:dyaOrig="381">
                          <v:shape id="_x0000_i1106" type="#_x0000_t75" alt="" style="width:30.5pt;height:18.9pt;mso-width-percent:0;mso-height-percent:0;mso-width-percent:0;mso-height-percent:0">
                            <v:imagedata r:id="rId213" o:title=""/>
                          </v:shape>
                          <o:OLEObject Type="Embed" ProgID="Equation.3" ShapeID="_x0000_i1106" DrawAspect="Content" ObjectID="_1649575960" r:id="rId215"/>
                        </w:object>
                      </w:r>
                    </w:p>
                  </w:txbxContent>
                </v:textbox>
              </v:shape>
            </w:pict>
          </mc:Fallback>
        </mc:AlternateContent>
      </w:r>
      <w:r w:rsidR="00D051B8">
        <w:rPr>
          <w:noProof/>
        </w:rPr>
        <mc:AlternateContent>
          <mc:Choice Requires="wps">
            <w:drawing>
              <wp:anchor distT="0" distB="0" distL="114300" distR="114300" simplePos="0" relativeHeight="251552256" behindDoc="0" locked="0" layoutInCell="1" allowOverlap="1" wp14:anchorId="54353D86" wp14:editId="19861978">
                <wp:simplePos x="0" y="0"/>
                <wp:positionH relativeFrom="column">
                  <wp:posOffset>871869</wp:posOffset>
                </wp:positionH>
                <wp:positionV relativeFrom="paragraph">
                  <wp:posOffset>1408665</wp:posOffset>
                </wp:positionV>
                <wp:extent cx="510363" cy="570201"/>
                <wp:effectExtent l="0" t="0" r="0" b="0"/>
                <wp:wrapNone/>
                <wp:docPr id="345" name="Text Box 345"/>
                <wp:cNvGraphicFramePr/>
                <a:graphic xmlns:a="http://schemas.openxmlformats.org/drawingml/2006/main">
                  <a:graphicData uri="http://schemas.microsoft.com/office/word/2010/wordprocessingShape">
                    <wps:wsp>
                      <wps:cNvSpPr txBox="1"/>
                      <wps:spPr>
                        <a:xfrm>
                          <a:off x="0" y="0"/>
                          <a:ext cx="510363" cy="570201"/>
                        </a:xfrm>
                        <a:prstGeom prst="rect">
                          <a:avLst/>
                        </a:prstGeom>
                        <a:solidFill>
                          <a:sysClr val="window" lastClr="FFFFFF">
                            <a:alpha val="0"/>
                          </a:sysClr>
                        </a:solidFill>
                        <a:ln w="6350">
                          <a:noFill/>
                        </a:ln>
                        <a:effectLst/>
                      </wps:spPr>
                      <wps:txbx>
                        <w:txbxContent>
                          <w:p w:rsidR="00180A28" w:rsidRDefault="00373FBA" w:rsidP="00C0547D">
                            <w:r w:rsidRPr="0067734E">
                              <w:rPr>
                                <w:noProof/>
                                <w:position w:val="-10"/>
                              </w:rPr>
                              <w:object w:dxaOrig="466" w:dyaOrig="381">
                                <v:shape id="_x0000_i1105" type="#_x0000_t75" alt="" style="width:23.2pt;height:18.9pt;mso-width-percent:0;mso-height-percent:0;mso-width-percent:0;mso-height-percent:0">
                                  <v:imagedata r:id="rId216" o:title=""/>
                                </v:shape>
                                <o:OLEObject Type="Embed" ProgID="Equation.3" ShapeID="_x0000_i1105" DrawAspect="Content" ObjectID="_1649575961" r:id="rId217"/>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353D86" id="Text Box 345" o:spid="_x0000_s1134" type="#_x0000_t202" style="position:absolute;left:0;text-align:left;margin-left:68.65pt;margin-top:110.9pt;width:40.2pt;height:44.9pt;z-index:25155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" fillcolor="window" stroked="f" strokeweight=".5pt">
                <v:fill opacity="0"/>
                <v:textbox>
                  <w:txbxContent>
                    <w:p w:rsidR="00180A28" w:rsidRDefault="00373FBA" w:rsidP="00C0547D">
                      <w:r w:rsidRPr="0067734E">
                        <w:rPr>
                          <w:noProof/>
                          <w:position w:val="-10"/>
                        </w:rPr>
                        <w:object w:dxaOrig="466" w:dyaOrig="381">
                          <v:shape id="_x0000_i1105" type="#_x0000_t75" alt="" style="width:23.2pt;height:18.9pt;mso-width-percent:0;mso-height-percent:0;mso-width-percent:0;mso-height-percent:0">
                            <v:imagedata r:id="rId216" o:title=""/>
                          </v:shape>
                          <o:OLEObject Type="Embed" ProgID="Equation.3" ShapeID="_x0000_i1105" DrawAspect="Content" ObjectID="_1649575961" r:id="rId218"/>
                        </w:object>
                      </w:r>
                    </w:p>
                  </w:txbxContent>
                </v:textbox>
              </v:shape>
            </w:pict>
          </mc:Fallback>
        </mc:AlternateContent>
      </w:r>
      <w:r w:rsidR="00470138">
        <w:rPr>
          <w:noProof/>
        </w:rPr>
        <mc:AlternateContent>
          <mc:Choice Requires="wps">
            <w:drawing>
              <wp:anchor distT="0" distB="0" distL="114300" distR="114300" simplePos="0" relativeHeight="251550208" behindDoc="0" locked="0" layoutInCell="1" allowOverlap="1" wp14:anchorId="1E4833A0" wp14:editId="52F14383">
                <wp:simplePos x="0" y="0"/>
                <wp:positionH relativeFrom="column">
                  <wp:posOffset>4562475</wp:posOffset>
                </wp:positionH>
                <wp:positionV relativeFrom="paragraph">
                  <wp:posOffset>1411605</wp:posOffset>
                </wp:positionV>
                <wp:extent cx="295275" cy="342900"/>
                <wp:effectExtent l="0" t="0" r="0" b="0"/>
                <wp:wrapNone/>
                <wp:docPr id="337" name="Text Box 337"/>
                <wp:cNvGraphicFramePr/>
                <a:graphic xmlns:a="http://schemas.openxmlformats.org/drawingml/2006/main">
                  <a:graphicData uri="http://schemas.microsoft.com/office/word/2010/wordprocessingShape">
                    <wps:wsp>
                      <wps:cNvSpPr txBox="1"/>
                      <wps:spPr>
                        <a:xfrm>
                          <a:off x="0" y="0"/>
                          <a:ext cx="295275" cy="342900"/>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C0547D">
                            <w:r w:rsidRPr="00C0547D">
                              <w:rPr>
                                <w:noProof/>
                                <w:position w:val="-16"/>
                              </w:rPr>
                              <w:object w:dxaOrig="904" w:dyaOrig="480">
                                <v:shape id="_x0000_i1104" type="#_x0000_t75" alt="" style="width:45.15pt;height:23.8pt;mso-width-percent:0;mso-height-percent:0;mso-width-percent:0;mso-height-percent:0">
                                  <v:imagedata r:id="rId219" o:title=""/>
                                </v:shape>
                                <o:OLEObject Type="Embed" ProgID="Equation.3" ShapeID="_x0000_i1104" DrawAspect="Content" ObjectID="_1649575962" r:id="rId220"/>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E4833A0" id="Text Box 337" o:spid="_x0000_s1135" type="#_x0000_t202" style="position:absolute;left:0;text-align:left;margin-left:359.25pt;margin-top:111.15pt;width:23.25pt;height:27pt;z-index:25155020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" fillcolor="white [3201]" stroked="f" strokeweight=".5pt">
                <v:fill opacity="0"/>
                <v:textbox>
                  <w:txbxContent>
                    <w:p w:rsidR="00180A28" w:rsidRDefault="00373FBA" w:rsidP="00C0547D">
                      <w:r w:rsidRPr="00C0547D">
                        <w:rPr>
                          <w:noProof/>
                          <w:position w:val="-16"/>
                        </w:rPr>
                        <w:object w:dxaOrig="904" w:dyaOrig="480">
                          <v:shape id="_x0000_i1104" type="#_x0000_t75" alt="" style="width:45.15pt;height:23.8pt;mso-width-percent:0;mso-height-percent:0;mso-width-percent:0;mso-height-percent:0">
                            <v:imagedata r:id="rId219" o:title=""/>
                          </v:shape>
                          <o:OLEObject Type="Embed" ProgID="Equation.3" ShapeID="_x0000_i1104" DrawAspect="Content" ObjectID="_1649575962" r:id="rId221"/>
                        </w:object>
                      </w:r>
                    </w:p>
                  </w:txbxContent>
                </v:textbox>
              </v:shape>
            </w:pict>
          </mc:Fallback>
        </mc:AlternateContent>
      </w:r>
      <w:r w:rsidR="006B228B">
        <w:rPr>
          <w:noProof/>
        </w:rPr>
        <mc:AlternateContent>
          <mc:Choice Requires="wps">
            <w:drawing>
              <wp:anchor distT="0" distB="0" distL="114300" distR="114300" simplePos="0" relativeHeight="251554304" behindDoc="0" locked="0" layoutInCell="1" allowOverlap="1" wp14:anchorId="0CB7CFE2" wp14:editId="02AEDC09">
                <wp:simplePos x="0" y="0"/>
                <wp:positionH relativeFrom="column">
                  <wp:posOffset>3895725</wp:posOffset>
                </wp:positionH>
                <wp:positionV relativeFrom="paragraph">
                  <wp:posOffset>598805</wp:posOffset>
                </wp:positionV>
                <wp:extent cx="381000" cy="628650"/>
                <wp:effectExtent l="0" t="0" r="0" b="0"/>
                <wp:wrapNone/>
                <wp:docPr id="129" name="Text Box 129"/>
                <wp:cNvGraphicFramePr/>
                <a:graphic xmlns:a="http://schemas.openxmlformats.org/drawingml/2006/main">
                  <a:graphicData uri="http://schemas.microsoft.com/office/word/2010/wordprocessingShape">
                    <wps:wsp>
                      <wps:cNvSpPr txBox="1"/>
                      <wps:spPr>
                        <a:xfrm>
                          <a:off x="0" y="0"/>
                          <a:ext cx="381000" cy="628650"/>
                        </a:xfrm>
                        <a:prstGeom prst="rect">
                          <a:avLst/>
                        </a:prstGeom>
                        <a:solidFill>
                          <a:sysClr val="window" lastClr="FFFFFF">
                            <a:alpha val="0"/>
                          </a:sysClr>
                        </a:solidFill>
                        <a:ln w="6350">
                          <a:noFill/>
                        </a:ln>
                        <a:effectLst/>
                      </wps:spPr>
                      <wps:txbx>
                        <w:txbxContent>
                          <w:p w:rsidR="00180A28" w:rsidRDefault="00373FBA" w:rsidP="0067734E">
                            <w:r w:rsidRPr="006B228B">
                              <w:rPr>
                                <w:noProof/>
                                <w:position w:val="-28"/>
                              </w:rPr>
                              <w:object w:dxaOrig="466" w:dyaOrig="508">
                                <v:shape id="_x0000_i1103" type="#_x0000_t75" alt="" style="width:23.2pt;height:25.65pt;mso-width-percent:0;mso-height-percent:0;mso-width-percent:0;mso-height-percent:0">
                                  <v:imagedata r:id="rId222" o:title=""/>
                                </v:shape>
                                <o:OLEObject Type="Embed" ProgID="Equation.3" ShapeID="_x0000_i1103" DrawAspect="Content" ObjectID="_1649575963" r:id="rId223"/>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B7CFE2" id="Text Box 129" o:spid="_x0000_s1136" type="#_x0000_t202" style="position:absolute;left:0;text-align:left;margin-left:306.75pt;margin-top:47.15pt;width:30pt;height:49.5pt;z-index:2515543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" fillcolor="window" stroked="f" strokeweight=".5pt">
                <v:fill opacity="0"/>
                <v:textbox>
                  <w:txbxContent>
                    <w:p w:rsidR="00180A28" w:rsidRDefault="00373FBA" w:rsidP="0067734E">
                      <w:r w:rsidRPr="006B228B">
                        <w:rPr>
                          <w:noProof/>
                          <w:position w:val="-28"/>
                        </w:rPr>
                        <w:object w:dxaOrig="466" w:dyaOrig="508">
                          <v:shape id="_x0000_i1103" type="#_x0000_t75" alt="" style="width:23.2pt;height:25.65pt;mso-width-percent:0;mso-height-percent:0;mso-width-percent:0;mso-height-percent:0">
                            <v:imagedata r:id="rId222" o:title=""/>
                          </v:shape>
                          <o:OLEObject Type="Embed" ProgID="Equation.3" ShapeID="_x0000_i1103" DrawAspect="Content" ObjectID="_1649575963" r:id="rId224"/>
                        </w:object>
                      </w:r>
                    </w:p>
                  </w:txbxContent>
                </v:textbox>
              </v:shape>
            </w:pict>
          </mc:Fallback>
        </mc:AlternateContent>
      </w:r>
      <w:r w:rsidR="006B228B">
        <w:rPr>
          <w:noProof/>
        </w:rPr>
        <mc:AlternateContent>
          <mc:Choice Requires="wps">
            <w:drawing>
              <wp:anchor distT="0" distB="0" distL="114300" distR="114300" simplePos="0" relativeHeight="251697664" behindDoc="0" locked="0" layoutInCell="1" allowOverlap="1" wp14:anchorId="093BEAF6" wp14:editId="5AB1A0DB">
                <wp:simplePos x="0" y="0"/>
                <wp:positionH relativeFrom="column">
                  <wp:posOffset>1327785</wp:posOffset>
                </wp:positionH>
                <wp:positionV relativeFrom="paragraph">
                  <wp:posOffset>779780</wp:posOffset>
                </wp:positionV>
                <wp:extent cx="381000" cy="628650"/>
                <wp:effectExtent l="0" t="0" r="0" b="0"/>
                <wp:wrapNone/>
                <wp:docPr id="625" name="Text Box 625"/>
                <wp:cNvGraphicFramePr/>
                <a:graphic xmlns:a="http://schemas.openxmlformats.org/drawingml/2006/main">
                  <a:graphicData uri="http://schemas.microsoft.com/office/word/2010/wordprocessingShape">
                    <wps:wsp>
                      <wps:cNvSpPr txBox="1"/>
                      <wps:spPr>
                        <a:xfrm>
                          <a:off x="0" y="0"/>
                          <a:ext cx="381000" cy="628650"/>
                        </a:xfrm>
                        <a:prstGeom prst="rect">
                          <a:avLst/>
                        </a:prstGeom>
                        <a:solidFill>
                          <a:sysClr val="window" lastClr="FFFFFF">
                            <a:alpha val="0"/>
                          </a:sysClr>
                        </a:solidFill>
                        <a:ln w="6350">
                          <a:noFill/>
                        </a:ln>
                        <a:effectLst/>
                      </wps:spPr>
                      <wps:txbx>
                        <w:txbxContent>
                          <w:p w:rsidR="00180A28" w:rsidRDefault="00373FBA" w:rsidP="006B228B">
                            <w:r w:rsidRPr="006B228B">
                              <w:rPr>
                                <w:noProof/>
                                <w:position w:val="-28"/>
                              </w:rPr>
                              <w:object w:dxaOrig="508" w:dyaOrig="536">
                                <v:shape id="_x0000_i1102" type="#_x0000_t75" alt="" style="width:25.65pt;height:26.85pt;mso-width-percent:0;mso-height-percent:0;mso-width-percent:0;mso-height-percent:0">
                                  <v:imagedata r:id="rId225" o:title=""/>
                                </v:shape>
                                <o:OLEObject Type="Embed" ProgID="Equation.3" ShapeID="_x0000_i1102" DrawAspect="Content" ObjectID="_1649575964" r:id="rId226"/>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93BEAF6" id="Text Box 625" o:spid="_x0000_s1137" type="#_x0000_t202" style="position:absolute;left:0;text-align:left;margin-left:104.55pt;margin-top:61.4pt;width:30pt;height:49.5pt;z-index:2516976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" fillcolor="window" stroked="f" strokeweight=".5pt">
                <v:fill opacity="0"/>
                <v:textbox style="mso-fit-shape-to-text:t">
                  <w:txbxContent>
                    <w:p w:rsidR="00180A28" w:rsidRDefault="00373FBA" w:rsidP="006B228B">
                      <w:r w:rsidRPr="006B228B">
                        <w:rPr>
                          <w:noProof/>
                          <w:position w:val="-28"/>
                        </w:rPr>
                        <w:object w:dxaOrig="508" w:dyaOrig="536">
                          <v:shape id="_x0000_i1102" type="#_x0000_t75" alt="" style="width:25.65pt;height:26.85pt;mso-width-percent:0;mso-height-percent:0;mso-width-percent:0;mso-height-percent:0">
                            <v:imagedata r:id="rId225" o:title=""/>
                          </v:shape>
                          <o:OLEObject Type="Embed" ProgID="Equation.3" ShapeID="_x0000_i1102" DrawAspect="Content" ObjectID="_1649575964" r:id="rId227"/>
                        </w:object>
                      </w:r>
                    </w:p>
                  </w:txbxContent>
                </v:textbox>
              </v:shape>
            </w:pict>
          </mc:Fallback>
        </mc:AlternateContent>
      </w:r>
      <w:r w:rsidR="006B228B">
        <w:rPr>
          <w:noProof/>
        </w:rPr>
        <mc:AlternateContent>
          <mc:Choice Requires="wps">
            <w:drawing>
              <wp:anchor distT="0" distB="0" distL="114300" distR="114300" simplePos="0" relativeHeight="251696640" behindDoc="0" locked="0" layoutInCell="1" allowOverlap="1" wp14:anchorId="6B74D8F3" wp14:editId="7CB3C64E">
                <wp:simplePos x="0" y="0"/>
                <wp:positionH relativeFrom="column">
                  <wp:posOffset>1800225</wp:posOffset>
                </wp:positionH>
                <wp:positionV relativeFrom="paragraph">
                  <wp:posOffset>1075056</wp:posOffset>
                </wp:positionV>
                <wp:extent cx="3002915" cy="9524"/>
                <wp:effectExtent l="0" t="0" r="26035" b="29210"/>
                <wp:wrapNone/>
                <wp:docPr id="624" name="Straight Connector 1"/>
                <wp:cNvGraphicFramePr/>
                <a:graphic xmlns:a="http://schemas.openxmlformats.org/drawingml/2006/main">
                  <a:graphicData uri="http://schemas.microsoft.com/office/word/2010/wordprocessingShape">
                    <wps:wsp>
                      <wps:cNvCnPr/>
                      <wps:spPr>
                        <a:xfrm flipV="1">
                          <a:off x="0" y="0"/>
                          <a:ext cx="3002915" cy="9524"/>
                        </a:xfrm>
                        <a:prstGeom prst="line">
                          <a:avLst/>
                        </a:prstGeom>
                        <a:noFill/>
                        <a:ln w="952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3A2C6AA6" id="Straight Connector 1" o:spid="_x0000_s1026" style="position:absolute;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1.75pt,84.65pt" to="378.2pt,85.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" strokecolor="#4a7ebb">
                <v:stroke dashstyle="dash"/>
              </v:line>
            </w:pict>
          </mc:Fallback>
        </mc:AlternateContent>
      </w:r>
      <w:r w:rsidR="00251DE7">
        <w:rPr>
          <w:noProof/>
        </w:rPr>
        <mc:AlternateContent>
          <mc:Choice Requires="wpg">
            <w:drawing>
              <wp:anchor distT="0" distB="0" distL="114300" distR="114300" simplePos="0" relativeHeight="251549184" behindDoc="0" locked="0" layoutInCell="1" allowOverlap="1" wp14:anchorId="529FBA33" wp14:editId="54B7263F">
                <wp:simplePos x="0" y="0"/>
                <wp:positionH relativeFrom="column">
                  <wp:posOffset>1190625</wp:posOffset>
                </wp:positionH>
                <wp:positionV relativeFrom="paragraph">
                  <wp:posOffset>1494155</wp:posOffset>
                </wp:positionV>
                <wp:extent cx="3609975" cy="114300"/>
                <wp:effectExtent l="0" t="0" r="28575" b="19050"/>
                <wp:wrapNone/>
                <wp:docPr id="323" name="Group 323"/>
                <wp:cNvGraphicFramePr/>
                <a:graphic xmlns:a="http://schemas.openxmlformats.org/drawingml/2006/main">
                  <a:graphicData uri="http://schemas.microsoft.com/office/word/2010/wordprocessingGroup">
                    <wpg:wgp>
                      <wpg:cNvGrpSpPr/>
                      <wpg:grpSpPr>
                        <a:xfrm>
                          <a:off x="0" y="0"/>
                          <a:ext cx="3609975" cy="114300"/>
                          <a:chOff x="0" y="0"/>
                          <a:chExt cx="3609975" cy="114300"/>
                        </a:xfrm>
                      </wpg:grpSpPr>
                      <wps:wsp>
                        <wps:cNvPr id="281" name="Straight Connector 281"/>
                        <wps:cNvCnPr/>
                        <wps:spPr>
                          <a:xfrm>
                            <a:off x="0" y="0"/>
                            <a:ext cx="0" cy="11430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282" name="Straight Connector 282"/>
                        <wps:cNvCnPr/>
                        <wps:spPr>
                          <a:xfrm>
                            <a:off x="1819275" y="0"/>
                            <a:ext cx="0" cy="114300"/>
                          </a:xfrm>
                          <a:prstGeom prst="line">
                            <a:avLst/>
                          </a:prstGeom>
                          <a:noFill/>
                          <a:ln w="9525" cap="flat" cmpd="sng" algn="ctr">
                            <a:solidFill>
                              <a:srgbClr val="4F81BD">
                                <a:shade val="95000"/>
                                <a:satMod val="105000"/>
                              </a:srgbClr>
                            </a:solidFill>
                            <a:prstDash val="solid"/>
                          </a:ln>
                          <a:effectLst/>
                        </wps:spPr>
                        <wps:bodyPr/>
                      </wps:wsp>
                      <wps:wsp>
                        <wps:cNvPr id="307" name="Straight Connector 307"/>
                        <wps:cNvCnPr/>
                        <wps:spPr>
                          <a:xfrm>
                            <a:off x="3609975" y="0"/>
                            <a:ext cx="0" cy="114300"/>
                          </a:xfrm>
                          <a:prstGeom prst="line">
                            <a:avLst/>
                          </a:prstGeom>
                          <a:noFill/>
                          <a:ln w="9525" cap="flat" cmpd="sng" algn="ctr">
                            <a:solidFill>
                              <a:srgbClr val="4F81BD">
                                <a:shade val="95000"/>
                                <a:satMod val="105000"/>
                              </a:srgbClr>
                            </a:solidFill>
                            <a:prstDash val="solid"/>
                          </a:ln>
                          <a:effectLst/>
                        </wps:spPr>
                        <wps:bodyPr/>
                      </wps:wsp>
                    </wpg:wgp>
                  </a:graphicData>
                </a:graphic>
              </wp:anchor>
            </w:drawing>
          </mc:Choice>
          <mc:Fallback>
            <w:pict>
              <v:group w14:anchorId="12EB1BD5" id="Group 323" o:spid="_x0000_s1026" style="position:absolute;margin-left:93.75pt;margin-top:117.65pt;width:284.25pt;height:9pt;z-index:251508736" coordsize="36099,114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">
                <v:line id="Straight Connector 281" o:spid="_x0000_s1027" style="position:absolute;visibility:visible;mso-wrap-style:square" from="0,0" to="0,114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" strokecolor="#4579b8 [3044]"/>
                <v:line id="Straight Connector 282" o:spid="_x0000_s1028" style="position:absolute;visibility:visible;mso-wrap-style:square" from="18192,0" to="18192,114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" strokecolor="#4a7ebb"/>
                <v:line id="Straight Connector 307" o:spid="_x0000_s1029" style="position:absolute;visibility:visible;mso-wrap-style:square" from="36099,0" to="36099,114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" strokecolor="#4a7ebb"/>
              </v:group>
            </w:pict>
          </mc:Fallback>
        </mc:AlternateContent>
      </w:r>
      <w:r w:rsidR="00855A06">
        <w:rPr>
          <w:noProof/>
        </w:rPr>
        <w:drawing>
          <wp:inline distT="0" distB="0" distL="0" distR="0" wp14:anchorId="1143120F" wp14:editId="551894C0">
            <wp:extent cx="4181475" cy="1495425"/>
            <wp:effectExtent l="0" t="0" r="28575" b="28575"/>
            <wp:docPr id="175" name="Chart 175"/>
            <wp:cNvGraphicFramePr/>
            <a:graphic xmlns:a="http://schemas.openxmlformats.org/drawingml/2006/main">
              <a:graphicData uri="http://schemas.openxmlformats.org/drawingml/2006/chart">
                <c:chart xmlns:c="http://schemas.openxmlformats.org/drawingml/2006/chart" xmlns:r="http://schemas.openxmlformats.org/officeDocument/2006/relationships" r:id="rId228"/>
              </a:graphicData>
            </a:graphic>
          </wp:inline>
        </w:drawing>
      </w:r>
    </w:p>
    <w:p w:rsidR="00251DE7" w:rsidRDefault="00B344DA" w:rsidP="00251DE7">
      <w:pPr>
        <w:pStyle w:val="NoSpacing"/>
      </w:pPr>
      <w:r>
        <w:rPr>
          <w:noProof/>
        </w:rPr>
        <mc:AlternateContent>
          <mc:Choice Requires="wps">
            <w:drawing>
              <wp:anchor distT="0" distB="0" distL="114300" distR="114300" simplePos="0" relativeHeight="251553280" behindDoc="0" locked="0" layoutInCell="1" allowOverlap="1" wp14:anchorId="17CB8B0F" wp14:editId="76A28780">
                <wp:simplePos x="0" y="0"/>
                <wp:positionH relativeFrom="column">
                  <wp:posOffset>2429510</wp:posOffset>
                </wp:positionH>
                <wp:positionV relativeFrom="paragraph">
                  <wp:posOffset>11430</wp:posOffset>
                </wp:positionV>
                <wp:extent cx="1192530" cy="433070"/>
                <wp:effectExtent l="0" t="0" r="0" b="0"/>
                <wp:wrapNone/>
                <wp:docPr id="346" name="Text Box 346"/>
                <wp:cNvGraphicFramePr/>
                <a:graphic xmlns:a="http://schemas.openxmlformats.org/drawingml/2006/main">
                  <a:graphicData uri="http://schemas.microsoft.com/office/word/2010/wordprocessingShape">
                    <wps:wsp>
                      <wps:cNvSpPr txBox="1"/>
                      <wps:spPr>
                        <a:xfrm>
                          <a:off x="0" y="0"/>
                          <a:ext cx="1192530" cy="433070"/>
                        </a:xfrm>
                        <a:prstGeom prst="rect">
                          <a:avLst/>
                        </a:prstGeom>
                        <a:solidFill>
                          <a:sysClr val="window" lastClr="FFFFFF">
                            <a:alpha val="0"/>
                          </a:sysClr>
                        </a:solidFill>
                        <a:ln w="6350">
                          <a:noFill/>
                        </a:ln>
                        <a:effectLst/>
                      </wps:spPr>
                      <wps:txbx>
                        <w:txbxContent>
                          <w:p w:rsidR="00180A28" w:rsidRPr="00B344DA" w:rsidRDefault="00373FBA" w:rsidP="0067734E">
                            <w:pPr>
                              <w:rPr>
                                <w:sz w:val="24"/>
                                <w:szCs w:val="24"/>
                              </w:rPr>
                            </w:pPr>
                            <m:oMathPara>
                              <m:oMath>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p</m:t>
                                    </m:r>
                                  </m:sub>
                                </m:sSub>
                                <m:r>
                                  <w:rPr>
                                    <w:rFonts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r</m:t>
                                    </m:r>
                                  </m:e>
                                </m:acc>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7CB8B0F" id="Text Box 346" o:spid="_x0000_s1138" type="#_x0000_t202" style="position:absolute;margin-left:191.3pt;margin-top:.9pt;width:93.9pt;height:34.1pt;z-index:25151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" fillcolor="window" stroked="f" strokeweight=".5pt">
                <v:fill opacity="0"/>
                <v:textbox style="mso-fit-shape-to-text:t">
                  <w:txbxContent>
                    <w:p w:rsidR="00180A28" w:rsidRPr="00B344DA" w:rsidRDefault="00180A28" w:rsidP="0067734E">
                      <w:pPr>
                        <w:rPr>
                          <w:sz w:val="24"/>
                          <w:szCs w:val="24"/>
                        </w:rPr>
                      </w:pPr>
                      <m:oMathPara>
                        <m:oMath>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p</m:t>
                              </m:r>
                            </m:sub>
                          </m:sSub>
                          <m:r>
                            <w:rPr>
                              <w:rFonts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r</m:t>
                              </m:r>
                            </m:e>
                          </m:acc>
                        </m:oMath>
                      </m:oMathPara>
                    </w:p>
                  </w:txbxContent>
                </v:textbox>
              </v:shape>
            </w:pict>
          </mc:Fallback>
        </mc:AlternateContent>
      </w:r>
    </w:p>
    <w:p w:rsidR="00600030" w:rsidRDefault="00600030" w:rsidP="00251DE7">
      <w:pPr>
        <w:pStyle w:val="NoSpacing"/>
      </w:pPr>
    </w:p>
    <w:p w:rsidR="00B904CF" w:rsidRPr="000A0E66" w:rsidRDefault="00794A2C" w:rsidP="00B54F79">
      <w:pPr>
        <w:pStyle w:val="NoSpacing"/>
        <w:rPr>
          <w:sz w:val="16"/>
          <w:szCs w:val="16"/>
        </w:rPr>
      </w:pPr>
      <w:r w:rsidRPr="008F50D8">
        <w:rPr>
          <w:b/>
          <w:color w:val="000000" w:themeColor="text1"/>
          <w:sz w:val="16"/>
          <w:szCs w:val="16"/>
        </w:rPr>
        <w:t>Figure 9</w:t>
      </w:r>
      <w:r w:rsidR="00987494" w:rsidRPr="008F50D8">
        <w:rPr>
          <w:b/>
          <w:color w:val="000000" w:themeColor="text1"/>
          <w:sz w:val="16"/>
          <w:szCs w:val="16"/>
        </w:rPr>
        <w:t>:</w:t>
      </w:r>
      <w:r w:rsidR="0067734E" w:rsidRPr="008F50D8">
        <w:rPr>
          <w:b/>
          <w:color w:val="000000" w:themeColor="text1"/>
          <w:sz w:val="16"/>
          <w:szCs w:val="16"/>
        </w:rPr>
        <w:t xml:space="preserve"> </w:t>
      </w:r>
      <w:r w:rsidR="0067734E">
        <w:rPr>
          <w:sz w:val="16"/>
          <w:szCs w:val="16"/>
        </w:rPr>
        <w:t xml:space="preserve">When the distribution of returns at any </w:t>
      </w:r>
      <w:r w:rsidR="003D5577">
        <w:rPr>
          <w:sz w:val="16"/>
          <w:szCs w:val="16"/>
        </w:rPr>
        <w:t>point in t</w:t>
      </w:r>
      <w:r w:rsidR="0067734E">
        <w:rPr>
          <w:sz w:val="16"/>
          <w:szCs w:val="16"/>
        </w:rPr>
        <w:t xml:space="preserve">ime is composed </w:t>
      </w:r>
      <w:r w:rsidR="003D5577">
        <w:rPr>
          <w:sz w:val="16"/>
          <w:szCs w:val="16"/>
        </w:rPr>
        <w:t>from</w:t>
      </w:r>
      <w:r w:rsidR="0067734E">
        <w:rPr>
          <w:sz w:val="16"/>
          <w:szCs w:val="16"/>
        </w:rPr>
        <w:t xml:space="preserve"> all </w:t>
      </w:r>
      <w:r w:rsidR="00FE3264">
        <w:rPr>
          <w:sz w:val="16"/>
          <w:szCs w:val="16"/>
        </w:rPr>
        <w:t>the stocks in a (flat-weighted) index</w:t>
      </w:r>
      <w:r w:rsidR="0067734E">
        <w:rPr>
          <w:sz w:val="16"/>
          <w:szCs w:val="16"/>
        </w:rPr>
        <w:t xml:space="preserve">, then </w:t>
      </w:r>
      <w:r w:rsidR="00FE3264">
        <w:rPr>
          <w:sz w:val="16"/>
          <w:szCs w:val="16"/>
        </w:rPr>
        <w:t>its</w:t>
      </w:r>
      <w:r w:rsidR="0067734E">
        <w:rPr>
          <w:sz w:val="16"/>
          <w:szCs w:val="16"/>
        </w:rPr>
        <w:t xml:space="preserve"> return</w:t>
      </w:r>
      <w:r w:rsidR="001D2AB3">
        <w:rPr>
          <w:sz w:val="16"/>
          <w:szCs w:val="16"/>
        </w:rPr>
        <w:t xml:space="preserve"> </w:t>
      </w:r>
      <m:oMath>
        <m:sSub>
          <m:sSubPr>
            <m:ctrlPr>
              <w:rPr>
                <w:rFonts w:ascii="Cambria Math" w:hAnsi="Cambria Math" w:cs="Arial"/>
                <w:bCs/>
                <w:i/>
                <w:sz w:val="18"/>
                <w:szCs w:val="18"/>
                <w:shd w:val="clear" w:color="auto" w:fill="FFFFFF"/>
              </w:rPr>
            </m:ctrlPr>
          </m:sSubPr>
          <m:e>
            <m:r>
              <w:rPr>
                <w:rFonts w:ascii="Cambria Math" w:hAnsi="Cambria Math" w:cs="Arial"/>
                <w:sz w:val="18"/>
                <w:szCs w:val="18"/>
                <w:shd w:val="clear" w:color="auto" w:fill="FFFFFF"/>
              </w:rPr>
              <m:t>I</m:t>
            </m:r>
          </m:e>
          <m:sub>
            <m:r>
              <w:rPr>
                <w:rFonts w:ascii="Cambria Math" w:hAnsi="Cambria Math" w:cs="Arial"/>
                <w:sz w:val="18"/>
                <w:szCs w:val="18"/>
                <w:shd w:val="clear" w:color="auto" w:fill="FFFFFF"/>
              </w:rPr>
              <m:t>p</m:t>
            </m:r>
          </m:sub>
        </m:sSub>
        <m:r>
          <w:rPr>
            <w:rFonts w:ascii="Cambria Math" w:hAnsi="Cambria Math" w:cs="Arial"/>
            <w:sz w:val="18"/>
            <w:szCs w:val="18"/>
            <w:shd w:val="clear" w:color="auto" w:fill="FFFFFF"/>
          </w:rPr>
          <m:t xml:space="preserve"> </m:t>
        </m:r>
      </m:oMath>
      <w:r w:rsidR="00FE3264" w:rsidRPr="000B5CE0">
        <w:rPr>
          <w:sz w:val="16"/>
          <w:szCs w:val="16"/>
        </w:rPr>
        <w:t xml:space="preserve">equals the arithmetic </w:t>
      </w:r>
      <w:r w:rsidR="00FE3264" w:rsidRPr="00D8626D">
        <w:rPr>
          <w:sz w:val="16"/>
          <w:szCs w:val="16"/>
        </w:rPr>
        <w:t xml:space="preserve">mean </w:t>
      </w:r>
      <m:oMath>
        <m:acc>
          <m:accPr>
            <m:chr m:val="̅"/>
            <m:ctrlPr>
              <w:rPr>
                <w:rFonts w:ascii="Cambria Math" w:hAnsi="Cambria Math"/>
                <w:i/>
                <w:sz w:val="16"/>
                <w:szCs w:val="16"/>
              </w:rPr>
            </m:ctrlPr>
          </m:accPr>
          <m:e>
            <m:r>
              <w:rPr>
                <w:rFonts w:ascii="Cambria Math" w:hAnsi="Cambria Math"/>
                <w:sz w:val="16"/>
                <w:szCs w:val="16"/>
              </w:rPr>
              <m:t>r</m:t>
            </m:r>
          </m:e>
        </m:acc>
      </m:oMath>
      <w:r w:rsidR="00B34BAF" w:rsidRPr="00D8626D">
        <w:rPr>
          <w:sz w:val="16"/>
          <w:szCs w:val="16"/>
        </w:rPr>
        <w:t xml:space="preserve"> </w:t>
      </w:r>
      <w:r w:rsidR="00FE3264" w:rsidRPr="00D8626D">
        <w:rPr>
          <w:sz w:val="16"/>
          <w:szCs w:val="16"/>
        </w:rPr>
        <w:t>of all</w:t>
      </w:r>
      <w:r w:rsidR="00FE3264" w:rsidRPr="000B5CE0">
        <w:rPr>
          <w:sz w:val="16"/>
          <w:szCs w:val="16"/>
        </w:rPr>
        <w:t xml:space="preserve"> the returns </w:t>
      </w:r>
      <w:r w:rsidR="003D5577" w:rsidRPr="003D5577">
        <w:rPr>
          <w:sz w:val="16"/>
          <w:szCs w:val="16"/>
        </w:rPr>
        <w:t>(</w:t>
      </w:r>
      <w:r w:rsidR="00FE3264" w:rsidRPr="003D5577">
        <w:rPr>
          <w:sz w:val="16"/>
          <w:szCs w:val="16"/>
        </w:rPr>
        <w:t xml:space="preserve">which for a symmetric distribution corresponds to the </w:t>
      </w:r>
      <w:r w:rsidR="003D5577" w:rsidRPr="003D5577">
        <w:rPr>
          <w:sz w:val="16"/>
          <w:szCs w:val="16"/>
        </w:rPr>
        <w:t>median and mode).</w:t>
      </w:r>
      <w:r w:rsidR="00FE3264" w:rsidRPr="000B5CE0">
        <w:rPr>
          <w:sz w:val="16"/>
          <w:szCs w:val="16"/>
        </w:rPr>
        <w:t xml:space="preserve"> Since the goal of every AMF </w:t>
      </w:r>
      <w:r w:rsidR="008D1E0E" w:rsidRPr="000B5CE0">
        <w:rPr>
          <w:sz w:val="16"/>
          <w:szCs w:val="16"/>
        </w:rPr>
        <w:t xml:space="preserve">and long/short equity (LSE) </w:t>
      </w:r>
      <w:r w:rsidR="00FE3264" w:rsidRPr="000B5CE0">
        <w:rPr>
          <w:sz w:val="16"/>
          <w:szCs w:val="16"/>
        </w:rPr>
        <w:t xml:space="preserve">manager is </w:t>
      </w:r>
      <w:r w:rsidR="003D5577">
        <w:rPr>
          <w:sz w:val="16"/>
          <w:szCs w:val="16"/>
        </w:rPr>
        <w:t>to out</w:t>
      </w:r>
      <w:r w:rsidR="00FE3264" w:rsidRPr="000B5CE0">
        <w:rPr>
          <w:sz w:val="16"/>
          <w:szCs w:val="16"/>
        </w:rPr>
        <w:t xml:space="preserve">perform </w:t>
      </w:r>
      <w:r w:rsidR="00D52884" w:rsidRPr="000B5CE0">
        <w:rPr>
          <w:sz w:val="16"/>
          <w:szCs w:val="16"/>
        </w:rPr>
        <w:t xml:space="preserve">passive </w:t>
      </w:r>
      <w:r w:rsidR="00CC3FB6" w:rsidRPr="000B5CE0">
        <w:rPr>
          <w:sz w:val="16"/>
          <w:szCs w:val="16"/>
        </w:rPr>
        <w:t xml:space="preserve">equity </w:t>
      </w:r>
      <w:r w:rsidR="00FE3264" w:rsidRPr="000B5CE0">
        <w:rPr>
          <w:sz w:val="16"/>
          <w:szCs w:val="16"/>
        </w:rPr>
        <w:t>index</w:t>
      </w:r>
      <w:r w:rsidR="00F36E6B" w:rsidRPr="000B5CE0">
        <w:rPr>
          <w:sz w:val="16"/>
          <w:szCs w:val="16"/>
        </w:rPr>
        <w:t>es</w:t>
      </w:r>
      <w:r w:rsidR="00FE3264" w:rsidRPr="000B5CE0">
        <w:rPr>
          <w:sz w:val="16"/>
          <w:szCs w:val="16"/>
        </w:rPr>
        <w:t xml:space="preserve">, no relative performance fee should be paid to them until they surpass </w:t>
      </w:r>
      <m:oMath>
        <m:sSub>
          <m:sSubPr>
            <m:ctrlPr>
              <w:rPr>
                <w:rFonts w:ascii="Cambria Math" w:hAnsi="Cambria Math" w:cs="Arial"/>
                <w:bCs/>
                <w:i/>
                <w:sz w:val="18"/>
                <w:szCs w:val="18"/>
                <w:shd w:val="clear" w:color="auto" w:fill="FFFFFF"/>
              </w:rPr>
            </m:ctrlPr>
          </m:sSubPr>
          <m:e>
            <m:r>
              <w:rPr>
                <w:rFonts w:ascii="Cambria Math" w:hAnsi="Cambria Math" w:cs="Arial"/>
                <w:sz w:val="18"/>
                <w:szCs w:val="18"/>
                <w:shd w:val="clear" w:color="auto" w:fill="FFFFFF"/>
              </w:rPr>
              <m:t>I</m:t>
            </m:r>
          </m:e>
          <m:sub>
            <m:r>
              <w:rPr>
                <w:rFonts w:ascii="Cambria Math" w:hAnsi="Cambria Math" w:cs="Arial"/>
                <w:sz w:val="18"/>
                <w:szCs w:val="18"/>
                <w:shd w:val="clear" w:color="auto" w:fill="FFFFFF"/>
              </w:rPr>
              <m:t>p</m:t>
            </m:r>
          </m:sub>
        </m:sSub>
      </m:oMath>
      <w:r w:rsidR="001D2AB3" w:rsidRPr="000B5CE0">
        <w:t xml:space="preserve"> </w:t>
      </w:r>
      <w:r w:rsidR="00FE3264" w:rsidRPr="000B5CE0">
        <w:rPr>
          <w:sz w:val="16"/>
          <w:szCs w:val="16"/>
        </w:rPr>
        <w:t xml:space="preserve">(red fee curve). </w:t>
      </w:r>
      <w:r w:rsidR="00CC3FB6" w:rsidRPr="000B5CE0">
        <w:rPr>
          <w:sz w:val="16"/>
          <w:szCs w:val="16"/>
        </w:rPr>
        <w:t>W</w:t>
      </w:r>
      <w:r w:rsidR="008D1E0E" w:rsidRPr="000B5CE0">
        <w:rPr>
          <w:sz w:val="16"/>
          <w:szCs w:val="16"/>
        </w:rPr>
        <w:t xml:space="preserve">hen </w:t>
      </w:r>
      <w:r w:rsidR="00FE3264" w:rsidRPr="000B5CE0">
        <w:rPr>
          <w:sz w:val="16"/>
          <w:szCs w:val="16"/>
        </w:rPr>
        <w:t xml:space="preserve">the distribution is composed from the returns </w:t>
      </w:r>
      <w:r w:rsidR="00EC3EF4" w:rsidRPr="000B5CE0">
        <w:rPr>
          <w:sz w:val="16"/>
          <w:szCs w:val="16"/>
        </w:rPr>
        <w:t xml:space="preserve">of </w:t>
      </w:r>
      <w:r w:rsidR="00FE3264" w:rsidRPr="000B5CE0">
        <w:rPr>
          <w:sz w:val="16"/>
          <w:szCs w:val="16"/>
        </w:rPr>
        <w:t xml:space="preserve">the </w:t>
      </w:r>
      <w:r w:rsidR="00CC3FB6" w:rsidRPr="000B5CE0">
        <w:rPr>
          <w:sz w:val="16"/>
          <w:szCs w:val="16"/>
        </w:rPr>
        <w:t xml:space="preserve">fund’s directly-competing </w:t>
      </w:r>
      <w:r w:rsidR="007B5935" w:rsidRPr="000B5CE0">
        <w:rPr>
          <w:sz w:val="16"/>
          <w:szCs w:val="16"/>
        </w:rPr>
        <w:t xml:space="preserve">active </w:t>
      </w:r>
      <w:r w:rsidR="00CC3FB6" w:rsidRPr="000B5CE0">
        <w:rPr>
          <w:sz w:val="16"/>
          <w:szCs w:val="16"/>
        </w:rPr>
        <w:t xml:space="preserve">peer (AMF or LSE) </w:t>
      </w:r>
      <w:r w:rsidR="00FE3264" w:rsidRPr="000B5CE0">
        <w:rPr>
          <w:sz w:val="16"/>
          <w:szCs w:val="16"/>
        </w:rPr>
        <w:t>funds</w:t>
      </w:r>
      <w:r w:rsidR="008D1E0E" w:rsidRPr="000B5CE0">
        <w:rPr>
          <w:sz w:val="16"/>
          <w:szCs w:val="16"/>
        </w:rPr>
        <w:t>, t</w:t>
      </w:r>
      <w:r w:rsidR="00EC3EF4" w:rsidRPr="000B5CE0">
        <w:rPr>
          <w:sz w:val="16"/>
          <w:szCs w:val="16"/>
        </w:rPr>
        <w:t xml:space="preserve">he </w:t>
      </w:r>
      <w:r w:rsidR="003D5577">
        <w:rPr>
          <w:sz w:val="16"/>
          <w:szCs w:val="16"/>
        </w:rPr>
        <w:t xml:space="preserve">constant-slope </w:t>
      </w:r>
      <w:r w:rsidR="008D1E0E" w:rsidRPr="000B5CE0">
        <w:rPr>
          <w:sz w:val="16"/>
          <w:szCs w:val="16"/>
        </w:rPr>
        <w:t xml:space="preserve">(purple) </w:t>
      </w:r>
      <w:r w:rsidR="00EC3EF4" w:rsidRPr="000B5CE0">
        <w:rPr>
          <w:sz w:val="16"/>
          <w:szCs w:val="16"/>
        </w:rPr>
        <w:t xml:space="preserve">fee </w:t>
      </w:r>
      <w:r w:rsidR="008D1E0E" w:rsidRPr="000B5CE0">
        <w:rPr>
          <w:sz w:val="16"/>
          <w:szCs w:val="16"/>
        </w:rPr>
        <w:t>is apropos. It r</w:t>
      </w:r>
      <w:r w:rsidR="00EC3EF4" w:rsidRPr="000B5CE0">
        <w:rPr>
          <w:sz w:val="16"/>
          <w:szCs w:val="16"/>
        </w:rPr>
        <w:t xml:space="preserve">ewards the manager according to his </w:t>
      </w:r>
      <w:r w:rsidR="00D8626D">
        <w:rPr>
          <w:sz w:val="16"/>
          <w:szCs w:val="16"/>
        </w:rPr>
        <w:t xml:space="preserve">fund’s </w:t>
      </w:r>
      <w:r w:rsidR="003D5577">
        <w:rPr>
          <w:sz w:val="16"/>
          <w:szCs w:val="16"/>
        </w:rPr>
        <w:t xml:space="preserve">performance </w:t>
      </w:r>
      <w:r w:rsidR="00EC3EF4" w:rsidRPr="000B5CE0">
        <w:rPr>
          <w:sz w:val="16"/>
          <w:szCs w:val="16"/>
        </w:rPr>
        <w:t>ranking within th</w:t>
      </w:r>
      <w:r w:rsidR="007B5935" w:rsidRPr="000B5CE0">
        <w:rPr>
          <w:sz w:val="16"/>
          <w:szCs w:val="16"/>
        </w:rPr>
        <w:t>is</w:t>
      </w:r>
      <w:r w:rsidR="00EC3EF4" w:rsidRPr="000B5CE0">
        <w:rPr>
          <w:sz w:val="16"/>
          <w:szCs w:val="16"/>
        </w:rPr>
        <w:t xml:space="preserve"> population of </w:t>
      </w:r>
      <w:r w:rsidR="00192912" w:rsidRPr="000B5CE0">
        <w:rPr>
          <w:sz w:val="16"/>
          <w:szCs w:val="16"/>
        </w:rPr>
        <w:t xml:space="preserve">his </w:t>
      </w:r>
      <w:r w:rsidR="00EC3EF4" w:rsidRPr="000B5CE0">
        <w:rPr>
          <w:sz w:val="16"/>
          <w:szCs w:val="16"/>
        </w:rPr>
        <w:t xml:space="preserve">peer funds. </w:t>
      </w:r>
    </w:p>
    <w:p w:rsidR="00CC1603" w:rsidRPr="000A0E66" w:rsidRDefault="00CC1603" w:rsidP="00B54F79">
      <w:pPr>
        <w:pStyle w:val="NoSpacing"/>
        <w:rPr>
          <w:sz w:val="22"/>
          <w:szCs w:val="22"/>
        </w:rPr>
      </w:pPr>
    </w:p>
    <w:p w:rsidR="00B54F79" w:rsidRPr="008C5661" w:rsidRDefault="00B54F79" w:rsidP="00B54F79">
      <w:pPr>
        <w:pStyle w:val="NoSpacing"/>
        <w:rPr>
          <w:sz w:val="16"/>
          <w:szCs w:val="16"/>
        </w:rPr>
      </w:pPr>
      <w:r w:rsidRPr="008C5661">
        <w:t xml:space="preserve">1. </w:t>
      </w:r>
      <w:r w:rsidR="00BD1CDB" w:rsidRPr="008C5661">
        <w:t xml:space="preserve">Form the </w:t>
      </w:r>
      <w:r w:rsidR="00DA6C58" w:rsidRPr="008C5661">
        <w:t xml:space="preserve">cross-sectional </w:t>
      </w:r>
      <w:r w:rsidR="00BD1CDB" w:rsidRPr="008C5661">
        <w:t xml:space="preserve">distribution (histogram) of </w:t>
      </w:r>
      <w:r w:rsidR="006F7F6C" w:rsidRPr="008C5661">
        <w:t xml:space="preserve">all the </w:t>
      </w:r>
      <w:r w:rsidR="00BD1CDB" w:rsidRPr="008C5661">
        <w:t xml:space="preserve">YTD returns </w:t>
      </w:r>
      <w:r w:rsidR="006F7F6C" w:rsidRPr="008C5661">
        <w:t>for</w:t>
      </w:r>
      <w:r w:rsidR="00BD1CDB" w:rsidRPr="008C5661">
        <w:t xml:space="preserve"> the fund’s peer class</w:t>
      </w:r>
      <w:r w:rsidR="00BD1CDB" w:rsidRPr="008C5661">
        <w:rPr>
          <w:b/>
          <w:color w:val="FF0000"/>
        </w:rPr>
        <w:t>.</w:t>
      </w:r>
    </w:p>
    <w:p w:rsidR="00251DE7" w:rsidRDefault="00B54F79" w:rsidP="00B54F79">
      <w:pPr>
        <w:pStyle w:val="NoSpacing"/>
      </w:pPr>
      <w:r w:rsidRPr="008C5661">
        <w:t xml:space="preserve">2. </w:t>
      </w:r>
      <w:r w:rsidR="00BD1CDB" w:rsidRPr="008C5661">
        <w:t>Over the distribution’s range</w:t>
      </w:r>
      <w:r w:rsidR="001D2AB3" w:rsidRPr="008C5661">
        <w:t xml:space="preserve"> (</w:t>
      </w:r>
      <m:oMath>
        <m:sSub>
          <m:sSubPr>
            <m:ctrlPr>
              <w:rPr>
                <w:rFonts w:ascii="Cambria Math" w:hAnsi="Cambria Math"/>
                <w:i/>
              </w:rPr>
            </m:ctrlPr>
          </m:sSubPr>
          <m:e>
            <m:r>
              <w:rPr>
                <w:rFonts w:ascii="Cambria Math" w:hAnsi="Cambria Math"/>
              </w:rPr>
              <m:t>r</m:t>
            </m:r>
          </m:e>
          <m:sub>
            <m:r>
              <w:rPr>
                <w:rFonts w:ascii="Cambria Math" w:hAnsi="Cambria Math"/>
              </w:rPr>
              <m:t>min</m:t>
            </m:r>
          </m:sub>
        </m:sSub>
      </m:oMath>
      <w:r w:rsidR="001D2AB3" w:rsidRPr="008C5661">
        <w:t>,</w:t>
      </w:r>
      <w:r w:rsidR="00BD1CDB" w:rsidRPr="008C5661">
        <w:t xml:space="preserve"> </w:t>
      </w:r>
      <m:oMath>
        <m:sSub>
          <m:sSubPr>
            <m:ctrlPr>
              <w:rPr>
                <w:rFonts w:ascii="Cambria Math" w:hAnsi="Cambria Math"/>
                <w:i/>
              </w:rPr>
            </m:ctrlPr>
          </m:sSubPr>
          <m:e>
            <m:r>
              <w:rPr>
                <w:rFonts w:ascii="Cambria Math" w:hAnsi="Cambria Math"/>
              </w:rPr>
              <m:t>r</m:t>
            </m:r>
          </m:e>
          <m:sub>
            <m:r>
              <w:rPr>
                <w:rFonts w:ascii="Cambria Math" w:hAnsi="Cambria Math"/>
              </w:rPr>
              <m:t>max</m:t>
            </m:r>
          </m:sub>
        </m:sSub>
      </m:oMath>
      <w:r w:rsidR="00BD1CDB" w:rsidRPr="008C5661">
        <w:t>), assign a relative performance fee</w:t>
      </w:r>
      <w:r w:rsidRPr="008C5661">
        <w:t xml:space="preserve"> </w:t>
      </w:r>
      <m:oMath>
        <m:sSub>
          <m:sSubPr>
            <m:ctrlPr>
              <w:rPr>
                <w:rFonts w:ascii="Cambria Math" w:hAnsi="Cambria Math"/>
                <w:i/>
              </w:rPr>
            </m:ctrlPr>
          </m:sSubPr>
          <m:e>
            <m:r>
              <w:rPr>
                <w:rFonts w:ascii="Cambria Math" w:hAnsi="Cambria Math"/>
              </w:rPr>
              <m:t>f</m:t>
            </m:r>
          </m:e>
          <m:sub>
            <m:r>
              <w:rPr>
                <w:rFonts w:ascii="Cambria Math" w:hAnsi="Cambria Math"/>
              </w:rPr>
              <m:t>RPerf</m:t>
            </m:r>
          </m:sub>
        </m:sSub>
        <m:r>
          <w:rPr>
            <w:rFonts w:ascii="Cambria Math" w:hAnsi="Cambria Math"/>
          </w:rPr>
          <m:t>(r)</m:t>
        </m:r>
      </m:oMath>
      <w:r w:rsidRPr="008C5661">
        <w:t xml:space="preserve"> </w:t>
      </w:r>
      <w:r w:rsidR="00BD1CDB" w:rsidRPr="008C5661">
        <w:t xml:space="preserve">that increases </w:t>
      </w:r>
      <w:r w:rsidRPr="008C5661">
        <w:t xml:space="preserve">monotonically </w:t>
      </w:r>
      <w:r w:rsidR="00BD1CDB" w:rsidRPr="008C5661">
        <w:t xml:space="preserve">with </w:t>
      </w:r>
      <w:r w:rsidR="0056397A" w:rsidRPr="008C5661">
        <w:t>the fund’s</w:t>
      </w:r>
      <w:r w:rsidR="00BD1CDB" w:rsidRPr="008C5661">
        <w:t xml:space="preserve"> quantile-ranking </w:t>
      </w:r>
      <w:r w:rsidR="0056397A" w:rsidRPr="008C5661">
        <w:t>i</w:t>
      </w:r>
      <w:r w:rsidR="00BD1CDB" w:rsidRPr="008C5661">
        <w:t xml:space="preserve">n some </w:t>
      </w:r>
      <w:r w:rsidR="00AF5156" w:rsidRPr="008C5661">
        <w:t xml:space="preserve">rationally-based </w:t>
      </w:r>
      <w:r w:rsidR="00BD1CDB" w:rsidRPr="008C5661">
        <w:t>way.</w:t>
      </w:r>
    </w:p>
    <w:p w:rsidR="006A2B8D" w:rsidRPr="000A0E66" w:rsidRDefault="006A2B8D" w:rsidP="00B54F79">
      <w:pPr>
        <w:pStyle w:val="NoSpacing"/>
        <w:rPr>
          <w:sz w:val="11"/>
          <w:szCs w:val="11"/>
        </w:rPr>
      </w:pPr>
    </w:p>
    <w:p w:rsidR="00500890" w:rsidRPr="000A0E66" w:rsidRDefault="00500890" w:rsidP="00B54F79">
      <w:pPr>
        <w:pStyle w:val="NoSpacing"/>
        <w:rPr>
          <w:sz w:val="10"/>
          <w:szCs w:val="10"/>
        </w:rPr>
      </w:pPr>
    </w:p>
    <w:p w:rsidR="00251DE7" w:rsidRPr="006A2B8D" w:rsidRDefault="006A2B8D" w:rsidP="00251DE7">
      <w:pPr>
        <w:pStyle w:val="NoSpacing"/>
        <w:rPr>
          <w:b/>
        </w:rPr>
      </w:pPr>
      <w:r w:rsidRPr="00577453">
        <w:rPr>
          <w:b/>
        </w:rPr>
        <w:t xml:space="preserve">Differences </w:t>
      </w:r>
      <w:r w:rsidR="00577453" w:rsidRPr="00577453">
        <w:rPr>
          <w:b/>
        </w:rPr>
        <w:t>Between</w:t>
      </w:r>
      <w:r w:rsidRPr="00577453">
        <w:rPr>
          <w:b/>
        </w:rPr>
        <w:t xml:space="preserve"> the Forms of Actively and Passively-Benchmarked Relative Fees</w:t>
      </w:r>
      <w:r w:rsidRPr="006A2B8D">
        <w:rPr>
          <w:b/>
        </w:rPr>
        <w:t xml:space="preserve"> </w:t>
      </w:r>
    </w:p>
    <w:p w:rsidR="006A2B8D" w:rsidRPr="000A0E66" w:rsidRDefault="006A2B8D" w:rsidP="00251DE7">
      <w:pPr>
        <w:pStyle w:val="NoSpacing"/>
        <w:rPr>
          <w:sz w:val="11"/>
          <w:szCs w:val="11"/>
        </w:rPr>
      </w:pPr>
    </w:p>
    <w:p w:rsidR="00FC66CE" w:rsidRDefault="00987494" w:rsidP="006E5565">
      <w:pPr>
        <w:pStyle w:val="NoSpacing"/>
      </w:pPr>
      <w:r>
        <w:t xml:space="preserve">   </w:t>
      </w:r>
      <w:r w:rsidR="00645148" w:rsidRPr="00757AA0">
        <w:rPr>
          <w:color w:val="000000" w:themeColor="text1"/>
        </w:rPr>
        <w:t xml:space="preserve">There are </w:t>
      </w:r>
      <w:r w:rsidR="003344C5">
        <w:rPr>
          <w:color w:val="000000" w:themeColor="text1"/>
        </w:rPr>
        <w:t xml:space="preserve">inherent </w:t>
      </w:r>
      <w:r w:rsidR="003205CE" w:rsidRPr="00757AA0">
        <w:rPr>
          <w:color w:val="000000" w:themeColor="text1"/>
        </w:rPr>
        <w:t xml:space="preserve">differences between the forms of passively and actively benchmarked fee curves built from </w:t>
      </w:r>
      <w:r w:rsidR="00EA0EE5" w:rsidRPr="00757AA0">
        <w:rPr>
          <w:color w:val="000000" w:themeColor="text1"/>
        </w:rPr>
        <w:t xml:space="preserve">their respective returns </w:t>
      </w:r>
      <w:r w:rsidR="003205CE" w:rsidRPr="00757AA0">
        <w:rPr>
          <w:color w:val="000000" w:themeColor="text1"/>
        </w:rPr>
        <w:t>distributions</w:t>
      </w:r>
      <w:r w:rsidR="0050700F">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p</m:t>
            </m:r>
          </m:sub>
        </m:sSub>
        <m:r>
          <w:rPr>
            <w:rFonts w:ascii="Cambria Math" w:hAnsi="Cambria Math"/>
            <w:color w:val="000000" w:themeColor="text1"/>
          </w:rPr>
          <m:t>(r)</m:t>
        </m:r>
      </m:oMath>
      <w:r w:rsidR="0050700F">
        <w:rPr>
          <w:color w:val="000000" w:themeColor="text1"/>
        </w:rPr>
        <w:t xml:space="preserve"> and </w:t>
      </w:r>
      <m:oMath>
        <m:r>
          <w:rPr>
            <w:rFonts w:ascii="Cambria Math" w:hAnsi="Cambria Math"/>
            <w:color w:val="000000" w:themeColor="text1"/>
          </w:rPr>
          <m:t>P</m:t>
        </m:r>
        <m:d>
          <m:dPr>
            <m:ctrlPr>
              <w:rPr>
                <w:rFonts w:ascii="Cambria Math" w:hAnsi="Cambria Math"/>
                <w:i/>
                <w:color w:val="000000" w:themeColor="text1"/>
              </w:rPr>
            </m:ctrlPr>
          </m:dPr>
          <m:e>
            <m:r>
              <w:rPr>
                <w:rFonts w:ascii="Cambria Math" w:hAnsi="Cambria Math"/>
                <w:color w:val="000000" w:themeColor="text1"/>
              </w:rPr>
              <m:t>r</m:t>
            </m:r>
          </m:e>
        </m:d>
        <m:r>
          <w:rPr>
            <w:rFonts w:ascii="Cambria Math" w:hAnsi="Cambria Math"/>
            <w:color w:val="000000" w:themeColor="text1"/>
          </w:rPr>
          <m:t xml:space="preserve">. </m:t>
        </m:r>
      </m:oMath>
      <w:r w:rsidR="00794A2C" w:rsidRPr="004A2619">
        <w:rPr>
          <w:color w:val="000000" w:themeColor="text1"/>
        </w:rPr>
        <w:t>Figure 9</w:t>
      </w:r>
      <w:r w:rsidRPr="004A2619">
        <w:rPr>
          <w:color w:val="000000" w:themeColor="text1"/>
        </w:rPr>
        <w:t xml:space="preserve"> </w:t>
      </w:r>
      <w:r w:rsidR="00393E9C">
        <w:t>shows</w:t>
      </w:r>
      <w:r w:rsidRPr="00656123">
        <w:t xml:space="preserve"> </w:t>
      </w:r>
      <w:r w:rsidR="00D246F9">
        <w:t xml:space="preserve">this for the most </w:t>
      </w:r>
      <w:r w:rsidR="00D246F9">
        <w:rPr>
          <w:color w:val="000000" w:themeColor="text1"/>
        </w:rPr>
        <w:t>basic c</w:t>
      </w:r>
      <w:r w:rsidR="00D246F9">
        <w:t>ase of</w:t>
      </w:r>
      <w:r w:rsidRPr="004C4DB3">
        <w:rPr>
          <w:color w:val="000000" w:themeColor="text1"/>
        </w:rPr>
        <w:t xml:space="preserve"> </w:t>
      </w:r>
      <w:r w:rsidR="00393E9C">
        <w:rPr>
          <w:color w:val="000000" w:themeColor="text1"/>
        </w:rPr>
        <w:t>linear</w:t>
      </w:r>
      <w:r w:rsidR="00B32428">
        <w:rPr>
          <w:color w:val="000000" w:themeColor="text1"/>
        </w:rPr>
        <w:t xml:space="preserve"> </w:t>
      </w:r>
      <w:r w:rsidR="004C4DB3" w:rsidRPr="004C4DB3">
        <w:rPr>
          <w:color w:val="000000" w:themeColor="text1"/>
        </w:rPr>
        <w:t>fee</w:t>
      </w:r>
      <w:r w:rsidRPr="00656123">
        <w:t xml:space="preserve">s, one pertinent to an </w:t>
      </w:r>
      <w:r w:rsidR="002F62EE" w:rsidRPr="00656123">
        <w:t xml:space="preserve">active </w:t>
      </w:r>
      <w:r w:rsidRPr="00656123">
        <w:t xml:space="preserve">MF </w:t>
      </w:r>
      <w:r w:rsidR="008D1E0E" w:rsidRPr="00656123">
        <w:t xml:space="preserve">or HF </w:t>
      </w:r>
      <w:r w:rsidR="00500890" w:rsidRPr="00656123">
        <w:t xml:space="preserve">benchmarked against its </w:t>
      </w:r>
      <w:r w:rsidR="003205CE">
        <w:t xml:space="preserve">background </w:t>
      </w:r>
      <w:r w:rsidR="00500890" w:rsidRPr="00656123">
        <w:t xml:space="preserve">universe of passive securities </w:t>
      </w:r>
      <w:r w:rsidRPr="00656123">
        <w:t xml:space="preserve">(the red fee curve), and the other </w:t>
      </w:r>
      <w:r w:rsidR="00B32428">
        <w:t xml:space="preserve">for </w:t>
      </w:r>
      <w:r w:rsidR="00875E53">
        <w:t>a</w:t>
      </w:r>
      <w:r w:rsidR="00500890" w:rsidRPr="00656123">
        <w:t xml:space="preserve"> fund benchmarked against </w:t>
      </w:r>
      <w:r w:rsidR="00B17771">
        <w:t>a</w:t>
      </w:r>
      <w:r w:rsidR="00500890" w:rsidRPr="00656123">
        <w:t xml:space="preserve"> universe of </w:t>
      </w:r>
      <w:r w:rsidR="00B17771">
        <w:t xml:space="preserve">its </w:t>
      </w:r>
      <w:r w:rsidR="00681D2D" w:rsidRPr="00656123">
        <w:t xml:space="preserve">active </w:t>
      </w:r>
      <w:r w:rsidR="00B17771" w:rsidRPr="00656123">
        <w:t xml:space="preserve">peer </w:t>
      </w:r>
      <w:r w:rsidR="00500890" w:rsidRPr="00656123">
        <w:t>funds</w:t>
      </w:r>
      <w:r w:rsidRPr="00656123">
        <w:t xml:space="preserve"> (the purple fee curve). </w:t>
      </w:r>
      <w:r w:rsidR="00FC0CE2" w:rsidRPr="00656123">
        <w:t>F</w:t>
      </w:r>
      <w:r w:rsidR="00E32037" w:rsidRPr="00656123">
        <w:t xml:space="preserve">or </w:t>
      </w:r>
      <w:r w:rsidR="00301569" w:rsidRPr="00656123">
        <w:t>an</w:t>
      </w:r>
      <w:r w:rsidR="00E32037" w:rsidRPr="00656123">
        <w:t xml:space="preserve"> AMF</w:t>
      </w:r>
      <w:r w:rsidR="00301569" w:rsidRPr="00656123">
        <w:t xml:space="preserve"> or </w:t>
      </w:r>
      <w:r w:rsidR="00301569" w:rsidRPr="00EB4DEF">
        <w:t>LSE HF</w:t>
      </w:r>
      <w:r w:rsidR="00E32037" w:rsidRPr="00EB4DEF">
        <w:t xml:space="preserve">, the asset cross-section </w:t>
      </w:r>
      <w:r w:rsidR="003205CE" w:rsidRPr="00EB4DEF">
        <w:t>for</w:t>
      </w:r>
      <w:r w:rsidR="00301569" w:rsidRPr="00EB4DEF">
        <w:t xml:space="preserve"> the red fee </w:t>
      </w:r>
      <w:r w:rsidR="00E32037" w:rsidRPr="00EB4DEF">
        <w:lastRenderedPageBreak/>
        <w:t xml:space="preserve">would consist of all the stocks </w:t>
      </w:r>
      <w:r w:rsidR="00601443" w:rsidRPr="00EB4DEF">
        <w:t>that make</w:t>
      </w:r>
      <w:r w:rsidR="00B34BAF" w:rsidRPr="00EB4DEF">
        <w:t xml:space="preserve"> </w:t>
      </w:r>
      <w:r w:rsidR="00601443" w:rsidRPr="00EB4DEF">
        <w:t>up</w:t>
      </w:r>
      <w:r w:rsidR="00E32037" w:rsidRPr="00EB4DEF">
        <w:t xml:space="preserve"> the market index</w:t>
      </w:r>
      <w:r w:rsidR="00301569" w:rsidRPr="00EB4DEF">
        <w:t xml:space="preserve"> </w:t>
      </w:r>
      <m:oMath>
        <m:sSub>
          <m:sSubPr>
            <m:ctrlPr>
              <w:rPr>
                <w:rFonts w:ascii="Cambria Math" w:hAnsi="Cambria Math"/>
                <w:i/>
              </w:rPr>
            </m:ctrlPr>
          </m:sSubPr>
          <m:e>
            <m:r>
              <w:rPr>
                <w:rFonts w:ascii="Cambria Math" w:hAnsi="Cambria Math"/>
              </w:rPr>
              <m:t>I</m:t>
            </m:r>
          </m:e>
          <m:sub>
            <m:r>
              <w:rPr>
                <w:rFonts w:ascii="Cambria Math" w:hAnsi="Cambria Math"/>
              </w:rPr>
              <m:t>p</m:t>
            </m:r>
          </m:sub>
        </m:sSub>
      </m:oMath>
      <w:r w:rsidR="00E32037" w:rsidRPr="00EB4DEF">
        <w:t>.</w:t>
      </w:r>
      <w:r w:rsidR="003E578A">
        <w:t xml:space="preserve"> </w:t>
      </w:r>
      <w:r w:rsidR="00656123">
        <w:t>With the purple fee</w:t>
      </w:r>
      <w:r w:rsidR="00A56583">
        <w:t xml:space="preserve"> </w:t>
      </w:r>
      <w:r w:rsidR="00A56583" w:rsidRPr="008C5661">
        <w:t xml:space="preserve">in </w:t>
      </w:r>
      <w:r w:rsidR="00A56583" w:rsidRPr="004A2619">
        <w:rPr>
          <w:color w:val="000000" w:themeColor="text1"/>
        </w:rPr>
        <w:t>figure 9</w:t>
      </w:r>
      <w:r w:rsidR="00656123" w:rsidRPr="004A2619">
        <w:rPr>
          <w:color w:val="000000" w:themeColor="text1"/>
        </w:rPr>
        <w:t xml:space="preserve">, the </w:t>
      </w:r>
      <w:r w:rsidR="00656123">
        <w:t>asset cross-section consists of all the fund’s active peer (AMF or LSE) funds. A</w:t>
      </w:r>
      <w:r w:rsidR="00656123" w:rsidRPr="00656123">
        <w:t xml:space="preserve">s </w:t>
      </w:r>
      <w:r w:rsidR="00656123">
        <w:t xml:space="preserve">the fund’s performance </w:t>
      </w:r>
      <w:r w:rsidR="0050700F">
        <w:t>rises</w:t>
      </w:r>
      <w:r w:rsidR="00656123">
        <w:t xml:space="preserve"> from the minimum fund return </w:t>
      </w:r>
      <m:oMath>
        <m:sSub>
          <m:sSubPr>
            <m:ctrlPr>
              <w:rPr>
                <w:rFonts w:ascii="Cambria Math" w:hAnsi="Cambria Math"/>
                <w:i/>
              </w:rPr>
            </m:ctrlPr>
          </m:sSubPr>
          <m:e>
            <m:r>
              <w:rPr>
                <w:rFonts w:ascii="Cambria Math" w:hAnsi="Cambria Math"/>
              </w:rPr>
              <m:t>r</m:t>
            </m:r>
          </m:e>
          <m:sub>
            <m:r>
              <w:rPr>
                <w:rFonts w:ascii="Cambria Math" w:hAnsi="Cambria Math"/>
              </w:rPr>
              <m:t>min</m:t>
            </m:r>
          </m:sub>
        </m:sSub>
      </m:oMath>
      <w:r w:rsidR="00656123">
        <w:t xml:space="preserve"> up to the maximum </w:t>
      </w:r>
      <m:oMath>
        <m:sSub>
          <m:sSubPr>
            <m:ctrlPr>
              <w:rPr>
                <w:rFonts w:ascii="Cambria Math" w:hAnsi="Cambria Math"/>
                <w:i/>
              </w:rPr>
            </m:ctrlPr>
          </m:sSubPr>
          <m:e>
            <m:r>
              <w:rPr>
                <w:rFonts w:ascii="Cambria Math" w:hAnsi="Cambria Math"/>
              </w:rPr>
              <m:t>r</m:t>
            </m:r>
          </m:e>
          <m:sub>
            <m:r>
              <w:rPr>
                <w:rFonts w:ascii="Cambria Math" w:hAnsi="Cambria Math"/>
              </w:rPr>
              <m:t>max</m:t>
            </m:r>
          </m:sub>
        </m:sSub>
      </m:oMath>
      <w:r w:rsidR="00656123">
        <w:t xml:space="preserve">, it increasingly surpasses the performance levels of its other competing funds (‘runners’ in the fund management race), and for that </w:t>
      </w:r>
      <w:r w:rsidR="00A56583">
        <w:t>its</w:t>
      </w:r>
      <w:r w:rsidR="00656123">
        <w:t xml:space="preserve"> manager </w:t>
      </w:r>
      <w:r w:rsidR="00BA1F31">
        <w:t>may be given</w:t>
      </w:r>
      <w:r w:rsidR="00656123">
        <w:t xml:space="preserve"> </w:t>
      </w:r>
      <w:r w:rsidR="00757AA0">
        <w:t>this</w:t>
      </w:r>
      <w:r w:rsidR="00656123">
        <w:t xml:space="preserve"> </w:t>
      </w:r>
      <w:r w:rsidR="00BA1F31">
        <w:t>linearly</w:t>
      </w:r>
      <w:r w:rsidR="00656123">
        <w:t xml:space="preserve">-increasing </w:t>
      </w:r>
      <w:r w:rsidR="00595C90">
        <w:t xml:space="preserve">purple </w:t>
      </w:r>
      <w:r w:rsidR="00656123">
        <w:t xml:space="preserve">payment </w:t>
      </w:r>
      <w:r w:rsidR="009427F7">
        <w:t xml:space="preserve">for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r>
          <w:rPr>
            <w:rFonts w:ascii="Cambria Math" w:hAnsi="Cambria Math"/>
          </w:rPr>
          <m:t>(r)</m:t>
        </m:r>
      </m:oMath>
      <w:r w:rsidR="00656123" w:rsidRPr="0056397A">
        <w:t>.</w:t>
      </w:r>
      <w:r w:rsidR="00656123">
        <w:t xml:space="preserve"> </w:t>
      </w:r>
      <w:r w:rsidR="00595C90">
        <w:t>However, t</w:t>
      </w:r>
      <w:r w:rsidR="00B17771">
        <w:t>he</w:t>
      </w:r>
      <w:r w:rsidR="00457A5C">
        <w:t xml:space="preserve"> more</w:t>
      </w:r>
      <w:r w:rsidR="00B17771">
        <w:t xml:space="preserve"> precise way to </w:t>
      </w:r>
      <w:r w:rsidR="00457A5C">
        <w:t xml:space="preserve">rate the </w:t>
      </w:r>
      <w:r w:rsidR="00B17771">
        <w:t>competitive</w:t>
      </w:r>
      <w:r w:rsidR="00457A5C">
        <w:t>ness of</w:t>
      </w:r>
      <w:r w:rsidR="00B17771">
        <w:t xml:space="preserve"> </w:t>
      </w:r>
      <w:r w:rsidR="00457A5C">
        <w:t xml:space="preserve">the </w:t>
      </w:r>
      <w:r w:rsidR="00F62171">
        <w:t xml:space="preserve">fund’s </w:t>
      </w:r>
      <w:r w:rsidR="005311EA">
        <w:t xml:space="preserve">active </w:t>
      </w:r>
      <w:r w:rsidR="00F62171">
        <w:t xml:space="preserve">performance is </w:t>
      </w:r>
      <w:r w:rsidR="00B17771">
        <w:t xml:space="preserve">by </w:t>
      </w:r>
      <w:r w:rsidR="00F62171">
        <w:t xml:space="preserve">its ranking </w:t>
      </w:r>
      <w:r w:rsidR="009427F7">
        <w:t>within</w:t>
      </w:r>
      <w:r w:rsidR="00F62171">
        <w:t xml:space="preserve"> the </w:t>
      </w:r>
      <w:r w:rsidR="00E72431">
        <w:t>returns</w:t>
      </w:r>
      <w:r w:rsidR="00B17771">
        <w:t xml:space="preserve"> </w:t>
      </w:r>
      <w:r w:rsidR="00457A5C">
        <w:t>of the other fund</w:t>
      </w:r>
      <w:r w:rsidR="001503DC">
        <w:t>s</w:t>
      </w:r>
      <w:r w:rsidR="00B17771">
        <w:t>.</w:t>
      </w:r>
    </w:p>
    <w:p w:rsidR="00FC66CE" w:rsidRPr="000A0E66" w:rsidRDefault="00FC66CE" w:rsidP="006E5565">
      <w:pPr>
        <w:pStyle w:val="NoSpacing"/>
        <w:rPr>
          <w:sz w:val="11"/>
          <w:szCs w:val="11"/>
        </w:rPr>
      </w:pPr>
    </w:p>
    <w:p w:rsidR="00B344DA" w:rsidRDefault="00B5558F" w:rsidP="006E5565">
      <w:pPr>
        <w:pStyle w:val="NoSpacing"/>
      </w:pPr>
      <w:r>
        <w:t xml:space="preserve">   </w:t>
      </w:r>
      <w:r w:rsidR="00F62171">
        <w:t>W</w:t>
      </w:r>
      <w:r w:rsidR="00656123">
        <w:t xml:space="preserve">hen </w:t>
      </w:r>
      <w:r w:rsidR="00150523">
        <w:t xml:space="preserve">it is </w:t>
      </w:r>
      <w:r w:rsidR="00656123">
        <w:t>the manager</w:t>
      </w:r>
      <w:r w:rsidR="00150523">
        <w:t xml:space="preserve">’s </w:t>
      </w:r>
      <w:r w:rsidR="00F62171">
        <w:t xml:space="preserve">trading </w:t>
      </w:r>
      <w:r w:rsidR="00150523">
        <w:t xml:space="preserve">skill </w:t>
      </w:r>
      <w:r w:rsidR="00961A88">
        <w:t xml:space="preserve">rather than his performance </w:t>
      </w:r>
      <w:r w:rsidR="00150523">
        <w:t>that</w:t>
      </w:r>
      <w:r w:rsidR="00656123">
        <w:t xml:space="preserve"> is benchmarked </w:t>
      </w:r>
      <w:r w:rsidR="006E20CA">
        <w:t xml:space="preserve">against </w:t>
      </w:r>
      <w:r w:rsidR="00457A5C">
        <w:t>that</w:t>
      </w:r>
      <w:r w:rsidR="006E20CA">
        <w:t xml:space="preserve"> of</w:t>
      </w:r>
      <w:r w:rsidR="00656123">
        <w:t xml:space="preserve"> his peer managers, </w:t>
      </w:r>
      <w:r w:rsidR="00F62171">
        <w:t xml:space="preserve">we will show that </w:t>
      </w:r>
      <w:r w:rsidR="00757AA0">
        <w:t xml:space="preserve">a </w:t>
      </w:r>
      <w:r w:rsidR="00A56583">
        <w:t xml:space="preserve">fee </w:t>
      </w:r>
      <w:proofErr w:type="gramStart"/>
      <w:r w:rsidR="00A56583">
        <w:t>form</w:t>
      </w:r>
      <w:proofErr w:type="gramEnd"/>
      <w:r w:rsidR="00A56583">
        <w:t xml:space="preserve"> similar to</w:t>
      </w:r>
      <w:r w:rsidR="00330030">
        <w:t xml:space="preserve"> </w:t>
      </w:r>
      <w:r w:rsidR="00757AA0">
        <w:t xml:space="preserve">the </w:t>
      </w:r>
      <w:r w:rsidR="00330030">
        <w:t xml:space="preserve">red </w:t>
      </w:r>
      <w:r w:rsidR="00A56583">
        <w:t>one for the passive returns distribution</w:t>
      </w:r>
      <w:r w:rsidR="00330030">
        <w:t xml:space="preserve"> </w:t>
      </w:r>
      <w:r w:rsidR="00681D2D">
        <w:t xml:space="preserve">again </w:t>
      </w:r>
      <w:r w:rsidR="00330030" w:rsidRPr="006A2B8D">
        <w:rPr>
          <w:color w:val="000000" w:themeColor="text1"/>
        </w:rPr>
        <w:t>pe</w:t>
      </w:r>
      <w:r w:rsidR="00330030" w:rsidRPr="003F4941">
        <w:rPr>
          <w:color w:val="000000" w:themeColor="text1"/>
        </w:rPr>
        <w:t>rtains</w:t>
      </w:r>
      <w:r w:rsidR="003F4941" w:rsidRPr="003F4941">
        <w:rPr>
          <w:color w:val="000000" w:themeColor="text1"/>
        </w:rPr>
        <w:t>.</w:t>
      </w:r>
      <w:r w:rsidR="00E72431" w:rsidRPr="003F4941">
        <w:rPr>
          <w:color w:val="000000" w:themeColor="text1"/>
        </w:rPr>
        <w:t xml:space="preserve"> </w:t>
      </w:r>
      <w:r w:rsidR="003F4941" w:rsidRPr="003F4941">
        <w:rPr>
          <w:color w:val="000000" w:themeColor="text1"/>
        </w:rPr>
        <w:t>B</w:t>
      </w:r>
      <w:r w:rsidR="00E72431" w:rsidRPr="003F4941">
        <w:rPr>
          <w:color w:val="000000" w:themeColor="text1"/>
        </w:rPr>
        <w:t>ut</w:t>
      </w:r>
      <w:r w:rsidR="00150523" w:rsidRPr="003F4941">
        <w:rPr>
          <w:color w:val="000000" w:themeColor="text1"/>
        </w:rPr>
        <w:t xml:space="preserve"> </w:t>
      </w:r>
      <w:r w:rsidR="003F4941" w:rsidRPr="003F4941">
        <w:rPr>
          <w:color w:val="000000" w:themeColor="text1"/>
        </w:rPr>
        <w:t xml:space="preserve">instead </w:t>
      </w:r>
      <w:r w:rsidR="003F4941" w:rsidRPr="008C5661">
        <w:rPr>
          <w:color w:val="000000" w:themeColor="text1"/>
        </w:rPr>
        <w:t xml:space="preserve">of </w:t>
      </w:r>
      <w:r w:rsidR="00961A88">
        <w:rPr>
          <w:color w:val="000000" w:themeColor="text1"/>
        </w:rPr>
        <w:t xml:space="preserve">the mean </w:t>
      </w:r>
      <m:oMath>
        <m:acc>
          <m:accPr>
            <m:chr m:val="̅"/>
            <m:ctrlPr>
              <w:rPr>
                <w:rFonts w:ascii="Cambria Math" w:hAnsi="Cambria Math"/>
                <w:i/>
                <w:color w:val="000000" w:themeColor="text1"/>
                <w:sz w:val="22"/>
                <w:szCs w:val="22"/>
              </w:rPr>
            </m:ctrlPr>
          </m:accPr>
          <m:e>
            <m:r>
              <w:rPr>
                <w:rFonts w:ascii="Cambria Math" w:hAnsi="Cambria Math"/>
                <w:color w:val="000000" w:themeColor="text1"/>
                <w:sz w:val="22"/>
                <w:szCs w:val="22"/>
              </w:rPr>
              <m:t>r</m:t>
            </m:r>
          </m:e>
        </m:acc>
      </m:oMath>
      <w:r w:rsidR="00150523" w:rsidRPr="008C5661">
        <w:rPr>
          <w:color w:val="000000" w:themeColor="text1"/>
        </w:rPr>
        <w:t xml:space="preserve"> </w:t>
      </w:r>
      <w:r w:rsidR="003F4941" w:rsidRPr="008C5661">
        <w:rPr>
          <w:color w:val="000000" w:themeColor="text1"/>
        </w:rPr>
        <w:t xml:space="preserve">, </w:t>
      </w:r>
      <w:r w:rsidR="00150523" w:rsidRPr="008C5661">
        <w:rPr>
          <w:color w:val="000000" w:themeColor="text1"/>
        </w:rPr>
        <w:t xml:space="preserve">the </w:t>
      </w:r>
      <w:r w:rsidR="00150523" w:rsidRPr="00F55F9E">
        <w:rPr>
          <w:color w:val="000000" w:themeColor="text1"/>
        </w:rPr>
        <w:t>mode</w:t>
      </w:r>
      <w:r w:rsidR="00150523" w:rsidRPr="008C5661">
        <w:rPr>
          <w:color w:val="000000" w:themeColor="text1"/>
        </w:rPr>
        <w:t xml:space="preserve"> </w:t>
      </w:r>
      <m:oMath>
        <m:r>
          <w:rPr>
            <w:rFonts w:ascii="Cambria Math" w:hAnsi="Cambria Math"/>
            <w:color w:val="000000" w:themeColor="text1"/>
          </w:rPr>
          <m:t>Mo</m:t>
        </m:r>
      </m:oMath>
      <w:r w:rsidR="003F4941" w:rsidRPr="008C5661">
        <w:rPr>
          <w:color w:val="000000" w:themeColor="text1"/>
        </w:rPr>
        <w:t xml:space="preserve"> of </w:t>
      </w:r>
      <m:oMath>
        <m:r>
          <w:rPr>
            <w:rFonts w:ascii="Cambria Math" w:hAnsi="Cambria Math"/>
            <w:color w:val="000000" w:themeColor="text1"/>
          </w:rPr>
          <m:t>r</m:t>
        </m:r>
      </m:oMath>
      <w:r w:rsidR="003F4941" w:rsidRPr="008C5661">
        <w:rPr>
          <w:color w:val="000000" w:themeColor="text1"/>
        </w:rPr>
        <w:t xml:space="preserve"> </w:t>
      </w:r>
      <w:r w:rsidR="003F4941" w:rsidRPr="003F4941">
        <w:t xml:space="preserve">will be </w:t>
      </w:r>
      <w:r w:rsidR="00150523" w:rsidRPr="003F4941">
        <w:rPr>
          <w:color w:val="000000" w:themeColor="text1"/>
        </w:rPr>
        <w:t xml:space="preserve">the </w:t>
      </w:r>
      <w:r w:rsidR="00E72431" w:rsidRPr="003F4941">
        <w:rPr>
          <w:color w:val="000000" w:themeColor="text1"/>
        </w:rPr>
        <w:t xml:space="preserve">central </w:t>
      </w:r>
      <w:r w:rsidR="00150523" w:rsidRPr="003F4941">
        <w:rPr>
          <w:color w:val="000000" w:themeColor="text1"/>
        </w:rPr>
        <w:t xml:space="preserve">benchmark return </w:t>
      </w:r>
      <w:r w:rsidR="00E72431" w:rsidRPr="003F4941">
        <w:rPr>
          <w:color w:val="000000" w:themeColor="text1"/>
        </w:rPr>
        <w:t xml:space="preserve">value </w:t>
      </w:r>
      <w:r w:rsidR="00A56583" w:rsidRPr="003F4941">
        <w:rPr>
          <w:color w:val="000000" w:themeColor="text1"/>
        </w:rPr>
        <w:t xml:space="preserve">separating active managers </w:t>
      </w:r>
      <w:r w:rsidR="003F4941">
        <w:rPr>
          <w:color w:val="000000" w:themeColor="text1"/>
        </w:rPr>
        <w:t xml:space="preserve">of superior skill </w:t>
      </w:r>
      <w:r w:rsidR="00A56583" w:rsidRPr="003F4941">
        <w:rPr>
          <w:color w:val="000000" w:themeColor="text1"/>
        </w:rPr>
        <w:t>from their lesser-skilled counterparts</w:t>
      </w:r>
      <w:r w:rsidR="00757AA0" w:rsidRPr="003F4941">
        <w:rPr>
          <w:color w:val="000000" w:themeColor="text1"/>
        </w:rPr>
        <w:t xml:space="preserve"> who </w:t>
      </w:r>
      <w:r w:rsidR="00685EF5">
        <w:rPr>
          <w:color w:val="000000" w:themeColor="text1"/>
        </w:rPr>
        <w:t xml:space="preserve">will </w:t>
      </w:r>
      <w:r w:rsidR="00757AA0" w:rsidRPr="003F4941">
        <w:rPr>
          <w:color w:val="000000" w:themeColor="text1"/>
        </w:rPr>
        <w:t xml:space="preserve">receive no </w:t>
      </w:r>
      <w:r w:rsidR="00685EF5">
        <w:rPr>
          <w:color w:val="000000" w:themeColor="text1"/>
        </w:rPr>
        <w:t xml:space="preserve">active </w:t>
      </w:r>
      <w:r w:rsidR="00757AA0" w:rsidRPr="003F4941">
        <w:rPr>
          <w:color w:val="000000" w:themeColor="text1"/>
        </w:rPr>
        <w:t>performance fee</w:t>
      </w:r>
      <w:r w:rsidR="00330030" w:rsidRPr="003F4941">
        <w:rPr>
          <w:color w:val="000000" w:themeColor="text1"/>
        </w:rPr>
        <w:t>.</w:t>
      </w:r>
      <w:r w:rsidR="00330030">
        <w:t xml:space="preserve"> </w:t>
      </w:r>
      <w:r w:rsidR="0028358A">
        <w:t>The simple</w:t>
      </w:r>
      <w:r w:rsidR="00577453">
        <w:t>st</w:t>
      </w:r>
      <w:r w:rsidR="0028358A">
        <w:t xml:space="preserve"> </w:t>
      </w:r>
      <w:r w:rsidR="00685EF5">
        <w:t xml:space="preserve">fee functions </w:t>
      </w:r>
      <m:oMath>
        <m:sSub>
          <m:sSubPr>
            <m:ctrlPr>
              <w:rPr>
                <w:rFonts w:ascii="Cambria Math" w:hAnsi="Cambria Math"/>
                <w:i/>
              </w:rPr>
            </m:ctrlPr>
          </m:sSubPr>
          <m:e>
            <m:r>
              <w:rPr>
                <w:rFonts w:ascii="Cambria Math" w:hAnsi="Cambria Math"/>
              </w:rPr>
              <m:t>f</m:t>
            </m:r>
          </m:e>
          <m:sub>
            <m:r>
              <w:rPr>
                <w:rFonts w:ascii="Cambria Math" w:hAnsi="Cambria Math"/>
              </w:rPr>
              <m:t>RPerf</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m:t>
        </m:r>
      </m:oMath>
      <w:r w:rsidR="00685EF5" w:rsidRPr="00685EF5">
        <w:t xml:space="preserve"> </w:t>
      </w:r>
      <w:r w:rsidR="00685EF5">
        <w:t>for</w:t>
      </w:r>
      <w:r w:rsidR="00987494">
        <w:t xml:space="preserve"> reward</w:t>
      </w:r>
      <w:r w:rsidR="0028358A">
        <w:t>ing</w:t>
      </w:r>
      <w:r w:rsidR="00987494">
        <w:t xml:space="preserve"> </w:t>
      </w:r>
      <w:r w:rsidR="00151124">
        <w:t xml:space="preserve">relative </w:t>
      </w:r>
      <w:r w:rsidR="00987494" w:rsidRPr="004A2619">
        <w:rPr>
          <w:color w:val="000000" w:themeColor="text1"/>
        </w:rPr>
        <w:t xml:space="preserve">performance </w:t>
      </w:r>
      <w:r w:rsidR="00151124" w:rsidRPr="004A2619">
        <w:rPr>
          <w:color w:val="000000" w:themeColor="text1"/>
        </w:rPr>
        <w:t>against</w:t>
      </w:r>
      <w:r w:rsidR="00987494" w:rsidRPr="004A2619">
        <w:rPr>
          <w:color w:val="000000" w:themeColor="text1"/>
        </w:rPr>
        <w:t xml:space="preserve"> either </w:t>
      </w:r>
      <w:r w:rsidR="00457A5C" w:rsidRPr="004A2619">
        <w:rPr>
          <w:color w:val="000000" w:themeColor="text1"/>
        </w:rPr>
        <w:t xml:space="preserve">a </w:t>
      </w:r>
      <w:r w:rsidR="00C0248F" w:rsidRPr="004A2619">
        <w:rPr>
          <w:color w:val="000000" w:themeColor="text1"/>
        </w:rPr>
        <w:t xml:space="preserve">passive or active </w:t>
      </w:r>
      <w:r w:rsidR="00330030" w:rsidRPr="004A2619">
        <w:rPr>
          <w:color w:val="000000" w:themeColor="text1"/>
        </w:rPr>
        <w:t>asset</w:t>
      </w:r>
      <w:r w:rsidR="00987494" w:rsidRPr="004A2619">
        <w:rPr>
          <w:color w:val="000000" w:themeColor="text1"/>
        </w:rPr>
        <w:t xml:space="preserve"> </w:t>
      </w:r>
      <w:r w:rsidR="00681D2D" w:rsidRPr="004A2619">
        <w:rPr>
          <w:color w:val="000000" w:themeColor="text1"/>
        </w:rPr>
        <w:t>cross-section</w:t>
      </w:r>
      <w:r w:rsidR="00987494" w:rsidRPr="004A2619">
        <w:rPr>
          <w:b/>
          <w:color w:val="000000" w:themeColor="text1"/>
        </w:rPr>
        <w:t xml:space="preserve"> </w:t>
      </w:r>
      <w:r w:rsidR="00685EF5" w:rsidRPr="004A2619">
        <w:rPr>
          <w:color w:val="000000" w:themeColor="text1"/>
        </w:rPr>
        <w:t>are the</w:t>
      </w:r>
      <w:r w:rsidR="00A047E0" w:rsidRPr="004A2619">
        <w:rPr>
          <w:color w:val="000000" w:themeColor="text1"/>
        </w:rPr>
        <w:t xml:space="preserve"> </w:t>
      </w:r>
      <w:r w:rsidR="00A37B29" w:rsidRPr="004A2619">
        <w:rPr>
          <w:color w:val="000000" w:themeColor="text1"/>
        </w:rPr>
        <w:t xml:space="preserve">linear </w:t>
      </w:r>
      <w:r w:rsidR="00A047E0" w:rsidRPr="004A2619">
        <w:rPr>
          <w:color w:val="000000" w:themeColor="text1"/>
        </w:rPr>
        <w:t xml:space="preserve">(or piecewise linear) </w:t>
      </w:r>
      <w:r w:rsidR="00577453" w:rsidRPr="004A2619">
        <w:rPr>
          <w:color w:val="000000" w:themeColor="text1"/>
        </w:rPr>
        <w:t>ones</w:t>
      </w:r>
      <w:r w:rsidR="0056397A" w:rsidRPr="004A2619">
        <w:rPr>
          <w:color w:val="000000" w:themeColor="text1"/>
        </w:rPr>
        <w:t xml:space="preserve"> </w:t>
      </w:r>
      <w:r w:rsidR="00961A88">
        <w:rPr>
          <w:color w:val="000000" w:themeColor="text1"/>
        </w:rPr>
        <w:t xml:space="preserve">shown </w:t>
      </w:r>
      <w:r w:rsidR="006A2B8D" w:rsidRPr="004A2619">
        <w:rPr>
          <w:color w:val="000000" w:themeColor="text1"/>
        </w:rPr>
        <w:t>in figure 9</w:t>
      </w:r>
      <w:r w:rsidR="00A37B29" w:rsidRPr="004A2619">
        <w:rPr>
          <w:color w:val="000000" w:themeColor="text1"/>
        </w:rPr>
        <w:t xml:space="preserve">. </w:t>
      </w:r>
    </w:p>
    <w:p w:rsidR="00FD0664" w:rsidRDefault="00FC66CE" w:rsidP="00D957E7">
      <w:pPr>
        <w:pStyle w:val="NoSpacing"/>
      </w:pPr>
      <w:r>
        <w:t>S</w:t>
      </w:r>
      <w:r w:rsidR="00961A88">
        <w:t>ince s</w:t>
      </w:r>
      <w:r>
        <w:t>traight</w:t>
      </w:r>
      <w:r w:rsidR="001E492D">
        <w:t xml:space="preserve"> l</w:t>
      </w:r>
      <w:r w:rsidR="00C112CC">
        <w:t>ine</w:t>
      </w:r>
      <w:r w:rsidR="008760FF">
        <w:t>s</w:t>
      </w:r>
      <w:r w:rsidR="00C112CC">
        <w:t xml:space="preserve"> like </w:t>
      </w:r>
      <w:r w:rsidR="00097931">
        <w:t>the purple one</w:t>
      </w:r>
      <w:r w:rsidR="00C112CC">
        <w:t xml:space="preserve"> </w:t>
      </w:r>
      <w:r w:rsidR="00685EF5">
        <w:t>there</w:t>
      </w:r>
      <w:r w:rsidR="00C112CC" w:rsidRPr="00987494">
        <w:rPr>
          <w:color w:val="000000" w:themeColor="text1"/>
        </w:rPr>
        <w:t xml:space="preserve"> </w:t>
      </w:r>
      <w:r w:rsidR="00685EF5">
        <w:t>are</w:t>
      </w:r>
      <w:r w:rsidR="00C112CC">
        <w:t xml:space="preserve"> the simplest</w:t>
      </w:r>
      <w:r w:rsidR="00961A88">
        <w:t xml:space="preserve">, </w:t>
      </w:r>
      <w:r w:rsidR="00457A5C">
        <w:t xml:space="preserve">they </w:t>
      </w:r>
      <w:r w:rsidR="00457A5C" w:rsidRPr="00961A88">
        <w:rPr>
          <w:color w:val="000000" w:themeColor="text1"/>
        </w:rPr>
        <w:t>r</w:t>
      </w:r>
      <w:r w:rsidR="00C112CC" w:rsidRPr="00961A88">
        <w:rPr>
          <w:color w:val="000000" w:themeColor="text1"/>
        </w:rPr>
        <w:t>equir</w:t>
      </w:r>
      <w:r w:rsidR="00457A5C" w:rsidRPr="00961A88">
        <w:rPr>
          <w:color w:val="000000" w:themeColor="text1"/>
        </w:rPr>
        <w:t>e</w:t>
      </w:r>
      <w:r w:rsidR="00C112CC" w:rsidRPr="00961A88">
        <w:rPr>
          <w:color w:val="000000" w:themeColor="text1"/>
        </w:rPr>
        <w:t xml:space="preserve"> </w:t>
      </w:r>
      <w:r w:rsidR="00C112CC">
        <w:t xml:space="preserve">the least data to implement effectively. There </w:t>
      </w:r>
      <w:r w:rsidR="00EE470E">
        <w:t>should</w:t>
      </w:r>
      <w:r w:rsidR="00192912">
        <w:t xml:space="preserve"> </w:t>
      </w:r>
      <w:r w:rsidR="00C112CC">
        <w:t>be enough</w:t>
      </w:r>
      <w:r w:rsidR="00097931">
        <w:t xml:space="preserve"> asset</w:t>
      </w:r>
      <w:r w:rsidR="00C112CC">
        <w:t xml:space="preserve">s in the </w:t>
      </w:r>
      <w:r w:rsidR="00EE470E">
        <w:t>asset</w:t>
      </w:r>
      <w:r w:rsidR="00494408">
        <w:t xml:space="preserve"> </w:t>
      </w:r>
      <w:r w:rsidR="00C112CC">
        <w:t>sample</w:t>
      </w:r>
      <w:r w:rsidR="00494408">
        <w:t xml:space="preserve">-pool </w:t>
      </w:r>
      <w:r w:rsidR="001E492D">
        <w:t>for</w:t>
      </w:r>
      <w:r w:rsidR="00C112CC">
        <w:t xml:space="preserve"> its lowest and highest returns </w:t>
      </w:r>
      <w:r w:rsidR="001E492D">
        <w:t xml:space="preserve">to </w:t>
      </w:r>
      <w:r w:rsidR="00C112CC">
        <w:t>close</w:t>
      </w:r>
      <w:r w:rsidR="00961A88">
        <w:t>ly approximate</w:t>
      </w:r>
      <w:r w:rsidR="00C112CC">
        <w:t xml:space="preserve"> the actual minimum and maximum returns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min</m:t>
            </m:r>
          </m:sub>
        </m:sSub>
        <m:r>
          <w:rPr>
            <w:rFonts w:ascii="Cambria Math" w:hAnsi="Cambria Math"/>
            <w:sz w:val="22"/>
            <w:szCs w:val="22"/>
          </w:rPr>
          <m:t xml:space="preserve"> </m:t>
        </m:r>
      </m:oMath>
      <w:r w:rsidR="00C112CC">
        <w:t>and</w:t>
      </w:r>
      <w:r w:rsidR="001D2AB3">
        <w:t xml:space="preserve"> </w:t>
      </w:r>
      <m:oMath>
        <m:sSub>
          <m:sSubPr>
            <m:ctrlPr>
              <w:rPr>
                <w:rFonts w:ascii="Cambria Math" w:hAnsi="Cambria Math"/>
                <w:i/>
              </w:rPr>
            </m:ctrlPr>
          </m:sSubPr>
          <m:e>
            <m:r>
              <w:rPr>
                <w:rFonts w:ascii="Cambria Math" w:hAnsi="Cambria Math"/>
              </w:rPr>
              <m:t>r</m:t>
            </m:r>
          </m:e>
          <m:sub>
            <m:r>
              <w:rPr>
                <w:rFonts w:ascii="Cambria Math" w:hAnsi="Cambria Math"/>
              </w:rPr>
              <m:t>max</m:t>
            </m:r>
          </m:sub>
        </m:sSub>
      </m:oMath>
      <w:r w:rsidR="00C112CC">
        <w:t xml:space="preserve">) for the entire </w:t>
      </w:r>
      <w:r>
        <w:t xml:space="preserve">asset </w:t>
      </w:r>
      <w:r w:rsidR="00C112CC">
        <w:t>class</w:t>
      </w:r>
      <w:r w:rsidR="00C112CC" w:rsidRPr="00334584">
        <w:t xml:space="preserve">. </w:t>
      </w:r>
      <w:r w:rsidR="00334584" w:rsidRPr="00334584">
        <w:t>Once</w:t>
      </w:r>
      <w:r w:rsidR="004E5400" w:rsidRPr="00334584">
        <w:t xml:space="preserve"> the</w:t>
      </w:r>
      <w:r w:rsidR="00C112CC">
        <w:t xml:space="preserve"> lowest and highest relative performance fee values</w:t>
      </w:r>
      <w:r w:rsidR="001D2AB3">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min</m:t>
            </m:r>
          </m:sup>
        </m:sSubSup>
        <m:r>
          <w:rPr>
            <w:rFonts w:ascii="Cambria Math" w:hAnsi="Cambria Math"/>
          </w:rPr>
          <m:t xml:space="preserve"> </m:t>
        </m:r>
      </m:oMath>
      <w:r w:rsidR="00AF5156">
        <w:rPr>
          <w:noProof/>
        </w:rPr>
        <w:t>and</w:t>
      </w:r>
      <w:r w:rsidR="001D2AB3">
        <w:rPr>
          <w:noProof/>
        </w:rPr>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max</m:t>
            </m:r>
          </m:sup>
        </m:sSubSup>
        <m:r>
          <w:rPr>
            <w:rFonts w:ascii="Cambria Math" w:hAnsi="Cambria Math"/>
          </w:rPr>
          <m:t xml:space="preserve"> </m:t>
        </m:r>
      </m:oMath>
      <w:r w:rsidR="00334584">
        <w:t>at</w:t>
      </w:r>
      <w:r w:rsidR="00C112CC">
        <w:t xml:space="preserve"> these extreme returns </w:t>
      </w:r>
      <w:r w:rsidR="00EE470E">
        <w:t>have been</w:t>
      </w:r>
      <w:r w:rsidR="00C112CC">
        <w:t xml:space="preserve"> </w:t>
      </w:r>
      <w:r w:rsidR="00334584">
        <w:t>set,</w:t>
      </w:r>
      <w:r w:rsidR="001D2AB3">
        <w:t xml:space="preserve"> </w:t>
      </w:r>
      <w:r w:rsidR="004E5400">
        <w:t>t</w:t>
      </w:r>
      <w:r w:rsidR="00C112CC">
        <w:t xml:space="preserve">he </w:t>
      </w:r>
      <w:r>
        <w:t>directly-</w:t>
      </w:r>
      <w:r w:rsidR="00C112CC">
        <w:t xml:space="preserve">resulting linear fee </w:t>
      </w:r>
      <w:r w:rsidR="004E5400">
        <w:t>is</w:t>
      </w:r>
      <w:r w:rsidR="00097931">
        <w:t xml:space="preserve"> then</w:t>
      </w:r>
      <w:r w:rsidR="00FD0664">
        <w:t xml:space="preserve"> simply </w:t>
      </w:r>
    </w:p>
    <w:p w:rsidR="00D957E7" w:rsidRPr="001305A4" w:rsidRDefault="00AF5156" w:rsidP="00D957E7">
      <w:pPr>
        <w:pStyle w:val="NoSpacing"/>
        <w:rPr>
          <w:sz w:val="11"/>
          <w:szCs w:val="11"/>
        </w:rPr>
      </w:pPr>
      <w:r>
        <w:t xml:space="preserve"> </w:t>
      </w:r>
      <w:r w:rsidR="00C112CC">
        <w:t xml:space="preserve">     </w:t>
      </w:r>
      <w:r w:rsidR="00961A88">
        <w:t xml:space="preserve"> </w:t>
      </w:r>
    </w:p>
    <w:p w:rsidR="00B85252" w:rsidRPr="00625BCD" w:rsidRDefault="00B85252" w:rsidP="00B85252">
      <w:pPr>
        <w:pStyle w:val="NoSpacing"/>
        <w:jc w:val="center"/>
      </w:pPr>
      <m:oMathPara>
        <m:oMath>
          <m:r>
            <w:rPr>
              <w:rFonts w:ascii="Cambria Math" w:hAnsi="Cambria Math"/>
              <w:sz w:val="22"/>
              <w:szCs w:val="22"/>
            </w:rPr>
            <m:t xml:space="preserve">                                                 </m:t>
          </m:r>
          <m:sSubSup>
            <m:sSubSupPr>
              <m:ctrlPr>
                <w:rPr>
                  <w:rFonts w:ascii="Cambria Math" w:hAnsi="Cambria Math"/>
                  <w:i/>
                  <w:sz w:val="22"/>
                  <w:szCs w:val="22"/>
                </w:rPr>
              </m:ctrlPr>
            </m:sSubSupPr>
            <m:e>
              <m:r>
                <w:rPr>
                  <w:rFonts w:ascii="Cambria Math" w:hAnsi="Cambria Math"/>
                  <w:sz w:val="22"/>
                  <w:szCs w:val="22"/>
                </w:rPr>
                <m:t>f</m:t>
              </m:r>
            </m:e>
            <m:sub>
              <m:r>
                <w:rPr>
                  <w:rFonts w:ascii="Cambria Math" w:hAnsi="Cambria Math"/>
                  <w:sz w:val="22"/>
                  <w:szCs w:val="22"/>
                </w:rPr>
                <m:t>RPerf</m:t>
              </m:r>
            </m:sub>
            <m:sup>
              <m:r>
                <w:rPr>
                  <w:rFonts w:ascii="Cambria Math" w:hAnsi="Cambria Math"/>
                  <w:sz w:val="22"/>
                  <w:szCs w:val="22"/>
                </w:rPr>
                <m:t>A</m:t>
              </m:r>
            </m:sup>
          </m:sSubSup>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HF</m:t>
              </m:r>
            </m:sub>
          </m:sSub>
          <m:r>
            <w:rPr>
              <w:rFonts w:ascii="Cambria Math" w:hAnsi="Cambria Math"/>
              <w:sz w:val="22"/>
              <w:szCs w:val="22"/>
            </w:rPr>
            <m:t>)=</m:t>
          </m:r>
          <m:sSubSup>
            <m:sSubSupPr>
              <m:ctrlPr>
                <w:rPr>
                  <w:rFonts w:ascii="Cambria Math" w:hAnsi="Cambria Math"/>
                  <w:i/>
                  <w:sz w:val="22"/>
                  <w:szCs w:val="22"/>
                </w:rPr>
              </m:ctrlPr>
            </m:sSubSupPr>
            <m:e>
              <m:r>
                <w:rPr>
                  <w:rFonts w:ascii="Cambria Math" w:hAnsi="Cambria Math"/>
                  <w:sz w:val="22"/>
                  <w:szCs w:val="22"/>
                </w:rPr>
                <m:t>f</m:t>
              </m:r>
            </m:e>
            <m:sub>
              <m:r>
                <w:rPr>
                  <w:rFonts w:ascii="Cambria Math" w:hAnsi="Cambria Math"/>
                  <w:sz w:val="22"/>
                  <w:szCs w:val="22"/>
                </w:rPr>
                <m:t>RPerf</m:t>
              </m:r>
            </m:sub>
            <m:sup>
              <m:r>
                <w:rPr>
                  <w:rFonts w:ascii="Cambria Math" w:hAnsi="Cambria Math"/>
                  <w:sz w:val="22"/>
                  <w:szCs w:val="22"/>
                </w:rPr>
                <m:t>min</m:t>
              </m:r>
            </m:sup>
          </m:sSubSup>
          <m:r>
            <w:rPr>
              <w:rFonts w:ascii="Cambria Math" w:hAnsi="Cambria Math"/>
              <w:sz w:val="22"/>
              <w:szCs w:val="22"/>
            </w:rPr>
            <m:t>+</m:t>
          </m:r>
          <m:d>
            <m:dPr>
              <m:ctrlPr>
                <w:rPr>
                  <w:rFonts w:ascii="Cambria Math" w:hAnsi="Cambria Math"/>
                  <w:i/>
                  <w:sz w:val="22"/>
                  <w:szCs w:val="22"/>
                </w:rPr>
              </m:ctrlPr>
            </m:dPr>
            <m:e>
              <m:sSubSup>
                <m:sSubSupPr>
                  <m:ctrlPr>
                    <w:rPr>
                      <w:rFonts w:ascii="Cambria Math" w:hAnsi="Cambria Math"/>
                      <w:i/>
                      <w:sz w:val="22"/>
                      <w:szCs w:val="22"/>
                    </w:rPr>
                  </m:ctrlPr>
                </m:sSubSupPr>
                <m:e>
                  <m:r>
                    <w:rPr>
                      <w:rFonts w:ascii="Cambria Math" w:hAnsi="Cambria Math"/>
                      <w:sz w:val="22"/>
                      <w:szCs w:val="22"/>
                    </w:rPr>
                    <m:t>f</m:t>
                  </m:r>
                </m:e>
                <m:sub>
                  <m:r>
                    <w:rPr>
                      <w:rFonts w:ascii="Cambria Math" w:hAnsi="Cambria Math"/>
                      <w:sz w:val="22"/>
                      <w:szCs w:val="22"/>
                    </w:rPr>
                    <m:t>RPerf</m:t>
                  </m:r>
                </m:sub>
                <m:sup>
                  <m:r>
                    <w:rPr>
                      <w:rFonts w:ascii="Cambria Math" w:hAnsi="Cambria Math"/>
                      <w:sz w:val="22"/>
                      <w:szCs w:val="22"/>
                    </w:rPr>
                    <m:t>max</m:t>
                  </m:r>
                </m:sup>
              </m:sSubSup>
              <m:r>
                <w:rPr>
                  <w:rFonts w:ascii="Cambria Math" w:hAnsi="Cambria Math"/>
                  <w:sz w:val="22"/>
                  <w:szCs w:val="22"/>
                </w:rPr>
                <m:t>-</m:t>
              </m:r>
              <m:sSubSup>
                <m:sSubSupPr>
                  <m:ctrlPr>
                    <w:rPr>
                      <w:rFonts w:ascii="Cambria Math" w:hAnsi="Cambria Math"/>
                      <w:i/>
                      <w:sz w:val="22"/>
                      <w:szCs w:val="22"/>
                    </w:rPr>
                  </m:ctrlPr>
                </m:sSubSupPr>
                <m:e>
                  <m:r>
                    <w:rPr>
                      <w:rFonts w:ascii="Cambria Math" w:hAnsi="Cambria Math"/>
                      <w:sz w:val="22"/>
                      <w:szCs w:val="22"/>
                    </w:rPr>
                    <m:t>f</m:t>
                  </m:r>
                </m:e>
                <m:sub>
                  <m:r>
                    <w:rPr>
                      <w:rFonts w:ascii="Cambria Math" w:hAnsi="Cambria Math"/>
                      <w:sz w:val="22"/>
                      <w:szCs w:val="22"/>
                    </w:rPr>
                    <m:t>RPerf</m:t>
                  </m:r>
                </m:sub>
                <m:sup>
                  <m:r>
                    <w:rPr>
                      <w:rFonts w:ascii="Cambria Math" w:hAnsi="Cambria Math"/>
                      <w:sz w:val="22"/>
                      <w:szCs w:val="22"/>
                    </w:rPr>
                    <m:t>min</m:t>
                  </m:r>
                </m:sup>
              </m:sSubSup>
            </m:e>
          </m:d>
          <m:d>
            <m:dPr>
              <m:begChr m:val="["/>
              <m:endChr m:val="]"/>
              <m:ctrlPr>
                <w:rPr>
                  <w:rFonts w:ascii="Cambria Math" w:hAnsi="Cambria Math"/>
                  <w:i/>
                  <w:sz w:val="22"/>
                  <w:szCs w:val="22"/>
                </w:rPr>
              </m:ctrlPr>
            </m:dPr>
            <m:e>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HF</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min</m:t>
                      </m:r>
                    </m:sub>
                  </m:sSub>
                  <m:r>
                    <m:rPr>
                      <m:sty m:val="p"/>
                    </m:rPr>
                    <w:rPr>
                      <w:rFonts w:ascii="Cambria Math" w:hAnsi="Cambria Math"/>
                      <w:sz w:val="22"/>
                      <w:szCs w:val="22"/>
                    </w:rPr>
                    <m:t xml:space="preserve"> </m:t>
                  </m:r>
                </m:num>
                <m:den>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max</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min</m:t>
                      </m:r>
                    </m:sub>
                  </m:sSub>
                </m:den>
              </m:f>
            </m:e>
          </m:d>
          <m:r>
            <w:rPr>
              <w:rFonts w:ascii="Cambria Math" w:hAnsi="Cambria Math"/>
              <w:sz w:val="22"/>
              <w:szCs w:val="22"/>
            </w:rPr>
            <m:t xml:space="preserve">                              </m:t>
          </m:r>
          <m:r>
            <m:rPr>
              <m:sty m:val="p"/>
            </m:rPr>
            <w:rPr>
              <w:rFonts w:ascii="Cambria Math" w:hAnsi="Cambria Math"/>
              <w:color w:val="000000" w:themeColor="text1"/>
              <w:sz w:val="22"/>
              <w:szCs w:val="22"/>
            </w:rPr>
            <m:t>(8)</m:t>
          </m:r>
          <m:r>
            <m:rPr>
              <m:sty m:val="p"/>
            </m:rPr>
            <w:br/>
          </m:r>
        </m:oMath>
      </m:oMathPara>
      <w:r w:rsidR="00D957E7" w:rsidRPr="00625BCD">
        <w:t xml:space="preserve">  </w:t>
      </w:r>
      <w:r w:rsidR="00C112CC" w:rsidRPr="00625BCD">
        <w:t xml:space="preserve"> </w:t>
      </w:r>
    </w:p>
    <w:p w:rsidR="00DF41FD" w:rsidRPr="00625BCD" w:rsidRDefault="001C0F44" w:rsidP="00C112CC">
      <w:pPr>
        <w:pStyle w:val="NoSpacing"/>
        <w:rPr>
          <w:color w:val="FF0000"/>
          <w:sz w:val="13"/>
          <w:szCs w:val="13"/>
        </w:rPr>
      </w:pPr>
      <w:r w:rsidRPr="00625BCD">
        <w:t xml:space="preserve">     </w:t>
      </w:r>
      <w:r w:rsidR="00B85252" w:rsidRPr="00625BCD">
        <w:t>T</w:t>
      </w:r>
      <w:r w:rsidR="00C112CC" w:rsidRPr="00625BCD">
        <w:t xml:space="preserve">he </w:t>
      </w:r>
      <w:r w:rsidR="00B85252" w:rsidRPr="00625BCD">
        <w:rPr>
          <w:color w:val="000000" w:themeColor="text1"/>
        </w:rPr>
        <w:t xml:space="preserve">asset pool </w:t>
      </w:r>
      <w:r w:rsidRPr="00625BCD">
        <w:rPr>
          <w:color w:val="000000" w:themeColor="text1"/>
        </w:rPr>
        <w:t xml:space="preserve">composition </w:t>
      </w:r>
      <w:r w:rsidR="00B85252" w:rsidRPr="00625BCD">
        <w:rPr>
          <w:color w:val="000000" w:themeColor="text1"/>
        </w:rPr>
        <w:t xml:space="preserve">and the </w:t>
      </w:r>
      <w:r w:rsidR="00C112CC" w:rsidRPr="00625BCD">
        <w:t>values of</w:t>
      </w:r>
      <w:r w:rsidR="001D2AB3" w:rsidRPr="00625BCD">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min</m:t>
            </m:r>
          </m:sup>
        </m:sSubSup>
        <m:r>
          <w:rPr>
            <w:rFonts w:ascii="Cambria Math" w:hAnsi="Cambria Math"/>
          </w:rPr>
          <m:t xml:space="preserve"> </m:t>
        </m:r>
      </m:oMath>
      <w:r w:rsidR="001D2AB3" w:rsidRPr="00625BCD">
        <w:rPr>
          <w:noProof/>
        </w:rPr>
        <w:t xml:space="preserve">and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max</m:t>
            </m:r>
          </m:sup>
        </m:sSubSup>
      </m:oMath>
      <w:r w:rsidR="00B85252" w:rsidRPr="00625BCD">
        <w:rPr>
          <w:noProof/>
        </w:rPr>
        <w:t xml:space="preserve"> </w:t>
      </w:r>
      <w:r w:rsidR="00B85252" w:rsidRPr="00625BCD">
        <w:t>are</w:t>
      </w:r>
      <w:r w:rsidR="004E5400" w:rsidRPr="00625BCD">
        <w:t xml:space="preserve"> all that</w:t>
      </w:r>
      <w:r w:rsidR="00D40A7B" w:rsidRPr="00625BCD">
        <w:t xml:space="preserve"> is</w:t>
      </w:r>
      <w:r w:rsidR="00B85252" w:rsidRPr="00625BCD">
        <w:t xml:space="preserve"> </w:t>
      </w:r>
      <w:r w:rsidR="004E5400" w:rsidRPr="00625BCD">
        <w:t>need</w:t>
      </w:r>
      <w:r w:rsidR="00D40A7B" w:rsidRPr="00625BCD">
        <w:t>ed</w:t>
      </w:r>
      <w:r w:rsidR="00B85252" w:rsidRPr="00625BCD">
        <w:t xml:space="preserve"> to </w:t>
      </w:r>
      <w:r w:rsidR="004E5400" w:rsidRPr="00625BCD">
        <w:t>specif</w:t>
      </w:r>
      <w:r w:rsidR="00B85252" w:rsidRPr="00625BCD">
        <w:t xml:space="preserve">y </w:t>
      </w:r>
      <w:r w:rsidR="00CA73C9">
        <w:t xml:space="preserve">active </w:t>
      </w:r>
      <w:r w:rsidR="00B85252" w:rsidRPr="00625BCD">
        <w:t xml:space="preserve">fee </w:t>
      </w:r>
      <w:r w:rsidR="005F0478" w:rsidRPr="00625BCD">
        <w:t>component</w:t>
      </w:r>
      <w:r w:rsidR="006C620E" w:rsidRPr="00625BCD">
        <w:rPr>
          <w:color w:val="FF0000"/>
        </w:rPr>
        <w:t xml:space="preserve"> </w:t>
      </w:r>
      <w:r w:rsidR="00AA0F77" w:rsidRPr="00625BCD">
        <w:t>(8)</w:t>
      </w:r>
      <w:r w:rsidR="006C620E" w:rsidRPr="00625BCD">
        <w:t xml:space="preserve"> </w:t>
      </w:r>
      <w:r w:rsidRPr="00625BCD">
        <w:t>i</w:t>
      </w:r>
      <w:r w:rsidR="004E5400" w:rsidRPr="00625BCD">
        <w:t xml:space="preserve">n the terms of an investment subscription </w:t>
      </w:r>
      <w:r w:rsidR="004E5400" w:rsidRPr="00625BCD">
        <w:rPr>
          <w:color w:val="000000" w:themeColor="text1"/>
        </w:rPr>
        <w:t>agreement</w:t>
      </w:r>
      <w:r w:rsidR="00097931" w:rsidRPr="00625BCD">
        <w:rPr>
          <w:color w:val="000000" w:themeColor="text1"/>
        </w:rPr>
        <w:t>.</w:t>
      </w:r>
      <w:r w:rsidR="00C112CC" w:rsidRPr="00625BCD">
        <w:rPr>
          <w:color w:val="000000" w:themeColor="text1"/>
        </w:rPr>
        <w:t xml:space="preserve"> </w:t>
      </w:r>
      <w:r w:rsidR="00D957E7" w:rsidRPr="00625BCD">
        <w:t xml:space="preserve">This looks </w:t>
      </w:r>
      <w:r w:rsidR="00770414" w:rsidRPr="00625BCD">
        <w:t>similar to</w:t>
      </w:r>
      <w:r w:rsidR="00D957E7" w:rsidRPr="00625BCD">
        <w:t xml:space="preserve"> </w:t>
      </w:r>
      <w:r w:rsidR="00DF41FD" w:rsidRPr="00625BCD">
        <w:t>the familiar absolute performance fee</w:t>
      </w:r>
      <w:r w:rsidR="00192912" w:rsidRPr="00625BCD">
        <w:t xml:space="preserve"> </w:t>
      </w:r>
      <w:r w:rsidR="00B85252" w:rsidRPr="00625BCD">
        <w:t xml:space="preserve">premium </w:t>
      </w:r>
      <w:r w:rsidR="00192912" w:rsidRPr="00625BCD">
        <w:t>in</w:t>
      </w:r>
      <w:r w:rsidR="006C620E" w:rsidRPr="00625BCD">
        <w:t xml:space="preserve"> </w:t>
      </w:r>
      <w:r w:rsidR="00192912" w:rsidRPr="00625BCD">
        <w:t>(1)</w:t>
      </w:r>
      <w:r w:rsidR="004A2619">
        <w:t>, b</w:t>
      </w:r>
      <w:r w:rsidR="00D40A7B" w:rsidRPr="00625BCD">
        <w:t>ut</w:t>
      </w:r>
      <w:r w:rsidR="00B85252" w:rsidRPr="00625BCD">
        <w:t xml:space="preserve"> </w:t>
      </w:r>
      <w:r w:rsidR="00AA0F77" w:rsidRPr="003C3C03">
        <w:rPr>
          <w:color w:val="000000" w:themeColor="text1"/>
        </w:rPr>
        <w:t>(8)</w:t>
      </w:r>
      <w:r w:rsidR="00DF41FD" w:rsidRPr="00625BCD">
        <w:t xml:space="preserve"> is </w:t>
      </w:r>
      <w:r w:rsidR="00260489" w:rsidRPr="00625BCD">
        <w:t xml:space="preserve">a </w:t>
      </w:r>
      <w:r w:rsidR="00DF41FD" w:rsidRPr="00625BCD">
        <w:t xml:space="preserve">relative fee </w:t>
      </w:r>
      <w:r w:rsidR="00D40A7B" w:rsidRPr="00625BCD">
        <w:t>because</w:t>
      </w:r>
      <w:r w:rsidR="00DF41FD" w:rsidRPr="00625BCD">
        <w:t xml:space="preserve"> </w:t>
      </w:r>
      <w:r w:rsidR="00150523" w:rsidRPr="00625BCD">
        <w:t xml:space="preserve">its </w:t>
      </w:r>
      <w:r w:rsidR="00DF41FD" w:rsidRPr="00625BCD">
        <w:t xml:space="preserve">universe </w:t>
      </w:r>
      <w:r w:rsidR="00ED1C2A" w:rsidRPr="00625BCD">
        <w:t xml:space="preserve">of </w:t>
      </w:r>
      <w:r w:rsidR="00DF41FD" w:rsidRPr="00625BCD">
        <w:t>returns (</w:t>
      </w:r>
      <w:r w:rsidR="00554CDB" w:rsidRPr="00625BCD">
        <w:t>its</w:t>
      </w:r>
      <w:r w:rsidR="00DF41FD" w:rsidRPr="00625BCD">
        <w:t xml:space="preserve"> range</w:t>
      </w:r>
      <w:r w:rsidR="00C0248F" w:rsidRPr="00625BCD">
        <w:t xml:space="preserve">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min</m:t>
            </m:r>
          </m:sub>
        </m:sSub>
      </m:oMath>
      <w:r w:rsidR="00C0248F" w:rsidRPr="00625BCD">
        <w:t xml:space="preserve">, </w:t>
      </w:r>
      <m:oMath>
        <m:sSub>
          <m:sSubPr>
            <m:ctrlPr>
              <w:rPr>
                <w:rFonts w:ascii="Cambria Math" w:hAnsi="Cambria Math"/>
                <w:i/>
              </w:rPr>
            </m:ctrlPr>
          </m:sSubPr>
          <m:e>
            <m:r>
              <w:rPr>
                <w:rFonts w:ascii="Cambria Math" w:hAnsi="Cambria Math"/>
              </w:rPr>
              <m:t>r</m:t>
            </m:r>
          </m:e>
          <m:sub>
            <m:r>
              <w:rPr>
                <w:rFonts w:ascii="Cambria Math" w:hAnsi="Cambria Math"/>
              </w:rPr>
              <m:t>max</m:t>
            </m:r>
          </m:sub>
        </m:sSub>
      </m:oMath>
      <w:r w:rsidR="00C0248F" w:rsidRPr="00625BCD">
        <w:t>)</w:t>
      </w:r>
      <w:r w:rsidR="00DF41FD" w:rsidRPr="00625BCD">
        <w:t xml:space="preserve">) </w:t>
      </w:r>
      <w:r w:rsidRPr="00625BCD">
        <w:t>co</w:t>
      </w:r>
      <w:r w:rsidR="00DF41FD" w:rsidRPr="00625BCD">
        <w:t>evolve</w:t>
      </w:r>
      <w:r w:rsidR="00150523" w:rsidRPr="00625BCD">
        <w:t>s</w:t>
      </w:r>
      <w:r w:rsidR="00B87352" w:rsidRPr="00625BCD">
        <w:t xml:space="preserve"> </w:t>
      </w:r>
      <w:r w:rsidRPr="00625BCD">
        <w:t xml:space="preserve">with </w:t>
      </w:r>
      <m:oMath>
        <m:sSub>
          <m:sSubPr>
            <m:ctrlPr>
              <w:rPr>
                <w:rFonts w:ascii="Cambria Math" w:hAnsi="Cambria Math"/>
                <w:i/>
              </w:rPr>
            </m:ctrlPr>
          </m:sSubPr>
          <m:e>
            <m:r>
              <w:rPr>
                <w:rFonts w:ascii="Cambria Math" w:hAnsi="Cambria Math"/>
              </w:rPr>
              <m:t>r</m:t>
            </m:r>
          </m:e>
          <m:sub>
            <m:r>
              <w:rPr>
                <w:rFonts w:ascii="Cambria Math" w:hAnsi="Cambria Math"/>
              </w:rPr>
              <m:t>HF</m:t>
            </m:r>
          </m:sub>
        </m:sSub>
      </m:oMath>
      <w:r w:rsidR="00DF41FD" w:rsidRPr="00625BCD">
        <w:t xml:space="preserve">. </w:t>
      </w:r>
      <w:r w:rsidR="00635A63" w:rsidRPr="00625BCD">
        <w:t>So</w:t>
      </w:r>
      <w:r w:rsidR="00554CDB" w:rsidRPr="00625BCD">
        <w:t>,</w:t>
      </w:r>
      <w:r w:rsidR="00635A63" w:rsidRPr="00625BCD">
        <w:t xml:space="preserve"> any shifts in </w:t>
      </w:r>
      <w:r w:rsidR="00554CDB" w:rsidRPr="00625BCD">
        <w:t xml:space="preserve">relative </w:t>
      </w:r>
      <w:r w:rsidR="00635A63" w:rsidRPr="00625BCD">
        <w:t xml:space="preserve">performance </w:t>
      </w:r>
      <w:r w:rsidR="00260489" w:rsidRPr="00625BCD">
        <w:t xml:space="preserve">that </w:t>
      </w:r>
      <w:r w:rsidR="00635A63" w:rsidRPr="00625BCD">
        <w:t xml:space="preserve">the manager achieves get </w:t>
      </w:r>
      <w:r w:rsidR="005F0478" w:rsidRPr="00625BCD">
        <w:t>reward</w:t>
      </w:r>
      <w:r w:rsidR="00635A63" w:rsidRPr="00625BCD">
        <w:t xml:space="preserve">ed </w:t>
      </w:r>
      <w:r w:rsidR="005F0478" w:rsidRPr="00625BCD">
        <w:t>by</w:t>
      </w:r>
      <w:r w:rsidR="00635A63" w:rsidRPr="00625BCD">
        <w:t xml:space="preserve"> a fee line that is also shifting </w:t>
      </w:r>
      <w:r w:rsidR="00B53B8B" w:rsidRPr="00625BCD">
        <w:t>through time</w:t>
      </w:r>
      <w:r w:rsidR="00635A63" w:rsidRPr="00625BCD">
        <w:t>.</w:t>
      </w:r>
      <w:r w:rsidR="001554A2" w:rsidRPr="00625BCD">
        <w:t xml:space="preserve"> </w:t>
      </w:r>
    </w:p>
    <w:p w:rsidR="00B87352" w:rsidRPr="000A0E66" w:rsidRDefault="00B87352" w:rsidP="00C112CC">
      <w:pPr>
        <w:pStyle w:val="NoSpacing"/>
        <w:rPr>
          <w:sz w:val="11"/>
          <w:szCs w:val="11"/>
        </w:rPr>
      </w:pPr>
    </w:p>
    <w:p w:rsidR="00C112CC" w:rsidRPr="00625BCD" w:rsidRDefault="00C7676A" w:rsidP="00C112CC">
      <w:pPr>
        <w:pStyle w:val="NoSpacing"/>
      </w:pPr>
      <w:r w:rsidRPr="00625BCD">
        <w:t xml:space="preserve">    </w:t>
      </w:r>
      <w:r w:rsidR="00ED1C2A" w:rsidRPr="00625BCD">
        <w:t xml:space="preserve"> </w:t>
      </w:r>
      <w:r w:rsidRPr="00625BCD">
        <w:t xml:space="preserve"> </w:t>
      </w:r>
      <w:r w:rsidR="00ED1C2A" w:rsidRPr="00625BCD">
        <w:t>R</w:t>
      </w:r>
      <w:r w:rsidRPr="00625BCD">
        <w:t xml:space="preserve">elative fee </w:t>
      </w:r>
      <w:r w:rsidR="00AA0F77" w:rsidRPr="00625BCD">
        <w:t>(</w:t>
      </w:r>
      <w:r w:rsidR="00AA0F77" w:rsidRPr="003C3C03">
        <w:rPr>
          <w:color w:val="000000" w:themeColor="text1"/>
        </w:rPr>
        <w:t>8)</w:t>
      </w:r>
      <w:r w:rsidRPr="003C3C03">
        <w:rPr>
          <w:color w:val="000000" w:themeColor="text1"/>
        </w:rPr>
        <w:t xml:space="preserve"> </w:t>
      </w:r>
      <w:r w:rsidRPr="00625BCD">
        <w:t>is based</w:t>
      </w:r>
      <w:r w:rsidR="00375148" w:rsidRPr="00625BCD">
        <w:t xml:space="preserve"> entirely</w:t>
      </w:r>
      <w:r w:rsidRPr="00625BCD">
        <w:t xml:space="preserve"> upon two discrete </w:t>
      </w:r>
      <w:r w:rsidR="002C2461" w:rsidRPr="00625BCD">
        <w:t xml:space="preserve">relative </w:t>
      </w:r>
      <w:r w:rsidRPr="00625BCD">
        <w:t>hurdles</w:t>
      </w:r>
      <w:r w:rsidR="00284DB9" w:rsidRPr="00625BCD">
        <w:t xml:space="preserve"> of the cross-sectional </w:t>
      </w:r>
      <w:proofErr w:type="gramStart"/>
      <w:r w:rsidR="00284DB9" w:rsidRPr="00625BCD">
        <w:t>returns</w:t>
      </w:r>
      <w:proofErr w:type="gramEnd"/>
      <w:r w:rsidR="00284DB9" w:rsidRPr="00625BCD">
        <w:t xml:space="preserve"> distribution</w:t>
      </w:r>
      <w:r w:rsidRPr="00625BCD">
        <w:t xml:space="preserve">, </w:t>
      </w:r>
      <w:r w:rsidR="00F61AF0" w:rsidRPr="00625BCD">
        <w:t xml:space="preserve">the </w:t>
      </w:r>
      <w:r w:rsidRPr="00625BCD">
        <w:t xml:space="preserve">one at </w:t>
      </w:r>
      <w:r w:rsidR="00284DB9" w:rsidRPr="00625BCD">
        <w:t>it leftmost tail value</w:t>
      </w:r>
      <m:oMath>
        <m:sSub>
          <m:sSubPr>
            <m:ctrlPr>
              <w:rPr>
                <w:rFonts w:ascii="Cambria Math" w:hAnsi="Cambria Math"/>
                <w:i/>
                <w:sz w:val="22"/>
                <w:szCs w:val="22"/>
              </w:rPr>
            </m:ctrlPr>
          </m:sSubPr>
          <m:e>
            <m:r>
              <w:rPr>
                <w:rFonts w:ascii="Cambria Math" w:hAnsi="Cambria Math"/>
                <w:sz w:val="22"/>
                <w:szCs w:val="22"/>
              </w:rPr>
              <m:t xml:space="preserve"> r</m:t>
            </m:r>
          </m:e>
          <m:sub>
            <m:r>
              <w:rPr>
                <w:rFonts w:ascii="Cambria Math" w:hAnsi="Cambria Math"/>
                <w:sz w:val="22"/>
                <w:szCs w:val="22"/>
              </w:rPr>
              <m:t>min</m:t>
            </m:r>
          </m:sub>
        </m:sSub>
      </m:oMath>
      <w:r w:rsidRPr="00625BCD">
        <w:t xml:space="preserve"> </w:t>
      </w:r>
      <w:r w:rsidR="003C7B54" w:rsidRPr="00625BCD">
        <w:t>(</w:t>
      </w:r>
      <w:r w:rsidR="00B87352" w:rsidRPr="00625BCD">
        <w:t>the 0</w:t>
      </w:r>
      <w:r w:rsidR="00B87352" w:rsidRPr="00625BCD">
        <w:rPr>
          <w:vertAlign w:val="superscript"/>
        </w:rPr>
        <w:t>th</w:t>
      </w:r>
      <w:r w:rsidR="00B87352" w:rsidRPr="00625BCD">
        <w:t xml:space="preserve"> percentile</w:t>
      </w:r>
      <w:r w:rsidR="003C7B54" w:rsidRPr="00625BCD">
        <w:t>)</w:t>
      </w:r>
      <w:r w:rsidR="00B87352" w:rsidRPr="00625BCD">
        <w:t xml:space="preserve"> </w:t>
      </w:r>
      <w:r w:rsidRPr="00625BCD">
        <w:t xml:space="preserve">and the other at </w:t>
      </w:r>
      <w:r w:rsidR="00284DB9" w:rsidRPr="00625BCD">
        <w:t xml:space="preserve">it rightmost value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max</m:t>
            </m:r>
          </m:sub>
        </m:sSub>
      </m:oMath>
      <w:r w:rsidR="003C7B54" w:rsidRPr="00625BCD">
        <w:rPr>
          <w:sz w:val="22"/>
          <w:szCs w:val="22"/>
        </w:rPr>
        <w:t xml:space="preserve"> (</w:t>
      </w:r>
      <w:r w:rsidR="00B87352" w:rsidRPr="00625BCD">
        <w:t>the 100</w:t>
      </w:r>
      <w:r w:rsidR="00B87352" w:rsidRPr="00625BCD">
        <w:rPr>
          <w:vertAlign w:val="superscript"/>
        </w:rPr>
        <w:t>th</w:t>
      </w:r>
      <w:r w:rsidR="00B87352" w:rsidRPr="00625BCD">
        <w:t>-percentile</w:t>
      </w:r>
      <w:r w:rsidR="003C7B54" w:rsidRPr="00625BCD">
        <w:t>)</w:t>
      </w:r>
      <w:r w:rsidR="003C7B54" w:rsidRPr="00625BCD">
        <w:rPr>
          <w:sz w:val="22"/>
          <w:szCs w:val="22"/>
        </w:rPr>
        <w:t xml:space="preserve">. </w:t>
      </w:r>
      <w:r w:rsidR="003C7B54" w:rsidRPr="00625BCD">
        <w:t>It</w:t>
      </w:r>
      <w:r w:rsidR="00B87352" w:rsidRPr="00625BCD">
        <w:t xml:space="preserve"> ignores </w:t>
      </w:r>
      <w:r w:rsidRPr="00625BCD">
        <w:t xml:space="preserve">the form of the distribution between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min</m:t>
            </m:r>
          </m:sub>
        </m:sSub>
      </m:oMath>
      <w:r w:rsidRPr="00625BCD">
        <w:t xml:space="preserve"> and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max</m:t>
            </m:r>
          </m:sub>
        </m:sSub>
      </m:oMath>
      <w:r w:rsidR="00B87352" w:rsidRPr="00625BCD">
        <w:t xml:space="preserve">. </w:t>
      </w:r>
      <w:r w:rsidR="00EC332E" w:rsidRPr="00625BCD">
        <w:t>But t</w:t>
      </w:r>
      <w:r w:rsidR="00B87352" w:rsidRPr="00625BCD">
        <w:t>his form</w:t>
      </w:r>
      <w:r w:rsidR="00B87352" w:rsidRPr="00625BCD">
        <w:rPr>
          <w:sz w:val="22"/>
          <w:szCs w:val="22"/>
        </w:rPr>
        <w:t xml:space="preserve"> </w:t>
      </w:r>
      <w:r w:rsidRPr="00625BCD">
        <w:t xml:space="preserve">can be </w:t>
      </w:r>
      <w:r w:rsidR="002C2461" w:rsidRPr="00625BCD">
        <w:rPr>
          <w:color w:val="000000" w:themeColor="text1"/>
        </w:rPr>
        <w:t>incorporated</w:t>
      </w:r>
      <w:r w:rsidRPr="00625BCD">
        <w:rPr>
          <w:color w:val="000000" w:themeColor="text1"/>
        </w:rPr>
        <w:t xml:space="preserve"> </w:t>
      </w:r>
      <w:r w:rsidRPr="00625BCD">
        <w:t xml:space="preserve">to build </w:t>
      </w:r>
      <w:r w:rsidR="005C248C" w:rsidRPr="00625BCD">
        <w:t xml:space="preserve">continuous </w:t>
      </w:r>
      <w:r w:rsidRPr="00625BCD">
        <w:t>nonlinear fee funct</w:t>
      </w:r>
      <w:r w:rsidR="003C7B54" w:rsidRPr="00625BCD">
        <w:t>ion</w:t>
      </w:r>
      <w:r w:rsidR="003702E2" w:rsidRPr="00625BCD">
        <w:t>s</w:t>
      </w:r>
      <w:r w:rsidR="003C7B54" w:rsidRPr="00625BCD">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m:t>
        </m:r>
      </m:oMath>
      <w:r w:rsidR="003C7B54" w:rsidRPr="00625BCD">
        <w:t xml:space="preserve"> </w:t>
      </w:r>
      <w:r w:rsidR="00375148" w:rsidRPr="00625BCD">
        <w:rPr>
          <w:noProof/>
        </w:rPr>
        <w:t>that</w:t>
      </w:r>
      <w:r w:rsidR="005C248C" w:rsidRPr="00625BCD">
        <w:rPr>
          <w:noProof/>
        </w:rPr>
        <w:t xml:space="preserve"> </w:t>
      </w:r>
      <w:r w:rsidR="00ED1C2A" w:rsidRPr="00625BCD">
        <w:rPr>
          <w:noProof/>
        </w:rPr>
        <w:t>better-</w:t>
      </w:r>
      <w:r w:rsidR="005C248C" w:rsidRPr="00625BCD">
        <w:rPr>
          <w:noProof/>
        </w:rPr>
        <w:t xml:space="preserve">incentivize managers. </w:t>
      </w:r>
      <w:r w:rsidR="00554CDB" w:rsidRPr="00625BCD">
        <w:rPr>
          <w:noProof/>
        </w:rPr>
        <w:t>A</w:t>
      </w:r>
      <w:r w:rsidR="005C248C" w:rsidRPr="00625BCD">
        <w:rPr>
          <w:noProof/>
        </w:rPr>
        <w:t xml:space="preserve">gain consider the analogy between a class of competing fund managers and a </w:t>
      </w:r>
      <w:r w:rsidR="003C7B54" w:rsidRPr="00625BCD">
        <w:rPr>
          <w:noProof/>
        </w:rPr>
        <w:t>pack</w:t>
      </w:r>
      <w:r w:rsidR="005C248C" w:rsidRPr="00625BCD">
        <w:rPr>
          <w:noProof/>
        </w:rPr>
        <w:t xml:space="preserve"> of competing distance runners. If the relative performance of a runner </w:t>
      </w:r>
      <w:r w:rsidR="00375148" w:rsidRPr="00625BCD">
        <w:rPr>
          <w:noProof/>
        </w:rPr>
        <w:t>(</w:t>
      </w:r>
      <w:r w:rsidR="005C248C" w:rsidRPr="00625BCD">
        <w:rPr>
          <w:noProof/>
        </w:rPr>
        <w:t>a fund</w:t>
      </w:r>
      <w:r w:rsidR="00375148" w:rsidRPr="00625BCD">
        <w:rPr>
          <w:noProof/>
        </w:rPr>
        <w:t>)</w:t>
      </w:r>
      <w:r w:rsidR="005C248C" w:rsidRPr="00625BCD">
        <w:rPr>
          <w:noProof/>
        </w:rPr>
        <w:t xml:space="preserve"> is </w:t>
      </w:r>
      <w:r w:rsidR="00554CDB" w:rsidRPr="00625BCD">
        <w:rPr>
          <w:noProof/>
        </w:rPr>
        <w:t>defined</w:t>
      </w:r>
      <w:r w:rsidR="005C248C" w:rsidRPr="00625BCD">
        <w:rPr>
          <w:noProof/>
        </w:rPr>
        <w:t xml:space="preserve"> to be his</w:t>
      </w:r>
      <w:r w:rsidR="00375148" w:rsidRPr="00625BCD">
        <w:rPr>
          <w:noProof/>
        </w:rPr>
        <w:t xml:space="preserve"> (its)</w:t>
      </w:r>
      <w:r w:rsidR="005C248C" w:rsidRPr="00625BCD">
        <w:rPr>
          <w:noProof/>
        </w:rPr>
        <w:t xml:space="preserve"> rank-placing within his</w:t>
      </w:r>
      <w:r w:rsidR="00375148" w:rsidRPr="00625BCD">
        <w:rPr>
          <w:noProof/>
        </w:rPr>
        <w:t xml:space="preserve"> (its)</w:t>
      </w:r>
      <w:r w:rsidR="005C248C" w:rsidRPr="00625BCD">
        <w:rPr>
          <w:noProof/>
        </w:rPr>
        <w:t xml:space="preserve"> competitive field, </w:t>
      </w:r>
      <w:r w:rsidR="00ED1C2A" w:rsidRPr="00625BCD">
        <w:rPr>
          <w:noProof/>
        </w:rPr>
        <w:t xml:space="preserve">then </w:t>
      </w:r>
      <w:r w:rsidR="005C248C" w:rsidRPr="00625BCD">
        <w:rPr>
          <w:noProof/>
        </w:rPr>
        <w:t xml:space="preserve">this </w:t>
      </w:r>
      <w:r w:rsidR="00ED1C2A" w:rsidRPr="00625BCD">
        <w:rPr>
          <w:noProof/>
        </w:rPr>
        <w:t>is given</w:t>
      </w:r>
      <w:r w:rsidR="005C248C" w:rsidRPr="00625BCD">
        <w:rPr>
          <w:noProof/>
        </w:rPr>
        <w:t xml:space="preserve"> </w:t>
      </w:r>
      <w:r w:rsidR="003C7B54" w:rsidRPr="00625BCD">
        <w:rPr>
          <w:noProof/>
        </w:rPr>
        <w:t>precise</w:t>
      </w:r>
      <w:r w:rsidR="005C248C" w:rsidRPr="00625BCD">
        <w:rPr>
          <w:noProof/>
        </w:rPr>
        <w:t xml:space="preserve">ly </w:t>
      </w:r>
      <w:r w:rsidR="00ED1C2A" w:rsidRPr="00625BCD">
        <w:rPr>
          <w:noProof/>
        </w:rPr>
        <w:t>by</w:t>
      </w:r>
      <w:r w:rsidR="005C248C" w:rsidRPr="00625BCD">
        <w:rPr>
          <w:noProof/>
        </w:rPr>
        <w:t xml:space="preserve"> </w:t>
      </w:r>
      <w:r w:rsidR="00ED1C2A" w:rsidRPr="00625BCD">
        <w:rPr>
          <w:noProof/>
        </w:rPr>
        <w:t>the</w:t>
      </w:r>
      <w:r w:rsidR="005C248C" w:rsidRPr="00625BCD">
        <w:rPr>
          <w:noProof/>
        </w:rPr>
        <w:t xml:space="preserve"> quantile </w:t>
      </w:r>
      <w:r w:rsidR="00ED1C2A" w:rsidRPr="00625BCD">
        <w:rPr>
          <w:noProof/>
        </w:rPr>
        <w:t xml:space="preserve">that it lands on </w:t>
      </w:r>
      <w:r w:rsidR="005C248C" w:rsidRPr="00625BCD">
        <w:rPr>
          <w:noProof/>
        </w:rPr>
        <w:t xml:space="preserve">in the </w:t>
      </w:r>
      <w:r w:rsidR="00375148" w:rsidRPr="00625BCD">
        <w:rPr>
          <w:noProof/>
        </w:rPr>
        <w:t xml:space="preserve">cross-sectional </w:t>
      </w:r>
      <w:r w:rsidR="00EE470E" w:rsidRPr="00625BCD">
        <w:rPr>
          <w:noProof/>
        </w:rPr>
        <w:t>returns</w:t>
      </w:r>
      <w:r w:rsidR="00375148" w:rsidRPr="00625BCD">
        <w:rPr>
          <w:noProof/>
        </w:rPr>
        <w:t xml:space="preserve"> </w:t>
      </w:r>
      <w:r w:rsidR="005C248C" w:rsidRPr="00625BCD">
        <w:rPr>
          <w:noProof/>
        </w:rPr>
        <w:t xml:space="preserve">distribution. </w:t>
      </w:r>
      <w:r w:rsidR="00EE470E" w:rsidRPr="00625BCD">
        <w:rPr>
          <w:noProof/>
        </w:rPr>
        <w:t>A</w:t>
      </w:r>
      <w:r w:rsidR="005670AB" w:rsidRPr="00625BCD">
        <w:rPr>
          <w:noProof/>
        </w:rPr>
        <w:t xml:space="preserve"> </w:t>
      </w:r>
      <w:r w:rsidR="003702E2" w:rsidRPr="00625BCD">
        <w:rPr>
          <w:noProof/>
        </w:rPr>
        <w:t xml:space="preserve">relative performance </w:t>
      </w:r>
      <w:r w:rsidR="005670AB" w:rsidRPr="00625BCD">
        <w:rPr>
          <w:noProof/>
        </w:rPr>
        <w:t xml:space="preserve">fee </w:t>
      </w:r>
      <w:r w:rsidR="005C248C" w:rsidRPr="00625BCD">
        <w:rPr>
          <w:noProof/>
        </w:rPr>
        <w:t xml:space="preserve">can reward </w:t>
      </w:r>
      <w:r w:rsidR="003702E2" w:rsidRPr="00625BCD">
        <w:rPr>
          <w:noProof/>
        </w:rPr>
        <w:t>a fund’s</w:t>
      </w:r>
      <w:r w:rsidR="00EE470E" w:rsidRPr="00625BCD">
        <w:rPr>
          <w:noProof/>
        </w:rPr>
        <w:t xml:space="preserve"> </w:t>
      </w:r>
      <w:r w:rsidR="005C248C" w:rsidRPr="00625BCD">
        <w:rPr>
          <w:noProof/>
        </w:rPr>
        <w:t xml:space="preserve">competitiveness </w:t>
      </w:r>
      <w:r w:rsidR="00885B0D" w:rsidRPr="00625BCD">
        <w:rPr>
          <w:noProof/>
        </w:rPr>
        <w:t xml:space="preserve">simply </w:t>
      </w:r>
      <w:r w:rsidR="00284DB9" w:rsidRPr="00625BCD">
        <w:rPr>
          <w:noProof/>
        </w:rPr>
        <w:t>according to</w:t>
      </w:r>
      <w:r w:rsidR="005C248C" w:rsidRPr="00625BCD">
        <w:rPr>
          <w:noProof/>
        </w:rPr>
        <w:t xml:space="preserve"> it</w:t>
      </w:r>
      <w:r w:rsidR="00554CDB" w:rsidRPr="00625BCD">
        <w:rPr>
          <w:noProof/>
        </w:rPr>
        <w:t>s</w:t>
      </w:r>
      <w:r w:rsidR="005C248C" w:rsidRPr="00625BCD">
        <w:rPr>
          <w:noProof/>
        </w:rPr>
        <w:t xml:space="preserve"> cumulative </w:t>
      </w:r>
      <w:r w:rsidR="00986096" w:rsidRPr="00625BCD">
        <w:rPr>
          <w:noProof/>
        </w:rPr>
        <w:t>percentile r</w:t>
      </w:r>
      <w:r w:rsidR="005C248C" w:rsidRPr="00625BCD">
        <w:rPr>
          <w:noProof/>
        </w:rPr>
        <w:t>anking.</w:t>
      </w:r>
      <w:r w:rsidR="00554CDB" w:rsidRPr="00625BCD">
        <w:t xml:space="preserve"> </w:t>
      </w:r>
      <w:r w:rsidR="00C112CC" w:rsidRPr="00625BCD">
        <w:t xml:space="preserve">This </w:t>
      </w:r>
      <w:r w:rsidR="005C248C" w:rsidRPr="00625BCD">
        <w:t xml:space="preserve">fee </w:t>
      </w:r>
      <w:r w:rsidR="00C112CC" w:rsidRPr="00625BCD">
        <w:t xml:space="preserve">will be </w:t>
      </w:r>
      <w:r w:rsidR="00950239" w:rsidRPr="00625BCD">
        <w:t>described</w:t>
      </w:r>
      <w:r w:rsidR="00C112CC" w:rsidRPr="00625BCD">
        <w:t>, along with another</w:t>
      </w:r>
      <m:oMath>
        <m:r>
          <w:rPr>
            <w:rFonts w:ascii="Cambria Math" w:hAnsi="Cambria Math"/>
          </w:rPr>
          <m:t xml:space="preserve"> P(r)</m:t>
        </m:r>
      </m:oMath>
      <w:r w:rsidR="00C112CC" w:rsidRPr="00625BCD">
        <w:t xml:space="preserve">-dependent fee that directly rewards the </w:t>
      </w:r>
      <w:r w:rsidR="00EE470E" w:rsidRPr="00625BCD">
        <w:t xml:space="preserve">active </w:t>
      </w:r>
      <w:r w:rsidR="00554CDB" w:rsidRPr="00625BCD">
        <w:t xml:space="preserve">trading </w:t>
      </w:r>
      <w:r w:rsidR="00C112CC" w:rsidRPr="00625BCD">
        <w:t xml:space="preserve">skill </w:t>
      </w:r>
      <w:r w:rsidR="00554CDB" w:rsidRPr="00625BCD">
        <w:t>t</w:t>
      </w:r>
      <w:r w:rsidR="00C112CC" w:rsidRPr="00625BCD">
        <w:t>he manager exhibit</w:t>
      </w:r>
      <w:r w:rsidR="003702E2" w:rsidRPr="00625BCD">
        <w:t>s</w:t>
      </w:r>
      <w:r w:rsidR="00C112CC" w:rsidRPr="00625BCD">
        <w:t xml:space="preserve">. </w:t>
      </w:r>
      <w:r w:rsidR="00554CDB" w:rsidRPr="00625BCD">
        <w:t>Re</w:t>
      </w:r>
      <w:r w:rsidR="00C112CC" w:rsidRPr="00625BCD">
        <w:t xml:space="preserve">warding active manager skill is what performance fees were created to do, </w:t>
      </w:r>
      <w:r w:rsidR="00554CDB" w:rsidRPr="00625BCD">
        <w:t xml:space="preserve">but </w:t>
      </w:r>
      <w:r w:rsidR="00986096" w:rsidRPr="00625BCD">
        <w:t xml:space="preserve">so-far </w:t>
      </w:r>
      <w:r w:rsidR="00C112CC" w:rsidRPr="00625BCD">
        <w:t xml:space="preserve">their construction has never enabled them to do </w:t>
      </w:r>
      <w:r w:rsidR="002F13FB" w:rsidRPr="00625BCD">
        <w:t>that</w:t>
      </w:r>
      <w:r w:rsidR="005C248C" w:rsidRPr="00625BCD">
        <w:t xml:space="preserve"> </w:t>
      </w:r>
      <w:r w:rsidR="00C112CC" w:rsidRPr="00625BCD">
        <w:t xml:space="preserve">in any </w:t>
      </w:r>
      <w:r w:rsidR="005C248C" w:rsidRPr="00625BCD">
        <w:t>direct</w:t>
      </w:r>
      <w:r w:rsidR="00284DB9" w:rsidRPr="00625BCD">
        <w:t xml:space="preserve">, </w:t>
      </w:r>
      <w:r w:rsidR="005C248C" w:rsidRPr="00625BCD">
        <w:t>rigorous</w:t>
      </w:r>
      <w:r w:rsidR="00284DB9" w:rsidRPr="00625BCD">
        <w:t>, and precise</w:t>
      </w:r>
      <w:r w:rsidR="00C112CC" w:rsidRPr="00625BCD">
        <w:t xml:space="preserve"> way. </w:t>
      </w:r>
      <w:r w:rsidR="00EE470E" w:rsidRPr="00625BCD">
        <w:t xml:space="preserve"> </w:t>
      </w:r>
    </w:p>
    <w:p w:rsidR="00284DB9" w:rsidRPr="000A0E66" w:rsidRDefault="00284DB9" w:rsidP="006E5565">
      <w:pPr>
        <w:pStyle w:val="NoSpacing"/>
        <w:rPr>
          <w:color w:val="000000" w:themeColor="text1"/>
          <w:sz w:val="11"/>
          <w:szCs w:val="11"/>
        </w:rPr>
      </w:pPr>
    </w:p>
    <w:p w:rsidR="00C112CC" w:rsidRPr="006E4ABA" w:rsidRDefault="00C112CC" w:rsidP="006E5565">
      <w:pPr>
        <w:pStyle w:val="NoSpacing"/>
        <w:rPr>
          <w:sz w:val="11"/>
          <w:szCs w:val="11"/>
        </w:rPr>
      </w:pPr>
    </w:p>
    <w:p w:rsidR="008A61C8" w:rsidRPr="00625BCD" w:rsidRDefault="008A61C8" w:rsidP="006E5565">
      <w:pPr>
        <w:pStyle w:val="NoSpacing"/>
        <w:rPr>
          <w:b/>
        </w:rPr>
      </w:pPr>
      <w:r w:rsidRPr="00625BCD">
        <w:rPr>
          <w:b/>
        </w:rPr>
        <w:t>The Complete Composite Relative/Absolute Fee Structure</w:t>
      </w:r>
    </w:p>
    <w:p w:rsidR="00A14264" w:rsidRPr="006E4ABA" w:rsidRDefault="00A14264" w:rsidP="006E5565">
      <w:pPr>
        <w:pStyle w:val="NoSpacing"/>
        <w:rPr>
          <w:b/>
          <w:color w:val="FF0000"/>
          <w:sz w:val="11"/>
          <w:szCs w:val="11"/>
        </w:rPr>
      </w:pPr>
    </w:p>
    <w:p w:rsidR="003F2C18" w:rsidRPr="00625BCD" w:rsidRDefault="00B519E5" w:rsidP="006E5565">
      <w:pPr>
        <w:pStyle w:val="NoSpacing"/>
      </w:pPr>
      <w:r w:rsidRPr="00625BCD">
        <w:t xml:space="preserve">   Before discussing refinements </w:t>
      </w:r>
      <w:r w:rsidR="006C7010" w:rsidRPr="00625BCD">
        <w:t>to</w:t>
      </w:r>
      <w:r w:rsidRPr="00625BCD">
        <w:t xml:space="preserve"> the shape of</w:t>
      </w:r>
      <w:r w:rsidR="0091430C" w:rsidRPr="00625BCD">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m:t>
        </m:r>
      </m:oMath>
      <w:r w:rsidRPr="00625BCD">
        <w:t xml:space="preserve">, </w:t>
      </w:r>
      <w:r w:rsidR="00C06330" w:rsidRPr="00625BCD">
        <w:t>it</w:t>
      </w:r>
      <w:r w:rsidR="005F42C7" w:rsidRPr="00625BCD">
        <w:t>s</w:t>
      </w:r>
      <w:r w:rsidR="00C06330" w:rsidRPr="00625BCD">
        <w:t xml:space="preserve"> assembly into </w:t>
      </w:r>
      <w:r w:rsidR="005F42C7" w:rsidRPr="00625BCD">
        <w:t>the</w:t>
      </w:r>
      <w:r w:rsidRPr="00625BCD">
        <w:t xml:space="preserve"> complete fee</w:t>
      </w:r>
      <w:r w:rsidR="0000030A" w:rsidRPr="00625BCD">
        <w:t xml:space="preserve"> </w:t>
      </w:r>
      <w:r w:rsidRPr="00625BCD">
        <w:t xml:space="preserve">structure </w:t>
      </w:r>
      <w:r w:rsidR="002F13FB" w:rsidRPr="00625BCD">
        <w:t>should</w:t>
      </w:r>
      <w:r w:rsidR="0027641F" w:rsidRPr="00625BCD">
        <w:t xml:space="preserve"> be </w:t>
      </w:r>
      <w:r w:rsidR="00232D88" w:rsidRPr="00625BCD">
        <w:t>visual</w:t>
      </w:r>
      <w:r w:rsidR="002F13FB" w:rsidRPr="00625BCD">
        <w:t xml:space="preserve">ly </w:t>
      </w:r>
      <w:r w:rsidR="0027641F" w:rsidRPr="00625BCD">
        <w:t xml:space="preserve">understood. </w:t>
      </w:r>
      <w:r w:rsidR="005F42C7" w:rsidRPr="00625BCD">
        <w:t xml:space="preserve">We use </w:t>
      </w:r>
      <w:r w:rsidR="005F42C7" w:rsidRPr="00625BCD">
        <w:rPr>
          <w:color w:val="000000" w:themeColor="text1"/>
        </w:rPr>
        <w:t>the simple linear</w:t>
      </w:r>
      <w:r w:rsidR="0027641F" w:rsidRPr="00625BCD">
        <w:t xml:space="preserve"> form</w:t>
      </w:r>
      <w:r w:rsidR="00F61AF0" w:rsidRPr="00625BCD">
        <w:t xml:space="preserve"> for</w:t>
      </w:r>
      <w:r w:rsidR="00010799" w:rsidRPr="00625BCD">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m:t>
        </m:r>
      </m:oMath>
      <w:r w:rsidR="00010799" w:rsidRPr="00625BCD">
        <w:t xml:space="preserve"> </w:t>
      </w:r>
      <w:r w:rsidR="00781C81" w:rsidRPr="00625BCD">
        <w:rPr>
          <w:color w:val="000000" w:themeColor="text1"/>
        </w:rPr>
        <w:t>in</w:t>
      </w:r>
      <w:r w:rsidR="007B5935" w:rsidRPr="00625BCD">
        <w:rPr>
          <w:color w:val="000000" w:themeColor="text1"/>
        </w:rPr>
        <w:t xml:space="preserve"> figure</w:t>
      </w:r>
      <w:r w:rsidR="00010D2A" w:rsidRPr="00625BCD">
        <w:rPr>
          <w:color w:val="000000" w:themeColor="text1"/>
        </w:rPr>
        <w:t xml:space="preserve"> 9</w:t>
      </w:r>
      <w:r w:rsidR="007B5935" w:rsidRPr="00625BCD">
        <w:rPr>
          <w:color w:val="000000" w:themeColor="text1"/>
        </w:rPr>
        <w:t xml:space="preserve"> </w:t>
      </w:r>
      <w:r w:rsidR="005F42C7" w:rsidRPr="00625BCD">
        <w:t>and</w:t>
      </w:r>
      <w:r w:rsidR="00232D88" w:rsidRPr="00625BCD">
        <w:t xml:space="preserve"> </w:t>
      </w:r>
      <w:r w:rsidR="00010799" w:rsidRPr="00625BCD">
        <w:t>superimpose</w:t>
      </w:r>
      <w:r w:rsidR="005F42C7" w:rsidRPr="00625BCD">
        <w:t xml:space="preserve"> it</w:t>
      </w:r>
      <w:r w:rsidR="00010799" w:rsidRPr="00625BCD">
        <w:t xml:space="preserve"> upon</w:t>
      </w:r>
      <w:r w:rsidR="0027641F" w:rsidRPr="00625BCD">
        <w:t xml:space="preserve"> </w:t>
      </w:r>
      <w:r w:rsidR="001027A2" w:rsidRPr="00625BCD">
        <w:t>the two</w:t>
      </w:r>
      <w:r w:rsidR="00232D88" w:rsidRPr="00625BCD">
        <w:t xml:space="preserve"> </w:t>
      </w:r>
      <w:r w:rsidR="0027641F" w:rsidRPr="00625BCD">
        <w:t xml:space="preserve">fixed </w:t>
      </w:r>
      <w:r w:rsidR="00232D88" w:rsidRPr="00625BCD">
        <w:t>features</w:t>
      </w:r>
      <w:r w:rsidR="003116C5" w:rsidRPr="00625BCD">
        <w:t>:</w:t>
      </w:r>
      <w:r w:rsidR="00232D88" w:rsidRPr="00625BCD">
        <w:t xml:space="preserve"> </w:t>
      </w:r>
      <w:r w:rsidR="007B5935" w:rsidRPr="00625BCD">
        <w:t>(1)</w:t>
      </w:r>
      <w:r w:rsidR="00010799" w:rsidRPr="00625BCD">
        <w:t xml:space="preserve"> </w:t>
      </w:r>
      <w:r w:rsidR="00284B97">
        <w:rPr>
          <w:color w:val="000000" w:themeColor="text1"/>
        </w:rPr>
        <w:t>A</w:t>
      </w:r>
      <w:r w:rsidR="000E3909" w:rsidRPr="00625BCD">
        <w:rPr>
          <w:color w:val="000000" w:themeColor="text1"/>
        </w:rPr>
        <w:t xml:space="preserve"> </w:t>
      </w:r>
      <w:r w:rsidR="00232D88" w:rsidRPr="00625BCD">
        <w:rPr>
          <w:color w:val="000000" w:themeColor="text1"/>
        </w:rPr>
        <w:t>‘</w:t>
      </w:r>
      <w:r w:rsidR="003D2FC9" w:rsidRPr="00625BCD">
        <w:rPr>
          <w:color w:val="000000" w:themeColor="text1"/>
        </w:rPr>
        <w:t>ramp down hurdle</w:t>
      </w:r>
      <w:r w:rsidR="00232D88" w:rsidRPr="00625BCD">
        <w:rPr>
          <w:color w:val="000000" w:themeColor="text1"/>
        </w:rPr>
        <w:t>’</w:t>
      </w:r>
      <w:r w:rsidR="003D2FC9" w:rsidRPr="00625BCD">
        <w:rPr>
          <w:color w:val="000000" w:themeColor="text1"/>
        </w:rPr>
        <w:t xml:space="preserve"> fee</w:t>
      </w:r>
      <w:r w:rsidR="00232D88" w:rsidRPr="00625BCD">
        <w:rPr>
          <w:color w:val="000000" w:themeColor="text1"/>
        </w:rPr>
        <w:t xml:space="preserve"> at the low-</w:t>
      </w:r>
      <w:r w:rsidR="002D62A7" w:rsidRPr="00625BCD">
        <w:rPr>
          <w:color w:val="000000" w:themeColor="text1"/>
        </w:rPr>
        <w:t xml:space="preserve">return </w:t>
      </w:r>
      <w:r w:rsidR="00232D88" w:rsidRPr="00625BCD">
        <w:rPr>
          <w:color w:val="000000" w:themeColor="text1"/>
        </w:rPr>
        <w:t>end</w:t>
      </w:r>
      <w:r w:rsidR="0027641F" w:rsidRPr="00625BCD">
        <w:rPr>
          <w:color w:val="000000" w:themeColor="text1"/>
        </w:rPr>
        <w:t>,</w:t>
      </w:r>
      <w:r w:rsidR="003D2FC9" w:rsidRPr="00625BCD">
        <w:rPr>
          <w:color w:val="000000" w:themeColor="text1"/>
        </w:rPr>
        <w:t xml:space="preserve"> and </w:t>
      </w:r>
      <w:r w:rsidR="007B5935" w:rsidRPr="00625BCD">
        <w:rPr>
          <w:color w:val="000000" w:themeColor="text1"/>
        </w:rPr>
        <w:t xml:space="preserve">(2) </w:t>
      </w:r>
      <w:r w:rsidR="00010799" w:rsidRPr="00625BCD">
        <w:rPr>
          <w:color w:val="000000" w:themeColor="text1"/>
        </w:rPr>
        <w:t>The</w:t>
      </w:r>
      <w:r w:rsidR="0027641F" w:rsidRPr="00625BCD">
        <w:rPr>
          <w:color w:val="000000" w:themeColor="text1"/>
        </w:rPr>
        <w:t xml:space="preserve"> fixed </w:t>
      </w:r>
      <w:r w:rsidR="003D2FC9" w:rsidRPr="00625BCD">
        <w:rPr>
          <w:color w:val="000000" w:themeColor="text1"/>
        </w:rPr>
        <w:t xml:space="preserve">absolute performance </w:t>
      </w:r>
      <w:r w:rsidR="003D2FC9" w:rsidRPr="00625BCD">
        <w:t>fee</w:t>
      </w:r>
      <w:r w:rsidR="00232D88" w:rsidRPr="00625BCD">
        <w:t xml:space="preserve"> </w:t>
      </w:r>
      <w:r w:rsidR="00010799" w:rsidRPr="00625BCD">
        <w:t xml:space="preserve">ramp </w:t>
      </w:r>
      <w:r w:rsidR="00232D88" w:rsidRPr="00625BCD">
        <w:t>at the high</w:t>
      </w:r>
      <w:r w:rsidR="002D62A7" w:rsidRPr="00625BCD">
        <w:t xml:space="preserve"> </w:t>
      </w:r>
      <w:r w:rsidR="00232D88" w:rsidRPr="00625BCD">
        <w:t>end</w:t>
      </w:r>
      <w:r w:rsidR="0027641F" w:rsidRPr="00625BCD">
        <w:t xml:space="preserve">. The rule for how these fixed fee features at </w:t>
      </w:r>
      <w:r w:rsidR="005F42C7" w:rsidRPr="00625BCD">
        <w:t>either</w:t>
      </w:r>
      <w:r w:rsidR="0027641F" w:rsidRPr="00625BCD">
        <w:t xml:space="preserve"> end blend </w:t>
      </w:r>
      <w:r w:rsidR="002D62A7" w:rsidRPr="00625BCD">
        <w:t xml:space="preserve">with </w:t>
      </w:r>
      <w:r w:rsidR="0027641F" w:rsidRPr="00625BCD">
        <w:t xml:space="preserve">the </w:t>
      </w:r>
      <w:r w:rsidR="002D62A7" w:rsidRPr="00625BCD">
        <w:t>mobile</w:t>
      </w:r>
      <w:r w:rsidR="0027641F" w:rsidRPr="00625BCD">
        <w:t xml:space="preserve"> relative fee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r>
          <w:rPr>
            <w:rFonts w:ascii="Cambria Math" w:hAnsi="Cambria Math"/>
            <w:sz w:val="18"/>
            <w:szCs w:val="18"/>
          </w:rPr>
          <m:t>(</m:t>
        </m:r>
        <m:sSub>
          <m:sSubPr>
            <m:ctrlPr>
              <w:rPr>
                <w:rFonts w:ascii="Cambria Math" w:hAnsi="Cambria Math"/>
                <w:i/>
                <w:sz w:val="18"/>
                <w:szCs w:val="18"/>
              </w:rPr>
            </m:ctrlPr>
          </m:sSubPr>
          <m:e>
            <m:r>
              <w:rPr>
                <w:rFonts w:ascii="Cambria Math" w:hAnsi="Cambria Math"/>
                <w:sz w:val="18"/>
                <w:szCs w:val="18"/>
              </w:rPr>
              <m:t>r</m:t>
            </m:r>
          </m:e>
          <m:sub>
            <m:r>
              <w:rPr>
                <w:rFonts w:ascii="Cambria Math" w:hAnsi="Cambria Math"/>
                <w:sz w:val="18"/>
                <w:szCs w:val="18"/>
              </w:rPr>
              <m:t>HF</m:t>
            </m:r>
          </m:sub>
        </m:sSub>
        <m:r>
          <w:rPr>
            <w:rFonts w:ascii="Cambria Math" w:hAnsi="Cambria Math"/>
            <w:sz w:val="18"/>
            <w:szCs w:val="18"/>
          </w:rPr>
          <m:t>)</m:t>
        </m:r>
      </m:oMath>
      <w:r w:rsidR="00010799" w:rsidRPr="00625BCD">
        <w:t xml:space="preserve"> </w:t>
      </w:r>
      <w:r w:rsidR="002D62A7" w:rsidRPr="00625BCD">
        <w:t>over the intermediate range of</w:t>
      </w:r>
      <w:r w:rsidR="00010799" w:rsidRPr="00625BCD">
        <w:t xml:space="preserve"> </w:t>
      </w:r>
      <m:oMath>
        <m:sSub>
          <m:sSubPr>
            <m:ctrlPr>
              <w:rPr>
                <w:rFonts w:ascii="Cambria Math" w:hAnsi="Cambria Math"/>
                <w:i/>
              </w:rPr>
            </m:ctrlPr>
          </m:sSubPr>
          <m:e>
            <m:r>
              <w:rPr>
                <w:rFonts w:ascii="Cambria Math" w:hAnsi="Cambria Math"/>
              </w:rPr>
              <m:t>r</m:t>
            </m:r>
          </m:e>
          <m:sub>
            <m:r>
              <w:rPr>
                <w:rFonts w:ascii="Cambria Math" w:hAnsi="Cambria Math"/>
              </w:rPr>
              <m:t>HF</m:t>
            </m:r>
          </m:sub>
        </m:sSub>
      </m:oMath>
      <w:r w:rsidR="002D62A7" w:rsidRPr="00625BCD">
        <w:t xml:space="preserve"> </w:t>
      </w:r>
      <w:r w:rsidR="0027641F" w:rsidRPr="00625BCD">
        <w:t xml:space="preserve">is that </w:t>
      </w:r>
      <w:r w:rsidR="002D62A7" w:rsidRPr="00625BCD">
        <w:t>they</w:t>
      </w:r>
      <w:r w:rsidR="0027641F" w:rsidRPr="00625BCD">
        <w:t xml:space="preserve"> </w:t>
      </w:r>
      <w:r w:rsidR="001D5145" w:rsidRPr="00625BCD">
        <w:t xml:space="preserve">take </w:t>
      </w:r>
      <w:r w:rsidR="0027641F" w:rsidRPr="00625BCD">
        <w:t xml:space="preserve">precedence </w:t>
      </w:r>
      <w:r w:rsidR="002D62A7" w:rsidRPr="00625BCD">
        <w:t>wherever</w:t>
      </w:r>
      <w:r w:rsidR="0027641F" w:rsidRPr="00625BCD">
        <w:t xml:space="preserve"> the</w:t>
      </w:r>
      <w:r w:rsidR="002D62A7" w:rsidRPr="00625BCD">
        <w:t>y</w:t>
      </w:r>
      <w:r w:rsidR="0027641F" w:rsidRPr="00625BCD">
        <w:t xml:space="preserve"> overlap </w:t>
      </w:r>
      <w:r w:rsidR="002D62A7" w:rsidRPr="00625BCD">
        <w:t>with</w:t>
      </w:r>
      <w:r w:rsidR="00010799" w:rsidRPr="00625BCD">
        <w:t xml:space="preserve"> it</w:t>
      </w:r>
      <w:r w:rsidR="002D62A7" w:rsidRPr="00625BCD">
        <w:t xml:space="preserve">. The various </w:t>
      </w:r>
      <w:r w:rsidR="0027641F" w:rsidRPr="00625BCD">
        <w:t xml:space="preserve">ways this can </w:t>
      </w:r>
      <w:r w:rsidR="001D5145" w:rsidRPr="00625BCD">
        <w:t>occur</w:t>
      </w:r>
      <w:r w:rsidR="0027641F" w:rsidRPr="00625BCD">
        <w:t xml:space="preserve"> are</w:t>
      </w:r>
      <w:r w:rsidR="00F957D0" w:rsidRPr="00625BCD">
        <w:t xml:space="preserve"> </w:t>
      </w:r>
      <w:r w:rsidR="00232D88" w:rsidRPr="00625BCD">
        <w:t>illustrated for clarity</w:t>
      </w:r>
      <w:r w:rsidR="00F957D0" w:rsidRPr="00625BCD">
        <w:t xml:space="preserve"> in </w:t>
      </w:r>
      <w:r w:rsidR="00213373" w:rsidRPr="004A2619">
        <w:rPr>
          <w:color w:val="000000" w:themeColor="text1"/>
        </w:rPr>
        <w:t>figure</w:t>
      </w:r>
      <w:r w:rsidR="004A2619" w:rsidRPr="004A2619">
        <w:rPr>
          <w:color w:val="000000" w:themeColor="text1"/>
        </w:rPr>
        <w:t xml:space="preserve"> </w:t>
      </w:r>
      <w:r w:rsidR="00213373" w:rsidRPr="004A2619">
        <w:rPr>
          <w:color w:val="000000" w:themeColor="text1"/>
        </w:rPr>
        <w:t>10</w:t>
      </w:r>
      <w:r w:rsidR="00781C81" w:rsidRPr="004A2619">
        <w:rPr>
          <w:color w:val="000000" w:themeColor="text1"/>
        </w:rPr>
        <w:t>.</w:t>
      </w:r>
    </w:p>
    <w:p w:rsidR="00942284" w:rsidRPr="006E4ABA" w:rsidRDefault="00942284" w:rsidP="006E5565">
      <w:pPr>
        <w:pStyle w:val="NoSpacing"/>
        <w:rPr>
          <w:sz w:val="11"/>
          <w:szCs w:val="11"/>
        </w:rPr>
      </w:pPr>
    </w:p>
    <w:p w:rsidR="00EF5E54" w:rsidRDefault="003F2C18" w:rsidP="006E5565">
      <w:pPr>
        <w:pStyle w:val="NoSpacing"/>
      </w:pPr>
      <w:r w:rsidRPr="00625BCD">
        <w:t xml:space="preserve">     </w:t>
      </w:r>
      <w:r w:rsidR="00232D88" w:rsidRPr="00625BCD">
        <w:t>I</w:t>
      </w:r>
      <w:r w:rsidRPr="00625BCD">
        <w:t xml:space="preserve">n each plot </w:t>
      </w:r>
      <w:r w:rsidR="002D62A7" w:rsidRPr="00625BCD">
        <w:t>within</w:t>
      </w:r>
      <w:r w:rsidRPr="00625BCD">
        <w:t xml:space="preserve"> this figure, the full range of the </w:t>
      </w:r>
      <w:r w:rsidR="00232D88" w:rsidRPr="00625BCD">
        <w:t xml:space="preserve">cross-sectional </w:t>
      </w:r>
      <w:r w:rsidRPr="00625BCD">
        <w:t xml:space="preserve">YTD </w:t>
      </w:r>
      <w:r w:rsidR="008204FB" w:rsidRPr="00625BCD">
        <w:t xml:space="preserve">active-fund </w:t>
      </w:r>
      <w:r w:rsidRPr="00625BCD">
        <w:t xml:space="preserve">returns is indicated by a yellow band </w:t>
      </w:r>
      <w:r w:rsidR="002E54BA" w:rsidRPr="00625BCD">
        <w:t xml:space="preserve">lying </w:t>
      </w:r>
      <w:r w:rsidRPr="00625BCD">
        <w:t xml:space="preserve">just under the horizontal axis. </w:t>
      </w:r>
      <w:r w:rsidR="00232D88" w:rsidRPr="00625BCD">
        <w:t xml:space="preserve">No returns in the </w:t>
      </w:r>
      <w:r w:rsidR="00781C81" w:rsidRPr="00625BCD">
        <w:t xml:space="preserve">class of </w:t>
      </w:r>
      <w:r w:rsidR="00FF1F60" w:rsidRPr="00625BCD">
        <w:t xml:space="preserve">entire </w:t>
      </w:r>
      <w:r w:rsidR="00232D88" w:rsidRPr="00625BCD">
        <w:t xml:space="preserve">peer </w:t>
      </w:r>
      <w:r w:rsidR="00FF1F60" w:rsidRPr="00625BCD">
        <w:t>funds l</w:t>
      </w:r>
      <w:r w:rsidR="00232D88" w:rsidRPr="00625BCD">
        <w:t xml:space="preserve">ie </w:t>
      </w:r>
      <w:r w:rsidR="001A2673" w:rsidRPr="00625BCD">
        <w:t xml:space="preserve">outside of this band. The rigid </w:t>
      </w:r>
      <w:proofErr w:type="gramStart"/>
      <w:r w:rsidR="001A2673" w:rsidRPr="00625BCD">
        <w:t>high and low end</w:t>
      </w:r>
      <w:proofErr w:type="gramEnd"/>
      <w:r w:rsidR="001A2673" w:rsidRPr="00625BCD">
        <w:t xml:space="preserve"> parts of these fee structures show the fee levels that would pertain w</w:t>
      </w:r>
      <w:r w:rsidR="001A2673">
        <w:t>ere</w:t>
      </w:r>
      <w:r w:rsidR="001A2673" w:rsidRPr="00625BCD">
        <w:t xml:space="preserve"> the yellow band of actual returns </w:t>
      </w:r>
      <w:r w:rsidR="001A2673">
        <w:t xml:space="preserve">to </w:t>
      </w:r>
      <w:r w:rsidR="001A2673" w:rsidRPr="00625BCD">
        <w:t>extend that far. The top plot corresponds to the</w:t>
      </w:r>
    </w:p>
    <w:p w:rsidR="00284B97" w:rsidRPr="007B5935" w:rsidRDefault="001A2673" w:rsidP="006E5565">
      <w:pPr>
        <w:pStyle w:val="NoSpacing"/>
      </w:pPr>
      <w:r w:rsidRPr="00625BCD">
        <w:t>case of the pink distribution in figure 4</w:t>
      </w:r>
      <w:r w:rsidRPr="00625BCD">
        <w:rPr>
          <w:color w:val="FF0000"/>
        </w:rPr>
        <w:t xml:space="preserve"> </w:t>
      </w:r>
      <w:r w:rsidRPr="00625BCD">
        <w:rPr>
          <w:color w:val="000000" w:themeColor="text1"/>
        </w:rPr>
        <w:t xml:space="preserve">for </w:t>
      </w:r>
      <w:r w:rsidRPr="00625BCD">
        <w:t>when the entire class of peer managers</w:t>
      </w:r>
      <w:r w:rsidRPr="00625BCD">
        <w:rPr>
          <w:b/>
          <w:color w:val="FF0000"/>
        </w:rPr>
        <w:t xml:space="preserve"> </w:t>
      </w:r>
      <w:r w:rsidRPr="00625BCD">
        <w:t>is underperforming its</w:t>
      </w:r>
    </w:p>
    <w:p w:rsidR="006D38B4" w:rsidRDefault="00CD2A7D" w:rsidP="006E5565">
      <w:pPr>
        <w:pStyle w:val="NoSpacing"/>
        <w:rPr>
          <w:b/>
          <w:color w:val="FF0000"/>
        </w:rPr>
      </w:pPr>
      <w:r>
        <w:rPr>
          <w:b/>
          <w:noProof/>
          <w:color w:val="FF0000"/>
        </w:rPr>
        <w:lastRenderedPageBreak/>
        <mc:AlternateContent>
          <mc:Choice Requires="wps">
            <w:drawing>
              <wp:anchor distT="0" distB="0" distL="114300" distR="114300" simplePos="0" relativeHeight="251572736" behindDoc="0" locked="0" layoutInCell="1" allowOverlap="1" wp14:anchorId="4F4A59D5" wp14:editId="7265151F">
                <wp:simplePos x="0" y="0"/>
                <wp:positionH relativeFrom="column">
                  <wp:posOffset>-9525</wp:posOffset>
                </wp:positionH>
                <wp:positionV relativeFrom="paragraph">
                  <wp:posOffset>-78740</wp:posOffset>
                </wp:positionV>
                <wp:extent cx="494665" cy="466725"/>
                <wp:effectExtent l="0" t="0" r="0" b="0"/>
                <wp:wrapNone/>
                <wp:docPr id="498" name="Text Box 498"/>
                <wp:cNvGraphicFramePr/>
                <a:graphic xmlns:a="http://schemas.openxmlformats.org/drawingml/2006/main">
                  <a:graphicData uri="http://schemas.microsoft.com/office/word/2010/wordprocessingShape">
                    <wps:wsp>
                      <wps:cNvSpPr txBox="1"/>
                      <wps:spPr>
                        <a:xfrm>
                          <a:off x="0" y="0"/>
                          <a:ext cx="494665" cy="466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685CF2">
                            <w:r w:rsidRPr="00685CF2">
                              <w:rPr>
                                <w:noProof/>
                                <w:position w:val="-10"/>
                              </w:rPr>
                              <w:object w:dxaOrig="424" w:dyaOrig="466">
                                <v:shape id="_x0000_i1101" type="#_x0000_t75" alt="" style="width:21.35pt;height:23.2pt;mso-width-percent:0;mso-height-percent:0;mso-width-percent:0;mso-height-percent:0">
                                  <v:imagedata r:id="rId229" o:title=""/>
                                </v:shape>
                                <o:OLEObject Type="Embed" ProgID="Equation.3" ShapeID="_x0000_i1101" DrawAspect="Content" ObjectID="_1649575965" r:id="rId230"/>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4A59D5" id="Text Box 498" o:spid="_x0000_s1139" type="#_x0000_t202" style="position:absolute;margin-left:-.75pt;margin-top:-6.2pt;width:38.95pt;height:36.75pt;z-index:25157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" filled="f" stroked="f" strokeweight=".5pt">
                <v:textbox>
                  <w:txbxContent>
                    <w:p w:rsidR="00180A28" w:rsidRDefault="00373FBA" w:rsidP="00685CF2">
                      <w:r w:rsidRPr="00685CF2">
                        <w:rPr>
                          <w:noProof/>
                          <w:position w:val="-10"/>
                        </w:rPr>
                        <w:object w:dxaOrig="424" w:dyaOrig="466">
                          <v:shape id="_x0000_i1101" type="#_x0000_t75" alt="" style="width:21.35pt;height:23.2pt;mso-width-percent:0;mso-height-percent:0;mso-width-percent:0;mso-height-percent:0">
                            <v:imagedata r:id="rId229" o:title=""/>
                          </v:shape>
                          <o:OLEObject Type="Embed" ProgID="Equation.3" ShapeID="_x0000_i1101" DrawAspect="Content" ObjectID="_1649575965" r:id="rId231"/>
                        </w:object>
                      </w:r>
                    </w:p>
                  </w:txbxContent>
                </v:textbox>
              </v:shape>
            </w:pict>
          </mc:Fallback>
        </mc:AlternateContent>
      </w:r>
      <w:r w:rsidR="00B04768">
        <w:rPr>
          <w:b/>
          <w:noProof/>
          <w:color w:val="FF0000"/>
        </w:rPr>
        <mc:AlternateContent>
          <mc:Choice Requires="wps">
            <w:drawing>
              <wp:anchor distT="0" distB="0" distL="114300" distR="114300" simplePos="0" relativeHeight="251555328" behindDoc="0" locked="0" layoutInCell="1" allowOverlap="1" wp14:anchorId="35B2097F" wp14:editId="0A2313DF">
                <wp:simplePos x="0" y="0"/>
                <wp:positionH relativeFrom="column">
                  <wp:posOffset>485140</wp:posOffset>
                </wp:positionH>
                <wp:positionV relativeFrom="paragraph">
                  <wp:posOffset>15875</wp:posOffset>
                </wp:positionV>
                <wp:extent cx="635" cy="1675765"/>
                <wp:effectExtent l="38100" t="38100" r="75565" b="19685"/>
                <wp:wrapNone/>
                <wp:docPr id="481" name="Straight Arrow Connector 481"/>
                <wp:cNvGraphicFramePr/>
                <a:graphic xmlns:a="http://schemas.openxmlformats.org/drawingml/2006/main">
                  <a:graphicData uri="http://schemas.microsoft.com/office/word/2010/wordprocessingShape">
                    <wps:wsp>
                      <wps:cNvCnPr/>
                      <wps:spPr>
                        <a:xfrm flipH="1" flipV="1">
                          <a:off x="0" y="0"/>
                          <a:ext cx="635" cy="1675765"/>
                        </a:xfrm>
                        <a:prstGeom prst="straightConnector1">
                          <a:avLst/>
                        </a:prstGeom>
                        <a:ln>
                          <a:solidFill>
                            <a:schemeClr val="tx1"/>
                          </a:solidFill>
                          <a:tailEnd type="triangle" w="med"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47E3DF6" id="Straight Arrow Connector 481" o:spid="_x0000_s1026" type="#_x0000_t32" style="position:absolute;margin-left:38.2pt;margin-top:1.25pt;width:.05pt;height:131.95pt;flip:x y;z-index:25151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" strokecolor="black [3213]">
                <v:stroke endarrow="block" endarrowlength="long"/>
              </v:shape>
            </w:pict>
          </mc:Fallback>
        </mc:AlternateContent>
      </w:r>
    </w:p>
    <w:p w:rsidR="006D38B4" w:rsidRDefault="00B04768" w:rsidP="006E5565">
      <w:pPr>
        <w:pStyle w:val="NoSpacing"/>
        <w:rPr>
          <w:b/>
          <w:color w:val="FF0000"/>
        </w:rPr>
      </w:pPr>
      <w:r>
        <w:rPr>
          <w:noProof/>
        </w:rPr>
        <mc:AlternateContent>
          <mc:Choice Requires="wps">
            <w:drawing>
              <wp:anchor distT="0" distB="0" distL="114300" distR="114300" simplePos="0" relativeHeight="251574784" behindDoc="0" locked="0" layoutInCell="1" allowOverlap="1" wp14:anchorId="33C7A9FF" wp14:editId="0DD17255">
                <wp:simplePos x="0" y="0"/>
                <wp:positionH relativeFrom="column">
                  <wp:posOffset>-9525</wp:posOffset>
                </wp:positionH>
                <wp:positionV relativeFrom="paragraph">
                  <wp:posOffset>66675</wp:posOffset>
                </wp:positionV>
                <wp:extent cx="3048000" cy="925195"/>
                <wp:effectExtent l="0" t="0" r="19050" b="27305"/>
                <wp:wrapNone/>
                <wp:docPr id="500" name="Freeform 500"/>
                <wp:cNvGraphicFramePr/>
                <a:graphic xmlns:a="http://schemas.openxmlformats.org/drawingml/2006/main">
                  <a:graphicData uri="http://schemas.microsoft.com/office/word/2010/wordprocessingShape">
                    <wps:wsp>
                      <wps:cNvSpPr/>
                      <wps:spPr>
                        <a:xfrm>
                          <a:off x="0" y="0"/>
                          <a:ext cx="3048000" cy="925195"/>
                        </a:xfrm>
                        <a:custGeom>
                          <a:avLst/>
                          <a:gdLst>
                            <a:gd name="connsiteX0" fmla="*/ 0 w 3486150"/>
                            <a:gd name="connsiteY0" fmla="*/ 1459473 h 1459473"/>
                            <a:gd name="connsiteX1" fmla="*/ 238125 w 3486150"/>
                            <a:gd name="connsiteY1" fmla="*/ 1440423 h 1459473"/>
                            <a:gd name="connsiteX2" fmla="*/ 619125 w 3486150"/>
                            <a:gd name="connsiteY2" fmla="*/ 1364223 h 1459473"/>
                            <a:gd name="connsiteX3" fmla="*/ 838200 w 3486150"/>
                            <a:gd name="connsiteY3" fmla="*/ 1249923 h 1459473"/>
                            <a:gd name="connsiteX4" fmla="*/ 923925 w 3486150"/>
                            <a:gd name="connsiteY4" fmla="*/ 1126098 h 1459473"/>
                            <a:gd name="connsiteX5" fmla="*/ 971550 w 3486150"/>
                            <a:gd name="connsiteY5" fmla="*/ 964173 h 1459473"/>
                            <a:gd name="connsiteX6" fmla="*/ 1047750 w 3486150"/>
                            <a:gd name="connsiteY6" fmla="*/ 592698 h 1459473"/>
                            <a:gd name="connsiteX7" fmla="*/ 1104900 w 3486150"/>
                            <a:gd name="connsiteY7" fmla="*/ 383148 h 1459473"/>
                            <a:gd name="connsiteX8" fmla="*/ 1171575 w 3486150"/>
                            <a:gd name="connsiteY8" fmla="*/ 221223 h 1459473"/>
                            <a:gd name="connsiteX9" fmla="*/ 1276350 w 3486150"/>
                            <a:gd name="connsiteY9" fmla="*/ 87873 h 1459473"/>
                            <a:gd name="connsiteX10" fmla="*/ 1409700 w 3486150"/>
                            <a:gd name="connsiteY10" fmla="*/ 11673 h 1459473"/>
                            <a:gd name="connsiteX11" fmla="*/ 1524000 w 3486150"/>
                            <a:gd name="connsiteY11" fmla="*/ 2148 h 1459473"/>
                            <a:gd name="connsiteX12" fmla="*/ 1666875 w 3486150"/>
                            <a:gd name="connsiteY12" fmla="*/ 30723 h 1459473"/>
                            <a:gd name="connsiteX13" fmla="*/ 1800225 w 3486150"/>
                            <a:gd name="connsiteY13" fmla="*/ 135498 h 1459473"/>
                            <a:gd name="connsiteX14" fmla="*/ 1924050 w 3486150"/>
                            <a:gd name="connsiteY14" fmla="*/ 392673 h 1459473"/>
                            <a:gd name="connsiteX15" fmla="*/ 1990725 w 3486150"/>
                            <a:gd name="connsiteY15" fmla="*/ 706998 h 1459473"/>
                            <a:gd name="connsiteX16" fmla="*/ 2019300 w 3486150"/>
                            <a:gd name="connsiteY16" fmla="*/ 859398 h 1459473"/>
                            <a:gd name="connsiteX17" fmla="*/ 2066925 w 3486150"/>
                            <a:gd name="connsiteY17" fmla="*/ 1002273 h 1459473"/>
                            <a:gd name="connsiteX18" fmla="*/ 2152650 w 3486150"/>
                            <a:gd name="connsiteY18" fmla="*/ 1145148 h 1459473"/>
                            <a:gd name="connsiteX19" fmla="*/ 2238375 w 3486150"/>
                            <a:gd name="connsiteY19" fmla="*/ 1202298 h 1459473"/>
                            <a:gd name="connsiteX20" fmla="*/ 2381250 w 3486150"/>
                            <a:gd name="connsiteY20" fmla="*/ 1278498 h 1459473"/>
                            <a:gd name="connsiteX21" fmla="*/ 2505075 w 3486150"/>
                            <a:gd name="connsiteY21" fmla="*/ 1297548 h 1459473"/>
                            <a:gd name="connsiteX22" fmla="*/ 2724150 w 3486150"/>
                            <a:gd name="connsiteY22" fmla="*/ 1345173 h 1459473"/>
                            <a:gd name="connsiteX23" fmla="*/ 3057525 w 3486150"/>
                            <a:gd name="connsiteY23" fmla="*/ 1402323 h 1459473"/>
                            <a:gd name="connsiteX24" fmla="*/ 3371850 w 3486150"/>
                            <a:gd name="connsiteY24" fmla="*/ 1449948 h 1459473"/>
                            <a:gd name="connsiteX25" fmla="*/ 3486150 w 3486150"/>
                            <a:gd name="connsiteY25" fmla="*/ 1449948 h 1459473"/>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04900 w 3486150"/>
                            <a:gd name="connsiteY7" fmla="*/ 385177 h 1461502"/>
                            <a:gd name="connsiteX8" fmla="*/ 1171575 w 3486150"/>
                            <a:gd name="connsiteY8" fmla="*/ 223252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04900 w 3486150"/>
                            <a:gd name="connsiteY7" fmla="*/ 385177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61388 w 3486150"/>
                            <a:gd name="connsiteY7" fmla="*/ 428733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61388 w 3486150"/>
                            <a:gd name="connsiteY7" fmla="*/ 428733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61388 w 3486150"/>
                            <a:gd name="connsiteY7" fmla="*/ 428733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96169 w 3486150"/>
                            <a:gd name="connsiteY6" fmla="*/ 762191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1019969 w 3486150"/>
                            <a:gd name="connsiteY5" fmla="*/ 1000376 h 1461502"/>
                            <a:gd name="connsiteX6" fmla="*/ 1096169 w 3486150"/>
                            <a:gd name="connsiteY6" fmla="*/ 762191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2087 h 1462087"/>
                            <a:gd name="connsiteX1" fmla="*/ 238125 w 3486150"/>
                            <a:gd name="connsiteY1" fmla="*/ 1443037 h 1462087"/>
                            <a:gd name="connsiteX2" fmla="*/ 619125 w 3486150"/>
                            <a:gd name="connsiteY2" fmla="*/ 1366837 h 1462087"/>
                            <a:gd name="connsiteX3" fmla="*/ 838200 w 3486150"/>
                            <a:gd name="connsiteY3" fmla="*/ 1252537 h 1462087"/>
                            <a:gd name="connsiteX4" fmla="*/ 923925 w 3486150"/>
                            <a:gd name="connsiteY4" fmla="*/ 1128712 h 1462087"/>
                            <a:gd name="connsiteX5" fmla="*/ 1019969 w 3486150"/>
                            <a:gd name="connsiteY5" fmla="*/ 1000961 h 1462087"/>
                            <a:gd name="connsiteX6" fmla="*/ 1096169 w 3486150"/>
                            <a:gd name="connsiteY6" fmla="*/ 762776 h 1462087"/>
                            <a:gd name="connsiteX7" fmla="*/ 1177528 w 3486150"/>
                            <a:gd name="connsiteY7" fmla="*/ 515064 h 1462087"/>
                            <a:gd name="connsiteX8" fmla="*/ 1244203 w 3486150"/>
                            <a:gd name="connsiteY8" fmla="*/ 309584 h 1462087"/>
                            <a:gd name="connsiteX9" fmla="*/ 1316699 w 3486150"/>
                            <a:gd name="connsiteY9" fmla="*/ 138121 h 1462087"/>
                            <a:gd name="connsiteX10" fmla="*/ 1409700 w 3486150"/>
                            <a:gd name="connsiteY10" fmla="*/ 14287 h 1462087"/>
                            <a:gd name="connsiteX11" fmla="*/ 1524000 w 3486150"/>
                            <a:gd name="connsiteY11" fmla="*/ 4762 h 1462087"/>
                            <a:gd name="connsiteX12" fmla="*/ 1666875 w 3486150"/>
                            <a:gd name="connsiteY12" fmla="*/ 33337 h 1462087"/>
                            <a:gd name="connsiteX13" fmla="*/ 1800225 w 3486150"/>
                            <a:gd name="connsiteY13" fmla="*/ 138112 h 1462087"/>
                            <a:gd name="connsiteX14" fmla="*/ 1924050 w 3486150"/>
                            <a:gd name="connsiteY14" fmla="*/ 395287 h 1462087"/>
                            <a:gd name="connsiteX15" fmla="*/ 1990725 w 3486150"/>
                            <a:gd name="connsiteY15" fmla="*/ 709612 h 1462087"/>
                            <a:gd name="connsiteX16" fmla="*/ 2019300 w 3486150"/>
                            <a:gd name="connsiteY16" fmla="*/ 862012 h 1462087"/>
                            <a:gd name="connsiteX17" fmla="*/ 2066925 w 3486150"/>
                            <a:gd name="connsiteY17" fmla="*/ 1004887 h 1462087"/>
                            <a:gd name="connsiteX18" fmla="*/ 2152650 w 3486150"/>
                            <a:gd name="connsiteY18" fmla="*/ 1147762 h 1462087"/>
                            <a:gd name="connsiteX19" fmla="*/ 2238375 w 3486150"/>
                            <a:gd name="connsiteY19" fmla="*/ 1204912 h 1462087"/>
                            <a:gd name="connsiteX20" fmla="*/ 2381250 w 3486150"/>
                            <a:gd name="connsiteY20" fmla="*/ 1281112 h 1462087"/>
                            <a:gd name="connsiteX21" fmla="*/ 2505075 w 3486150"/>
                            <a:gd name="connsiteY21" fmla="*/ 1300162 h 1462087"/>
                            <a:gd name="connsiteX22" fmla="*/ 2724150 w 3486150"/>
                            <a:gd name="connsiteY22" fmla="*/ 1347787 h 1462087"/>
                            <a:gd name="connsiteX23" fmla="*/ 3057525 w 3486150"/>
                            <a:gd name="connsiteY23" fmla="*/ 1404937 h 1462087"/>
                            <a:gd name="connsiteX24" fmla="*/ 3371850 w 3486150"/>
                            <a:gd name="connsiteY24" fmla="*/ 1452562 h 1462087"/>
                            <a:gd name="connsiteX25" fmla="*/ 3486150 w 3486150"/>
                            <a:gd name="connsiteY25" fmla="*/ 1452562 h 1462087"/>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24050 w 3486150"/>
                            <a:gd name="connsiteY14" fmla="*/ 392105 h 1458905"/>
                            <a:gd name="connsiteX15" fmla="*/ 1990725 w 3486150"/>
                            <a:gd name="connsiteY15" fmla="*/ 706430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1990725 w 3486150"/>
                            <a:gd name="connsiteY15" fmla="*/ 706430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518437 w 3486150"/>
                            <a:gd name="connsiteY20" fmla="*/ 1268404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748359 w 3486150"/>
                            <a:gd name="connsiteY22" fmla="*/ 1390946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800218 w 3486150"/>
                            <a:gd name="connsiteY22" fmla="*/ 1448108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800218 w 3486150"/>
                            <a:gd name="connsiteY22" fmla="*/ 1448108 h 1458905"/>
                            <a:gd name="connsiteX23" fmla="*/ 3001963 w 3486150"/>
                            <a:gd name="connsiteY23" fmla="*/ 1448108 h 1458905"/>
                            <a:gd name="connsiteX24" fmla="*/ 3371850 w 3486150"/>
                            <a:gd name="connsiteY24" fmla="*/ 1449380 h 1458905"/>
                            <a:gd name="connsiteX25" fmla="*/ 3486150 w 3486150"/>
                            <a:gd name="connsiteY25" fmla="*/ 1449380 h 1458905"/>
                            <a:gd name="connsiteX0" fmla="*/ 0 w 3371850"/>
                            <a:gd name="connsiteY0" fmla="*/ 1458905 h 1458905"/>
                            <a:gd name="connsiteX1" fmla="*/ 238125 w 3371850"/>
                            <a:gd name="connsiteY1" fmla="*/ 1439855 h 1458905"/>
                            <a:gd name="connsiteX2" fmla="*/ 619125 w 3371850"/>
                            <a:gd name="connsiteY2" fmla="*/ 1363655 h 1458905"/>
                            <a:gd name="connsiteX3" fmla="*/ 838200 w 3371850"/>
                            <a:gd name="connsiteY3" fmla="*/ 1249355 h 1458905"/>
                            <a:gd name="connsiteX4" fmla="*/ 923925 w 3371850"/>
                            <a:gd name="connsiteY4" fmla="*/ 1125530 h 1458905"/>
                            <a:gd name="connsiteX5" fmla="*/ 1019969 w 3371850"/>
                            <a:gd name="connsiteY5" fmla="*/ 997779 h 1458905"/>
                            <a:gd name="connsiteX6" fmla="*/ 1096169 w 3371850"/>
                            <a:gd name="connsiteY6" fmla="*/ 759594 h 1458905"/>
                            <a:gd name="connsiteX7" fmla="*/ 1177528 w 3371850"/>
                            <a:gd name="connsiteY7" fmla="*/ 511882 h 1458905"/>
                            <a:gd name="connsiteX8" fmla="*/ 1244203 w 3371850"/>
                            <a:gd name="connsiteY8" fmla="*/ 306402 h 1458905"/>
                            <a:gd name="connsiteX9" fmla="*/ 1316699 w 3371850"/>
                            <a:gd name="connsiteY9" fmla="*/ 134939 h 1458905"/>
                            <a:gd name="connsiteX10" fmla="*/ 1409700 w 3371850"/>
                            <a:gd name="connsiteY10" fmla="*/ 67318 h 1458905"/>
                            <a:gd name="connsiteX11" fmla="*/ 1524000 w 3371850"/>
                            <a:gd name="connsiteY11" fmla="*/ 1580 h 1458905"/>
                            <a:gd name="connsiteX12" fmla="*/ 1666875 w 3371850"/>
                            <a:gd name="connsiteY12" fmla="*/ 30155 h 1458905"/>
                            <a:gd name="connsiteX13" fmla="*/ 1800225 w 3371850"/>
                            <a:gd name="connsiteY13" fmla="*/ 134930 h 1458905"/>
                            <a:gd name="connsiteX14" fmla="*/ 1948260 w 3371850"/>
                            <a:gd name="connsiteY14" fmla="*/ 428716 h 1458905"/>
                            <a:gd name="connsiteX15" fmla="*/ 2047213 w 3371850"/>
                            <a:gd name="connsiteY15" fmla="*/ 713892 h 1458905"/>
                            <a:gd name="connsiteX16" fmla="*/ 2083858 w 3371850"/>
                            <a:gd name="connsiteY16" fmla="*/ 896175 h 1458905"/>
                            <a:gd name="connsiteX17" fmla="*/ 2138495 w 3371850"/>
                            <a:gd name="connsiteY17" fmla="*/ 1000338 h 1458905"/>
                            <a:gd name="connsiteX18" fmla="*/ 2265627 w 3371850"/>
                            <a:gd name="connsiteY18" fmla="*/ 1190878 h 1458905"/>
                            <a:gd name="connsiteX19" fmla="*/ 2238375 w 3371850"/>
                            <a:gd name="connsiteY19" fmla="*/ 1201730 h 1458905"/>
                            <a:gd name="connsiteX20" fmla="*/ 2389321 w 3371850"/>
                            <a:gd name="connsiteY20" fmla="*/ 1249350 h 1458905"/>
                            <a:gd name="connsiteX21" fmla="*/ 2606005 w 3371850"/>
                            <a:gd name="connsiteY21" fmla="*/ 1390946 h 1458905"/>
                            <a:gd name="connsiteX22" fmla="*/ 2800218 w 3371850"/>
                            <a:gd name="connsiteY22" fmla="*/ 1448108 h 1458905"/>
                            <a:gd name="connsiteX23" fmla="*/ 3001963 w 3371850"/>
                            <a:gd name="connsiteY23" fmla="*/ 1448108 h 1458905"/>
                            <a:gd name="connsiteX24" fmla="*/ 3371850 w 3371850"/>
                            <a:gd name="connsiteY24" fmla="*/ 1449380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265627 w 3001963"/>
                            <a:gd name="connsiteY18" fmla="*/ 1190878 h 1458905"/>
                            <a:gd name="connsiteX19" fmla="*/ 2238375 w 3001963"/>
                            <a:gd name="connsiteY19" fmla="*/ 1201730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265627 w 3001963"/>
                            <a:gd name="connsiteY18" fmla="*/ 1190878 h 1458905"/>
                            <a:gd name="connsiteX19" fmla="*/ 2270654 w 3001963"/>
                            <a:gd name="connsiteY19" fmla="*/ 1277947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270654 w 3001963"/>
                            <a:gd name="connsiteY19" fmla="*/ 1277947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19969 w 3001963"/>
                            <a:gd name="connsiteY5" fmla="*/ 997779 h 1458905"/>
                            <a:gd name="connsiteX6" fmla="*/ 1144588 w 3001963"/>
                            <a:gd name="connsiteY6" fmla="*/ 714527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316831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316831 w 3001963"/>
                            <a:gd name="connsiteY8" fmla="*/ 306402 h 1458905"/>
                            <a:gd name="connsiteX9" fmla="*/ 1389327 w 3001963"/>
                            <a:gd name="connsiteY9" fmla="*/ 182574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9093 h 1459093"/>
                            <a:gd name="connsiteX1" fmla="*/ 238125 w 3001963"/>
                            <a:gd name="connsiteY1" fmla="*/ 1440043 h 1459093"/>
                            <a:gd name="connsiteX2" fmla="*/ 619125 w 3001963"/>
                            <a:gd name="connsiteY2" fmla="*/ 1363843 h 1459093"/>
                            <a:gd name="connsiteX3" fmla="*/ 838200 w 3001963"/>
                            <a:gd name="connsiteY3" fmla="*/ 1249543 h 1459093"/>
                            <a:gd name="connsiteX4" fmla="*/ 948134 w 3001963"/>
                            <a:gd name="connsiteY4" fmla="*/ 1135245 h 1459093"/>
                            <a:gd name="connsiteX5" fmla="*/ 1068388 w 3001963"/>
                            <a:gd name="connsiteY5" fmla="*/ 896363 h 1459093"/>
                            <a:gd name="connsiteX6" fmla="*/ 1144588 w 3001963"/>
                            <a:gd name="connsiteY6" fmla="*/ 714715 h 1459093"/>
                            <a:gd name="connsiteX7" fmla="*/ 1225947 w 3001963"/>
                            <a:gd name="connsiteY7" fmla="*/ 514647 h 1459093"/>
                            <a:gd name="connsiteX8" fmla="*/ 1316831 w 3001963"/>
                            <a:gd name="connsiteY8" fmla="*/ 306590 h 1459093"/>
                            <a:gd name="connsiteX9" fmla="*/ 1389327 w 3001963"/>
                            <a:gd name="connsiteY9" fmla="*/ 182762 h 1459093"/>
                            <a:gd name="connsiteX10" fmla="*/ 1490398 w 3001963"/>
                            <a:gd name="connsiteY10" fmla="*/ 70688 h 1459093"/>
                            <a:gd name="connsiteX11" fmla="*/ 1524000 w 3001963"/>
                            <a:gd name="connsiteY11" fmla="*/ 1768 h 1459093"/>
                            <a:gd name="connsiteX12" fmla="*/ 1666875 w 3001963"/>
                            <a:gd name="connsiteY12" fmla="*/ 30343 h 1459093"/>
                            <a:gd name="connsiteX13" fmla="*/ 1800225 w 3001963"/>
                            <a:gd name="connsiteY13" fmla="*/ 135118 h 1459093"/>
                            <a:gd name="connsiteX14" fmla="*/ 1948260 w 3001963"/>
                            <a:gd name="connsiteY14" fmla="*/ 428904 h 1459093"/>
                            <a:gd name="connsiteX15" fmla="*/ 2047213 w 3001963"/>
                            <a:gd name="connsiteY15" fmla="*/ 714080 h 1459093"/>
                            <a:gd name="connsiteX16" fmla="*/ 2083858 w 3001963"/>
                            <a:gd name="connsiteY16" fmla="*/ 896363 h 1459093"/>
                            <a:gd name="connsiteX17" fmla="*/ 2138495 w 3001963"/>
                            <a:gd name="connsiteY17" fmla="*/ 1000526 h 1459093"/>
                            <a:gd name="connsiteX18" fmla="*/ 2169430 w 3001963"/>
                            <a:gd name="connsiteY18" fmla="*/ 1114850 h 1459093"/>
                            <a:gd name="connsiteX19" fmla="*/ 2324100 w 3001963"/>
                            <a:gd name="connsiteY19" fmla="*/ 1191066 h 1459093"/>
                            <a:gd name="connsiteX20" fmla="*/ 2389321 w 3001963"/>
                            <a:gd name="connsiteY20" fmla="*/ 1249538 h 1459093"/>
                            <a:gd name="connsiteX21" fmla="*/ 2606005 w 3001963"/>
                            <a:gd name="connsiteY21" fmla="*/ 1391134 h 1459093"/>
                            <a:gd name="connsiteX22" fmla="*/ 2800218 w 3001963"/>
                            <a:gd name="connsiteY22" fmla="*/ 1448296 h 1459093"/>
                            <a:gd name="connsiteX23" fmla="*/ 3001963 w 3001963"/>
                            <a:gd name="connsiteY23" fmla="*/ 1448296 h 1459093"/>
                            <a:gd name="connsiteX0" fmla="*/ 0 w 3001963"/>
                            <a:gd name="connsiteY0" fmla="*/ 1430432 h 1430432"/>
                            <a:gd name="connsiteX1" fmla="*/ 238125 w 3001963"/>
                            <a:gd name="connsiteY1" fmla="*/ 1411382 h 1430432"/>
                            <a:gd name="connsiteX2" fmla="*/ 619125 w 3001963"/>
                            <a:gd name="connsiteY2" fmla="*/ 1335182 h 1430432"/>
                            <a:gd name="connsiteX3" fmla="*/ 838200 w 3001963"/>
                            <a:gd name="connsiteY3" fmla="*/ 1220882 h 1430432"/>
                            <a:gd name="connsiteX4" fmla="*/ 948134 w 3001963"/>
                            <a:gd name="connsiteY4" fmla="*/ 1106584 h 1430432"/>
                            <a:gd name="connsiteX5" fmla="*/ 1068388 w 3001963"/>
                            <a:gd name="connsiteY5" fmla="*/ 867702 h 1430432"/>
                            <a:gd name="connsiteX6" fmla="*/ 1144588 w 3001963"/>
                            <a:gd name="connsiteY6" fmla="*/ 686054 h 1430432"/>
                            <a:gd name="connsiteX7" fmla="*/ 1225947 w 3001963"/>
                            <a:gd name="connsiteY7" fmla="*/ 485986 h 1430432"/>
                            <a:gd name="connsiteX8" fmla="*/ 1316831 w 3001963"/>
                            <a:gd name="connsiteY8" fmla="*/ 277929 h 1430432"/>
                            <a:gd name="connsiteX9" fmla="*/ 1389327 w 3001963"/>
                            <a:gd name="connsiteY9" fmla="*/ 154101 h 1430432"/>
                            <a:gd name="connsiteX10" fmla="*/ 1490398 w 3001963"/>
                            <a:gd name="connsiteY10" fmla="*/ 42027 h 1430432"/>
                            <a:gd name="connsiteX11" fmla="*/ 1588558 w 3001963"/>
                            <a:gd name="connsiteY11" fmla="*/ 41848 h 1430432"/>
                            <a:gd name="connsiteX12" fmla="*/ 1666875 w 3001963"/>
                            <a:gd name="connsiteY12" fmla="*/ 1682 h 1430432"/>
                            <a:gd name="connsiteX13" fmla="*/ 1800225 w 3001963"/>
                            <a:gd name="connsiteY13" fmla="*/ 106457 h 1430432"/>
                            <a:gd name="connsiteX14" fmla="*/ 1948260 w 3001963"/>
                            <a:gd name="connsiteY14" fmla="*/ 400243 h 1430432"/>
                            <a:gd name="connsiteX15" fmla="*/ 2047213 w 3001963"/>
                            <a:gd name="connsiteY15" fmla="*/ 685419 h 1430432"/>
                            <a:gd name="connsiteX16" fmla="*/ 2083858 w 3001963"/>
                            <a:gd name="connsiteY16" fmla="*/ 867702 h 1430432"/>
                            <a:gd name="connsiteX17" fmla="*/ 2138495 w 3001963"/>
                            <a:gd name="connsiteY17" fmla="*/ 971865 h 1430432"/>
                            <a:gd name="connsiteX18" fmla="*/ 2169430 w 3001963"/>
                            <a:gd name="connsiteY18" fmla="*/ 1086189 h 1430432"/>
                            <a:gd name="connsiteX19" fmla="*/ 2324100 w 3001963"/>
                            <a:gd name="connsiteY19" fmla="*/ 1162405 h 1430432"/>
                            <a:gd name="connsiteX20" fmla="*/ 2389321 w 3001963"/>
                            <a:gd name="connsiteY20" fmla="*/ 1220877 h 1430432"/>
                            <a:gd name="connsiteX21" fmla="*/ 2606005 w 3001963"/>
                            <a:gd name="connsiteY21" fmla="*/ 1362473 h 1430432"/>
                            <a:gd name="connsiteX22" fmla="*/ 2800218 w 3001963"/>
                            <a:gd name="connsiteY22" fmla="*/ 1419635 h 1430432"/>
                            <a:gd name="connsiteX23" fmla="*/ 3001963 w 3001963"/>
                            <a:gd name="connsiteY23" fmla="*/ 1419635 h 1430432"/>
                            <a:gd name="connsiteX0" fmla="*/ 0 w 3001963"/>
                            <a:gd name="connsiteY0" fmla="*/ 1438978 h 1438978"/>
                            <a:gd name="connsiteX1" fmla="*/ 238125 w 3001963"/>
                            <a:gd name="connsiteY1" fmla="*/ 1419928 h 1438978"/>
                            <a:gd name="connsiteX2" fmla="*/ 619125 w 3001963"/>
                            <a:gd name="connsiteY2" fmla="*/ 1343728 h 1438978"/>
                            <a:gd name="connsiteX3" fmla="*/ 838200 w 3001963"/>
                            <a:gd name="connsiteY3" fmla="*/ 1229428 h 1438978"/>
                            <a:gd name="connsiteX4" fmla="*/ 948134 w 3001963"/>
                            <a:gd name="connsiteY4" fmla="*/ 1115130 h 1438978"/>
                            <a:gd name="connsiteX5" fmla="*/ 1068388 w 3001963"/>
                            <a:gd name="connsiteY5" fmla="*/ 876248 h 1438978"/>
                            <a:gd name="connsiteX6" fmla="*/ 1144588 w 3001963"/>
                            <a:gd name="connsiteY6" fmla="*/ 694600 h 1438978"/>
                            <a:gd name="connsiteX7" fmla="*/ 1225947 w 3001963"/>
                            <a:gd name="connsiteY7" fmla="*/ 494532 h 1438978"/>
                            <a:gd name="connsiteX8" fmla="*/ 1316831 w 3001963"/>
                            <a:gd name="connsiteY8" fmla="*/ 286475 h 1438978"/>
                            <a:gd name="connsiteX9" fmla="*/ 1389327 w 3001963"/>
                            <a:gd name="connsiteY9" fmla="*/ 162647 h 1438978"/>
                            <a:gd name="connsiteX10" fmla="*/ 1490398 w 3001963"/>
                            <a:gd name="connsiteY10" fmla="*/ 50573 h 1438978"/>
                            <a:gd name="connsiteX11" fmla="*/ 1588558 w 3001963"/>
                            <a:gd name="connsiteY11" fmla="*/ 8546 h 1438978"/>
                            <a:gd name="connsiteX12" fmla="*/ 1666875 w 3001963"/>
                            <a:gd name="connsiteY12" fmla="*/ 10228 h 1438978"/>
                            <a:gd name="connsiteX13" fmla="*/ 1800225 w 3001963"/>
                            <a:gd name="connsiteY13" fmla="*/ 115003 h 1438978"/>
                            <a:gd name="connsiteX14" fmla="*/ 1948260 w 3001963"/>
                            <a:gd name="connsiteY14" fmla="*/ 408789 h 1438978"/>
                            <a:gd name="connsiteX15" fmla="*/ 2047213 w 3001963"/>
                            <a:gd name="connsiteY15" fmla="*/ 693965 h 1438978"/>
                            <a:gd name="connsiteX16" fmla="*/ 2083858 w 3001963"/>
                            <a:gd name="connsiteY16" fmla="*/ 876248 h 1438978"/>
                            <a:gd name="connsiteX17" fmla="*/ 2138495 w 3001963"/>
                            <a:gd name="connsiteY17" fmla="*/ 980411 h 1438978"/>
                            <a:gd name="connsiteX18" fmla="*/ 2169430 w 3001963"/>
                            <a:gd name="connsiteY18" fmla="*/ 1094735 h 1438978"/>
                            <a:gd name="connsiteX19" fmla="*/ 2324100 w 3001963"/>
                            <a:gd name="connsiteY19" fmla="*/ 1170951 h 1438978"/>
                            <a:gd name="connsiteX20" fmla="*/ 2389321 w 3001963"/>
                            <a:gd name="connsiteY20" fmla="*/ 1229423 h 1438978"/>
                            <a:gd name="connsiteX21" fmla="*/ 2606005 w 3001963"/>
                            <a:gd name="connsiteY21" fmla="*/ 1371019 h 1438978"/>
                            <a:gd name="connsiteX22" fmla="*/ 2800218 w 3001963"/>
                            <a:gd name="connsiteY22" fmla="*/ 1428181 h 1438978"/>
                            <a:gd name="connsiteX23" fmla="*/ 3001963 w 3001963"/>
                            <a:gd name="connsiteY23" fmla="*/ 1428181 h 1438978"/>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00225 w 3001963"/>
                            <a:gd name="connsiteY13" fmla="*/ 106458 h 1430433"/>
                            <a:gd name="connsiteX14" fmla="*/ 1948260 w 3001963"/>
                            <a:gd name="connsiteY14" fmla="*/ 400244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48260 w 3001963"/>
                            <a:gd name="connsiteY14" fmla="*/ 400244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64122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64122 w 3001963"/>
                            <a:gd name="connsiteY13" fmla="*/ 220791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15294 w 3001963"/>
                            <a:gd name="connsiteY12" fmla="*/ 41922 h 1430433"/>
                            <a:gd name="connsiteX13" fmla="*/ 1864122 w 3001963"/>
                            <a:gd name="connsiteY13" fmla="*/ 220791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15294 w 3001963"/>
                            <a:gd name="connsiteY12" fmla="*/ 41922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1922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44264 h 1444264"/>
                            <a:gd name="connsiteX1" fmla="*/ 238125 w 3001963"/>
                            <a:gd name="connsiteY1" fmla="*/ 1425214 h 1444264"/>
                            <a:gd name="connsiteX2" fmla="*/ 619125 w 3001963"/>
                            <a:gd name="connsiteY2" fmla="*/ 1349014 h 1444264"/>
                            <a:gd name="connsiteX3" fmla="*/ 838200 w 3001963"/>
                            <a:gd name="connsiteY3" fmla="*/ 1234714 h 1444264"/>
                            <a:gd name="connsiteX4" fmla="*/ 948134 w 3001963"/>
                            <a:gd name="connsiteY4" fmla="*/ 1120416 h 1444264"/>
                            <a:gd name="connsiteX5" fmla="*/ 1068388 w 3001963"/>
                            <a:gd name="connsiteY5" fmla="*/ 881534 h 1444264"/>
                            <a:gd name="connsiteX6" fmla="*/ 1144588 w 3001963"/>
                            <a:gd name="connsiteY6" fmla="*/ 699886 h 1444264"/>
                            <a:gd name="connsiteX7" fmla="*/ 1225947 w 3001963"/>
                            <a:gd name="connsiteY7" fmla="*/ 499818 h 1444264"/>
                            <a:gd name="connsiteX8" fmla="*/ 1316831 w 3001963"/>
                            <a:gd name="connsiteY8" fmla="*/ 291761 h 1444264"/>
                            <a:gd name="connsiteX9" fmla="*/ 1389327 w 3001963"/>
                            <a:gd name="connsiteY9" fmla="*/ 167933 h 1444264"/>
                            <a:gd name="connsiteX10" fmla="*/ 1490398 w 3001963"/>
                            <a:gd name="connsiteY10" fmla="*/ 55859 h 1444264"/>
                            <a:gd name="connsiteX11" fmla="*/ 1588558 w 3001963"/>
                            <a:gd name="connsiteY11" fmla="*/ 13832 h 1444264"/>
                            <a:gd name="connsiteX12" fmla="*/ 1715294 w 3001963"/>
                            <a:gd name="connsiteY12" fmla="*/ 13831 h 1444264"/>
                            <a:gd name="connsiteX13" fmla="*/ 1864122 w 3001963"/>
                            <a:gd name="connsiteY13" fmla="*/ 177455 h 1444264"/>
                            <a:gd name="connsiteX14" fmla="*/ 1980539 w 3001963"/>
                            <a:gd name="connsiteY14" fmla="*/ 499746 h 1444264"/>
                            <a:gd name="connsiteX15" fmla="*/ 2071422 w 3001963"/>
                            <a:gd name="connsiteY15" fmla="*/ 699194 h 1444264"/>
                            <a:gd name="connsiteX16" fmla="*/ 2138495 w 3001963"/>
                            <a:gd name="connsiteY16" fmla="*/ 881492 h 1444264"/>
                            <a:gd name="connsiteX17" fmla="*/ 2203053 w 3001963"/>
                            <a:gd name="connsiteY17" fmla="*/ 995189 h 1444264"/>
                            <a:gd name="connsiteX18" fmla="*/ 2324100 w 3001963"/>
                            <a:gd name="connsiteY18" fmla="*/ 1176237 h 1444264"/>
                            <a:gd name="connsiteX19" fmla="*/ 2389321 w 3001963"/>
                            <a:gd name="connsiteY19" fmla="*/ 1234709 h 1444264"/>
                            <a:gd name="connsiteX20" fmla="*/ 2606005 w 3001963"/>
                            <a:gd name="connsiteY20" fmla="*/ 1376305 h 1444264"/>
                            <a:gd name="connsiteX21" fmla="*/ 2800218 w 3001963"/>
                            <a:gd name="connsiteY21" fmla="*/ 1433467 h 1444264"/>
                            <a:gd name="connsiteX22" fmla="*/ 3001963 w 3001963"/>
                            <a:gd name="connsiteY22" fmla="*/ 1433467 h 1444264"/>
                            <a:gd name="connsiteX0" fmla="*/ 0 w 3001963"/>
                            <a:gd name="connsiteY0" fmla="*/ 1430466 h 1430466"/>
                            <a:gd name="connsiteX1" fmla="*/ 238125 w 3001963"/>
                            <a:gd name="connsiteY1" fmla="*/ 1411416 h 1430466"/>
                            <a:gd name="connsiteX2" fmla="*/ 619125 w 3001963"/>
                            <a:gd name="connsiteY2" fmla="*/ 1335216 h 1430466"/>
                            <a:gd name="connsiteX3" fmla="*/ 838200 w 3001963"/>
                            <a:gd name="connsiteY3" fmla="*/ 1220916 h 1430466"/>
                            <a:gd name="connsiteX4" fmla="*/ 948134 w 3001963"/>
                            <a:gd name="connsiteY4" fmla="*/ 1106618 h 1430466"/>
                            <a:gd name="connsiteX5" fmla="*/ 1068388 w 3001963"/>
                            <a:gd name="connsiteY5" fmla="*/ 867736 h 1430466"/>
                            <a:gd name="connsiteX6" fmla="*/ 1144588 w 3001963"/>
                            <a:gd name="connsiteY6" fmla="*/ 686088 h 1430466"/>
                            <a:gd name="connsiteX7" fmla="*/ 1225947 w 3001963"/>
                            <a:gd name="connsiteY7" fmla="*/ 486020 h 1430466"/>
                            <a:gd name="connsiteX8" fmla="*/ 1316831 w 3001963"/>
                            <a:gd name="connsiteY8" fmla="*/ 277963 h 1430466"/>
                            <a:gd name="connsiteX9" fmla="*/ 1389327 w 3001963"/>
                            <a:gd name="connsiteY9" fmla="*/ 154135 h 1430466"/>
                            <a:gd name="connsiteX10" fmla="*/ 1490398 w 3001963"/>
                            <a:gd name="connsiteY10" fmla="*/ 42061 h 1430466"/>
                            <a:gd name="connsiteX11" fmla="*/ 1588558 w 3001963"/>
                            <a:gd name="connsiteY11" fmla="*/ 34 h 1430466"/>
                            <a:gd name="connsiteX12" fmla="*/ 1699154 w 3001963"/>
                            <a:gd name="connsiteY12" fmla="*/ 37669 h 1430466"/>
                            <a:gd name="connsiteX13" fmla="*/ 1864122 w 3001963"/>
                            <a:gd name="connsiteY13" fmla="*/ 163657 h 1430466"/>
                            <a:gd name="connsiteX14" fmla="*/ 1980539 w 3001963"/>
                            <a:gd name="connsiteY14" fmla="*/ 485948 h 1430466"/>
                            <a:gd name="connsiteX15" fmla="*/ 2071422 w 3001963"/>
                            <a:gd name="connsiteY15" fmla="*/ 685396 h 1430466"/>
                            <a:gd name="connsiteX16" fmla="*/ 2138495 w 3001963"/>
                            <a:gd name="connsiteY16" fmla="*/ 867694 h 1430466"/>
                            <a:gd name="connsiteX17" fmla="*/ 2203053 w 3001963"/>
                            <a:gd name="connsiteY17" fmla="*/ 981391 h 1430466"/>
                            <a:gd name="connsiteX18" fmla="*/ 2324100 w 3001963"/>
                            <a:gd name="connsiteY18" fmla="*/ 1162439 h 1430466"/>
                            <a:gd name="connsiteX19" fmla="*/ 2389321 w 3001963"/>
                            <a:gd name="connsiteY19" fmla="*/ 1220911 h 1430466"/>
                            <a:gd name="connsiteX20" fmla="*/ 2606005 w 3001963"/>
                            <a:gd name="connsiteY20" fmla="*/ 1362507 h 1430466"/>
                            <a:gd name="connsiteX21" fmla="*/ 2800218 w 3001963"/>
                            <a:gd name="connsiteY21" fmla="*/ 1419669 h 1430466"/>
                            <a:gd name="connsiteX22" fmla="*/ 3001963 w 3001963"/>
                            <a:gd name="connsiteY22" fmla="*/ 1419669 h 1430466"/>
                            <a:gd name="connsiteX0" fmla="*/ 0 w 3001963"/>
                            <a:gd name="connsiteY0" fmla="*/ 1430443 h 1430443"/>
                            <a:gd name="connsiteX1" fmla="*/ 238125 w 3001963"/>
                            <a:gd name="connsiteY1" fmla="*/ 1411393 h 1430443"/>
                            <a:gd name="connsiteX2" fmla="*/ 619125 w 3001963"/>
                            <a:gd name="connsiteY2" fmla="*/ 1335193 h 1430443"/>
                            <a:gd name="connsiteX3" fmla="*/ 838200 w 3001963"/>
                            <a:gd name="connsiteY3" fmla="*/ 1220893 h 1430443"/>
                            <a:gd name="connsiteX4" fmla="*/ 948134 w 3001963"/>
                            <a:gd name="connsiteY4" fmla="*/ 1106595 h 1430443"/>
                            <a:gd name="connsiteX5" fmla="*/ 1068388 w 3001963"/>
                            <a:gd name="connsiteY5" fmla="*/ 867713 h 1430443"/>
                            <a:gd name="connsiteX6" fmla="*/ 1144588 w 3001963"/>
                            <a:gd name="connsiteY6" fmla="*/ 686065 h 1430443"/>
                            <a:gd name="connsiteX7" fmla="*/ 1225947 w 3001963"/>
                            <a:gd name="connsiteY7" fmla="*/ 485997 h 1430443"/>
                            <a:gd name="connsiteX8" fmla="*/ 1316831 w 3001963"/>
                            <a:gd name="connsiteY8" fmla="*/ 277940 h 1430443"/>
                            <a:gd name="connsiteX9" fmla="*/ 1389327 w 3001963"/>
                            <a:gd name="connsiteY9" fmla="*/ 154112 h 1430443"/>
                            <a:gd name="connsiteX10" fmla="*/ 1490398 w 3001963"/>
                            <a:gd name="connsiteY10" fmla="*/ 42038 h 1430443"/>
                            <a:gd name="connsiteX11" fmla="*/ 1588558 w 3001963"/>
                            <a:gd name="connsiteY11" fmla="*/ 11 h 1430443"/>
                            <a:gd name="connsiteX12" fmla="*/ 1699154 w 3001963"/>
                            <a:gd name="connsiteY12" fmla="*/ 37646 h 1430443"/>
                            <a:gd name="connsiteX13" fmla="*/ 1864122 w 3001963"/>
                            <a:gd name="connsiteY13" fmla="*/ 163634 h 1430443"/>
                            <a:gd name="connsiteX14" fmla="*/ 1980539 w 3001963"/>
                            <a:gd name="connsiteY14" fmla="*/ 485925 h 1430443"/>
                            <a:gd name="connsiteX15" fmla="*/ 2071422 w 3001963"/>
                            <a:gd name="connsiteY15" fmla="*/ 685373 h 1430443"/>
                            <a:gd name="connsiteX16" fmla="*/ 2138495 w 3001963"/>
                            <a:gd name="connsiteY16" fmla="*/ 867671 h 1430443"/>
                            <a:gd name="connsiteX17" fmla="*/ 2203053 w 3001963"/>
                            <a:gd name="connsiteY17" fmla="*/ 981368 h 1430443"/>
                            <a:gd name="connsiteX18" fmla="*/ 2324100 w 3001963"/>
                            <a:gd name="connsiteY18" fmla="*/ 1162416 h 1430443"/>
                            <a:gd name="connsiteX19" fmla="*/ 2389321 w 3001963"/>
                            <a:gd name="connsiteY19" fmla="*/ 1220888 h 1430443"/>
                            <a:gd name="connsiteX20" fmla="*/ 2606005 w 3001963"/>
                            <a:gd name="connsiteY20" fmla="*/ 1362484 h 1430443"/>
                            <a:gd name="connsiteX21" fmla="*/ 2800218 w 3001963"/>
                            <a:gd name="connsiteY21" fmla="*/ 1419646 h 1430443"/>
                            <a:gd name="connsiteX22" fmla="*/ 3001963 w 3001963"/>
                            <a:gd name="connsiteY22" fmla="*/ 1419646 h 1430443"/>
                            <a:gd name="connsiteX0" fmla="*/ 0 w 3001963"/>
                            <a:gd name="connsiteY0" fmla="*/ 1430465 h 1430465"/>
                            <a:gd name="connsiteX1" fmla="*/ 238125 w 3001963"/>
                            <a:gd name="connsiteY1" fmla="*/ 1411415 h 1430465"/>
                            <a:gd name="connsiteX2" fmla="*/ 619125 w 3001963"/>
                            <a:gd name="connsiteY2" fmla="*/ 1335215 h 1430465"/>
                            <a:gd name="connsiteX3" fmla="*/ 838200 w 3001963"/>
                            <a:gd name="connsiteY3" fmla="*/ 1220915 h 1430465"/>
                            <a:gd name="connsiteX4" fmla="*/ 948134 w 3001963"/>
                            <a:gd name="connsiteY4" fmla="*/ 1106617 h 1430465"/>
                            <a:gd name="connsiteX5" fmla="*/ 1068388 w 3001963"/>
                            <a:gd name="connsiteY5" fmla="*/ 867735 h 1430465"/>
                            <a:gd name="connsiteX6" fmla="*/ 1144588 w 3001963"/>
                            <a:gd name="connsiteY6" fmla="*/ 686087 h 1430465"/>
                            <a:gd name="connsiteX7" fmla="*/ 1225947 w 3001963"/>
                            <a:gd name="connsiteY7" fmla="*/ 486019 h 1430465"/>
                            <a:gd name="connsiteX8" fmla="*/ 1316831 w 3001963"/>
                            <a:gd name="connsiteY8" fmla="*/ 277962 h 1430465"/>
                            <a:gd name="connsiteX9" fmla="*/ 1389327 w 3001963"/>
                            <a:gd name="connsiteY9" fmla="*/ 154134 h 1430465"/>
                            <a:gd name="connsiteX10" fmla="*/ 1490398 w 3001963"/>
                            <a:gd name="connsiteY10" fmla="*/ 42060 h 1430465"/>
                            <a:gd name="connsiteX11" fmla="*/ 1588558 w 3001963"/>
                            <a:gd name="connsiteY11" fmla="*/ 33 h 1430465"/>
                            <a:gd name="connsiteX12" fmla="*/ 1699154 w 3001963"/>
                            <a:gd name="connsiteY12" fmla="*/ 37668 h 1430465"/>
                            <a:gd name="connsiteX13" fmla="*/ 1864122 w 3001963"/>
                            <a:gd name="connsiteY13" fmla="*/ 163656 h 1430465"/>
                            <a:gd name="connsiteX14" fmla="*/ 1980539 w 3001963"/>
                            <a:gd name="connsiteY14" fmla="*/ 485947 h 1430465"/>
                            <a:gd name="connsiteX15" fmla="*/ 2071422 w 3001963"/>
                            <a:gd name="connsiteY15" fmla="*/ 685395 h 1430465"/>
                            <a:gd name="connsiteX16" fmla="*/ 2138495 w 3001963"/>
                            <a:gd name="connsiteY16" fmla="*/ 867693 h 1430465"/>
                            <a:gd name="connsiteX17" fmla="*/ 2203053 w 3001963"/>
                            <a:gd name="connsiteY17" fmla="*/ 981390 h 1430465"/>
                            <a:gd name="connsiteX18" fmla="*/ 2324100 w 3001963"/>
                            <a:gd name="connsiteY18" fmla="*/ 1162438 h 1430465"/>
                            <a:gd name="connsiteX19" fmla="*/ 2389321 w 3001963"/>
                            <a:gd name="connsiteY19" fmla="*/ 1220910 h 1430465"/>
                            <a:gd name="connsiteX20" fmla="*/ 2606005 w 3001963"/>
                            <a:gd name="connsiteY20" fmla="*/ 1362506 h 1430465"/>
                            <a:gd name="connsiteX21" fmla="*/ 2800218 w 3001963"/>
                            <a:gd name="connsiteY21" fmla="*/ 1419668 h 1430465"/>
                            <a:gd name="connsiteX22" fmla="*/ 3001963 w 3001963"/>
                            <a:gd name="connsiteY22" fmla="*/ 1419668 h 1430465"/>
                            <a:gd name="connsiteX0" fmla="*/ 0 w 3001963"/>
                            <a:gd name="connsiteY0" fmla="*/ 1444287 h 1444287"/>
                            <a:gd name="connsiteX1" fmla="*/ 238125 w 3001963"/>
                            <a:gd name="connsiteY1" fmla="*/ 1425237 h 1444287"/>
                            <a:gd name="connsiteX2" fmla="*/ 619125 w 3001963"/>
                            <a:gd name="connsiteY2" fmla="*/ 1349037 h 1444287"/>
                            <a:gd name="connsiteX3" fmla="*/ 838200 w 3001963"/>
                            <a:gd name="connsiteY3" fmla="*/ 1234737 h 1444287"/>
                            <a:gd name="connsiteX4" fmla="*/ 948134 w 3001963"/>
                            <a:gd name="connsiteY4" fmla="*/ 1120439 h 1444287"/>
                            <a:gd name="connsiteX5" fmla="*/ 1068388 w 3001963"/>
                            <a:gd name="connsiteY5" fmla="*/ 881557 h 1444287"/>
                            <a:gd name="connsiteX6" fmla="*/ 1144588 w 3001963"/>
                            <a:gd name="connsiteY6" fmla="*/ 699909 h 1444287"/>
                            <a:gd name="connsiteX7" fmla="*/ 1225947 w 3001963"/>
                            <a:gd name="connsiteY7" fmla="*/ 499841 h 1444287"/>
                            <a:gd name="connsiteX8" fmla="*/ 1316831 w 3001963"/>
                            <a:gd name="connsiteY8" fmla="*/ 291784 h 1444287"/>
                            <a:gd name="connsiteX9" fmla="*/ 1389327 w 3001963"/>
                            <a:gd name="connsiteY9" fmla="*/ 167956 h 1444287"/>
                            <a:gd name="connsiteX10" fmla="*/ 1490398 w 3001963"/>
                            <a:gd name="connsiteY10" fmla="*/ 55882 h 1444287"/>
                            <a:gd name="connsiteX11" fmla="*/ 1588558 w 3001963"/>
                            <a:gd name="connsiteY11" fmla="*/ 13855 h 1444287"/>
                            <a:gd name="connsiteX12" fmla="*/ 1715294 w 3001963"/>
                            <a:gd name="connsiteY12" fmla="*/ 13822 h 1444287"/>
                            <a:gd name="connsiteX13" fmla="*/ 1864122 w 3001963"/>
                            <a:gd name="connsiteY13" fmla="*/ 177478 h 1444287"/>
                            <a:gd name="connsiteX14" fmla="*/ 1980539 w 3001963"/>
                            <a:gd name="connsiteY14" fmla="*/ 499769 h 1444287"/>
                            <a:gd name="connsiteX15" fmla="*/ 2071422 w 3001963"/>
                            <a:gd name="connsiteY15" fmla="*/ 699217 h 1444287"/>
                            <a:gd name="connsiteX16" fmla="*/ 2138495 w 3001963"/>
                            <a:gd name="connsiteY16" fmla="*/ 881515 h 1444287"/>
                            <a:gd name="connsiteX17" fmla="*/ 2203053 w 3001963"/>
                            <a:gd name="connsiteY17" fmla="*/ 995212 h 1444287"/>
                            <a:gd name="connsiteX18" fmla="*/ 2324100 w 3001963"/>
                            <a:gd name="connsiteY18" fmla="*/ 1176260 h 1444287"/>
                            <a:gd name="connsiteX19" fmla="*/ 2389321 w 3001963"/>
                            <a:gd name="connsiteY19" fmla="*/ 1234732 h 1444287"/>
                            <a:gd name="connsiteX20" fmla="*/ 2606005 w 3001963"/>
                            <a:gd name="connsiteY20" fmla="*/ 1376328 h 1444287"/>
                            <a:gd name="connsiteX21" fmla="*/ 2800218 w 3001963"/>
                            <a:gd name="connsiteY21" fmla="*/ 1433490 h 1444287"/>
                            <a:gd name="connsiteX22" fmla="*/ 3001963 w 3001963"/>
                            <a:gd name="connsiteY22" fmla="*/ 1433490 h 1444287"/>
                            <a:gd name="connsiteX0" fmla="*/ 0 w 3001963"/>
                            <a:gd name="connsiteY0" fmla="*/ 1430467 h 1430467"/>
                            <a:gd name="connsiteX1" fmla="*/ 238125 w 3001963"/>
                            <a:gd name="connsiteY1" fmla="*/ 1411417 h 1430467"/>
                            <a:gd name="connsiteX2" fmla="*/ 619125 w 3001963"/>
                            <a:gd name="connsiteY2" fmla="*/ 1335217 h 1430467"/>
                            <a:gd name="connsiteX3" fmla="*/ 838200 w 3001963"/>
                            <a:gd name="connsiteY3" fmla="*/ 1220917 h 1430467"/>
                            <a:gd name="connsiteX4" fmla="*/ 948134 w 3001963"/>
                            <a:gd name="connsiteY4" fmla="*/ 1106619 h 1430467"/>
                            <a:gd name="connsiteX5" fmla="*/ 1068388 w 3001963"/>
                            <a:gd name="connsiteY5" fmla="*/ 867737 h 1430467"/>
                            <a:gd name="connsiteX6" fmla="*/ 1144588 w 3001963"/>
                            <a:gd name="connsiteY6" fmla="*/ 686089 h 1430467"/>
                            <a:gd name="connsiteX7" fmla="*/ 1225947 w 3001963"/>
                            <a:gd name="connsiteY7" fmla="*/ 486021 h 1430467"/>
                            <a:gd name="connsiteX8" fmla="*/ 1316831 w 3001963"/>
                            <a:gd name="connsiteY8" fmla="*/ 277964 h 1430467"/>
                            <a:gd name="connsiteX9" fmla="*/ 1389327 w 3001963"/>
                            <a:gd name="connsiteY9" fmla="*/ 154136 h 1430467"/>
                            <a:gd name="connsiteX10" fmla="*/ 1490398 w 3001963"/>
                            <a:gd name="connsiteY10" fmla="*/ 42062 h 1430467"/>
                            <a:gd name="connsiteX11" fmla="*/ 1588558 w 3001963"/>
                            <a:gd name="connsiteY11" fmla="*/ 35 h 1430467"/>
                            <a:gd name="connsiteX12" fmla="*/ 1707224 w 3001963"/>
                            <a:gd name="connsiteY12" fmla="*/ 37648 h 1430467"/>
                            <a:gd name="connsiteX13" fmla="*/ 1864122 w 3001963"/>
                            <a:gd name="connsiteY13" fmla="*/ 163658 h 1430467"/>
                            <a:gd name="connsiteX14" fmla="*/ 1980539 w 3001963"/>
                            <a:gd name="connsiteY14" fmla="*/ 485949 h 1430467"/>
                            <a:gd name="connsiteX15" fmla="*/ 2071422 w 3001963"/>
                            <a:gd name="connsiteY15" fmla="*/ 685397 h 1430467"/>
                            <a:gd name="connsiteX16" fmla="*/ 2138495 w 3001963"/>
                            <a:gd name="connsiteY16" fmla="*/ 867695 h 1430467"/>
                            <a:gd name="connsiteX17" fmla="*/ 2203053 w 3001963"/>
                            <a:gd name="connsiteY17" fmla="*/ 981392 h 1430467"/>
                            <a:gd name="connsiteX18" fmla="*/ 2324100 w 3001963"/>
                            <a:gd name="connsiteY18" fmla="*/ 1162440 h 1430467"/>
                            <a:gd name="connsiteX19" fmla="*/ 2389321 w 3001963"/>
                            <a:gd name="connsiteY19" fmla="*/ 1220912 h 1430467"/>
                            <a:gd name="connsiteX20" fmla="*/ 2606005 w 3001963"/>
                            <a:gd name="connsiteY20" fmla="*/ 1362508 h 1430467"/>
                            <a:gd name="connsiteX21" fmla="*/ 2800218 w 3001963"/>
                            <a:gd name="connsiteY21" fmla="*/ 1419670 h 1430467"/>
                            <a:gd name="connsiteX22" fmla="*/ 3001963 w 3001963"/>
                            <a:gd name="connsiteY22" fmla="*/ 1419670 h 1430467"/>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58990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58990 h 1430433"/>
                            <a:gd name="connsiteX20" fmla="*/ 2525307 w 3001963"/>
                            <a:gd name="connsiteY20" fmla="*/ 1362468 h 1430433"/>
                            <a:gd name="connsiteX21" fmla="*/ 2800218 w 3001963"/>
                            <a:gd name="connsiteY21" fmla="*/ 1419636 h 1430433"/>
                            <a:gd name="connsiteX22" fmla="*/ 3001963 w 3001963"/>
                            <a:gd name="connsiteY22" fmla="*/ 1419636 h 1430433"/>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6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461287 w 3001963"/>
                            <a:gd name="connsiteY19" fmla="*/ 1362468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20938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04798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10024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53337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533377 w 3001963"/>
                            <a:gd name="connsiteY20" fmla="*/ 1362468 h 1438690"/>
                            <a:gd name="connsiteX21" fmla="*/ 2751799 w 3001963"/>
                            <a:gd name="connsiteY21" fmla="*/ 1419635 h 1438690"/>
                            <a:gd name="connsiteX22" fmla="*/ 3001963 w 3001963"/>
                            <a:gd name="connsiteY22" fmla="*/ 1438690 h 1438690"/>
                            <a:gd name="connsiteX0" fmla="*/ 0 w 2913195"/>
                            <a:gd name="connsiteY0" fmla="*/ 1430433 h 1438690"/>
                            <a:gd name="connsiteX1" fmla="*/ 238125 w 2913195"/>
                            <a:gd name="connsiteY1" fmla="*/ 1411383 h 1438690"/>
                            <a:gd name="connsiteX2" fmla="*/ 619125 w 2913195"/>
                            <a:gd name="connsiteY2" fmla="*/ 1335183 h 1438690"/>
                            <a:gd name="connsiteX3" fmla="*/ 838200 w 2913195"/>
                            <a:gd name="connsiteY3" fmla="*/ 1220883 h 1438690"/>
                            <a:gd name="connsiteX4" fmla="*/ 948134 w 2913195"/>
                            <a:gd name="connsiteY4" fmla="*/ 1106585 h 1438690"/>
                            <a:gd name="connsiteX5" fmla="*/ 1068388 w 2913195"/>
                            <a:gd name="connsiteY5" fmla="*/ 867703 h 1438690"/>
                            <a:gd name="connsiteX6" fmla="*/ 1144588 w 2913195"/>
                            <a:gd name="connsiteY6" fmla="*/ 686055 h 1438690"/>
                            <a:gd name="connsiteX7" fmla="*/ 1225947 w 2913195"/>
                            <a:gd name="connsiteY7" fmla="*/ 485987 h 1438690"/>
                            <a:gd name="connsiteX8" fmla="*/ 1316831 w 2913195"/>
                            <a:gd name="connsiteY8" fmla="*/ 277930 h 1438690"/>
                            <a:gd name="connsiteX9" fmla="*/ 1389327 w 2913195"/>
                            <a:gd name="connsiteY9" fmla="*/ 154102 h 1438690"/>
                            <a:gd name="connsiteX10" fmla="*/ 1490398 w 2913195"/>
                            <a:gd name="connsiteY10" fmla="*/ 42028 h 1438690"/>
                            <a:gd name="connsiteX11" fmla="*/ 1588558 w 2913195"/>
                            <a:gd name="connsiteY11" fmla="*/ 1 h 1438690"/>
                            <a:gd name="connsiteX12" fmla="*/ 1739503 w 2913195"/>
                            <a:gd name="connsiteY12" fmla="*/ 41889 h 1438690"/>
                            <a:gd name="connsiteX13" fmla="*/ 1880262 w 2913195"/>
                            <a:gd name="connsiteY13" fmla="*/ 201735 h 1438690"/>
                            <a:gd name="connsiteX14" fmla="*/ 2012818 w 2913195"/>
                            <a:gd name="connsiteY14" fmla="*/ 485915 h 1438690"/>
                            <a:gd name="connsiteX15" fmla="*/ 2095632 w 2913195"/>
                            <a:gd name="connsiteY15" fmla="*/ 685998 h 1438690"/>
                            <a:gd name="connsiteX16" fmla="*/ 2203053 w 2913195"/>
                            <a:gd name="connsiteY16" fmla="*/ 971831 h 1438690"/>
                            <a:gd name="connsiteX17" fmla="*/ 2203053 w 2913195"/>
                            <a:gd name="connsiteY17" fmla="*/ 981358 h 1438690"/>
                            <a:gd name="connsiteX18" fmla="*/ 2283751 w 2913195"/>
                            <a:gd name="connsiteY18" fmla="*/ 1162385 h 1438690"/>
                            <a:gd name="connsiteX19" fmla="*/ 2404798 w 2913195"/>
                            <a:gd name="connsiteY19" fmla="*/ 1314829 h 1438690"/>
                            <a:gd name="connsiteX20" fmla="*/ 2533377 w 2913195"/>
                            <a:gd name="connsiteY20" fmla="*/ 1362468 h 1438690"/>
                            <a:gd name="connsiteX21" fmla="*/ 2751799 w 2913195"/>
                            <a:gd name="connsiteY21" fmla="*/ 1419635 h 1438690"/>
                            <a:gd name="connsiteX22" fmla="*/ 2913195 w 2913195"/>
                            <a:gd name="connsiteY22" fmla="*/ 1438690 h 1438690"/>
                            <a:gd name="connsiteX0" fmla="*/ 0 w 2953544"/>
                            <a:gd name="connsiteY0" fmla="*/ 1430433 h 1430433"/>
                            <a:gd name="connsiteX1" fmla="*/ 238125 w 2953544"/>
                            <a:gd name="connsiteY1" fmla="*/ 1411383 h 1430433"/>
                            <a:gd name="connsiteX2" fmla="*/ 619125 w 2953544"/>
                            <a:gd name="connsiteY2" fmla="*/ 1335183 h 1430433"/>
                            <a:gd name="connsiteX3" fmla="*/ 838200 w 2953544"/>
                            <a:gd name="connsiteY3" fmla="*/ 1220883 h 1430433"/>
                            <a:gd name="connsiteX4" fmla="*/ 948134 w 2953544"/>
                            <a:gd name="connsiteY4" fmla="*/ 1106585 h 1430433"/>
                            <a:gd name="connsiteX5" fmla="*/ 1068388 w 2953544"/>
                            <a:gd name="connsiteY5" fmla="*/ 867703 h 1430433"/>
                            <a:gd name="connsiteX6" fmla="*/ 1144588 w 2953544"/>
                            <a:gd name="connsiteY6" fmla="*/ 686055 h 1430433"/>
                            <a:gd name="connsiteX7" fmla="*/ 1225947 w 2953544"/>
                            <a:gd name="connsiteY7" fmla="*/ 485987 h 1430433"/>
                            <a:gd name="connsiteX8" fmla="*/ 1316831 w 2953544"/>
                            <a:gd name="connsiteY8" fmla="*/ 277930 h 1430433"/>
                            <a:gd name="connsiteX9" fmla="*/ 1389327 w 2953544"/>
                            <a:gd name="connsiteY9" fmla="*/ 154102 h 1430433"/>
                            <a:gd name="connsiteX10" fmla="*/ 1490398 w 2953544"/>
                            <a:gd name="connsiteY10" fmla="*/ 42028 h 1430433"/>
                            <a:gd name="connsiteX11" fmla="*/ 1588558 w 2953544"/>
                            <a:gd name="connsiteY11" fmla="*/ 1 h 1430433"/>
                            <a:gd name="connsiteX12" fmla="*/ 1739503 w 2953544"/>
                            <a:gd name="connsiteY12" fmla="*/ 41889 h 1430433"/>
                            <a:gd name="connsiteX13" fmla="*/ 1880262 w 2953544"/>
                            <a:gd name="connsiteY13" fmla="*/ 201735 h 1430433"/>
                            <a:gd name="connsiteX14" fmla="*/ 2012818 w 2953544"/>
                            <a:gd name="connsiteY14" fmla="*/ 485915 h 1430433"/>
                            <a:gd name="connsiteX15" fmla="*/ 2095632 w 2953544"/>
                            <a:gd name="connsiteY15" fmla="*/ 685998 h 1430433"/>
                            <a:gd name="connsiteX16" fmla="*/ 2203053 w 2953544"/>
                            <a:gd name="connsiteY16" fmla="*/ 971831 h 1430433"/>
                            <a:gd name="connsiteX17" fmla="*/ 2203053 w 2953544"/>
                            <a:gd name="connsiteY17" fmla="*/ 981358 h 1430433"/>
                            <a:gd name="connsiteX18" fmla="*/ 2283751 w 2953544"/>
                            <a:gd name="connsiteY18" fmla="*/ 1162385 h 1430433"/>
                            <a:gd name="connsiteX19" fmla="*/ 2404798 w 2953544"/>
                            <a:gd name="connsiteY19" fmla="*/ 1314829 h 1430433"/>
                            <a:gd name="connsiteX20" fmla="*/ 2533377 w 2953544"/>
                            <a:gd name="connsiteY20" fmla="*/ 1362468 h 1430433"/>
                            <a:gd name="connsiteX21" fmla="*/ 2751799 w 2953544"/>
                            <a:gd name="connsiteY21" fmla="*/ 1419635 h 1430433"/>
                            <a:gd name="connsiteX22" fmla="*/ 2953544 w 2953544"/>
                            <a:gd name="connsiteY22" fmla="*/ 1410107 h 1430433"/>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8 w 2953544"/>
                            <a:gd name="connsiteY19" fmla="*/ 1314829 h 1438690"/>
                            <a:gd name="connsiteX20" fmla="*/ 2533377 w 2953544"/>
                            <a:gd name="connsiteY20" fmla="*/ 1362468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8 w 2953544"/>
                            <a:gd name="connsiteY19" fmla="*/ 1314829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61287 w 2953544"/>
                            <a:gd name="connsiteY19" fmla="*/ 1295774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61287 w 2953544"/>
                            <a:gd name="connsiteY19" fmla="*/ 1362468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800218 w 2953544"/>
                            <a:gd name="connsiteY21" fmla="*/ 1410107 h 1438690"/>
                            <a:gd name="connsiteX22" fmla="*/ 2953544 w 2953544"/>
                            <a:gd name="connsiteY22" fmla="*/ 1438690 h 1438690"/>
                            <a:gd name="connsiteX0" fmla="*/ 0 w 2800218"/>
                            <a:gd name="connsiteY0" fmla="*/ 1430433 h 1430433"/>
                            <a:gd name="connsiteX1" fmla="*/ 238125 w 2800218"/>
                            <a:gd name="connsiteY1" fmla="*/ 1411383 h 1430433"/>
                            <a:gd name="connsiteX2" fmla="*/ 619125 w 2800218"/>
                            <a:gd name="connsiteY2" fmla="*/ 1335183 h 1430433"/>
                            <a:gd name="connsiteX3" fmla="*/ 838200 w 2800218"/>
                            <a:gd name="connsiteY3" fmla="*/ 1220883 h 1430433"/>
                            <a:gd name="connsiteX4" fmla="*/ 948134 w 2800218"/>
                            <a:gd name="connsiteY4" fmla="*/ 1106585 h 1430433"/>
                            <a:gd name="connsiteX5" fmla="*/ 1068388 w 2800218"/>
                            <a:gd name="connsiteY5" fmla="*/ 867703 h 1430433"/>
                            <a:gd name="connsiteX6" fmla="*/ 1144588 w 2800218"/>
                            <a:gd name="connsiteY6" fmla="*/ 686055 h 1430433"/>
                            <a:gd name="connsiteX7" fmla="*/ 1225947 w 2800218"/>
                            <a:gd name="connsiteY7" fmla="*/ 485987 h 1430433"/>
                            <a:gd name="connsiteX8" fmla="*/ 1316831 w 2800218"/>
                            <a:gd name="connsiteY8" fmla="*/ 277930 h 1430433"/>
                            <a:gd name="connsiteX9" fmla="*/ 1389327 w 2800218"/>
                            <a:gd name="connsiteY9" fmla="*/ 154102 h 1430433"/>
                            <a:gd name="connsiteX10" fmla="*/ 1490398 w 2800218"/>
                            <a:gd name="connsiteY10" fmla="*/ 42028 h 1430433"/>
                            <a:gd name="connsiteX11" fmla="*/ 1588558 w 2800218"/>
                            <a:gd name="connsiteY11" fmla="*/ 1 h 1430433"/>
                            <a:gd name="connsiteX12" fmla="*/ 1739503 w 2800218"/>
                            <a:gd name="connsiteY12" fmla="*/ 41889 h 1430433"/>
                            <a:gd name="connsiteX13" fmla="*/ 1880262 w 2800218"/>
                            <a:gd name="connsiteY13" fmla="*/ 201735 h 1430433"/>
                            <a:gd name="connsiteX14" fmla="*/ 2012818 w 2800218"/>
                            <a:gd name="connsiteY14" fmla="*/ 485915 h 1430433"/>
                            <a:gd name="connsiteX15" fmla="*/ 2095632 w 2800218"/>
                            <a:gd name="connsiteY15" fmla="*/ 685998 h 1430433"/>
                            <a:gd name="connsiteX16" fmla="*/ 2203053 w 2800218"/>
                            <a:gd name="connsiteY16" fmla="*/ 971831 h 1430433"/>
                            <a:gd name="connsiteX17" fmla="*/ 2203053 w 2800218"/>
                            <a:gd name="connsiteY17" fmla="*/ 981358 h 1430433"/>
                            <a:gd name="connsiteX18" fmla="*/ 2283751 w 2800218"/>
                            <a:gd name="connsiteY18" fmla="*/ 1162385 h 1430433"/>
                            <a:gd name="connsiteX19" fmla="*/ 2404799 w 2800218"/>
                            <a:gd name="connsiteY19" fmla="*/ 1314829 h 1430433"/>
                            <a:gd name="connsiteX20" fmla="*/ 2654424 w 2800218"/>
                            <a:gd name="connsiteY20" fmla="*/ 1419635 h 1430433"/>
                            <a:gd name="connsiteX21" fmla="*/ 2800218 w 2800218"/>
                            <a:gd name="connsiteY21" fmla="*/ 1410107 h 1430433"/>
                            <a:gd name="connsiteX0" fmla="*/ 0 w 2800218"/>
                            <a:gd name="connsiteY0" fmla="*/ 1430433 h 1438690"/>
                            <a:gd name="connsiteX1" fmla="*/ 238125 w 2800218"/>
                            <a:gd name="connsiteY1" fmla="*/ 1411383 h 1438690"/>
                            <a:gd name="connsiteX2" fmla="*/ 619125 w 2800218"/>
                            <a:gd name="connsiteY2" fmla="*/ 1335183 h 1438690"/>
                            <a:gd name="connsiteX3" fmla="*/ 838200 w 2800218"/>
                            <a:gd name="connsiteY3" fmla="*/ 1220883 h 1438690"/>
                            <a:gd name="connsiteX4" fmla="*/ 948134 w 2800218"/>
                            <a:gd name="connsiteY4" fmla="*/ 1106585 h 1438690"/>
                            <a:gd name="connsiteX5" fmla="*/ 1068388 w 2800218"/>
                            <a:gd name="connsiteY5" fmla="*/ 867703 h 1438690"/>
                            <a:gd name="connsiteX6" fmla="*/ 1144588 w 2800218"/>
                            <a:gd name="connsiteY6" fmla="*/ 686055 h 1438690"/>
                            <a:gd name="connsiteX7" fmla="*/ 1225947 w 2800218"/>
                            <a:gd name="connsiteY7" fmla="*/ 485987 h 1438690"/>
                            <a:gd name="connsiteX8" fmla="*/ 1316831 w 2800218"/>
                            <a:gd name="connsiteY8" fmla="*/ 277930 h 1438690"/>
                            <a:gd name="connsiteX9" fmla="*/ 1389327 w 2800218"/>
                            <a:gd name="connsiteY9" fmla="*/ 154102 h 1438690"/>
                            <a:gd name="connsiteX10" fmla="*/ 1490398 w 2800218"/>
                            <a:gd name="connsiteY10" fmla="*/ 42028 h 1438690"/>
                            <a:gd name="connsiteX11" fmla="*/ 1588558 w 2800218"/>
                            <a:gd name="connsiteY11" fmla="*/ 1 h 1438690"/>
                            <a:gd name="connsiteX12" fmla="*/ 1739503 w 2800218"/>
                            <a:gd name="connsiteY12" fmla="*/ 41889 h 1438690"/>
                            <a:gd name="connsiteX13" fmla="*/ 1880262 w 2800218"/>
                            <a:gd name="connsiteY13" fmla="*/ 201735 h 1438690"/>
                            <a:gd name="connsiteX14" fmla="*/ 2012818 w 2800218"/>
                            <a:gd name="connsiteY14" fmla="*/ 485915 h 1438690"/>
                            <a:gd name="connsiteX15" fmla="*/ 2095632 w 2800218"/>
                            <a:gd name="connsiteY15" fmla="*/ 685998 h 1438690"/>
                            <a:gd name="connsiteX16" fmla="*/ 2203053 w 2800218"/>
                            <a:gd name="connsiteY16" fmla="*/ 971831 h 1438690"/>
                            <a:gd name="connsiteX17" fmla="*/ 2203053 w 2800218"/>
                            <a:gd name="connsiteY17" fmla="*/ 981358 h 1438690"/>
                            <a:gd name="connsiteX18" fmla="*/ 2283751 w 2800218"/>
                            <a:gd name="connsiteY18" fmla="*/ 1162385 h 1438690"/>
                            <a:gd name="connsiteX19" fmla="*/ 2404799 w 2800218"/>
                            <a:gd name="connsiteY19" fmla="*/ 1314829 h 1438690"/>
                            <a:gd name="connsiteX20" fmla="*/ 2654424 w 2800218"/>
                            <a:gd name="connsiteY20" fmla="*/ 1419635 h 1438690"/>
                            <a:gd name="connsiteX21" fmla="*/ 2800218 w 2800218"/>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953544 w 2953544"/>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362468 h 1438690"/>
                            <a:gd name="connsiteX21" fmla="*/ 2953544 w 2953544"/>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410107 h 1438690"/>
                            <a:gd name="connsiteX21" fmla="*/ 2953544 w 2953544"/>
                            <a:gd name="connsiteY21" fmla="*/ 1438690 h 1438690"/>
                            <a:gd name="connsiteX0" fmla="*/ 0 w 2953544"/>
                            <a:gd name="connsiteY0" fmla="*/ 1430433 h 1430433"/>
                            <a:gd name="connsiteX1" fmla="*/ 238125 w 2953544"/>
                            <a:gd name="connsiteY1" fmla="*/ 1411383 h 1430433"/>
                            <a:gd name="connsiteX2" fmla="*/ 619125 w 2953544"/>
                            <a:gd name="connsiteY2" fmla="*/ 1335183 h 1430433"/>
                            <a:gd name="connsiteX3" fmla="*/ 838200 w 2953544"/>
                            <a:gd name="connsiteY3" fmla="*/ 1220883 h 1430433"/>
                            <a:gd name="connsiteX4" fmla="*/ 948134 w 2953544"/>
                            <a:gd name="connsiteY4" fmla="*/ 1106585 h 1430433"/>
                            <a:gd name="connsiteX5" fmla="*/ 1068388 w 2953544"/>
                            <a:gd name="connsiteY5" fmla="*/ 867703 h 1430433"/>
                            <a:gd name="connsiteX6" fmla="*/ 1144588 w 2953544"/>
                            <a:gd name="connsiteY6" fmla="*/ 686055 h 1430433"/>
                            <a:gd name="connsiteX7" fmla="*/ 1225947 w 2953544"/>
                            <a:gd name="connsiteY7" fmla="*/ 485987 h 1430433"/>
                            <a:gd name="connsiteX8" fmla="*/ 1316831 w 2953544"/>
                            <a:gd name="connsiteY8" fmla="*/ 277930 h 1430433"/>
                            <a:gd name="connsiteX9" fmla="*/ 1389327 w 2953544"/>
                            <a:gd name="connsiteY9" fmla="*/ 154102 h 1430433"/>
                            <a:gd name="connsiteX10" fmla="*/ 1490398 w 2953544"/>
                            <a:gd name="connsiteY10" fmla="*/ 42028 h 1430433"/>
                            <a:gd name="connsiteX11" fmla="*/ 1588558 w 2953544"/>
                            <a:gd name="connsiteY11" fmla="*/ 1 h 1430433"/>
                            <a:gd name="connsiteX12" fmla="*/ 1739503 w 2953544"/>
                            <a:gd name="connsiteY12" fmla="*/ 41889 h 1430433"/>
                            <a:gd name="connsiteX13" fmla="*/ 1880262 w 2953544"/>
                            <a:gd name="connsiteY13" fmla="*/ 201735 h 1430433"/>
                            <a:gd name="connsiteX14" fmla="*/ 2012818 w 2953544"/>
                            <a:gd name="connsiteY14" fmla="*/ 485915 h 1430433"/>
                            <a:gd name="connsiteX15" fmla="*/ 2095632 w 2953544"/>
                            <a:gd name="connsiteY15" fmla="*/ 685998 h 1430433"/>
                            <a:gd name="connsiteX16" fmla="*/ 2203053 w 2953544"/>
                            <a:gd name="connsiteY16" fmla="*/ 971831 h 1430433"/>
                            <a:gd name="connsiteX17" fmla="*/ 2203053 w 2953544"/>
                            <a:gd name="connsiteY17" fmla="*/ 981358 h 1430433"/>
                            <a:gd name="connsiteX18" fmla="*/ 2283751 w 2953544"/>
                            <a:gd name="connsiteY18" fmla="*/ 1162385 h 1430433"/>
                            <a:gd name="connsiteX19" fmla="*/ 2404799 w 2953544"/>
                            <a:gd name="connsiteY19" fmla="*/ 1314829 h 1430433"/>
                            <a:gd name="connsiteX20" fmla="*/ 2606005 w 2953544"/>
                            <a:gd name="connsiteY20" fmla="*/ 1410107 h 1430433"/>
                            <a:gd name="connsiteX21" fmla="*/ 2953544 w 2953544"/>
                            <a:gd name="connsiteY21" fmla="*/ 1429162 h 143043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Lst>
                          <a:rect l="l" t="t" r="r" b="b"/>
                          <a:pathLst>
                            <a:path w="2953544" h="1430433">
                              <a:moveTo>
                                <a:pt x="0" y="1430433"/>
                              </a:moveTo>
                              <a:cubicBezTo>
                                <a:pt x="67469" y="1428845"/>
                                <a:pt x="134938" y="1427258"/>
                                <a:pt x="238125" y="1411383"/>
                              </a:cubicBezTo>
                              <a:cubicBezTo>
                                <a:pt x="341312" y="1395508"/>
                                <a:pt x="519113" y="1366933"/>
                                <a:pt x="619125" y="1335183"/>
                              </a:cubicBezTo>
                              <a:cubicBezTo>
                                <a:pt x="719137" y="1303433"/>
                                <a:pt x="783365" y="1258983"/>
                                <a:pt x="838200" y="1220883"/>
                              </a:cubicBezTo>
                              <a:cubicBezTo>
                                <a:pt x="893035" y="1182783"/>
                                <a:pt x="909769" y="1165448"/>
                                <a:pt x="948134" y="1106585"/>
                              </a:cubicBezTo>
                              <a:cubicBezTo>
                                <a:pt x="986499" y="1047722"/>
                                <a:pt x="1035646" y="937791"/>
                                <a:pt x="1068388" y="867703"/>
                              </a:cubicBezTo>
                              <a:cubicBezTo>
                                <a:pt x="1101130" y="797615"/>
                                <a:pt x="1118328" y="749674"/>
                                <a:pt x="1144588" y="686055"/>
                              </a:cubicBezTo>
                              <a:cubicBezTo>
                                <a:pt x="1170848" y="622436"/>
                                <a:pt x="1197240" y="554008"/>
                                <a:pt x="1225947" y="485987"/>
                              </a:cubicBezTo>
                              <a:cubicBezTo>
                                <a:pt x="1254654" y="417966"/>
                                <a:pt x="1289601" y="333244"/>
                                <a:pt x="1316831" y="277930"/>
                              </a:cubicBezTo>
                              <a:cubicBezTo>
                                <a:pt x="1344061" y="222616"/>
                                <a:pt x="1360399" y="193419"/>
                                <a:pt x="1389327" y="154102"/>
                              </a:cubicBezTo>
                              <a:cubicBezTo>
                                <a:pt x="1418255" y="114785"/>
                                <a:pt x="1457193" y="67711"/>
                                <a:pt x="1490398" y="42028"/>
                              </a:cubicBezTo>
                              <a:cubicBezTo>
                                <a:pt x="1523603" y="16345"/>
                                <a:pt x="1547041" y="24"/>
                                <a:pt x="1588558" y="1"/>
                              </a:cubicBezTo>
                              <a:cubicBezTo>
                                <a:pt x="1630075" y="-22"/>
                                <a:pt x="1690886" y="8267"/>
                                <a:pt x="1739503" y="41889"/>
                              </a:cubicBezTo>
                              <a:cubicBezTo>
                                <a:pt x="1788120" y="75511"/>
                                <a:pt x="1834710" y="127731"/>
                                <a:pt x="1880262" y="201735"/>
                              </a:cubicBezTo>
                              <a:cubicBezTo>
                                <a:pt x="1925815" y="275739"/>
                                <a:pt x="1976923" y="405205"/>
                                <a:pt x="2012818" y="485915"/>
                              </a:cubicBezTo>
                              <a:cubicBezTo>
                                <a:pt x="2048713" y="566625"/>
                                <a:pt x="2063926" y="605012"/>
                                <a:pt x="2095632" y="685998"/>
                              </a:cubicBezTo>
                              <a:cubicBezTo>
                                <a:pt x="2127338" y="766984"/>
                                <a:pt x="2185150" y="922604"/>
                                <a:pt x="2203053" y="971831"/>
                              </a:cubicBezTo>
                              <a:cubicBezTo>
                                <a:pt x="2220956" y="1021058"/>
                                <a:pt x="2189603" y="949599"/>
                                <a:pt x="2203053" y="981358"/>
                              </a:cubicBezTo>
                              <a:cubicBezTo>
                                <a:pt x="2216503" y="1013117"/>
                                <a:pt x="2250127" y="1106807"/>
                                <a:pt x="2283751" y="1162385"/>
                              </a:cubicBezTo>
                              <a:cubicBezTo>
                                <a:pt x="2317375" y="1217963"/>
                                <a:pt x="2351090" y="1273542"/>
                                <a:pt x="2404799" y="1314829"/>
                              </a:cubicBezTo>
                              <a:cubicBezTo>
                                <a:pt x="2458508" y="1356116"/>
                                <a:pt x="2514547" y="1391051"/>
                                <a:pt x="2606005" y="1410107"/>
                              </a:cubicBezTo>
                              <a:cubicBezTo>
                                <a:pt x="2697463" y="1429163"/>
                                <a:pt x="2903691" y="1425986"/>
                                <a:pt x="2953544" y="1429162"/>
                              </a:cubicBezTo>
                            </a:path>
                          </a:pathLst>
                        </a:custGeom>
                        <a:noFill/>
                        <a:ln w="15875" cap="flat" cmpd="sng" algn="ctr">
                          <a:solidFill>
                            <a:srgbClr val="FF00FF"/>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60A56E" id="Freeform 500" o:spid="_x0000_s1026" style="position:absolute;margin-left:-.75pt;margin-top:5.25pt;width:240pt;height:72.85pt;z-index:25153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953544,143043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" path="m,1430433v67469,-1588,134938,-3175,238125,-19050c341312,1395508,519113,1366933,619125,1335183v100012,-31750,164240,-76200,219075,-114300c893035,1182783,909769,1165448,948134,1106585v38365,-58863,87512,-168794,120254,-238882c1101130,797615,1118328,749674,1144588,686055v26260,-63619,52652,-132047,81359,-200068c1254654,417966,1289601,333244,1316831,277930v27230,-55314,43568,-84511,72496,-123828c1418255,114785,1457193,67711,1490398,42028,1523603,16345,1547041,24,1588558,1v41517,-23,102328,8266,150945,41888c1788120,75511,1834710,127731,1880262,201735v45553,74004,96661,203470,132556,284180c2048713,566625,2063926,605012,2095632,685998v31706,80986,89518,236606,107421,285833c2220956,1021058,2189603,949599,2203053,981358v13450,31759,47074,125449,80698,181027c2317375,1217963,2351090,1273542,2404799,1314829v53709,41287,109748,76222,201206,95278c2697463,1429163,2903691,1425986,2953544,1429162e" filled="f" strokecolor="fuchsia" strokeweight="1.25pt">
                <v:stroke dashstyle="1 1"/>
                <v:path arrowok="t" o:connecttype="custom" o:connectlocs="0,925195;245740,912874;638925,863588;865006,789659;978456,715732;1102556,561225;1181193,443736;1265153,314333;1358944,179763;1433758,99672;1538062,27183;1639361,1;1795133,27094;1940394,130481;2077189,314287;2162651,443699;2273508,628574;2273508,634736;2356787,751823;2481706,850423;2689347,912048;3048000,924373" o:connectangles="0,0,0,0,0,0,0,0,0,0,0,0,0,0,0,0,0,0,0,0,0,0"/>
              </v:shape>
            </w:pict>
          </mc:Fallback>
        </mc:AlternateContent>
      </w:r>
    </w:p>
    <w:p w:rsidR="006D38B4" w:rsidRDefault="00C4227B" w:rsidP="006E5565">
      <w:pPr>
        <w:pStyle w:val="NoSpacing"/>
        <w:rPr>
          <w:b/>
          <w:color w:val="FF0000"/>
        </w:rPr>
      </w:pPr>
      <w:r>
        <w:rPr>
          <w:b/>
          <w:noProof/>
          <w:color w:val="FF0000"/>
        </w:rPr>
        <mc:AlternateContent>
          <mc:Choice Requires="wps">
            <w:drawing>
              <wp:anchor distT="0" distB="0" distL="114300" distR="114300" simplePos="0" relativeHeight="251704832" behindDoc="0" locked="0" layoutInCell="1" allowOverlap="1" wp14:anchorId="59F95A8E" wp14:editId="4E13EC14">
                <wp:simplePos x="0" y="0"/>
                <wp:positionH relativeFrom="column">
                  <wp:posOffset>5867400</wp:posOffset>
                </wp:positionH>
                <wp:positionV relativeFrom="paragraph">
                  <wp:posOffset>85725</wp:posOffset>
                </wp:positionV>
                <wp:extent cx="0" cy="161925"/>
                <wp:effectExtent l="0" t="0" r="19050" b="9525"/>
                <wp:wrapNone/>
                <wp:docPr id="324" name="Straight Connector 324"/>
                <wp:cNvGraphicFramePr/>
                <a:graphic xmlns:a="http://schemas.openxmlformats.org/drawingml/2006/main">
                  <a:graphicData uri="http://schemas.microsoft.com/office/word/2010/wordprocessingShape">
                    <wps:wsp>
                      <wps:cNvCnPr/>
                      <wps:spPr>
                        <a:xfrm flipV="1">
                          <a:off x="0" y="0"/>
                          <a:ext cx="0" cy="161925"/>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5327D99" id="Straight Connector 324"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2pt,6.75pt" to="462pt,1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" strokecolor="#4a7ebb"/>
            </w:pict>
          </mc:Fallback>
        </mc:AlternateContent>
      </w:r>
      <w:r>
        <w:rPr>
          <w:b/>
          <w:noProof/>
          <w:color w:val="FF0000"/>
        </w:rPr>
        <mc:AlternateContent>
          <mc:Choice Requires="wps">
            <w:drawing>
              <wp:anchor distT="0" distB="0" distL="114300" distR="114300" simplePos="0" relativeHeight="251571712" behindDoc="0" locked="0" layoutInCell="1" allowOverlap="1" wp14:anchorId="24E512C9" wp14:editId="030E6305">
                <wp:simplePos x="0" y="0"/>
                <wp:positionH relativeFrom="column">
                  <wp:posOffset>5924550</wp:posOffset>
                </wp:positionH>
                <wp:positionV relativeFrom="paragraph">
                  <wp:posOffset>85725</wp:posOffset>
                </wp:positionV>
                <wp:extent cx="477520" cy="523875"/>
                <wp:effectExtent l="0" t="0" r="0" b="0"/>
                <wp:wrapNone/>
                <wp:docPr id="497" name="Text Box 497"/>
                <wp:cNvGraphicFramePr/>
                <a:graphic xmlns:a="http://schemas.openxmlformats.org/drawingml/2006/main">
                  <a:graphicData uri="http://schemas.microsoft.com/office/word/2010/wordprocessingShape">
                    <wps:wsp>
                      <wps:cNvSpPr txBox="1"/>
                      <wps:spPr>
                        <a:xfrm>
                          <a:off x="0" y="0"/>
                          <a:ext cx="477520" cy="5238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685CF2">
                            <w:r w:rsidRPr="00685CF2">
                              <w:rPr>
                                <w:noProof/>
                                <w:position w:val="-14"/>
                              </w:rPr>
                              <w:object w:dxaOrig="536" w:dyaOrig="466">
                                <v:shape id="_x0000_i1100" type="#_x0000_t75" alt="" style="width:26.85pt;height:23.2pt;mso-width-percent:0;mso-height-percent:0;mso-width-percent:0;mso-height-percent:0">
                                  <v:imagedata r:id="rId232" o:title=""/>
                                </v:shape>
                                <o:OLEObject Type="Embed" ProgID="Equation.3" ShapeID="_x0000_i1100" DrawAspect="Content" ObjectID="_1649575966" r:id="rId233"/>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E512C9" id="Text Box 497" o:spid="_x0000_s1140" type="#_x0000_t202" style="position:absolute;margin-left:466.5pt;margin-top:6.75pt;width:37.6pt;height:41.25pt;z-index:25157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" filled="f" stroked="f" strokeweight=".5pt">
                <v:textbox>
                  <w:txbxContent>
                    <w:p w:rsidR="00180A28" w:rsidRDefault="00373FBA" w:rsidP="00685CF2">
                      <w:r w:rsidRPr="00685CF2">
                        <w:rPr>
                          <w:noProof/>
                          <w:position w:val="-14"/>
                        </w:rPr>
                        <w:object w:dxaOrig="536" w:dyaOrig="466">
                          <v:shape id="_x0000_i1100" type="#_x0000_t75" alt="" style="width:26.85pt;height:23.2pt;mso-width-percent:0;mso-height-percent:0;mso-width-percent:0;mso-height-percent:0">
                            <v:imagedata r:id="rId232" o:title=""/>
                          </v:shape>
                          <o:OLEObject Type="Embed" ProgID="Equation.3" ShapeID="_x0000_i1100" DrawAspect="Content" ObjectID="_1649575966" r:id="rId234"/>
                        </w:object>
                      </w:r>
                    </w:p>
                  </w:txbxContent>
                </v:textbox>
              </v:shape>
            </w:pict>
          </mc:Fallback>
        </mc:AlternateContent>
      </w:r>
      <w:r w:rsidR="000240CD">
        <w:rPr>
          <w:b/>
          <w:noProof/>
          <w:color w:val="FF0000"/>
        </w:rPr>
        <mc:AlternateContent>
          <mc:Choice Requires="wps">
            <w:drawing>
              <wp:anchor distT="0" distB="0" distL="114300" distR="114300" simplePos="0" relativeHeight="251562496" behindDoc="0" locked="0" layoutInCell="1" allowOverlap="1" wp14:anchorId="13B936FE" wp14:editId="437F5E4D">
                <wp:simplePos x="0" y="0"/>
                <wp:positionH relativeFrom="column">
                  <wp:posOffset>4962525</wp:posOffset>
                </wp:positionH>
                <wp:positionV relativeFrom="paragraph">
                  <wp:posOffset>25400</wp:posOffset>
                </wp:positionV>
                <wp:extent cx="977265" cy="523875"/>
                <wp:effectExtent l="0" t="0" r="32385" b="28575"/>
                <wp:wrapNone/>
                <wp:docPr id="488" name="Straight Connector 488"/>
                <wp:cNvGraphicFramePr/>
                <a:graphic xmlns:a="http://schemas.openxmlformats.org/drawingml/2006/main">
                  <a:graphicData uri="http://schemas.microsoft.com/office/word/2010/wordprocessingShape">
                    <wps:wsp>
                      <wps:cNvCnPr/>
                      <wps:spPr>
                        <a:xfrm flipH="1">
                          <a:off x="0" y="0"/>
                          <a:ext cx="977265" cy="523875"/>
                        </a:xfrm>
                        <a:prstGeom prst="line">
                          <a:avLst/>
                        </a:prstGeom>
                        <a:noFill/>
                        <a:ln w="222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24995D25" id="Straight Connector 488" o:spid="_x0000_s1026" style="position:absolute;flip:x;z-index:25152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0.75pt,2pt" to="467.7pt,43.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" strokecolor="#4a7ebb" strokeweight="1.75pt"/>
            </w:pict>
          </mc:Fallback>
        </mc:AlternateContent>
      </w:r>
      <w:r w:rsidR="00383ED8">
        <w:rPr>
          <w:b/>
          <w:noProof/>
          <w:color w:val="FF0000"/>
        </w:rPr>
        <mc:AlternateContent>
          <mc:Choice Requires="wps">
            <w:drawing>
              <wp:anchor distT="0" distB="0" distL="114300" distR="114300" simplePos="0" relativeHeight="251658752" behindDoc="0" locked="0" layoutInCell="1" allowOverlap="1" wp14:anchorId="08519A60" wp14:editId="3D9C05A7">
                <wp:simplePos x="0" y="0"/>
                <wp:positionH relativeFrom="column">
                  <wp:posOffset>5343525</wp:posOffset>
                </wp:positionH>
                <wp:positionV relativeFrom="paragraph">
                  <wp:posOffset>25400</wp:posOffset>
                </wp:positionV>
                <wp:extent cx="579755" cy="314325"/>
                <wp:effectExtent l="0" t="0" r="29845" b="28575"/>
                <wp:wrapNone/>
                <wp:docPr id="583" name="Straight Connector 583"/>
                <wp:cNvGraphicFramePr/>
                <a:graphic xmlns:a="http://schemas.openxmlformats.org/drawingml/2006/main">
                  <a:graphicData uri="http://schemas.microsoft.com/office/word/2010/wordprocessingShape">
                    <wps:wsp>
                      <wps:cNvCnPr/>
                      <wps:spPr>
                        <a:xfrm flipH="1">
                          <a:off x="0" y="0"/>
                          <a:ext cx="579755" cy="314325"/>
                        </a:xfrm>
                        <a:prstGeom prst="line">
                          <a:avLst/>
                        </a:prstGeom>
                        <a:noFill/>
                        <a:ln w="22225" cap="flat" cmpd="sng" algn="ctr">
                          <a:solidFill>
                            <a:srgbClr val="EE18B1"/>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0E5806D" id="Straight Connector 583" o:spid="_x0000_s1026" style="position:absolute;flip:x;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0.75pt,2pt" to="466.4pt,26.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" strokecolor="#ee18b1" strokeweight="1.75pt"/>
            </w:pict>
          </mc:Fallback>
        </mc:AlternateContent>
      </w:r>
      <w:r w:rsidR="00C15FAC">
        <w:rPr>
          <w:b/>
          <w:noProof/>
          <w:color w:val="FF0000"/>
        </w:rPr>
        <mc:AlternateContent>
          <mc:Choice Requires="wps">
            <w:drawing>
              <wp:anchor distT="0" distB="0" distL="114300" distR="114300" simplePos="0" relativeHeight="251564544" behindDoc="0" locked="0" layoutInCell="1" allowOverlap="1" wp14:anchorId="2591BB06" wp14:editId="62C0A979">
                <wp:simplePos x="0" y="0"/>
                <wp:positionH relativeFrom="column">
                  <wp:posOffset>-447675</wp:posOffset>
                </wp:positionH>
                <wp:positionV relativeFrom="paragraph">
                  <wp:posOffset>83185</wp:posOffset>
                </wp:positionV>
                <wp:extent cx="571500" cy="466725"/>
                <wp:effectExtent l="0" t="0" r="0" b="0"/>
                <wp:wrapNone/>
                <wp:docPr id="491" name="Text Box 491"/>
                <wp:cNvGraphicFramePr/>
                <a:graphic xmlns:a="http://schemas.openxmlformats.org/drawingml/2006/main">
                  <a:graphicData uri="http://schemas.microsoft.com/office/word/2010/wordprocessingShape">
                    <wps:wsp>
                      <wps:cNvSpPr txBox="1"/>
                      <wps:spPr>
                        <a:xfrm>
                          <a:off x="0" y="0"/>
                          <a:ext cx="571500" cy="466725"/>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 w:rsidRPr="00C673AE">
                              <w:rPr>
                                <w:noProof/>
                                <w:position w:val="-28"/>
                              </w:rPr>
                              <w:object w:dxaOrig="536" w:dyaOrig="536">
                                <v:shape id="_x0000_i1099" type="#_x0000_t75" alt="" style="width:26.85pt;height:26.85pt;mso-width-percent:0;mso-height-percent:0;mso-width-percent:0;mso-height-percent:0">
                                  <v:imagedata r:id="rId235" o:title=""/>
                                </v:shape>
                                <o:OLEObject Type="Embed" ProgID="Equation.3" ShapeID="_x0000_i1099" DrawAspect="Content" ObjectID="_1649575967" r:id="rId236"/>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2591BB06" id="Text Box 491" o:spid="_x0000_s1141" type="#_x0000_t202" style="position:absolute;margin-left:-35.25pt;margin-top:6.55pt;width:45pt;height:36.75pt;z-index:2515645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" fillcolor="white [3201]" stroked="f" strokeweight=".5pt">
                <v:fill opacity="0"/>
                <v:textbox style="mso-fit-shape-to-text:t">
                  <w:txbxContent>
                    <w:p w:rsidR="00180A28" w:rsidRDefault="00373FBA">
                      <w:r w:rsidRPr="00C673AE">
                        <w:rPr>
                          <w:noProof/>
                          <w:position w:val="-28"/>
                        </w:rPr>
                        <w:object w:dxaOrig="536" w:dyaOrig="536">
                          <v:shape id="_x0000_i1099" type="#_x0000_t75" alt="" style="width:26.85pt;height:26.85pt;mso-width-percent:0;mso-height-percent:0;mso-width-percent:0;mso-height-percent:0">
                            <v:imagedata r:id="rId235" o:title=""/>
                          </v:shape>
                          <o:OLEObject Type="Embed" ProgID="Equation.3" ShapeID="_x0000_i1099" DrawAspect="Content" ObjectID="_1649575967" r:id="rId237"/>
                        </w:object>
                      </w:r>
                    </w:p>
                  </w:txbxContent>
                </v:textbox>
              </v:shape>
            </w:pict>
          </mc:Fallback>
        </mc:AlternateContent>
      </w:r>
    </w:p>
    <w:p w:rsidR="006D38B4" w:rsidRDefault="00C4227B" w:rsidP="006E5565">
      <w:pPr>
        <w:pStyle w:val="NoSpacing"/>
        <w:rPr>
          <w:b/>
          <w:color w:val="FF0000"/>
        </w:rPr>
      </w:pPr>
      <w:r>
        <w:rPr>
          <w:b/>
          <w:noProof/>
          <w:color w:val="FF0000"/>
        </w:rPr>
        <mc:AlternateContent>
          <mc:Choice Requires="wps">
            <w:drawing>
              <wp:anchor distT="0" distB="0" distL="114300" distR="114300" simplePos="0" relativeHeight="251705856" behindDoc="0" locked="0" layoutInCell="1" allowOverlap="1" wp14:anchorId="305B9ADF" wp14:editId="455134E7">
                <wp:simplePos x="0" y="0"/>
                <wp:positionH relativeFrom="column">
                  <wp:posOffset>5581650</wp:posOffset>
                </wp:positionH>
                <wp:positionV relativeFrom="paragraph">
                  <wp:posOffset>100965</wp:posOffset>
                </wp:positionV>
                <wp:extent cx="247650" cy="238125"/>
                <wp:effectExtent l="0" t="0" r="0" b="0"/>
                <wp:wrapNone/>
                <wp:docPr id="325" name="Text Box 325"/>
                <wp:cNvGraphicFramePr/>
                <a:graphic xmlns:a="http://schemas.openxmlformats.org/drawingml/2006/main">
                  <a:graphicData uri="http://schemas.microsoft.com/office/word/2010/wordprocessingShape">
                    <wps:wsp>
                      <wps:cNvSpPr txBox="1"/>
                      <wps:spPr>
                        <a:xfrm>
                          <a:off x="0" y="0"/>
                          <a:ext cx="247650" cy="2381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180A28">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05B9ADF" id="Text Box 325" o:spid="_x0000_s1142" type="#_x0000_t202" style="position:absolute;margin-left:439.5pt;margin-top:7.95pt;width:19.5pt;height:18.7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" filled="f" stroked="f" strokeweight=".5pt">
                <v:textbox>
                  <w:txbxContent>
                    <w:p w:rsidR="00180A28" w:rsidRDefault="00180A28">
                      <w:r>
                        <w:t>1</w:t>
                      </w:r>
                    </w:p>
                  </w:txbxContent>
                </v:textbox>
              </v:shape>
            </w:pict>
          </mc:Fallback>
        </mc:AlternateContent>
      </w:r>
      <w:r>
        <w:rPr>
          <w:b/>
          <w:noProof/>
          <w:color w:val="FF0000"/>
        </w:rPr>
        <mc:AlternateContent>
          <mc:Choice Requires="wps">
            <w:drawing>
              <wp:anchor distT="0" distB="0" distL="114300" distR="114300" simplePos="0" relativeHeight="251703808" behindDoc="0" locked="0" layoutInCell="1" allowOverlap="1" wp14:anchorId="54D40822" wp14:editId="6548ED85">
                <wp:simplePos x="0" y="0"/>
                <wp:positionH relativeFrom="column">
                  <wp:posOffset>5486400</wp:posOffset>
                </wp:positionH>
                <wp:positionV relativeFrom="paragraph">
                  <wp:posOffset>101600</wp:posOffset>
                </wp:positionV>
                <wp:extent cx="381000" cy="0"/>
                <wp:effectExtent l="0" t="0" r="19050" b="19050"/>
                <wp:wrapNone/>
                <wp:docPr id="322" name="Straight Connector 322"/>
                <wp:cNvGraphicFramePr/>
                <a:graphic xmlns:a="http://schemas.openxmlformats.org/drawingml/2006/main">
                  <a:graphicData uri="http://schemas.microsoft.com/office/word/2010/wordprocessingShape">
                    <wps:wsp>
                      <wps:cNvCnPr/>
                      <wps:spPr>
                        <a:xfrm>
                          <a:off x="0" y="0"/>
                          <a:ext cx="381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E0FCC0" id="Straight Connector 322"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in,8pt" to="462pt,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" strokecolor="#4579b8 [3044]"/>
            </w:pict>
          </mc:Fallback>
        </mc:AlternateContent>
      </w:r>
      <w:r>
        <w:rPr>
          <w:noProof/>
        </w:rPr>
        <mc:AlternateContent>
          <mc:Choice Requires="wps">
            <w:drawing>
              <wp:anchor distT="0" distB="0" distL="114300" distR="114300" simplePos="0" relativeHeight="251580928" behindDoc="0" locked="0" layoutInCell="1" allowOverlap="1" wp14:anchorId="39CCFA1B" wp14:editId="07A3C224">
                <wp:simplePos x="0" y="0"/>
                <wp:positionH relativeFrom="column">
                  <wp:posOffset>5867400</wp:posOffset>
                </wp:positionH>
                <wp:positionV relativeFrom="paragraph">
                  <wp:posOffset>22860</wp:posOffset>
                </wp:positionV>
                <wp:extent cx="190500" cy="76200"/>
                <wp:effectExtent l="0" t="0" r="19050" b="19050"/>
                <wp:wrapNone/>
                <wp:docPr id="328" name="Straight Connector 328"/>
                <wp:cNvGraphicFramePr/>
                <a:graphic xmlns:a="http://schemas.openxmlformats.org/drawingml/2006/main">
                  <a:graphicData uri="http://schemas.microsoft.com/office/word/2010/wordprocessingShape">
                    <wps:wsp>
                      <wps:cNvCnPr/>
                      <wps:spPr>
                        <a:xfrm>
                          <a:off x="0" y="0"/>
                          <a:ext cx="190500" cy="76200"/>
                        </a:xfrm>
                        <a:prstGeom prst="line">
                          <a:avLst/>
                        </a:prstGeom>
                        <a:ln w="63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B1BB516" id="Straight Connector 328" o:spid="_x0000_s1026" style="position:absolute;z-index:251540480;visibility:visible;mso-wrap-style:square;mso-wrap-distance-left:9pt;mso-wrap-distance-top:0;mso-wrap-distance-right:9pt;mso-wrap-distance-bottom:0;mso-position-horizontal:absolute;mso-position-horizontal-relative:text;mso-position-vertical:absolute;mso-position-vertical-relative:text" from="462pt,1.8pt" to="477pt,7.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" strokecolor="#4579b8 [3044]" strokeweight=".5pt"/>
            </w:pict>
          </mc:Fallback>
        </mc:AlternateContent>
      </w:r>
    </w:p>
    <w:p w:rsidR="006D38B4" w:rsidRDefault="000240CD" w:rsidP="006E5565">
      <w:pPr>
        <w:pStyle w:val="NoSpacing"/>
        <w:rPr>
          <w:b/>
          <w:color w:val="FF0000"/>
        </w:rPr>
      </w:pPr>
      <w:r>
        <w:rPr>
          <w:b/>
          <w:noProof/>
          <w:color w:val="FF0000"/>
        </w:rPr>
        <mc:AlternateContent>
          <mc:Choice Requires="wps">
            <w:drawing>
              <wp:anchor distT="0" distB="0" distL="114300" distR="114300" simplePos="0" relativeHeight="251342336" behindDoc="0" locked="0" layoutInCell="1" allowOverlap="1" wp14:anchorId="0A499B1B" wp14:editId="44D0048B">
                <wp:simplePos x="0" y="0"/>
                <wp:positionH relativeFrom="column">
                  <wp:posOffset>4401185</wp:posOffset>
                </wp:positionH>
                <wp:positionV relativeFrom="paragraph">
                  <wp:posOffset>95250</wp:posOffset>
                </wp:positionV>
                <wp:extent cx="866140" cy="457200"/>
                <wp:effectExtent l="0" t="0" r="29210" b="19050"/>
                <wp:wrapNone/>
                <wp:docPr id="170" name="Straight Connector 170"/>
                <wp:cNvGraphicFramePr/>
                <a:graphic xmlns:a="http://schemas.openxmlformats.org/drawingml/2006/main">
                  <a:graphicData uri="http://schemas.microsoft.com/office/word/2010/wordprocessingShape">
                    <wps:wsp>
                      <wps:cNvCnPr/>
                      <wps:spPr>
                        <a:xfrm flipH="1">
                          <a:off x="0" y="0"/>
                          <a:ext cx="866140" cy="457200"/>
                        </a:xfrm>
                        <a:prstGeom prst="line">
                          <a:avLst/>
                        </a:prstGeom>
                        <a:noFill/>
                        <a:ln w="2222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18EB9A3F" id="Straight Connector 170" o:spid="_x0000_s1026" style="position:absolute;flip:x;z-index:25130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6.55pt,7.5pt" to="414.75pt,4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" strokecolor="#4a7ebb" strokeweight="1.75pt">
                <v:stroke dashstyle="dash"/>
              </v:line>
            </w:pict>
          </mc:Fallback>
        </mc:AlternateContent>
      </w:r>
      <w:r w:rsidR="00CB038C">
        <w:rPr>
          <w:b/>
          <w:noProof/>
          <w:color w:val="FF0000"/>
        </w:rPr>
        <mc:AlternateContent>
          <mc:Choice Requires="wps">
            <w:drawing>
              <wp:anchor distT="0" distB="0" distL="114300" distR="114300" simplePos="0" relativeHeight="251575808" behindDoc="0" locked="0" layoutInCell="1" allowOverlap="1" wp14:anchorId="7B4B2900" wp14:editId="0D70E368">
                <wp:simplePos x="0" y="0"/>
                <wp:positionH relativeFrom="column">
                  <wp:posOffset>942975</wp:posOffset>
                </wp:positionH>
                <wp:positionV relativeFrom="paragraph">
                  <wp:posOffset>47625</wp:posOffset>
                </wp:positionV>
                <wp:extent cx="942340" cy="504825"/>
                <wp:effectExtent l="0" t="0" r="29210" b="28575"/>
                <wp:wrapNone/>
                <wp:docPr id="503" name="Straight Connector 503"/>
                <wp:cNvGraphicFramePr/>
                <a:graphic xmlns:a="http://schemas.openxmlformats.org/drawingml/2006/main">
                  <a:graphicData uri="http://schemas.microsoft.com/office/word/2010/wordprocessingShape">
                    <wps:wsp>
                      <wps:cNvCnPr/>
                      <wps:spPr>
                        <a:xfrm flipH="1">
                          <a:off x="0" y="0"/>
                          <a:ext cx="942340" cy="504825"/>
                        </a:xfrm>
                        <a:prstGeom prst="line">
                          <a:avLst/>
                        </a:prstGeom>
                        <a:noFill/>
                        <a:ln w="2222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759CA3A2" id="Straight Connector 503" o:spid="_x0000_s1026" style="position:absolute;flip:x;z-index:25153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4.25pt,3.75pt" to="148.45pt,4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" strokecolor="#4a7ebb" strokeweight="1.75pt">
                <v:stroke dashstyle="dash"/>
              </v:line>
            </w:pict>
          </mc:Fallback>
        </mc:AlternateContent>
      </w:r>
      <w:r w:rsidR="00EA334E">
        <w:rPr>
          <w:b/>
          <w:noProof/>
          <w:color w:val="FF0000"/>
        </w:rPr>
        <mc:AlternateContent>
          <mc:Choice Requires="wps">
            <w:drawing>
              <wp:anchor distT="0" distB="0" distL="114300" distR="114300" simplePos="0" relativeHeight="251558400" behindDoc="0" locked="0" layoutInCell="1" allowOverlap="1" wp14:anchorId="3ED0D0BE" wp14:editId="6BE4D932">
                <wp:simplePos x="0" y="0"/>
                <wp:positionH relativeFrom="column">
                  <wp:posOffset>-9525</wp:posOffset>
                </wp:positionH>
                <wp:positionV relativeFrom="paragraph">
                  <wp:posOffset>47625</wp:posOffset>
                </wp:positionV>
                <wp:extent cx="5352415" cy="0"/>
                <wp:effectExtent l="0" t="0" r="19685" b="19050"/>
                <wp:wrapNone/>
                <wp:docPr id="484" name="Straight Connector 484"/>
                <wp:cNvGraphicFramePr/>
                <a:graphic xmlns:a="http://schemas.openxmlformats.org/drawingml/2006/main">
                  <a:graphicData uri="http://schemas.microsoft.com/office/word/2010/wordprocessingShape">
                    <wps:wsp>
                      <wps:cNvCnPr/>
                      <wps:spPr>
                        <a:xfrm>
                          <a:off x="0" y="0"/>
                          <a:ext cx="5352415" cy="0"/>
                        </a:xfrm>
                        <a:prstGeom prst="line">
                          <a:avLst/>
                        </a:prstGeom>
                        <a:noFill/>
                        <a:ln w="9525" cap="flat" cmpd="sng" algn="ctr">
                          <a:solidFill>
                            <a:srgbClr val="4F81BD">
                              <a:shade val="95000"/>
                              <a:satMod val="105000"/>
                            </a:srgbClr>
                          </a:solidFill>
                          <a:prstDash val="dash"/>
                        </a:ln>
                        <a:effectLst/>
                      </wps:spPr>
                      <wps:bodyPr/>
                    </wps:wsp>
                  </a:graphicData>
                </a:graphic>
                <wp14:sizeRelH relativeFrom="margin">
                  <wp14:pctWidth>0</wp14:pctWidth>
                </wp14:sizeRelH>
              </wp:anchor>
            </w:drawing>
          </mc:Choice>
          <mc:Fallback>
            <w:pict>
              <v:line w14:anchorId="65CD445D" id="Straight Connector 484" o:spid="_x0000_s1026" style="position:absolute;z-index:251517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5pt,3.75pt" to="420.7pt,3.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" strokecolor="#4a7ebb">
                <v:stroke dashstyle="dash"/>
              </v:line>
            </w:pict>
          </mc:Fallback>
        </mc:AlternateContent>
      </w:r>
      <w:r w:rsidR="00B04768">
        <w:rPr>
          <w:b/>
          <w:noProof/>
          <w:color w:val="FF0000"/>
        </w:rPr>
        <mc:AlternateContent>
          <mc:Choice Requires="wps">
            <w:drawing>
              <wp:anchor distT="0" distB="0" distL="114300" distR="114300" simplePos="0" relativeHeight="251657728" behindDoc="0" locked="0" layoutInCell="1" allowOverlap="1" wp14:anchorId="456D3AA4" wp14:editId="0A6F7994">
                <wp:simplePos x="0" y="0"/>
                <wp:positionH relativeFrom="column">
                  <wp:posOffset>2990850</wp:posOffset>
                </wp:positionH>
                <wp:positionV relativeFrom="paragraph">
                  <wp:posOffset>41910</wp:posOffset>
                </wp:positionV>
                <wp:extent cx="2352041" cy="5715"/>
                <wp:effectExtent l="0" t="0" r="10160" b="32385"/>
                <wp:wrapNone/>
                <wp:docPr id="582" name="Straight Connector 582"/>
                <wp:cNvGraphicFramePr/>
                <a:graphic xmlns:a="http://schemas.openxmlformats.org/drawingml/2006/main">
                  <a:graphicData uri="http://schemas.microsoft.com/office/word/2010/wordprocessingShape">
                    <wps:wsp>
                      <wps:cNvCnPr/>
                      <wps:spPr>
                        <a:xfrm flipH="1" flipV="1">
                          <a:off x="0" y="0"/>
                          <a:ext cx="2352041" cy="5715"/>
                        </a:xfrm>
                        <a:prstGeom prst="line">
                          <a:avLst/>
                        </a:prstGeom>
                        <a:noFill/>
                        <a:ln w="22225" cap="flat" cmpd="sng" algn="ctr">
                          <a:solidFill>
                            <a:srgbClr val="EE18B1"/>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1EA49CAE" id="Straight Connector 582" o:spid="_x0000_s1026" style="position:absolute;flip:x y;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5.5pt,3.3pt" to="420.7pt,3.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" strokecolor="#ee18b1" strokeweight="1.75pt"/>
            </w:pict>
          </mc:Fallback>
        </mc:AlternateContent>
      </w:r>
      <w:r w:rsidR="00B04768">
        <w:rPr>
          <w:b/>
          <w:noProof/>
          <w:color w:val="FF0000"/>
        </w:rPr>
        <mc:AlternateContent>
          <mc:Choice Requires="wps">
            <w:drawing>
              <wp:anchor distT="0" distB="0" distL="114300" distR="114300" simplePos="0" relativeHeight="251579904" behindDoc="0" locked="0" layoutInCell="1" allowOverlap="1" wp14:anchorId="7197C7A1" wp14:editId="66D25369">
                <wp:simplePos x="0" y="0"/>
                <wp:positionH relativeFrom="column">
                  <wp:posOffset>2990850</wp:posOffset>
                </wp:positionH>
                <wp:positionV relativeFrom="paragraph">
                  <wp:posOffset>47625</wp:posOffset>
                </wp:positionV>
                <wp:extent cx="0" cy="847725"/>
                <wp:effectExtent l="0" t="0" r="19050" b="9525"/>
                <wp:wrapNone/>
                <wp:docPr id="510" name="Straight Connector 510"/>
                <wp:cNvGraphicFramePr/>
                <a:graphic xmlns:a="http://schemas.openxmlformats.org/drawingml/2006/main">
                  <a:graphicData uri="http://schemas.microsoft.com/office/word/2010/wordprocessingShape">
                    <wps:wsp>
                      <wps:cNvCnPr/>
                      <wps:spPr>
                        <a:xfrm>
                          <a:off x="0" y="0"/>
                          <a:ext cx="0" cy="847725"/>
                        </a:xfrm>
                        <a:prstGeom prst="line">
                          <a:avLst/>
                        </a:prstGeom>
                        <a:noFill/>
                        <a:ln w="9525" cap="flat" cmpd="sng" algn="ctr">
                          <a:solidFill>
                            <a:srgbClr val="EE18B1"/>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235829FB" id="Straight Connector 510" o:spid="_x0000_s1026" style="position:absolute;z-index:25153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5.5pt,3.75pt" to="235.5pt,7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" strokecolor="#ee18b1">
                <v:stroke dashstyle="dash"/>
              </v:line>
            </w:pict>
          </mc:Fallback>
        </mc:AlternateContent>
      </w:r>
      <w:r w:rsidR="00B04768">
        <w:rPr>
          <w:b/>
          <w:noProof/>
          <w:color w:val="FF0000"/>
        </w:rPr>
        <mc:AlternateContent>
          <mc:Choice Requires="wps">
            <w:drawing>
              <wp:anchor distT="0" distB="0" distL="114300" distR="114300" simplePos="0" relativeHeight="251656704" behindDoc="0" locked="0" layoutInCell="1" allowOverlap="1" wp14:anchorId="2DD6E0F3" wp14:editId="2780A325">
                <wp:simplePos x="0" y="0"/>
                <wp:positionH relativeFrom="column">
                  <wp:posOffset>1314450</wp:posOffset>
                </wp:positionH>
                <wp:positionV relativeFrom="paragraph">
                  <wp:posOffset>47625</wp:posOffset>
                </wp:positionV>
                <wp:extent cx="1675765" cy="314325"/>
                <wp:effectExtent l="0" t="0" r="19685" b="28575"/>
                <wp:wrapNone/>
                <wp:docPr id="581" name="Straight Connector 581"/>
                <wp:cNvGraphicFramePr/>
                <a:graphic xmlns:a="http://schemas.openxmlformats.org/drawingml/2006/main">
                  <a:graphicData uri="http://schemas.microsoft.com/office/word/2010/wordprocessingShape">
                    <wps:wsp>
                      <wps:cNvCnPr/>
                      <wps:spPr>
                        <a:xfrm flipH="1">
                          <a:off x="0" y="0"/>
                          <a:ext cx="1675765" cy="314325"/>
                        </a:xfrm>
                        <a:prstGeom prst="line">
                          <a:avLst/>
                        </a:prstGeom>
                        <a:noFill/>
                        <a:ln w="22225" cap="flat" cmpd="sng" algn="ctr">
                          <a:solidFill>
                            <a:srgbClr val="EE18B1"/>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373FA8E1" id="Straight Connector 581" o:spid="_x0000_s1026" style="position:absolute;flip:x;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3.5pt,3.75pt" to="235.45pt,2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" strokecolor="#ee18b1" strokeweight="1.75pt"/>
            </w:pict>
          </mc:Fallback>
        </mc:AlternateContent>
      </w:r>
      <w:r w:rsidR="00B04768">
        <w:rPr>
          <w:b/>
          <w:noProof/>
          <w:color w:val="FF0000"/>
        </w:rPr>
        <mc:AlternateContent>
          <mc:Choice Requires="wps">
            <w:drawing>
              <wp:anchor distT="0" distB="0" distL="114300" distR="114300" simplePos="0" relativeHeight="251576832" behindDoc="0" locked="0" layoutInCell="1" allowOverlap="1" wp14:anchorId="0CFF8641" wp14:editId="41CE2DDA">
                <wp:simplePos x="0" y="0"/>
                <wp:positionH relativeFrom="column">
                  <wp:posOffset>190500</wp:posOffset>
                </wp:positionH>
                <wp:positionV relativeFrom="paragraph">
                  <wp:posOffset>47625</wp:posOffset>
                </wp:positionV>
                <wp:extent cx="2797175" cy="514350"/>
                <wp:effectExtent l="0" t="0" r="22225" b="19050"/>
                <wp:wrapNone/>
                <wp:docPr id="504" name="Straight Connector 504"/>
                <wp:cNvGraphicFramePr/>
                <a:graphic xmlns:a="http://schemas.openxmlformats.org/drawingml/2006/main">
                  <a:graphicData uri="http://schemas.microsoft.com/office/word/2010/wordprocessingShape">
                    <wps:wsp>
                      <wps:cNvCnPr/>
                      <wps:spPr>
                        <a:xfrm flipH="1">
                          <a:off x="0" y="0"/>
                          <a:ext cx="2797175" cy="514350"/>
                        </a:xfrm>
                        <a:prstGeom prst="line">
                          <a:avLst/>
                        </a:prstGeom>
                        <a:noFill/>
                        <a:ln w="12700" cap="flat" cmpd="sng" algn="ctr">
                          <a:solidFill>
                            <a:srgbClr val="EE18B1"/>
                          </a:solidFill>
                          <a:prstDash val="sysDash"/>
                        </a:ln>
                        <a:effectLst/>
                      </wps:spPr>
                      <wps:bodyPr/>
                    </wps:wsp>
                  </a:graphicData>
                </a:graphic>
                <wp14:sizeRelH relativeFrom="margin">
                  <wp14:pctWidth>0</wp14:pctWidth>
                </wp14:sizeRelH>
                <wp14:sizeRelV relativeFrom="margin">
                  <wp14:pctHeight>0</wp14:pctHeight>
                </wp14:sizeRelV>
              </wp:anchor>
            </w:drawing>
          </mc:Choice>
          <mc:Fallback>
            <w:pict>
              <v:line w14:anchorId="47992680" id="Straight Connector 504" o:spid="_x0000_s1026" style="position:absolute;flip:x;z-index:25153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3.75pt" to="235.25pt,44.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" strokecolor="#ee18b1" strokeweight="1pt">
                <v:stroke dashstyle="3 1"/>
              </v:line>
            </w:pict>
          </mc:Fallback>
        </mc:AlternateContent>
      </w:r>
      <w:r w:rsidR="00C15FAC">
        <w:rPr>
          <w:b/>
          <w:noProof/>
          <w:color w:val="FF0000"/>
        </w:rPr>
        <mc:AlternateContent>
          <mc:Choice Requires="wps">
            <w:drawing>
              <wp:anchor distT="0" distB="0" distL="114300" distR="114300" simplePos="0" relativeHeight="251563520" behindDoc="0" locked="0" layoutInCell="1" allowOverlap="1" wp14:anchorId="1DC1CD8D" wp14:editId="2EF76D65">
                <wp:simplePos x="0" y="0"/>
                <wp:positionH relativeFrom="column">
                  <wp:posOffset>-9525</wp:posOffset>
                </wp:positionH>
                <wp:positionV relativeFrom="paragraph">
                  <wp:posOffset>105410</wp:posOffset>
                </wp:positionV>
                <wp:extent cx="437515" cy="381000"/>
                <wp:effectExtent l="0" t="0" r="0" b="0"/>
                <wp:wrapNone/>
                <wp:docPr id="490" name="Text Box 490"/>
                <wp:cNvGraphicFramePr/>
                <a:graphic xmlns:a="http://schemas.openxmlformats.org/drawingml/2006/main">
                  <a:graphicData uri="http://schemas.microsoft.com/office/word/2010/wordprocessingShape">
                    <wps:wsp>
                      <wps:cNvSpPr txBox="1"/>
                      <wps:spPr>
                        <a:xfrm>
                          <a:off x="0" y="0"/>
                          <a:ext cx="437515" cy="381000"/>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D27A82">
                            <w:r w:rsidRPr="00D27A82">
                              <w:rPr>
                                <w:noProof/>
                                <w:position w:val="-14"/>
                              </w:rPr>
                              <w:object w:dxaOrig="536" w:dyaOrig="424">
                                <v:shape id="_x0000_i1098" type="#_x0000_t75" alt="" style="width:26.85pt;height:21.35pt;mso-width-percent:0;mso-height-percent:0;mso-width-percent:0;mso-height-percent:0">
                                  <v:imagedata r:id="rId238" o:title=""/>
                                </v:shape>
                                <o:OLEObject Type="Embed" ProgID="Equation.3" ShapeID="_x0000_i1098" DrawAspect="Content" ObjectID="_1649575968" r:id="rId239"/>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DC1CD8D" id="Text Box 490" o:spid="_x0000_s1143" type="#_x0000_t202" style="position:absolute;margin-left:-.75pt;margin-top:8.3pt;width:34.45pt;height:30pt;z-index:2515635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" fillcolor="white [3201]" stroked="f" strokeweight=".5pt">
                <v:fill opacity="0"/>
                <v:textbox style="mso-fit-shape-to-text:t">
                  <w:txbxContent>
                    <w:p w:rsidR="00180A28" w:rsidRDefault="00373FBA" w:rsidP="00D27A82">
                      <w:r w:rsidRPr="00D27A82">
                        <w:rPr>
                          <w:noProof/>
                          <w:position w:val="-14"/>
                        </w:rPr>
                        <w:object w:dxaOrig="536" w:dyaOrig="424">
                          <v:shape id="_x0000_i1098" type="#_x0000_t75" alt="" style="width:26.85pt;height:21.35pt;mso-width-percent:0;mso-height-percent:0;mso-width-percent:0;mso-height-percent:0">
                            <v:imagedata r:id="rId238" o:title=""/>
                          </v:shape>
                          <o:OLEObject Type="Embed" ProgID="Equation.3" ShapeID="_x0000_i1098" DrawAspect="Content" ObjectID="_1649575968" r:id="rId240"/>
                        </w:object>
                      </w:r>
                    </w:p>
                  </w:txbxContent>
                </v:textbox>
              </v:shape>
            </w:pict>
          </mc:Fallback>
        </mc:AlternateContent>
      </w:r>
    </w:p>
    <w:p w:rsidR="006D38B4" w:rsidRDefault="00685CF2" w:rsidP="006E5565">
      <w:pPr>
        <w:pStyle w:val="NoSpacing"/>
        <w:rPr>
          <w:b/>
          <w:color w:val="FF0000"/>
        </w:rPr>
      </w:pPr>
      <w:r>
        <w:rPr>
          <w:b/>
          <w:noProof/>
          <w:color w:val="FF0000"/>
        </w:rPr>
        <mc:AlternateContent>
          <mc:Choice Requires="wps">
            <w:drawing>
              <wp:anchor distT="0" distB="0" distL="114300" distR="114300" simplePos="0" relativeHeight="251561472" behindDoc="0" locked="0" layoutInCell="1" allowOverlap="1" wp14:anchorId="0A50D807" wp14:editId="5A7C30F9">
                <wp:simplePos x="0" y="0"/>
                <wp:positionH relativeFrom="column">
                  <wp:posOffset>381000</wp:posOffset>
                </wp:positionH>
                <wp:positionV relativeFrom="paragraph">
                  <wp:posOffset>111760</wp:posOffset>
                </wp:positionV>
                <wp:extent cx="4581525" cy="0"/>
                <wp:effectExtent l="0" t="0" r="9525" b="19050"/>
                <wp:wrapNone/>
                <wp:docPr id="487" name="Straight Connector 487"/>
                <wp:cNvGraphicFramePr/>
                <a:graphic xmlns:a="http://schemas.openxmlformats.org/drawingml/2006/main">
                  <a:graphicData uri="http://schemas.microsoft.com/office/word/2010/wordprocessingShape">
                    <wps:wsp>
                      <wps:cNvCnPr/>
                      <wps:spPr>
                        <a:xfrm>
                          <a:off x="0" y="0"/>
                          <a:ext cx="4581525" cy="0"/>
                        </a:xfrm>
                        <a:prstGeom prst="line">
                          <a:avLst/>
                        </a:prstGeom>
                        <a:noFill/>
                        <a:ln w="6350" cap="flat" cmpd="sng" algn="ctr">
                          <a:solidFill>
                            <a:srgbClr val="6F7970"/>
                          </a:solidFill>
                          <a:prstDash val="sysDot"/>
                        </a:ln>
                        <a:effectLst/>
                      </wps:spPr>
                      <wps:bodyPr/>
                    </wps:wsp>
                  </a:graphicData>
                </a:graphic>
                <wp14:sizeRelH relativeFrom="margin">
                  <wp14:pctWidth>0</wp14:pctWidth>
                </wp14:sizeRelH>
              </wp:anchor>
            </w:drawing>
          </mc:Choice>
          <mc:Fallback>
            <w:pict>
              <v:line w14:anchorId="737CB3A3" id="Straight Connector 487" o:spid="_x0000_s1026" style="position:absolute;z-index:251521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pt,8.8pt" to="390.75pt,8.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" strokecolor="#6f7970" strokeweight=".5pt">
                <v:stroke dashstyle="1 1"/>
              </v:line>
            </w:pict>
          </mc:Fallback>
        </mc:AlternateContent>
      </w:r>
      <w:r w:rsidR="00C15FAC">
        <w:rPr>
          <w:b/>
          <w:noProof/>
          <w:color w:val="FF0000"/>
        </w:rPr>
        <mc:AlternateContent>
          <mc:Choice Requires="wpg">
            <w:drawing>
              <wp:anchor distT="0" distB="0" distL="114300" distR="114300" simplePos="0" relativeHeight="251568640" behindDoc="0" locked="0" layoutInCell="1" allowOverlap="1" wp14:anchorId="696FB5A5" wp14:editId="7D985813">
                <wp:simplePos x="0" y="0"/>
                <wp:positionH relativeFrom="column">
                  <wp:posOffset>4766945</wp:posOffset>
                </wp:positionH>
                <wp:positionV relativeFrom="paragraph">
                  <wp:posOffset>113665</wp:posOffset>
                </wp:positionV>
                <wp:extent cx="257810" cy="925830"/>
                <wp:effectExtent l="0" t="0" r="0" b="0"/>
                <wp:wrapNone/>
                <wp:docPr id="496" name="Group 496"/>
                <wp:cNvGraphicFramePr/>
                <a:graphic xmlns:a="http://schemas.openxmlformats.org/drawingml/2006/main">
                  <a:graphicData uri="http://schemas.microsoft.com/office/word/2010/wordprocessingGroup">
                    <wpg:wgp>
                      <wpg:cNvGrpSpPr/>
                      <wpg:grpSpPr>
                        <a:xfrm>
                          <a:off x="0" y="0"/>
                          <a:ext cx="257810" cy="925830"/>
                          <a:chOff x="0" y="0"/>
                          <a:chExt cx="257810" cy="925830"/>
                        </a:xfrm>
                      </wpg:grpSpPr>
                      <wps:wsp>
                        <wps:cNvPr id="489" name="Straight Connector 489"/>
                        <wps:cNvCnPr/>
                        <wps:spPr>
                          <a:xfrm>
                            <a:off x="200025" y="0"/>
                            <a:ext cx="0" cy="638175"/>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wps:wsp>
                        <wps:cNvPr id="495" name="Text Box 495"/>
                        <wps:cNvSpPr txBox="1"/>
                        <wps:spPr>
                          <a:xfrm>
                            <a:off x="0" y="533400"/>
                            <a:ext cx="257810" cy="392430"/>
                          </a:xfrm>
                          <a:prstGeom prst="rect">
                            <a:avLst/>
                          </a:prstGeom>
                          <a:noFill/>
                          <a:ln w="6350">
                            <a:noFill/>
                          </a:ln>
                          <a:effectLst/>
                        </wps:spPr>
                        <wps:txbx>
                          <w:txbxContent>
                            <w:p w:rsidR="00180A28" w:rsidRDefault="00180A28" w:rsidP="00C15FAC"/>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wpg:wgp>
                  </a:graphicData>
                </a:graphic>
              </wp:anchor>
            </w:drawing>
          </mc:Choice>
          <mc:Fallback>
            <w:pict>
              <v:group w14:anchorId="696FB5A5" id="Group 496" o:spid="_x0000_s1144" style="position:absolute;margin-left:375.35pt;margin-top:8.95pt;width:20.3pt;height:72.9pt;z-index:251528192" coordsize="2578,925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">
                <v:line id="Straight Connector 489" o:spid="_x0000_s1145" style="position:absolute;visibility:visible;mso-wrap-style:square" from="2000,0" to="2000,63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" strokecolor="#4579b8 [3044]">
                  <v:stroke dashstyle="dash"/>
                </v:line>
                <v:shape id="Text Box 495" o:spid="_x0000_s1146" type="#_x0000_t202" style="position:absolute;top:5334;width:2578;height:3924;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" filled="f" stroked="f" strokeweight=".5pt">
                  <v:textbox style="mso-fit-shape-to-text:t">
                    <w:txbxContent>
                      <w:p w:rsidR="00180A28" w:rsidRDefault="00180A28" w:rsidP="00C15FAC"/>
                    </w:txbxContent>
                  </v:textbox>
                </v:shape>
              </v:group>
            </w:pict>
          </mc:Fallback>
        </mc:AlternateContent>
      </w:r>
    </w:p>
    <w:p w:rsidR="006D38B4" w:rsidRDefault="00221EB5" w:rsidP="006E5565">
      <w:pPr>
        <w:pStyle w:val="NoSpacing"/>
        <w:rPr>
          <w:b/>
          <w:color w:val="FF0000"/>
        </w:rPr>
      </w:pPr>
      <w:r>
        <w:rPr>
          <w:b/>
          <w:noProof/>
          <w:color w:val="FF0000"/>
        </w:rPr>
        <mc:AlternateContent>
          <mc:Choice Requires="wps">
            <w:drawing>
              <wp:anchor distT="0" distB="0" distL="114300" distR="114300" simplePos="0" relativeHeight="251577856" behindDoc="0" locked="0" layoutInCell="1" allowOverlap="1" wp14:anchorId="1E58EC6E" wp14:editId="54730237">
                <wp:simplePos x="0" y="0"/>
                <wp:positionH relativeFrom="column">
                  <wp:posOffset>488372</wp:posOffset>
                </wp:positionH>
                <wp:positionV relativeFrom="paragraph">
                  <wp:posOffset>91440</wp:posOffset>
                </wp:positionV>
                <wp:extent cx="832104" cy="429768"/>
                <wp:effectExtent l="12700" t="12700" r="6350" b="15240"/>
                <wp:wrapNone/>
                <wp:docPr id="507" name="Straight Connector 507"/>
                <wp:cNvGraphicFramePr/>
                <a:graphic xmlns:a="http://schemas.openxmlformats.org/drawingml/2006/main">
                  <a:graphicData uri="http://schemas.microsoft.com/office/word/2010/wordprocessingShape">
                    <wps:wsp>
                      <wps:cNvCnPr/>
                      <wps:spPr>
                        <a:xfrm flipH="1">
                          <a:off x="0" y="0"/>
                          <a:ext cx="832104" cy="429768"/>
                        </a:xfrm>
                        <a:prstGeom prst="line">
                          <a:avLst/>
                        </a:prstGeom>
                        <a:noFill/>
                        <a:ln w="22225" cap="flat" cmpd="sng" algn="ctr">
                          <a:solidFill>
                            <a:srgbClr val="EE18B1"/>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331A4A9D" id="Straight Connector 507" o:spid="_x0000_s1026" style="position:absolute;flip:x;z-index:25153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45pt,7.2pt" to="103.95pt,41.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" strokecolor="#ee18b1" strokeweight="1.75pt"/>
            </w:pict>
          </mc:Fallback>
        </mc:AlternateContent>
      </w:r>
      <w:r w:rsidR="00383ED8">
        <w:rPr>
          <w:b/>
          <w:noProof/>
          <w:color w:val="FF0000"/>
        </w:rPr>
        <mc:AlternateContent>
          <mc:Choice Requires="wps">
            <w:drawing>
              <wp:anchor distT="0" distB="0" distL="114300" distR="114300" simplePos="0" relativeHeight="251578880" behindDoc="0" locked="0" layoutInCell="1" allowOverlap="1" wp14:anchorId="5877C8A3" wp14:editId="0658F919">
                <wp:simplePos x="0" y="0"/>
                <wp:positionH relativeFrom="column">
                  <wp:posOffset>1304925</wp:posOffset>
                </wp:positionH>
                <wp:positionV relativeFrom="paragraph">
                  <wp:posOffset>118110</wp:posOffset>
                </wp:positionV>
                <wp:extent cx="0" cy="438150"/>
                <wp:effectExtent l="0" t="0" r="19050" b="19050"/>
                <wp:wrapNone/>
                <wp:docPr id="508" name="Straight Connector 508"/>
                <wp:cNvGraphicFramePr/>
                <a:graphic xmlns:a="http://schemas.openxmlformats.org/drawingml/2006/main">
                  <a:graphicData uri="http://schemas.microsoft.com/office/word/2010/wordprocessingShape">
                    <wps:wsp>
                      <wps:cNvCnPr/>
                      <wps:spPr>
                        <a:xfrm>
                          <a:off x="0" y="0"/>
                          <a:ext cx="0" cy="438150"/>
                        </a:xfrm>
                        <a:prstGeom prst="line">
                          <a:avLst/>
                        </a:prstGeom>
                        <a:noFill/>
                        <a:ln w="9525" cap="flat" cmpd="sng" algn="ctr">
                          <a:solidFill>
                            <a:srgbClr val="EE18B1"/>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15BCD85A" id="Straight Connector 508" o:spid="_x0000_s1026" style="position:absolute;z-index:25153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2.75pt,9.3pt" to="102.75pt,43.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" strokecolor="#ee18b1">
                <v:stroke dashstyle="dash"/>
              </v:line>
            </w:pict>
          </mc:Fallback>
        </mc:AlternateContent>
      </w:r>
      <w:r w:rsidR="00C15FAC" w:rsidRPr="00C15FAC">
        <w:rPr>
          <w:b/>
          <w:noProof/>
          <w:color w:val="FF0000"/>
        </w:rPr>
        <mc:AlternateContent>
          <mc:Choice Requires="wps">
            <w:drawing>
              <wp:anchor distT="0" distB="0" distL="114300" distR="114300" simplePos="0" relativeHeight="251565568" behindDoc="0" locked="0" layoutInCell="1" allowOverlap="1" wp14:anchorId="5B28D20B" wp14:editId="480ED693">
                <wp:simplePos x="0" y="0"/>
                <wp:positionH relativeFrom="column">
                  <wp:posOffset>-447675</wp:posOffset>
                </wp:positionH>
                <wp:positionV relativeFrom="paragraph">
                  <wp:posOffset>22860</wp:posOffset>
                </wp:positionV>
                <wp:extent cx="571500" cy="533400"/>
                <wp:effectExtent l="0" t="0" r="0" b="0"/>
                <wp:wrapNone/>
                <wp:docPr id="492" name="Text Box 492"/>
                <wp:cNvGraphicFramePr/>
                <a:graphic xmlns:a="http://schemas.openxmlformats.org/drawingml/2006/main">
                  <a:graphicData uri="http://schemas.microsoft.com/office/word/2010/wordprocessingShape">
                    <wps:wsp>
                      <wps:cNvSpPr txBox="1"/>
                      <wps:spPr>
                        <a:xfrm>
                          <a:off x="0" y="0"/>
                          <a:ext cx="571500" cy="533400"/>
                        </a:xfrm>
                        <a:prstGeom prst="rect">
                          <a:avLst/>
                        </a:prstGeom>
                        <a:solidFill>
                          <a:sysClr val="window" lastClr="FFFFFF">
                            <a:alpha val="0"/>
                          </a:sysClr>
                        </a:solidFill>
                        <a:ln w="6350">
                          <a:noFill/>
                        </a:ln>
                        <a:effectLst/>
                      </wps:spPr>
                      <wps:txbx>
                        <w:txbxContent>
                          <w:p w:rsidR="00180A28" w:rsidRDefault="00373FBA" w:rsidP="00C15FAC">
                            <w:r w:rsidRPr="00C673AE">
                              <w:rPr>
                                <w:noProof/>
                                <w:position w:val="-28"/>
                              </w:rPr>
                              <w:object w:dxaOrig="536" w:dyaOrig="536">
                                <v:shape id="_x0000_i1097" type="#_x0000_t75" alt="" style="width:26.85pt;height:26.85pt;mso-width-percent:0;mso-height-percent:0;mso-width-percent:0;mso-height-percent:0">
                                  <v:imagedata r:id="rId241" o:title=""/>
                                </v:shape>
                                <o:OLEObject Type="Embed" ProgID="Equation.3" ShapeID="_x0000_i1097" DrawAspect="Content" ObjectID="_1649575969" r:id="rId242"/>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28D20B" id="Text Box 492" o:spid="_x0000_s1147" type="#_x0000_t202" style="position:absolute;margin-left:-35.25pt;margin-top:1.8pt;width:45pt;height:42pt;z-index:2515655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" fillcolor="window" stroked="f" strokeweight=".5pt">
                <v:fill opacity="0"/>
                <v:textbox>
                  <w:txbxContent>
                    <w:p w:rsidR="00180A28" w:rsidRDefault="00373FBA" w:rsidP="00C15FAC">
                      <w:r w:rsidRPr="00C673AE">
                        <w:rPr>
                          <w:noProof/>
                          <w:position w:val="-28"/>
                        </w:rPr>
                        <w:object w:dxaOrig="536" w:dyaOrig="536">
                          <v:shape id="_x0000_i1097" type="#_x0000_t75" alt="" style="width:26.85pt;height:26.85pt;mso-width-percent:0;mso-height-percent:0;mso-width-percent:0;mso-height-percent:0">
                            <v:imagedata r:id="rId241" o:title=""/>
                          </v:shape>
                          <o:OLEObject Type="Embed" ProgID="Equation.3" ShapeID="_x0000_i1097" DrawAspect="Content" ObjectID="_1649575969" r:id="rId243"/>
                        </w:object>
                      </w:r>
                    </w:p>
                  </w:txbxContent>
                </v:textbox>
              </v:shape>
            </w:pict>
          </mc:Fallback>
        </mc:AlternateContent>
      </w:r>
    </w:p>
    <w:p w:rsidR="006D38B4" w:rsidRDefault="00B04768" w:rsidP="006E5565">
      <w:pPr>
        <w:pStyle w:val="NoSpacing"/>
        <w:rPr>
          <w:b/>
          <w:color w:val="FF0000"/>
        </w:rPr>
      </w:pPr>
      <w:r>
        <w:rPr>
          <w:b/>
          <w:noProof/>
          <w:color w:val="FF0000"/>
        </w:rPr>
        <mc:AlternateContent>
          <mc:Choice Requires="wps">
            <w:drawing>
              <wp:anchor distT="0" distB="0" distL="114300" distR="114300" simplePos="0" relativeHeight="251560448" behindDoc="0" locked="0" layoutInCell="1" allowOverlap="1" wp14:anchorId="7C4A926D" wp14:editId="53E0554F">
                <wp:simplePos x="0" y="0"/>
                <wp:positionH relativeFrom="column">
                  <wp:posOffset>-9525</wp:posOffset>
                </wp:positionH>
                <wp:positionV relativeFrom="paragraph">
                  <wp:posOffset>114300</wp:posOffset>
                </wp:positionV>
                <wp:extent cx="951865" cy="0"/>
                <wp:effectExtent l="0" t="0" r="19685" b="19050"/>
                <wp:wrapNone/>
                <wp:docPr id="486" name="Straight Connector 486"/>
                <wp:cNvGraphicFramePr/>
                <a:graphic xmlns:a="http://schemas.openxmlformats.org/drawingml/2006/main">
                  <a:graphicData uri="http://schemas.microsoft.com/office/word/2010/wordprocessingShape">
                    <wps:wsp>
                      <wps:cNvCnPr/>
                      <wps:spPr>
                        <a:xfrm flipH="1">
                          <a:off x="0" y="0"/>
                          <a:ext cx="951865" cy="0"/>
                        </a:xfrm>
                        <a:prstGeom prst="line">
                          <a:avLst/>
                        </a:prstGeom>
                        <a:ln w="22225"/>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8AE592" id="Straight Connector 486" o:spid="_x0000_s1026" style="position:absolute;flip:x;z-index:251520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5pt,9pt" to="74.2pt,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" strokecolor="#4579b8 [3044]" strokeweight="1.75pt"/>
            </w:pict>
          </mc:Fallback>
        </mc:AlternateContent>
      </w:r>
      <w:r w:rsidR="00C15FAC">
        <w:rPr>
          <w:b/>
          <w:noProof/>
          <w:color w:val="FF0000"/>
        </w:rPr>
        <mc:AlternateContent>
          <mc:Choice Requires="wps">
            <w:drawing>
              <wp:anchor distT="0" distB="0" distL="114300" distR="114300" simplePos="0" relativeHeight="251557376" behindDoc="0" locked="0" layoutInCell="1" allowOverlap="1" wp14:anchorId="60359F53" wp14:editId="042E1503">
                <wp:simplePos x="0" y="0"/>
                <wp:positionH relativeFrom="column">
                  <wp:posOffset>323850</wp:posOffset>
                </wp:positionH>
                <wp:positionV relativeFrom="paragraph">
                  <wp:posOffset>114935</wp:posOffset>
                </wp:positionV>
                <wp:extent cx="4067175" cy="0"/>
                <wp:effectExtent l="0" t="0" r="9525" b="19050"/>
                <wp:wrapNone/>
                <wp:docPr id="483" name="Straight Connector 483"/>
                <wp:cNvGraphicFramePr/>
                <a:graphic xmlns:a="http://schemas.openxmlformats.org/drawingml/2006/main">
                  <a:graphicData uri="http://schemas.microsoft.com/office/word/2010/wordprocessingShape">
                    <wps:wsp>
                      <wps:cNvCnPr/>
                      <wps:spPr>
                        <a:xfrm>
                          <a:off x="0" y="0"/>
                          <a:ext cx="4067175" cy="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1C4BF1" id="Straight Connector 483" o:spid="_x0000_s1026" style="position:absolute;z-index:251516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5pt,9.05pt" to="345.75pt,9.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" strokecolor="#4579b8 [3044]">
                <v:stroke dashstyle="dash"/>
              </v:line>
            </w:pict>
          </mc:Fallback>
        </mc:AlternateContent>
      </w:r>
      <w:r w:rsidR="00C15FAC">
        <w:rPr>
          <w:b/>
          <w:noProof/>
          <w:color w:val="FF0000"/>
        </w:rPr>
        <mc:AlternateContent>
          <mc:Choice Requires="wps">
            <w:drawing>
              <wp:anchor distT="0" distB="0" distL="114300" distR="114300" simplePos="0" relativeHeight="251566592" behindDoc="0" locked="0" layoutInCell="1" allowOverlap="1" wp14:anchorId="76E8D01B" wp14:editId="5C84889A">
                <wp:simplePos x="0" y="0"/>
                <wp:positionH relativeFrom="column">
                  <wp:posOffset>923925</wp:posOffset>
                </wp:positionH>
                <wp:positionV relativeFrom="paragraph">
                  <wp:posOffset>124460</wp:posOffset>
                </wp:positionV>
                <wp:extent cx="635" cy="333375"/>
                <wp:effectExtent l="0" t="0" r="37465" b="9525"/>
                <wp:wrapNone/>
                <wp:docPr id="493" name="Straight Connector 493"/>
                <wp:cNvGraphicFramePr/>
                <a:graphic xmlns:a="http://schemas.openxmlformats.org/drawingml/2006/main">
                  <a:graphicData uri="http://schemas.microsoft.com/office/word/2010/wordprocessingShape">
                    <wps:wsp>
                      <wps:cNvCnPr/>
                      <wps:spPr>
                        <a:xfrm>
                          <a:off x="0" y="0"/>
                          <a:ext cx="635" cy="333375"/>
                        </a:xfrm>
                        <a:prstGeom prst="line">
                          <a:avLst/>
                        </a:prstGeom>
                        <a:noFill/>
                        <a:ln w="952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314D5C97" id="Straight Connector 493" o:spid="_x0000_s1026" style="position:absolute;z-index:25152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75pt,9.8pt" to="72.8pt,36.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" strokecolor="#4a7ebb">
                <v:stroke dashstyle="dash"/>
              </v:line>
            </w:pict>
          </mc:Fallback>
        </mc:AlternateContent>
      </w:r>
      <w:r w:rsidR="006D38B4">
        <w:rPr>
          <w:b/>
          <w:noProof/>
          <w:color w:val="FF0000"/>
        </w:rPr>
        <mc:AlternateContent>
          <mc:Choice Requires="wps">
            <w:drawing>
              <wp:anchor distT="0" distB="0" distL="114300" distR="114300" simplePos="0" relativeHeight="251559424" behindDoc="0" locked="0" layoutInCell="1" allowOverlap="1" wp14:anchorId="63797241" wp14:editId="4521208C">
                <wp:simplePos x="0" y="0"/>
                <wp:positionH relativeFrom="column">
                  <wp:posOffset>485140</wp:posOffset>
                </wp:positionH>
                <wp:positionV relativeFrom="paragraph">
                  <wp:posOffset>114935</wp:posOffset>
                </wp:positionV>
                <wp:extent cx="438785" cy="238125"/>
                <wp:effectExtent l="0" t="0" r="18415" b="28575"/>
                <wp:wrapNone/>
                <wp:docPr id="485" name="Straight Connector 485"/>
                <wp:cNvGraphicFramePr/>
                <a:graphic xmlns:a="http://schemas.openxmlformats.org/drawingml/2006/main">
                  <a:graphicData uri="http://schemas.microsoft.com/office/word/2010/wordprocessingShape">
                    <wps:wsp>
                      <wps:cNvCnPr/>
                      <wps:spPr>
                        <a:xfrm flipV="1">
                          <a:off x="0" y="0"/>
                          <a:ext cx="438785" cy="238125"/>
                        </a:xfrm>
                        <a:prstGeom prst="line">
                          <a:avLst/>
                        </a:prstGeom>
                        <a:ln w="22225"/>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1522EA2" id="Straight Connector 485" o:spid="_x0000_s1026" style="position:absolute;flip:y;z-index:251518976;visibility:visible;mso-wrap-style:square;mso-wrap-distance-left:9pt;mso-wrap-distance-top:0;mso-wrap-distance-right:9pt;mso-wrap-distance-bottom:0;mso-position-horizontal:absolute;mso-position-horizontal-relative:text;mso-position-vertical:absolute;mso-position-vertical-relative:text" from="38.2pt,9.05pt" to="72.75pt,27.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" strokecolor="#4579b8 [3044]" strokeweight="1.75pt"/>
            </w:pict>
          </mc:Fallback>
        </mc:AlternateContent>
      </w:r>
    </w:p>
    <w:p w:rsidR="006D38B4" w:rsidRDefault="00EA334E" w:rsidP="006E5565">
      <w:pPr>
        <w:pStyle w:val="NoSpacing"/>
        <w:rPr>
          <w:b/>
          <w:color w:val="FF0000"/>
        </w:rPr>
      </w:pPr>
      <w:r>
        <w:rPr>
          <w:b/>
          <w:noProof/>
          <w:color w:val="FF0000"/>
        </w:rPr>
        <mc:AlternateContent>
          <mc:Choice Requires="wps">
            <w:drawing>
              <wp:anchor distT="0" distB="0" distL="114300" distR="114300" simplePos="0" relativeHeight="251661824" behindDoc="0" locked="0" layoutInCell="1" allowOverlap="1" wp14:anchorId="22EA7B25" wp14:editId="1882FD94">
                <wp:simplePos x="0" y="0"/>
                <wp:positionH relativeFrom="column">
                  <wp:posOffset>190500</wp:posOffset>
                </wp:positionH>
                <wp:positionV relativeFrom="paragraph">
                  <wp:posOffset>6350</wp:posOffset>
                </wp:positionV>
                <wp:extent cx="0" cy="304800"/>
                <wp:effectExtent l="0" t="0" r="19050" b="19050"/>
                <wp:wrapNone/>
                <wp:docPr id="586" name="Straight Connector 586"/>
                <wp:cNvGraphicFramePr/>
                <a:graphic xmlns:a="http://schemas.openxmlformats.org/drawingml/2006/main">
                  <a:graphicData uri="http://schemas.microsoft.com/office/word/2010/wordprocessingShape">
                    <wps:wsp>
                      <wps:cNvCnPr/>
                      <wps:spPr>
                        <a:xfrm>
                          <a:off x="0" y="0"/>
                          <a:ext cx="0" cy="304800"/>
                        </a:xfrm>
                        <a:prstGeom prst="line">
                          <a:avLst/>
                        </a:prstGeom>
                        <a:noFill/>
                        <a:ln w="9525" cap="flat" cmpd="sng" algn="ctr">
                          <a:solidFill>
                            <a:srgbClr val="EE18B1"/>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19C71F4B" id="Straight Connector 586" o:spid="_x0000_s1026" style="position:absolute;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5pt" to="15pt,2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" strokecolor="#ee18b1">
                <v:stroke dashstyle="dash"/>
              </v:line>
            </w:pict>
          </mc:Fallback>
        </mc:AlternateContent>
      </w:r>
    </w:p>
    <w:p w:rsidR="006D38B4" w:rsidRDefault="0067073F" w:rsidP="006E5565">
      <w:pPr>
        <w:pStyle w:val="NoSpacing"/>
        <w:rPr>
          <w:b/>
          <w:color w:val="FF0000"/>
        </w:rPr>
      </w:pPr>
      <w:r>
        <w:rPr>
          <w:b/>
          <w:noProof/>
          <w:color w:val="FF0000"/>
        </w:rPr>
        <mc:AlternateContent>
          <mc:Choice Requires="wps">
            <w:drawing>
              <wp:anchor distT="0" distB="0" distL="114300" distR="114300" simplePos="0" relativeHeight="251690496" behindDoc="0" locked="0" layoutInCell="1" allowOverlap="1" wp14:anchorId="7446E703" wp14:editId="5F194C88">
                <wp:simplePos x="0" y="0"/>
                <wp:positionH relativeFrom="column">
                  <wp:posOffset>190500</wp:posOffset>
                </wp:positionH>
                <wp:positionV relativeFrom="paragraph">
                  <wp:posOffset>60325</wp:posOffset>
                </wp:positionV>
                <wp:extent cx="2787015" cy="104775"/>
                <wp:effectExtent l="0" t="0" r="0" b="9525"/>
                <wp:wrapNone/>
                <wp:docPr id="618" name="Rectangle 618"/>
                <wp:cNvGraphicFramePr/>
                <a:graphic xmlns:a="http://schemas.openxmlformats.org/drawingml/2006/main">
                  <a:graphicData uri="http://schemas.microsoft.com/office/word/2010/wordprocessingShape">
                    <wps:wsp>
                      <wps:cNvSpPr/>
                      <wps:spPr>
                        <a:xfrm>
                          <a:off x="0" y="0"/>
                          <a:ext cx="2787015" cy="104775"/>
                        </a:xfrm>
                        <a:prstGeom prst="rect">
                          <a:avLst/>
                        </a:prstGeom>
                        <a:solidFill>
                          <a:srgbClr val="FFFF00">
                            <a:alpha val="42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DACFB0B" id="Rectangle 618" o:spid="_x0000_s1026" style="position:absolute;margin-left:15pt;margin-top:4.75pt;width:219.45pt;height:8.25pt;z-index:251650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" fillcolor="yellow" stroked="f" strokeweight="2pt">
                <v:fill opacity="27499f"/>
              </v:rect>
            </w:pict>
          </mc:Fallback>
        </mc:AlternateContent>
      </w:r>
      <w:r w:rsidR="00B66314">
        <w:rPr>
          <w:b/>
          <w:noProof/>
          <w:color w:val="FF0000"/>
        </w:rPr>
        <mc:AlternateContent>
          <mc:Choice Requires="wps">
            <w:drawing>
              <wp:anchor distT="0" distB="0" distL="114300" distR="114300" simplePos="0" relativeHeight="251686400" behindDoc="0" locked="0" layoutInCell="1" allowOverlap="1" wp14:anchorId="6899F391" wp14:editId="7521ECAC">
                <wp:simplePos x="0" y="0"/>
                <wp:positionH relativeFrom="column">
                  <wp:posOffset>1085850</wp:posOffset>
                </wp:positionH>
                <wp:positionV relativeFrom="paragraph">
                  <wp:posOffset>12700</wp:posOffset>
                </wp:positionV>
                <wp:extent cx="219710" cy="382905"/>
                <wp:effectExtent l="0" t="0" r="0" b="0"/>
                <wp:wrapNone/>
                <wp:docPr id="614" name="Text Box 614"/>
                <wp:cNvGraphicFramePr/>
                <a:graphic xmlns:a="http://schemas.openxmlformats.org/drawingml/2006/main">
                  <a:graphicData uri="http://schemas.microsoft.com/office/word/2010/wordprocessingShape">
                    <wps:wsp>
                      <wps:cNvSpPr txBox="1"/>
                      <wps:spPr>
                        <a:xfrm>
                          <a:off x="0" y="0"/>
                          <a:ext cx="219710" cy="382905"/>
                        </a:xfrm>
                        <a:prstGeom prst="rect">
                          <a:avLst/>
                        </a:prstGeom>
                        <a:noFill/>
                        <a:ln w="6350">
                          <a:noFill/>
                        </a:ln>
                        <a:effectLst/>
                      </wps:spPr>
                      <wps:txbx>
                        <w:txbxContent>
                          <w:p w:rsidR="00180A28" w:rsidRDefault="00373FBA" w:rsidP="00B66314">
                            <w:r w:rsidRPr="00B66314">
                              <w:rPr>
                                <w:noProof/>
                                <w:position w:val="-12"/>
                              </w:rPr>
                              <w:object w:dxaOrig="466" w:dyaOrig="466">
                                <v:shape id="_x0000_i1096" type="#_x0000_t75" alt="" style="width:23.2pt;height:23.2pt;mso-width-percent:0;mso-height-percent:0;mso-width-percent:0;mso-height-percent:0">
                                  <v:imagedata r:id="rId244" o:title=""/>
                                </v:shape>
                                <o:OLEObject Type="Embed" ProgID="Equation.3" ShapeID="_x0000_i1096" DrawAspect="Content" ObjectID="_1649575970" r:id="rId245"/>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899F391" id="Text Box 614" o:spid="_x0000_s1148" type="#_x0000_t202" style="position:absolute;margin-left:85.5pt;margin-top:1pt;width:17.3pt;height:30.15pt;z-index:25168640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" filled="f" stroked="f" strokeweight=".5pt">
                <v:textbox>
                  <w:txbxContent>
                    <w:p w:rsidR="00180A28" w:rsidRDefault="00373FBA" w:rsidP="00B66314">
                      <w:r w:rsidRPr="00B66314">
                        <w:rPr>
                          <w:noProof/>
                          <w:position w:val="-12"/>
                        </w:rPr>
                        <w:object w:dxaOrig="466" w:dyaOrig="466">
                          <v:shape id="_x0000_i1096" type="#_x0000_t75" alt="" style="width:23.2pt;height:23.2pt;mso-width-percent:0;mso-height-percent:0;mso-width-percent:0;mso-height-percent:0">
                            <v:imagedata r:id="rId244" o:title=""/>
                          </v:shape>
                          <o:OLEObject Type="Embed" ProgID="Equation.3" ShapeID="_x0000_i1096" DrawAspect="Content" ObjectID="_1649575970" r:id="rId246"/>
                        </w:object>
                      </w:r>
                    </w:p>
                  </w:txbxContent>
                </v:textbox>
              </v:shape>
            </w:pict>
          </mc:Fallback>
        </mc:AlternateContent>
      </w:r>
      <w:r w:rsidR="00E306A4">
        <w:rPr>
          <w:b/>
          <w:noProof/>
          <w:color w:val="FF0000"/>
        </w:rPr>
        <mc:AlternateContent>
          <mc:Choice Requires="wps">
            <w:drawing>
              <wp:anchor distT="0" distB="0" distL="114300" distR="114300" simplePos="0" relativeHeight="251677184" behindDoc="0" locked="0" layoutInCell="1" allowOverlap="1" wp14:anchorId="31816B03" wp14:editId="4CF3148D">
                <wp:simplePos x="0" y="0"/>
                <wp:positionH relativeFrom="column">
                  <wp:posOffset>2752725</wp:posOffset>
                </wp:positionH>
                <wp:positionV relativeFrom="paragraph">
                  <wp:posOffset>69850</wp:posOffset>
                </wp:positionV>
                <wp:extent cx="219710" cy="382905"/>
                <wp:effectExtent l="0" t="0" r="0" b="0"/>
                <wp:wrapNone/>
                <wp:docPr id="605" name="Text Box 605"/>
                <wp:cNvGraphicFramePr/>
                <a:graphic xmlns:a="http://schemas.openxmlformats.org/drawingml/2006/main">
                  <a:graphicData uri="http://schemas.microsoft.com/office/word/2010/wordprocessingShape">
                    <wps:wsp>
                      <wps:cNvSpPr txBox="1"/>
                      <wps:spPr>
                        <a:xfrm>
                          <a:off x="0" y="0"/>
                          <a:ext cx="219710" cy="382905"/>
                        </a:xfrm>
                        <a:prstGeom prst="rect">
                          <a:avLst/>
                        </a:prstGeom>
                        <a:noFill/>
                        <a:ln w="6350">
                          <a:noFill/>
                        </a:ln>
                        <a:effectLst/>
                      </wps:spPr>
                      <wps:txbx>
                        <w:txbxContent>
                          <w:p w:rsidR="00180A28" w:rsidRDefault="00373FBA" w:rsidP="00E306A4">
                            <w:r w:rsidRPr="00E306A4">
                              <w:rPr>
                                <w:noProof/>
                                <w:position w:val="-12"/>
                              </w:rPr>
                              <w:object w:dxaOrig="480" w:dyaOrig="466">
                                <v:shape id="_x0000_i1095" type="#_x0000_t75" alt="" style="width:23.8pt;height:23.2pt;mso-width-percent:0;mso-height-percent:0;mso-width-percent:0;mso-height-percent:0">
                                  <v:imagedata r:id="rId247" o:title=""/>
                                </v:shape>
                                <o:OLEObject Type="Embed" ProgID="Equation.3" ShapeID="_x0000_i1095" DrawAspect="Content" ObjectID="_1649575971" r:id="rId248"/>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1816B03" id="Text Box 605" o:spid="_x0000_s1149" type="#_x0000_t202" style="position:absolute;margin-left:216.75pt;margin-top:5.5pt;width:17.3pt;height:30.15pt;z-index:25167718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" filled="f" stroked="f" strokeweight=".5pt">
                <v:textbox>
                  <w:txbxContent>
                    <w:p w:rsidR="00180A28" w:rsidRDefault="00373FBA" w:rsidP="00E306A4">
                      <w:r w:rsidRPr="00E306A4">
                        <w:rPr>
                          <w:noProof/>
                          <w:position w:val="-12"/>
                        </w:rPr>
                        <w:object w:dxaOrig="480" w:dyaOrig="466">
                          <v:shape id="_x0000_i1095" type="#_x0000_t75" alt="" style="width:23.8pt;height:23.2pt;mso-width-percent:0;mso-height-percent:0;mso-width-percent:0;mso-height-percent:0">
                            <v:imagedata r:id="rId247" o:title=""/>
                          </v:shape>
                          <o:OLEObject Type="Embed" ProgID="Equation.3" ShapeID="_x0000_i1095" DrawAspect="Content" ObjectID="_1649575971" r:id="rId249"/>
                        </w:object>
                      </w:r>
                    </w:p>
                  </w:txbxContent>
                </v:textbox>
              </v:shape>
            </w:pict>
          </mc:Fallback>
        </mc:AlternateContent>
      </w:r>
      <w:r w:rsidR="00E306A4">
        <w:rPr>
          <w:b/>
          <w:noProof/>
          <w:color w:val="FF0000"/>
        </w:rPr>
        <mc:AlternateContent>
          <mc:Choice Requires="wps">
            <w:drawing>
              <wp:anchor distT="0" distB="0" distL="114300" distR="114300" simplePos="0" relativeHeight="251676160" behindDoc="0" locked="0" layoutInCell="1" allowOverlap="1" wp14:anchorId="2468437C" wp14:editId="4EF1B2DB">
                <wp:simplePos x="0" y="0"/>
                <wp:positionH relativeFrom="column">
                  <wp:posOffset>-47625</wp:posOffset>
                </wp:positionH>
                <wp:positionV relativeFrom="paragraph">
                  <wp:posOffset>69850</wp:posOffset>
                </wp:positionV>
                <wp:extent cx="219710" cy="382905"/>
                <wp:effectExtent l="0" t="0" r="0" b="0"/>
                <wp:wrapNone/>
                <wp:docPr id="604" name="Text Box 604"/>
                <wp:cNvGraphicFramePr/>
                <a:graphic xmlns:a="http://schemas.openxmlformats.org/drawingml/2006/main">
                  <a:graphicData uri="http://schemas.microsoft.com/office/word/2010/wordprocessingShape">
                    <wps:wsp>
                      <wps:cNvSpPr txBox="1"/>
                      <wps:spPr>
                        <a:xfrm>
                          <a:off x="0" y="0"/>
                          <a:ext cx="219710" cy="3829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E306A4">
                            <w:r w:rsidRPr="00E306A4">
                              <w:rPr>
                                <w:noProof/>
                                <w:position w:val="-10"/>
                              </w:rPr>
                              <w:object w:dxaOrig="466" w:dyaOrig="381">
                                <v:shape id="_x0000_i1094" type="#_x0000_t75" alt="" style="width:23.2pt;height:18.9pt;mso-width-percent:0;mso-height-percent:0;mso-width-percent:0;mso-height-percent:0">
                                  <v:imagedata r:id="rId250" o:title=""/>
                                </v:shape>
                                <o:OLEObject Type="Embed" ProgID="Equation.3" ShapeID="_x0000_i1094" DrawAspect="Content" ObjectID="_1649575972" r:id="rId251"/>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468437C" id="Text Box 604" o:spid="_x0000_s1150" type="#_x0000_t202" style="position:absolute;margin-left:-3.75pt;margin-top:5.5pt;width:17.3pt;height:30.15pt;z-index:2516761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" filled="f" stroked="f" strokeweight=".5pt">
                <v:textbox>
                  <w:txbxContent>
                    <w:p w:rsidR="00180A28" w:rsidRDefault="00373FBA" w:rsidP="00E306A4">
                      <w:r w:rsidRPr="00E306A4">
                        <w:rPr>
                          <w:noProof/>
                          <w:position w:val="-10"/>
                        </w:rPr>
                        <w:object w:dxaOrig="466" w:dyaOrig="381">
                          <v:shape id="_x0000_i1094" type="#_x0000_t75" alt="" style="width:23.2pt;height:18.9pt;mso-width-percent:0;mso-height-percent:0;mso-width-percent:0;mso-height-percent:0">
                            <v:imagedata r:id="rId250" o:title=""/>
                          </v:shape>
                          <o:OLEObject Type="Embed" ProgID="Equation.3" ShapeID="_x0000_i1094" DrawAspect="Content" ObjectID="_1649575972" r:id="rId252"/>
                        </w:object>
                      </w:r>
                    </w:p>
                  </w:txbxContent>
                </v:textbox>
              </v:shape>
            </w:pict>
          </mc:Fallback>
        </mc:AlternateContent>
      </w:r>
      <w:r w:rsidR="00B04768">
        <w:rPr>
          <w:b/>
          <w:noProof/>
          <w:color w:val="FF0000"/>
        </w:rPr>
        <mc:AlternateContent>
          <mc:Choice Requires="wps">
            <w:drawing>
              <wp:anchor distT="0" distB="0" distL="114300" distR="114300" simplePos="0" relativeHeight="251655680" behindDoc="0" locked="0" layoutInCell="1" allowOverlap="1" wp14:anchorId="296747FD" wp14:editId="7A4172DF">
                <wp:simplePos x="0" y="0"/>
                <wp:positionH relativeFrom="column">
                  <wp:posOffset>-180975</wp:posOffset>
                </wp:positionH>
                <wp:positionV relativeFrom="paragraph">
                  <wp:posOffset>60325</wp:posOffset>
                </wp:positionV>
                <wp:extent cx="657226" cy="0"/>
                <wp:effectExtent l="0" t="0" r="9525" b="19050"/>
                <wp:wrapNone/>
                <wp:docPr id="580" name="Straight Connector 580"/>
                <wp:cNvGraphicFramePr/>
                <a:graphic xmlns:a="http://schemas.openxmlformats.org/drawingml/2006/main">
                  <a:graphicData uri="http://schemas.microsoft.com/office/word/2010/wordprocessingShape">
                    <wps:wsp>
                      <wps:cNvCnPr/>
                      <wps:spPr>
                        <a:xfrm flipH="1">
                          <a:off x="0" y="0"/>
                          <a:ext cx="657226" cy="0"/>
                        </a:xfrm>
                        <a:prstGeom prst="line">
                          <a:avLst/>
                        </a:prstGeom>
                        <a:noFill/>
                        <a:ln w="22225" cap="flat" cmpd="sng" algn="ctr">
                          <a:solidFill>
                            <a:srgbClr val="EE18B1"/>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2F3138B6" id="Straight Connector 580" o:spid="_x0000_s1026" style="position:absolute;flip:x;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25pt,4.75pt" to="37.5pt,4.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" strokecolor="#ee18b1" strokeweight="1.75pt"/>
            </w:pict>
          </mc:Fallback>
        </mc:AlternateContent>
      </w:r>
      <w:r w:rsidR="00685CF2" w:rsidRPr="00685CF2">
        <w:rPr>
          <w:b/>
          <w:noProof/>
          <w:color w:val="FF0000"/>
        </w:rPr>
        <mc:AlternateContent>
          <mc:Choice Requires="wps">
            <w:drawing>
              <wp:anchor distT="0" distB="0" distL="114300" distR="114300" simplePos="0" relativeHeight="251573760" behindDoc="0" locked="0" layoutInCell="1" allowOverlap="1" wp14:anchorId="3BE0DD88" wp14:editId="3C9F824C">
                <wp:simplePos x="0" y="0"/>
                <wp:positionH relativeFrom="column">
                  <wp:posOffset>5581015</wp:posOffset>
                </wp:positionH>
                <wp:positionV relativeFrom="paragraph">
                  <wp:posOffset>3810</wp:posOffset>
                </wp:positionV>
                <wp:extent cx="558165" cy="485775"/>
                <wp:effectExtent l="0" t="0" r="0" b="0"/>
                <wp:wrapNone/>
                <wp:docPr id="499" name="Text Box 499"/>
                <wp:cNvGraphicFramePr/>
                <a:graphic xmlns:a="http://schemas.openxmlformats.org/drawingml/2006/main">
                  <a:graphicData uri="http://schemas.microsoft.com/office/word/2010/wordprocessingShape">
                    <wps:wsp>
                      <wps:cNvSpPr txBox="1"/>
                      <wps:spPr>
                        <a:xfrm>
                          <a:off x="0" y="0"/>
                          <a:ext cx="558165" cy="485775"/>
                        </a:xfrm>
                        <a:prstGeom prst="rect">
                          <a:avLst/>
                        </a:prstGeom>
                        <a:noFill/>
                        <a:ln w="6350">
                          <a:noFill/>
                        </a:ln>
                        <a:effectLst/>
                      </wps:spPr>
                      <wps:txbx>
                        <w:txbxContent>
                          <w:p w:rsidR="00180A28" w:rsidRDefault="00373FBA" w:rsidP="00685CF2">
                            <w:r w:rsidRPr="00685CF2">
                              <w:rPr>
                                <w:noProof/>
                                <w:position w:val="-10"/>
                              </w:rPr>
                              <w:object w:dxaOrig="536" w:dyaOrig="536">
                                <v:shape id="_x0000_i1093" type="#_x0000_t75" alt="" style="width:26.85pt;height:26.85pt;mso-width-percent:0;mso-height-percent:0;mso-width-percent:0;mso-height-percent:0">
                                  <v:imagedata r:id="rId253" o:title=""/>
                                </v:shape>
                                <o:OLEObject Type="Embed" ProgID="Equation.3" ShapeID="_x0000_i1093" DrawAspect="Content" ObjectID="_1649575973" r:id="rId254"/>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3BE0DD88" id="Text Box 499" o:spid="_x0000_s1151" type="#_x0000_t202" style="position:absolute;margin-left:439.45pt;margin-top:.3pt;width:43.95pt;height:38.25pt;z-index:2515737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" filled="f" stroked="f" strokeweight=".5pt">
                <v:textbox style="mso-fit-shape-to-text:t">
                  <w:txbxContent>
                    <w:p w:rsidR="00180A28" w:rsidRDefault="00373FBA" w:rsidP="00685CF2">
                      <w:r w:rsidRPr="00685CF2">
                        <w:rPr>
                          <w:noProof/>
                          <w:position w:val="-10"/>
                        </w:rPr>
                        <w:object w:dxaOrig="536" w:dyaOrig="536">
                          <v:shape id="_x0000_i1093" type="#_x0000_t75" alt="" style="width:26.85pt;height:26.85pt;mso-width-percent:0;mso-height-percent:0;mso-width-percent:0;mso-height-percent:0">
                            <v:imagedata r:id="rId253" o:title=""/>
                          </v:shape>
                          <o:OLEObject Type="Embed" ProgID="Equation.3" ShapeID="_x0000_i1093" DrawAspect="Content" ObjectID="_1649575973" r:id="rId255"/>
                        </w:object>
                      </w:r>
                    </w:p>
                  </w:txbxContent>
                </v:textbox>
              </v:shape>
            </w:pict>
          </mc:Fallback>
        </mc:AlternateContent>
      </w:r>
      <w:r w:rsidR="00685CF2" w:rsidRPr="00685CF2">
        <w:rPr>
          <w:b/>
          <w:noProof/>
          <w:color w:val="FF0000"/>
        </w:rPr>
        <mc:AlternateContent>
          <mc:Choice Requires="wps">
            <w:drawing>
              <wp:anchor distT="0" distB="0" distL="114300" distR="114300" simplePos="0" relativeHeight="251570688" behindDoc="0" locked="0" layoutInCell="1" allowOverlap="1" wp14:anchorId="4E5679EC" wp14:editId="6690242E">
                <wp:simplePos x="0" y="0"/>
                <wp:positionH relativeFrom="column">
                  <wp:posOffset>4762500</wp:posOffset>
                </wp:positionH>
                <wp:positionV relativeFrom="paragraph">
                  <wp:posOffset>62865</wp:posOffset>
                </wp:positionV>
                <wp:extent cx="495300" cy="447675"/>
                <wp:effectExtent l="0" t="0" r="0" b="0"/>
                <wp:wrapNone/>
                <wp:docPr id="494" name="Text Box 494"/>
                <wp:cNvGraphicFramePr/>
                <a:graphic xmlns:a="http://schemas.openxmlformats.org/drawingml/2006/main">
                  <a:graphicData uri="http://schemas.microsoft.com/office/word/2010/wordprocessingShape">
                    <wps:wsp>
                      <wps:cNvSpPr txBox="1"/>
                      <wps:spPr>
                        <a:xfrm>
                          <a:off x="0" y="0"/>
                          <a:ext cx="495300" cy="447675"/>
                        </a:xfrm>
                        <a:prstGeom prst="rect">
                          <a:avLst/>
                        </a:prstGeom>
                        <a:noFill/>
                        <a:ln w="6350">
                          <a:noFill/>
                        </a:ln>
                        <a:effectLst/>
                      </wps:spPr>
                      <wps:txbx>
                        <w:txbxContent>
                          <w:p w:rsidR="00180A28" w:rsidRDefault="00373FBA" w:rsidP="00685CF2">
                            <w:r w:rsidRPr="00685CF2">
                              <w:rPr>
                                <w:noProof/>
                                <w:position w:val="-10"/>
                              </w:rPr>
                              <w:object w:dxaOrig="381" w:dyaOrig="466">
                                <v:shape id="_x0000_i1092" type="#_x0000_t75" alt="" style="width:18.9pt;height:23.2pt;mso-width-percent:0;mso-height-percent:0;mso-width-percent:0;mso-height-percent:0">
                                  <v:imagedata r:id="rId256" o:title=""/>
                                </v:shape>
                                <o:OLEObject Type="Embed" ProgID="Equation.3" ShapeID="_x0000_i1092" DrawAspect="Content" ObjectID="_1649575974" r:id="rId257"/>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4E5679EC" id="Text Box 494" o:spid="_x0000_s1152" type="#_x0000_t202" style="position:absolute;margin-left:375pt;margin-top:4.95pt;width:39pt;height:35.25pt;z-index:2515706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" filled="f" stroked="f" strokeweight=".5pt">
                <v:textbox style="mso-fit-shape-to-text:t">
                  <w:txbxContent>
                    <w:p w:rsidR="00180A28" w:rsidRDefault="00373FBA" w:rsidP="00685CF2">
                      <w:r w:rsidRPr="00685CF2">
                        <w:rPr>
                          <w:noProof/>
                          <w:position w:val="-10"/>
                        </w:rPr>
                        <w:object w:dxaOrig="381" w:dyaOrig="466">
                          <v:shape id="_x0000_i1092" type="#_x0000_t75" alt="" style="width:18.9pt;height:23.2pt;mso-width-percent:0;mso-height-percent:0;mso-width-percent:0;mso-height-percent:0">
                            <v:imagedata r:id="rId256" o:title=""/>
                          </v:shape>
                          <o:OLEObject Type="Embed" ProgID="Equation.3" ShapeID="_x0000_i1092" DrawAspect="Content" ObjectID="_1649575974" r:id="rId258"/>
                        </w:object>
                      </w:r>
                    </w:p>
                  </w:txbxContent>
                </v:textbox>
              </v:shape>
            </w:pict>
          </mc:Fallback>
        </mc:AlternateContent>
      </w:r>
      <w:r w:rsidR="00685CF2">
        <w:rPr>
          <w:b/>
          <w:noProof/>
          <w:color w:val="FF0000"/>
        </w:rPr>
        <mc:AlternateContent>
          <mc:Choice Requires="wps">
            <w:drawing>
              <wp:anchor distT="0" distB="0" distL="114300" distR="114300" simplePos="0" relativeHeight="251569664" behindDoc="0" locked="0" layoutInCell="1" allowOverlap="1" wp14:anchorId="42C8E38F" wp14:editId="2FCEBF8A">
                <wp:simplePos x="0" y="0"/>
                <wp:positionH relativeFrom="column">
                  <wp:posOffset>695325</wp:posOffset>
                </wp:positionH>
                <wp:positionV relativeFrom="paragraph">
                  <wp:posOffset>5715</wp:posOffset>
                </wp:positionV>
                <wp:extent cx="495300" cy="447675"/>
                <wp:effectExtent l="0" t="0" r="0" b="0"/>
                <wp:wrapNone/>
                <wp:docPr id="480" name="Text Box 480"/>
                <wp:cNvGraphicFramePr/>
                <a:graphic xmlns:a="http://schemas.openxmlformats.org/drawingml/2006/main">
                  <a:graphicData uri="http://schemas.microsoft.com/office/word/2010/wordprocessingShape">
                    <wps:wsp>
                      <wps:cNvSpPr txBox="1"/>
                      <wps:spPr>
                        <a:xfrm>
                          <a:off x="0" y="0"/>
                          <a:ext cx="495300" cy="4476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685CF2">
                            <w:r w:rsidRPr="00685CF2">
                              <w:rPr>
                                <w:noProof/>
                                <w:position w:val="-10"/>
                              </w:rPr>
                              <w:object w:dxaOrig="466" w:dyaOrig="466">
                                <v:shape id="_x0000_i1091" type="#_x0000_t75" alt="" style="width:23.2pt;height:23.2pt;mso-width-percent:0;mso-height-percent:0;mso-width-percent:0;mso-height-percent:0">
                                  <v:imagedata r:id="rId259" o:title=""/>
                                </v:shape>
                                <o:OLEObject Type="Embed" ProgID="Equation.3" ShapeID="_x0000_i1091" DrawAspect="Content" ObjectID="_1649575975" r:id="rId260"/>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42C8E38F" id="Text Box 480" o:spid="_x0000_s1153" type="#_x0000_t202" style="position:absolute;margin-left:54.75pt;margin-top:.45pt;width:39pt;height:35.25pt;z-index:2515696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" filled="f" stroked="f" strokeweight=".5pt">
                <v:textbox style="mso-fit-shape-to-text:t">
                  <w:txbxContent>
                    <w:p w:rsidR="00180A28" w:rsidRDefault="00373FBA" w:rsidP="00685CF2">
                      <w:r w:rsidRPr="00685CF2">
                        <w:rPr>
                          <w:noProof/>
                          <w:position w:val="-10"/>
                        </w:rPr>
                        <w:object w:dxaOrig="466" w:dyaOrig="466">
                          <v:shape id="_x0000_i1091" type="#_x0000_t75" alt="" style="width:23.2pt;height:23.2pt;mso-width-percent:0;mso-height-percent:0;mso-width-percent:0;mso-height-percent:0">
                            <v:imagedata r:id="rId259" o:title=""/>
                          </v:shape>
                          <o:OLEObject Type="Embed" ProgID="Equation.3" ShapeID="_x0000_i1091" DrawAspect="Content" ObjectID="_1649575975" r:id="rId261"/>
                        </w:object>
                      </w:r>
                    </w:p>
                  </w:txbxContent>
                </v:textbox>
              </v:shape>
            </w:pict>
          </mc:Fallback>
        </mc:AlternateContent>
      </w:r>
      <w:r w:rsidR="00C15FAC" w:rsidRPr="00C15FAC">
        <w:rPr>
          <w:b/>
          <w:noProof/>
          <w:color w:val="FF0000"/>
        </w:rPr>
        <mc:AlternateContent>
          <mc:Choice Requires="wps">
            <w:drawing>
              <wp:anchor distT="0" distB="0" distL="114300" distR="114300" simplePos="0" relativeHeight="251567616" behindDoc="0" locked="0" layoutInCell="1" allowOverlap="1" wp14:anchorId="2996DBC3" wp14:editId="1B799E62">
                <wp:simplePos x="0" y="0"/>
                <wp:positionH relativeFrom="column">
                  <wp:posOffset>4457700</wp:posOffset>
                </wp:positionH>
                <wp:positionV relativeFrom="paragraph">
                  <wp:posOffset>60960</wp:posOffset>
                </wp:positionV>
                <wp:extent cx="266700" cy="428625"/>
                <wp:effectExtent l="0" t="0" r="0" b="635"/>
                <wp:wrapNone/>
                <wp:docPr id="20" name="Text Box 20"/>
                <wp:cNvGraphicFramePr/>
                <a:graphic xmlns:a="http://schemas.openxmlformats.org/drawingml/2006/main">
                  <a:graphicData uri="http://schemas.microsoft.com/office/word/2010/wordprocessingShape">
                    <wps:wsp>
                      <wps:cNvSpPr txBox="1"/>
                      <wps:spPr>
                        <a:xfrm>
                          <a:off x="0" y="0"/>
                          <a:ext cx="266700" cy="428625"/>
                        </a:xfrm>
                        <a:prstGeom prst="rect">
                          <a:avLst/>
                        </a:prstGeom>
                        <a:noFill/>
                        <a:ln w="6350">
                          <a:noFill/>
                        </a:ln>
                        <a:effectLst/>
                      </wps:spPr>
                      <wps:txbx>
                        <w:txbxContent>
                          <w:p w:rsidR="00180A28" w:rsidRDefault="00180A28" w:rsidP="00C15FAC"/>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2996DBC3" id="Text Box 20" o:spid="_x0000_s1154" type="#_x0000_t202" style="position:absolute;margin-left:351pt;margin-top:4.8pt;width:21pt;height:33.75pt;z-index:2515271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" filled="f" stroked="f" strokeweight=".5pt">
                <v:textbox style="mso-fit-shape-to-text:t">
                  <w:txbxContent>
                    <w:p w:rsidR="00180A28" w:rsidRDefault="00180A28" w:rsidP="00C15FAC"/>
                  </w:txbxContent>
                </v:textbox>
              </v:shape>
            </w:pict>
          </mc:Fallback>
        </mc:AlternateContent>
      </w:r>
      <w:r w:rsidR="006D38B4">
        <w:rPr>
          <w:b/>
          <w:noProof/>
          <w:color w:val="FF0000"/>
        </w:rPr>
        <mc:AlternateContent>
          <mc:Choice Requires="wps">
            <w:drawing>
              <wp:anchor distT="0" distB="0" distL="114300" distR="114300" simplePos="0" relativeHeight="251556352" behindDoc="0" locked="0" layoutInCell="1" allowOverlap="1" wp14:anchorId="23BDE793" wp14:editId="4769C14D">
                <wp:simplePos x="0" y="0"/>
                <wp:positionH relativeFrom="column">
                  <wp:posOffset>-9525</wp:posOffset>
                </wp:positionH>
                <wp:positionV relativeFrom="paragraph">
                  <wp:posOffset>60960</wp:posOffset>
                </wp:positionV>
                <wp:extent cx="5949394" cy="0"/>
                <wp:effectExtent l="0" t="76200" r="0" b="95250"/>
                <wp:wrapNone/>
                <wp:docPr id="482" name="Straight Arrow Connector 482"/>
                <wp:cNvGraphicFramePr/>
                <a:graphic xmlns:a="http://schemas.openxmlformats.org/drawingml/2006/main">
                  <a:graphicData uri="http://schemas.microsoft.com/office/word/2010/wordprocessingShape">
                    <wps:wsp>
                      <wps:cNvCnPr/>
                      <wps:spPr>
                        <a:xfrm>
                          <a:off x="0" y="0"/>
                          <a:ext cx="5949394" cy="0"/>
                        </a:xfrm>
                        <a:prstGeom prst="straightConnector1">
                          <a:avLst/>
                        </a:prstGeom>
                        <a:noFill/>
                        <a:ln w="9525" cap="flat" cmpd="sng" algn="ctr">
                          <a:solidFill>
                            <a:sysClr val="windowText" lastClr="000000"/>
                          </a:solidFill>
                          <a:prstDash val="solid"/>
                          <a:tailEnd type="triangle" w="med" len="lg"/>
                        </a:ln>
                        <a:effectLst/>
                      </wps:spPr>
                      <wps:bodyPr/>
                    </wps:wsp>
                  </a:graphicData>
                </a:graphic>
                <wp14:sizeRelH relativeFrom="margin">
                  <wp14:pctWidth>0</wp14:pctWidth>
                </wp14:sizeRelH>
                <wp14:sizeRelV relativeFrom="margin">
                  <wp14:pctHeight>0</wp14:pctHeight>
                </wp14:sizeRelV>
              </wp:anchor>
            </w:drawing>
          </mc:Choice>
          <mc:Fallback>
            <w:pict>
              <v:shape w14:anchorId="38C892B8" id="Straight Arrow Connector 482" o:spid="_x0000_s1026" type="#_x0000_t32" style="position:absolute;margin-left:-.75pt;margin-top:4.8pt;width:468.45pt;height:0;z-index:25151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" strokecolor="windowText">
                <v:stroke endarrow="block" endarrowlength="long"/>
              </v:shape>
            </w:pict>
          </mc:Fallback>
        </mc:AlternateContent>
      </w:r>
    </w:p>
    <w:p w:rsidR="00B04768" w:rsidRDefault="00B04768" w:rsidP="009F4008">
      <w:pPr>
        <w:pStyle w:val="NoSpacing"/>
        <w:rPr>
          <w:b/>
          <w:color w:val="FF0000"/>
        </w:rPr>
      </w:pPr>
    </w:p>
    <w:p w:rsidR="009F4008" w:rsidRDefault="00B04768" w:rsidP="009F4008">
      <w:pPr>
        <w:pStyle w:val="NoSpacing"/>
        <w:rPr>
          <w:b/>
          <w:color w:val="FF0000"/>
        </w:rPr>
      </w:pPr>
      <w:r>
        <w:rPr>
          <w:b/>
          <w:noProof/>
          <w:color w:val="FF0000"/>
        </w:rPr>
        <mc:AlternateContent>
          <mc:Choice Requires="wps">
            <w:drawing>
              <wp:anchor distT="0" distB="0" distL="114300" distR="114300" simplePos="0" relativeHeight="251599360" behindDoc="0" locked="0" layoutInCell="1" allowOverlap="1" wp14:anchorId="3F298B14" wp14:editId="37C94B84">
                <wp:simplePos x="0" y="0"/>
                <wp:positionH relativeFrom="column">
                  <wp:posOffset>-5715</wp:posOffset>
                </wp:positionH>
                <wp:positionV relativeFrom="paragraph">
                  <wp:posOffset>133985</wp:posOffset>
                </wp:positionV>
                <wp:extent cx="494665" cy="466725"/>
                <wp:effectExtent l="0" t="0" r="0" b="0"/>
                <wp:wrapNone/>
                <wp:docPr id="330" name="Text Box 330"/>
                <wp:cNvGraphicFramePr/>
                <a:graphic xmlns:a="http://schemas.openxmlformats.org/drawingml/2006/main">
                  <a:graphicData uri="http://schemas.microsoft.com/office/word/2010/wordprocessingShape">
                    <wps:wsp>
                      <wps:cNvSpPr txBox="1"/>
                      <wps:spPr>
                        <a:xfrm>
                          <a:off x="0" y="0"/>
                          <a:ext cx="494665" cy="466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9F4008">
                            <w:r w:rsidRPr="00685CF2">
                              <w:rPr>
                                <w:noProof/>
                                <w:position w:val="-10"/>
                              </w:rPr>
                              <w:object w:dxaOrig="424" w:dyaOrig="466">
                                <v:shape id="_x0000_i1090" type="#_x0000_t75" alt="" style="width:21.35pt;height:23.2pt;mso-width-percent:0;mso-height-percent:0;mso-width-percent:0;mso-height-percent:0">
                                  <v:imagedata r:id="rId229" o:title=""/>
                                </v:shape>
                                <o:OLEObject Type="Embed" ProgID="Equation.3" ShapeID="_x0000_i1090" DrawAspect="Content" ObjectID="_1649575976" r:id="rId262"/>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298B14" id="Text Box 330" o:spid="_x0000_s1155" type="#_x0000_t202" style="position:absolute;margin-left:-.45pt;margin-top:10.55pt;width:38.95pt;height:36.75pt;z-index:25159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" filled="f" stroked="f" strokeweight=".5pt">
                <v:textbox>
                  <w:txbxContent>
                    <w:p w:rsidR="00180A28" w:rsidRDefault="00373FBA" w:rsidP="009F4008">
                      <w:r w:rsidRPr="00685CF2">
                        <w:rPr>
                          <w:noProof/>
                          <w:position w:val="-10"/>
                        </w:rPr>
                        <w:object w:dxaOrig="424" w:dyaOrig="466">
                          <v:shape id="_x0000_i1090" type="#_x0000_t75" alt="" style="width:21.35pt;height:23.2pt;mso-width-percent:0;mso-height-percent:0;mso-width-percent:0;mso-height-percent:0">
                            <v:imagedata r:id="rId229" o:title=""/>
                          </v:shape>
                          <o:OLEObject Type="Embed" ProgID="Equation.3" ShapeID="_x0000_i1090" DrawAspect="Content" ObjectID="_1649575976" r:id="rId263"/>
                        </w:object>
                      </w:r>
                    </w:p>
                  </w:txbxContent>
                </v:textbox>
              </v:shape>
            </w:pict>
          </mc:Fallback>
        </mc:AlternateContent>
      </w:r>
    </w:p>
    <w:p w:rsidR="009F4008" w:rsidRDefault="00B04768" w:rsidP="009F4008">
      <w:pPr>
        <w:pStyle w:val="NoSpacing"/>
        <w:rPr>
          <w:b/>
          <w:color w:val="FF0000"/>
        </w:rPr>
      </w:pPr>
      <w:r>
        <w:rPr>
          <w:b/>
          <w:noProof/>
          <w:color w:val="FF0000"/>
        </w:rPr>
        <mc:AlternateContent>
          <mc:Choice Requires="wps">
            <w:drawing>
              <wp:anchor distT="0" distB="0" distL="114300" distR="114300" simplePos="0" relativeHeight="251581952" behindDoc="0" locked="0" layoutInCell="1" allowOverlap="1" wp14:anchorId="4062EB35" wp14:editId="2DE62B71">
                <wp:simplePos x="0" y="0"/>
                <wp:positionH relativeFrom="column">
                  <wp:posOffset>485140</wp:posOffset>
                </wp:positionH>
                <wp:positionV relativeFrom="paragraph">
                  <wp:posOffset>98425</wp:posOffset>
                </wp:positionV>
                <wp:extent cx="635" cy="1732915"/>
                <wp:effectExtent l="38100" t="38100" r="75565" b="19685"/>
                <wp:wrapNone/>
                <wp:docPr id="333" name="Straight Arrow Connector 333"/>
                <wp:cNvGraphicFramePr/>
                <a:graphic xmlns:a="http://schemas.openxmlformats.org/drawingml/2006/main">
                  <a:graphicData uri="http://schemas.microsoft.com/office/word/2010/wordprocessingShape">
                    <wps:wsp>
                      <wps:cNvCnPr/>
                      <wps:spPr>
                        <a:xfrm flipH="1" flipV="1">
                          <a:off x="0" y="0"/>
                          <a:ext cx="635" cy="1732915"/>
                        </a:xfrm>
                        <a:prstGeom prst="straightConnector1">
                          <a:avLst/>
                        </a:prstGeom>
                        <a:ln>
                          <a:solidFill>
                            <a:schemeClr val="tx1"/>
                          </a:solidFill>
                          <a:tailEnd type="triangle" w="med"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7D2085D" id="Straight Arrow Connector 333" o:spid="_x0000_s1026" type="#_x0000_t32" style="position:absolute;margin-left:38.2pt;margin-top:7.75pt;width:.05pt;height:136.45pt;flip:x y;z-index:25154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" strokecolor="black [3213]">
                <v:stroke endarrow="block" endarrowlength="long"/>
              </v:shape>
            </w:pict>
          </mc:Fallback>
        </mc:AlternateContent>
      </w:r>
    </w:p>
    <w:p w:rsidR="009F4008" w:rsidRDefault="00383ED8" w:rsidP="009F4008">
      <w:pPr>
        <w:pStyle w:val="NoSpacing"/>
        <w:rPr>
          <w:b/>
          <w:color w:val="FF0000"/>
        </w:rPr>
      </w:pPr>
      <w:r>
        <w:rPr>
          <w:noProof/>
        </w:rPr>
        <mc:AlternateContent>
          <mc:Choice Requires="wps">
            <w:drawing>
              <wp:anchor distT="0" distB="0" distL="114300" distR="114300" simplePos="0" relativeHeight="251601408" behindDoc="0" locked="0" layoutInCell="1" allowOverlap="1" wp14:anchorId="30DA1D14" wp14:editId="3A9A44BC">
                <wp:simplePos x="0" y="0"/>
                <wp:positionH relativeFrom="column">
                  <wp:posOffset>-9525</wp:posOffset>
                </wp:positionH>
                <wp:positionV relativeFrom="paragraph">
                  <wp:posOffset>76200</wp:posOffset>
                </wp:positionV>
                <wp:extent cx="6057900" cy="1058545"/>
                <wp:effectExtent l="0" t="0" r="19050" b="27305"/>
                <wp:wrapNone/>
                <wp:docPr id="132" name="Freeform 132"/>
                <wp:cNvGraphicFramePr/>
                <a:graphic xmlns:a="http://schemas.openxmlformats.org/drawingml/2006/main">
                  <a:graphicData uri="http://schemas.microsoft.com/office/word/2010/wordprocessingShape">
                    <wps:wsp>
                      <wps:cNvSpPr/>
                      <wps:spPr>
                        <a:xfrm>
                          <a:off x="0" y="0"/>
                          <a:ext cx="6057900" cy="1058545"/>
                        </a:xfrm>
                        <a:custGeom>
                          <a:avLst/>
                          <a:gdLst>
                            <a:gd name="connsiteX0" fmla="*/ 0 w 3486150"/>
                            <a:gd name="connsiteY0" fmla="*/ 1459473 h 1459473"/>
                            <a:gd name="connsiteX1" fmla="*/ 238125 w 3486150"/>
                            <a:gd name="connsiteY1" fmla="*/ 1440423 h 1459473"/>
                            <a:gd name="connsiteX2" fmla="*/ 619125 w 3486150"/>
                            <a:gd name="connsiteY2" fmla="*/ 1364223 h 1459473"/>
                            <a:gd name="connsiteX3" fmla="*/ 838200 w 3486150"/>
                            <a:gd name="connsiteY3" fmla="*/ 1249923 h 1459473"/>
                            <a:gd name="connsiteX4" fmla="*/ 923925 w 3486150"/>
                            <a:gd name="connsiteY4" fmla="*/ 1126098 h 1459473"/>
                            <a:gd name="connsiteX5" fmla="*/ 971550 w 3486150"/>
                            <a:gd name="connsiteY5" fmla="*/ 964173 h 1459473"/>
                            <a:gd name="connsiteX6" fmla="*/ 1047750 w 3486150"/>
                            <a:gd name="connsiteY6" fmla="*/ 592698 h 1459473"/>
                            <a:gd name="connsiteX7" fmla="*/ 1104900 w 3486150"/>
                            <a:gd name="connsiteY7" fmla="*/ 383148 h 1459473"/>
                            <a:gd name="connsiteX8" fmla="*/ 1171575 w 3486150"/>
                            <a:gd name="connsiteY8" fmla="*/ 221223 h 1459473"/>
                            <a:gd name="connsiteX9" fmla="*/ 1276350 w 3486150"/>
                            <a:gd name="connsiteY9" fmla="*/ 87873 h 1459473"/>
                            <a:gd name="connsiteX10" fmla="*/ 1409700 w 3486150"/>
                            <a:gd name="connsiteY10" fmla="*/ 11673 h 1459473"/>
                            <a:gd name="connsiteX11" fmla="*/ 1524000 w 3486150"/>
                            <a:gd name="connsiteY11" fmla="*/ 2148 h 1459473"/>
                            <a:gd name="connsiteX12" fmla="*/ 1666875 w 3486150"/>
                            <a:gd name="connsiteY12" fmla="*/ 30723 h 1459473"/>
                            <a:gd name="connsiteX13" fmla="*/ 1800225 w 3486150"/>
                            <a:gd name="connsiteY13" fmla="*/ 135498 h 1459473"/>
                            <a:gd name="connsiteX14" fmla="*/ 1924050 w 3486150"/>
                            <a:gd name="connsiteY14" fmla="*/ 392673 h 1459473"/>
                            <a:gd name="connsiteX15" fmla="*/ 1990725 w 3486150"/>
                            <a:gd name="connsiteY15" fmla="*/ 706998 h 1459473"/>
                            <a:gd name="connsiteX16" fmla="*/ 2019300 w 3486150"/>
                            <a:gd name="connsiteY16" fmla="*/ 859398 h 1459473"/>
                            <a:gd name="connsiteX17" fmla="*/ 2066925 w 3486150"/>
                            <a:gd name="connsiteY17" fmla="*/ 1002273 h 1459473"/>
                            <a:gd name="connsiteX18" fmla="*/ 2152650 w 3486150"/>
                            <a:gd name="connsiteY18" fmla="*/ 1145148 h 1459473"/>
                            <a:gd name="connsiteX19" fmla="*/ 2238375 w 3486150"/>
                            <a:gd name="connsiteY19" fmla="*/ 1202298 h 1459473"/>
                            <a:gd name="connsiteX20" fmla="*/ 2381250 w 3486150"/>
                            <a:gd name="connsiteY20" fmla="*/ 1278498 h 1459473"/>
                            <a:gd name="connsiteX21" fmla="*/ 2505075 w 3486150"/>
                            <a:gd name="connsiteY21" fmla="*/ 1297548 h 1459473"/>
                            <a:gd name="connsiteX22" fmla="*/ 2724150 w 3486150"/>
                            <a:gd name="connsiteY22" fmla="*/ 1345173 h 1459473"/>
                            <a:gd name="connsiteX23" fmla="*/ 3057525 w 3486150"/>
                            <a:gd name="connsiteY23" fmla="*/ 1402323 h 1459473"/>
                            <a:gd name="connsiteX24" fmla="*/ 3371850 w 3486150"/>
                            <a:gd name="connsiteY24" fmla="*/ 1449948 h 1459473"/>
                            <a:gd name="connsiteX25" fmla="*/ 3486150 w 3486150"/>
                            <a:gd name="connsiteY25" fmla="*/ 1449948 h 1459473"/>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04900 w 3486150"/>
                            <a:gd name="connsiteY7" fmla="*/ 385177 h 1461502"/>
                            <a:gd name="connsiteX8" fmla="*/ 1171575 w 3486150"/>
                            <a:gd name="connsiteY8" fmla="*/ 223252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04900 w 3486150"/>
                            <a:gd name="connsiteY7" fmla="*/ 385177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61388 w 3486150"/>
                            <a:gd name="connsiteY7" fmla="*/ 428733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61388 w 3486150"/>
                            <a:gd name="connsiteY7" fmla="*/ 428733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61388 w 3486150"/>
                            <a:gd name="connsiteY7" fmla="*/ 428733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96169 w 3486150"/>
                            <a:gd name="connsiteY6" fmla="*/ 762191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1019969 w 3486150"/>
                            <a:gd name="connsiteY5" fmla="*/ 1000376 h 1461502"/>
                            <a:gd name="connsiteX6" fmla="*/ 1096169 w 3486150"/>
                            <a:gd name="connsiteY6" fmla="*/ 762191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2087 h 1462087"/>
                            <a:gd name="connsiteX1" fmla="*/ 238125 w 3486150"/>
                            <a:gd name="connsiteY1" fmla="*/ 1443037 h 1462087"/>
                            <a:gd name="connsiteX2" fmla="*/ 619125 w 3486150"/>
                            <a:gd name="connsiteY2" fmla="*/ 1366837 h 1462087"/>
                            <a:gd name="connsiteX3" fmla="*/ 838200 w 3486150"/>
                            <a:gd name="connsiteY3" fmla="*/ 1252537 h 1462087"/>
                            <a:gd name="connsiteX4" fmla="*/ 923925 w 3486150"/>
                            <a:gd name="connsiteY4" fmla="*/ 1128712 h 1462087"/>
                            <a:gd name="connsiteX5" fmla="*/ 1019969 w 3486150"/>
                            <a:gd name="connsiteY5" fmla="*/ 1000961 h 1462087"/>
                            <a:gd name="connsiteX6" fmla="*/ 1096169 w 3486150"/>
                            <a:gd name="connsiteY6" fmla="*/ 762776 h 1462087"/>
                            <a:gd name="connsiteX7" fmla="*/ 1177528 w 3486150"/>
                            <a:gd name="connsiteY7" fmla="*/ 515064 h 1462087"/>
                            <a:gd name="connsiteX8" fmla="*/ 1244203 w 3486150"/>
                            <a:gd name="connsiteY8" fmla="*/ 309584 h 1462087"/>
                            <a:gd name="connsiteX9" fmla="*/ 1316699 w 3486150"/>
                            <a:gd name="connsiteY9" fmla="*/ 138121 h 1462087"/>
                            <a:gd name="connsiteX10" fmla="*/ 1409700 w 3486150"/>
                            <a:gd name="connsiteY10" fmla="*/ 14287 h 1462087"/>
                            <a:gd name="connsiteX11" fmla="*/ 1524000 w 3486150"/>
                            <a:gd name="connsiteY11" fmla="*/ 4762 h 1462087"/>
                            <a:gd name="connsiteX12" fmla="*/ 1666875 w 3486150"/>
                            <a:gd name="connsiteY12" fmla="*/ 33337 h 1462087"/>
                            <a:gd name="connsiteX13" fmla="*/ 1800225 w 3486150"/>
                            <a:gd name="connsiteY13" fmla="*/ 138112 h 1462087"/>
                            <a:gd name="connsiteX14" fmla="*/ 1924050 w 3486150"/>
                            <a:gd name="connsiteY14" fmla="*/ 395287 h 1462087"/>
                            <a:gd name="connsiteX15" fmla="*/ 1990725 w 3486150"/>
                            <a:gd name="connsiteY15" fmla="*/ 709612 h 1462087"/>
                            <a:gd name="connsiteX16" fmla="*/ 2019300 w 3486150"/>
                            <a:gd name="connsiteY16" fmla="*/ 862012 h 1462087"/>
                            <a:gd name="connsiteX17" fmla="*/ 2066925 w 3486150"/>
                            <a:gd name="connsiteY17" fmla="*/ 1004887 h 1462087"/>
                            <a:gd name="connsiteX18" fmla="*/ 2152650 w 3486150"/>
                            <a:gd name="connsiteY18" fmla="*/ 1147762 h 1462087"/>
                            <a:gd name="connsiteX19" fmla="*/ 2238375 w 3486150"/>
                            <a:gd name="connsiteY19" fmla="*/ 1204912 h 1462087"/>
                            <a:gd name="connsiteX20" fmla="*/ 2381250 w 3486150"/>
                            <a:gd name="connsiteY20" fmla="*/ 1281112 h 1462087"/>
                            <a:gd name="connsiteX21" fmla="*/ 2505075 w 3486150"/>
                            <a:gd name="connsiteY21" fmla="*/ 1300162 h 1462087"/>
                            <a:gd name="connsiteX22" fmla="*/ 2724150 w 3486150"/>
                            <a:gd name="connsiteY22" fmla="*/ 1347787 h 1462087"/>
                            <a:gd name="connsiteX23" fmla="*/ 3057525 w 3486150"/>
                            <a:gd name="connsiteY23" fmla="*/ 1404937 h 1462087"/>
                            <a:gd name="connsiteX24" fmla="*/ 3371850 w 3486150"/>
                            <a:gd name="connsiteY24" fmla="*/ 1452562 h 1462087"/>
                            <a:gd name="connsiteX25" fmla="*/ 3486150 w 3486150"/>
                            <a:gd name="connsiteY25" fmla="*/ 1452562 h 1462087"/>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24050 w 3486150"/>
                            <a:gd name="connsiteY14" fmla="*/ 392105 h 1458905"/>
                            <a:gd name="connsiteX15" fmla="*/ 1990725 w 3486150"/>
                            <a:gd name="connsiteY15" fmla="*/ 706430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1990725 w 3486150"/>
                            <a:gd name="connsiteY15" fmla="*/ 706430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518437 w 3486150"/>
                            <a:gd name="connsiteY20" fmla="*/ 1268404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748359 w 3486150"/>
                            <a:gd name="connsiteY22" fmla="*/ 1390946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800218 w 3486150"/>
                            <a:gd name="connsiteY22" fmla="*/ 1448108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800218 w 3486150"/>
                            <a:gd name="connsiteY22" fmla="*/ 1448108 h 1458905"/>
                            <a:gd name="connsiteX23" fmla="*/ 3001963 w 3486150"/>
                            <a:gd name="connsiteY23" fmla="*/ 1448108 h 1458905"/>
                            <a:gd name="connsiteX24" fmla="*/ 3371850 w 3486150"/>
                            <a:gd name="connsiteY24" fmla="*/ 1449380 h 1458905"/>
                            <a:gd name="connsiteX25" fmla="*/ 3486150 w 3486150"/>
                            <a:gd name="connsiteY25" fmla="*/ 1449380 h 1458905"/>
                            <a:gd name="connsiteX0" fmla="*/ 0 w 3371850"/>
                            <a:gd name="connsiteY0" fmla="*/ 1458905 h 1458905"/>
                            <a:gd name="connsiteX1" fmla="*/ 238125 w 3371850"/>
                            <a:gd name="connsiteY1" fmla="*/ 1439855 h 1458905"/>
                            <a:gd name="connsiteX2" fmla="*/ 619125 w 3371850"/>
                            <a:gd name="connsiteY2" fmla="*/ 1363655 h 1458905"/>
                            <a:gd name="connsiteX3" fmla="*/ 838200 w 3371850"/>
                            <a:gd name="connsiteY3" fmla="*/ 1249355 h 1458905"/>
                            <a:gd name="connsiteX4" fmla="*/ 923925 w 3371850"/>
                            <a:gd name="connsiteY4" fmla="*/ 1125530 h 1458905"/>
                            <a:gd name="connsiteX5" fmla="*/ 1019969 w 3371850"/>
                            <a:gd name="connsiteY5" fmla="*/ 997779 h 1458905"/>
                            <a:gd name="connsiteX6" fmla="*/ 1096169 w 3371850"/>
                            <a:gd name="connsiteY6" fmla="*/ 759594 h 1458905"/>
                            <a:gd name="connsiteX7" fmla="*/ 1177528 w 3371850"/>
                            <a:gd name="connsiteY7" fmla="*/ 511882 h 1458905"/>
                            <a:gd name="connsiteX8" fmla="*/ 1244203 w 3371850"/>
                            <a:gd name="connsiteY8" fmla="*/ 306402 h 1458905"/>
                            <a:gd name="connsiteX9" fmla="*/ 1316699 w 3371850"/>
                            <a:gd name="connsiteY9" fmla="*/ 134939 h 1458905"/>
                            <a:gd name="connsiteX10" fmla="*/ 1409700 w 3371850"/>
                            <a:gd name="connsiteY10" fmla="*/ 67318 h 1458905"/>
                            <a:gd name="connsiteX11" fmla="*/ 1524000 w 3371850"/>
                            <a:gd name="connsiteY11" fmla="*/ 1580 h 1458905"/>
                            <a:gd name="connsiteX12" fmla="*/ 1666875 w 3371850"/>
                            <a:gd name="connsiteY12" fmla="*/ 30155 h 1458905"/>
                            <a:gd name="connsiteX13" fmla="*/ 1800225 w 3371850"/>
                            <a:gd name="connsiteY13" fmla="*/ 134930 h 1458905"/>
                            <a:gd name="connsiteX14" fmla="*/ 1948260 w 3371850"/>
                            <a:gd name="connsiteY14" fmla="*/ 428716 h 1458905"/>
                            <a:gd name="connsiteX15" fmla="*/ 2047213 w 3371850"/>
                            <a:gd name="connsiteY15" fmla="*/ 713892 h 1458905"/>
                            <a:gd name="connsiteX16" fmla="*/ 2083858 w 3371850"/>
                            <a:gd name="connsiteY16" fmla="*/ 896175 h 1458905"/>
                            <a:gd name="connsiteX17" fmla="*/ 2138495 w 3371850"/>
                            <a:gd name="connsiteY17" fmla="*/ 1000338 h 1458905"/>
                            <a:gd name="connsiteX18" fmla="*/ 2265627 w 3371850"/>
                            <a:gd name="connsiteY18" fmla="*/ 1190878 h 1458905"/>
                            <a:gd name="connsiteX19" fmla="*/ 2238375 w 3371850"/>
                            <a:gd name="connsiteY19" fmla="*/ 1201730 h 1458905"/>
                            <a:gd name="connsiteX20" fmla="*/ 2389321 w 3371850"/>
                            <a:gd name="connsiteY20" fmla="*/ 1249350 h 1458905"/>
                            <a:gd name="connsiteX21" fmla="*/ 2606005 w 3371850"/>
                            <a:gd name="connsiteY21" fmla="*/ 1390946 h 1458905"/>
                            <a:gd name="connsiteX22" fmla="*/ 2800218 w 3371850"/>
                            <a:gd name="connsiteY22" fmla="*/ 1448108 h 1458905"/>
                            <a:gd name="connsiteX23" fmla="*/ 3001963 w 3371850"/>
                            <a:gd name="connsiteY23" fmla="*/ 1448108 h 1458905"/>
                            <a:gd name="connsiteX24" fmla="*/ 3371850 w 3371850"/>
                            <a:gd name="connsiteY24" fmla="*/ 1449380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265627 w 3001963"/>
                            <a:gd name="connsiteY18" fmla="*/ 1190878 h 1458905"/>
                            <a:gd name="connsiteX19" fmla="*/ 2238375 w 3001963"/>
                            <a:gd name="connsiteY19" fmla="*/ 1201730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265627 w 3001963"/>
                            <a:gd name="connsiteY18" fmla="*/ 1190878 h 1458905"/>
                            <a:gd name="connsiteX19" fmla="*/ 2270654 w 3001963"/>
                            <a:gd name="connsiteY19" fmla="*/ 1277947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270654 w 3001963"/>
                            <a:gd name="connsiteY19" fmla="*/ 1277947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19969 w 3001963"/>
                            <a:gd name="connsiteY5" fmla="*/ 997779 h 1458905"/>
                            <a:gd name="connsiteX6" fmla="*/ 1144588 w 3001963"/>
                            <a:gd name="connsiteY6" fmla="*/ 714527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316831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316831 w 3001963"/>
                            <a:gd name="connsiteY8" fmla="*/ 306402 h 1458905"/>
                            <a:gd name="connsiteX9" fmla="*/ 1389327 w 3001963"/>
                            <a:gd name="connsiteY9" fmla="*/ 182574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9093 h 1459093"/>
                            <a:gd name="connsiteX1" fmla="*/ 238125 w 3001963"/>
                            <a:gd name="connsiteY1" fmla="*/ 1440043 h 1459093"/>
                            <a:gd name="connsiteX2" fmla="*/ 619125 w 3001963"/>
                            <a:gd name="connsiteY2" fmla="*/ 1363843 h 1459093"/>
                            <a:gd name="connsiteX3" fmla="*/ 838200 w 3001963"/>
                            <a:gd name="connsiteY3" fmla="*/ 1249543 h 1459093"/>
                            <a:gd name="connsiteX4" fmla="*/ 948134 w 3001963"/>
                            <a:gd name="connsiteY4" fmla="*/ 1135245 h 1459093"/>
                            <a:gd name="connsiteX5" fmla="*/ 1068388 w 3001963"/>
                            <a:gd name="connsiteY5" fmla="*/ 896363 h 1459093"/>
                            <a:gd name="connsiteX6" fmla="*/ 1144588 w 3001963"/>
                            <a:gd name="connsiteY6" fmla="*/ 714715 h 1459093"/>
                            <a:gd name="connsiteX7" fmla="*/ 1225947 w 3001963"/>
                            <a:gd name="connsiteY7" fmla="*/ 514647 h 1459093"/>
                            <a:gd name="connsiteX8" fmla="*/ 1316831 w 3001963"/>
                            <a:gd name="connsiteY8" fmla="*/ 306590 h 1459093"/>
                            <a:gd name="connsiteX9" fmla="*/ 1389327 w 3001963"/>
                            <a:gd name="connsiteY9" fmla="*/ 182762 h 1459093"/>
                            <a:gd name="connsiteX10" fmla="*/ 1490398 w 3001963"/>
                            <a:gd name="connsiteY10" fmla="*/ 70688 h 1459093"/>
                            <a:gd name="connsiteX11" fmla="*/ 1524000 w 3001963"/>
                            <a:gd name="connsiteY11" fmla="*/ 1768 h 1459093"/>
                            <a:gd name="connsiteX12" fmla="*/ 1666875 w 3001963"/>
                            <a:gd name="connsiteY12" fmla="*/ 30343 h 1459093"/>
                            <a:gd name="connsiteX13" fmla="*/ 1800225 w 3001963"/>
                            <a:gd name="connsiteY13" fmla="*/ 135118 h 1459093"/>
                            <a:gd name="connsiteX14" fmla="*/ 1948260 w 3001963"/>
                            <a:gd name="connsiteY14" fmla="*/ 428904 h 1459093"/>
                            <a:gd name="connsiteX15" fmla="*/ 2047213 w 3001963"/>
                            <a:gd name="connsiteY15" fmla="*/ 714080 h 1459093"/>
                            <a:gd name="connsiteX16" fmla="*/ 2083858 w 3001963"/>
                            <a:gd name="connsiteY16" fmla="*/ 896363 h 1459093"/>
                            <a:gd name="connsiteX17" fmla="*/ 2138495 w 3001963"/>
                            <a:gd name="connsiteY17" fmla="*/ 1000526 h 1459093"/>
                            <a:gd name="connsiteX18" fmla="*/ 2169430 w 3001963"/>
                            <a:gd name="connsiteY18" fmla="*/ 1114850 h 1459093"/>
                            <a:gd name="connsiteX19" fmla="*/ 2324100 w 3001963"/>
                            <a:gd name="connsiteY19" fmla="*/ 1191066 h 1459093"/>
                            <a:gd name="connsiteX20" fmla="*/ 2389321 w 3001963"/>
                            <a:gd name="connsiteY20" fmla="*/ 1249538 h 1459093"/>
                            <a:gd name="connsiteX21" fmla="*/ 2606005 w 3001963"/>
                            <a:gd name="connsiteY21" fmla="*/ 1391134 h 1459093"/>
                            <a:gd name="connsiteX22" fmla="*/ 2800218 w 3001963"/>
                            <a:gd name="connsiteY22" fmla="*/ 1448296 h 1459093"/>
                            <a:gd name="connsiteX23" fmla="*/ 3001963 w 3001963"/>
                            <a:gd name="connsiteY23" fmla="*/ 1448296 h 1459093"/>
                            <a:gd name="connsiteX0" fmla="*/ 0 w 3001963"/>
                            <a:gd name="connsiteY0" fmla="*/ 1430432 h 1430432"/>
                            <a:gd name="connsiteX1" fmla="*/ 238125 w 3001963"/>
                            <a:gd name="connsiteY1" fmla="*/ 1411382 h 1430432"/>
                            <a:gd name="connsiteX2" fmla="*/ 619125 w 3001963"/>
                            <a:gd name="connsiteY2" fmla="*/ 1335182 h 1430432"/>
                            <a:gd name="connsiteX3" fmla="*/ 838200 w 3001963"/>
                            <a:gd name="connsiteY3" fmla="*/ 1220882 h 1430432"/>
                            <a:gd name="connsiteX4" fmla="*/ 948134 w 3001963"/>
                            <a:gd name="connsiteY4" fmla="*/ 1106584 h 1430432"/>
                            <a:gd name="connsiteX5" fmla="*/ 1068388 w 3001963"/>
                            <a:gd name="connsiteY5" fmla="*/ 867702 h 1430432"/>
                            <a:gd name="connsiteX6" fmla="*/ 1144588 w 3001963"/>
                            <a:gd name="connsiteY6" fmla="*/ 686054 h 1430432"/>
                            <a:gd name="connsiteX7" fmla="*/ 1225947 w 3001963"/>
                            <a:gd name="connsiteY7" fmla="*/ 485986 h 1430432"/>
                            <a:gd name="connsiteX8" fmla="*/ 1316831 w 3001963"/>
                            <a:gd name="connsiteY8" fmla="*/ 277929 h 1430432"/>
                            <a:gd name="connsiteX9" fmla="*/ 1389327 w 3001963"/>
                            <a:gd name="connsiteY9" fmla="*/ 154101 h 1430432"/>
                            <a:gd name="connsiteX10" fmla="*/ 1490398 w 3001963"/>
                            <a:gd name="connsiteY10" fmla="*/ 42027 h 1430432"/>
                            <a:gd name="connsiteX11" fmla="*/ 1588558 w 3001963"/>
                            <a:gd name="connsiteY11" fmla="*/ 41848 h 1430432"/>
                            <a:gd name="connsiteX12" fmla="*/ 1666875 w 3001963"/>
                            <a:gd name="connsiteY12" fmla="*/ 1682 h 1430432"/>
                            <a:gd name="connsiteX13" fmla="*/ 1800225 w 3001963"/>
                            <a:gd name="connsiteY13" fmla="*/ 106457 h 1430432"/>
                            <a:gd name="connsiteX14" fmla="*/ 1948260 w 3001963"/>
                            <a:gd name="connsiteY14" fmla="*/ 400243 h 1430432"/>
                            <a:gd name="connsiteX15" fmla="*/ 2047213 w 3001963"/>
                            <a:gd name="connsiteY15" fmla="*/ 685419 h 1430432"/>
                            <a:gd name="connsiteX16" fmla="*/ 2083858 w 3001963"/>
                            <a:gd name="connsiteY16" fmla="*/ 867702 h 1430432"/>
                            <a:gd name="connsiteX17" fmla="*/ 2138495 w 3001963"/>
                            <a:gd name="connsiteY17" fmla="*/ 971865 h 1430432"/>
                            <a:gd name="connsiteX18" fmla="*/ 2169430 w 3001963"/>
                            <a:gd name="connsiteY18" fmla="*/ 1086189 h 1430432"/>
                            <a:gd name="connsiteX19" fmla="*/ 2324100 w 3001963"/>
                            <a:gd name="connsiteY19" fmla="*/ 1162405 h 1430432"/>
                            <a:gd name="connsiteX20" fmla="*/ 2389321 w 3001963"/>
                            <a:gd name="connsiteY20" fmla="*/ 1220877 h 1430432"/>
                            <a:gd name="connsiteX21" fmla="*/ 2606005 w 3001963"/>
                            <a:gd name="connsiteY21" fmla="*/ 1362473 h 1430432"/>
                            <a:gd name="connsiteX22" fmla="*/ 2800218 w 3001963"/>
                            <a:gd name="connsiteY22" fmla="*/ 1419635 h 1430432"/>
                            <a:gd name="connsiteX23" fmla="*/ 3001963 w 3001963"/>
                            <a:gd name="connsiteY23" fmla="*/ 1419635 h 1430432"/>
                            <a:gd name="connsiteX0" fmla="*/ 0 w 3001963"/>
                            <a:gd name="connsiteY0" fmla="*/ 1438978 h 1438978"/>
                            <a:gd name="connsiteX1" fmla="*/ 238125 w 3001963"/>
                            <a:gd name="connsiteY1" fmla="*/ 1419928 h 1438978"/>
                            <a:gd name="connsiteX2" fmla="*/ 619125 w 3001963"/>
                            <a:gd name="connsiteY2" fmla="*/ 1343728 h 1438978"/>
                            <a:gd name="connsiteX3" fmla="*/ 838200 w 3001963"/>
                            <a:gd name="connsiteY3" fmla="*/ 1229428 h 1438978"/>
                            <a:gd name="connsiteX4" fmla="*/ 948134 w 3001963"/>
                            <a:gd name="connsiteY4" fmla="*/ 1115130 h 1438978"/>
                            <a:gd name="connsiteX5" fmla="*/ 1068388 w 3001963"/>
                            <a:gd name="connsiteY5" fmla="*/ 876248 h 1438978"/>
                            <a:gd name="connsiteX6" fmla="*/ 1144588 w 3001963"/>
                            <a:gd name="connsiteY6" fmla="*/ 694600 h 1438978"/>
                            <a:gd name="connsiteX7" fmla="*/ 1225947 w 3001963"/>
                            <a:gd name="connsiteY7" fmla="*/ 494532 h 1438978"/>
                            <a:gd name="connsiteX8" fmla="*/ 1316831 w 3001963"/>
                            <a:gd name="connsiteY8" fmla="*/ 286475 h 1438978"/>
                            <a:gd name="connsiteX9" fmla="*/ 1389327 w 3001963"/>
                            <a:gd name="connsiteY9" fmla="*/ 162647 h 1438978"/>
                            <a:gd name="connsiteX10" fmla="*/ 1490398 w 3001963"/>
                            <a:gd name="connsiteY10" fmla="*/ 50573 h 1438978"/>
                            <a:gd name="connsiteX11" fmla="*/ 1588558 w 3001963"/>
                            <a:gd name="connsiteY11" fmla="*/ 8546 h 1438978"/>
                            <a:gd name="connsiteX12" fmla="*/ 1666875 w 3001963"/>
                            <a:gd name="connsiteY12" fmla="*/ 10228 h 1438978"/>
                            <a:gd name="connsiteX13" fmla="*/ 1800225 w 3001963"/>
                            <a:gd name="connsiteY13" fmla="*/ 115003 h 1438978"/>
                            <a:gd name="connsiteX14" fmla="*/ 1948260 w 3001963"/>
                            <a:gd name="connsiteY14" fmla="*/ 408789 h 1438978"/>
                            <a:gd name="connsiteX15" fmla="*/ 2047213 w 3001963"/>
                            <a:gd name="connsiteY15" fmla="*/ 693965 h 1438978"/>
                            <a:gd name="connsiteX16" fmla="*/ 2083858 w 3001963"/>
                            <a:gd name="connsiteY16" fmla="*/ 876248 h 1438978"/>
                            <a:gd name="connsiteX17" fmla="*/ 2138495 w 3001963"/>
                            <a:gd name="connsiteY17" fmla="*/ 980411 h 1438978"/>
                            <a:gd name="connsiteX18" fmla="*/ 2169430 w 3001963"/>
                            <a:gd name="connsiteY18" fmla="*/ 1094735 h 1438978"/>
                            <a:gd name="connsiteX19" fmla="*/ 2324100 w 3001963"/>
                            <a:gd name="connsiteY19" fmla="*/ 1170951 h 1438978"/>
                            <a:gd name="connsiteX20" fmla="*/ 2389321 w 3001963"/>
                            <a:gd name="connsiteY20" fmla="*/ 1229423 h 1438978"/>
                            <a:gd name="connsiteX21" fmla="*/ 2606005 w 3001963"/>
                            <a:gd name="connsiteY21" fmla="*/ 1371019 h 1438978"/>
                            <a:gd name="connsiteX22" fmla="*/ 2800218 w 3001963"/>
                            <a:gd name="connsiteY22" fmla="*/ 1428181 h 1438978"/>
                            <a:gd name="connsiteX23" fmla="*/ 3001963 w 3001963"/>
                            <a:gd name="connsiteY23" fmla="*/ 1428181 h 1438978"/>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00225 w 3001963"/>
                            <a:gd name="connsiteY13" fmla="*/ 106458 h 1430433"/>
                            <a:gd name="connsiteX14" fmla="*/ 1948260 w 3001963"/>
                            <a:gd name="connsiteY14" fmla="*/ 400244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48260 w 3001963"/>
                            <a:gd name="connsiteY14" fmla="*/ 400244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64122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64122 w 3001963"/>
                            <a:gd name="connsiteY13" fmla="*/ 220791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15294 w 3001963"/>
                            <a:gd name="connsiteY12" fmla="*/ 41922 h 1430433"/>
                            <a:gd name="connsiteX13" fmla="*/ 1864122 w 3001963"/>
                            <a:gd name="connsiteY13" fmla="*/ 220791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15294 w 3001963"/>
                            <a:gd name="connsiteY12" fmla="*/ 41922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1922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44264 h 1444264"/>
                            <a:gd name="connsiteX1" fmla="*/ 238125 w 3001963"/>
                            <a:gd name="connsiteY1" fmla="*/ 1425214 h 1444264"/>
                            <a:gd name="connsiteX2" fmla="*/ 619125 w 3001963"/>
                            <a:gd name="connsiteY2" fmla="*/ 1349014 h 1444264"/>
                            <a:gd name="connsiteX3" fmla="*/ 838200 w 3001963"/>
                            <a:gd name="connsiteY3" fmla="*/ 1234714 h 1444264"/>
                            <a:gd name="connsiteX4" fmla="*/ 948134 w 3001963"/>
                            <a:gd name="connsiteY4" fmla="*/ 1120416 h 1444264"/>
                            <a:gd name="connsiteX5" fmla="*/ 1068388 w 3001963"/>
                            <a:gd name="connsiteY5" fmla="*/ 881534 h 1444264"/>
                            <a:gd name="connsiteX6" fmla="*/ 1144588 w 3001963"/>
                            <a:gd name="connsiteY6" fmla="*/ 699886 h 1444264"/>
                            <a:gd name="connsiteX7" fmla="*/ 1225947 w 3001963"/>
                            <a:gd name="connsiteY7" fmla="*/ 499818 h 1444264"/>
                            <a:gd name="connsiteX8" fmla="*/ 1316831 w 3001963"/>
                            <a:gd name="connsiteY8" fmla="*/ 291761 h 1444264"/>
                            <a:gd name="connsiteX9" fmla="*/ 1389327 w 3001963"/>
                            <a:gd name="connsiteY9" fmla="*/ 167933 h 1444264"/>
                            <a:gd name="connsiteX10" fmla="*/ 1490398 w 3001963"/>
                            <a:gd name="connsiteY10" fmla="*/ 55859 h 1444264"/>
                            <a:gd name="connsiteX11" fmla="*/ 1588558 w 3001963"/>
                            <a:gd name="connsiteY11" fmla="*/ 13832 h 1444264"/>
                            <a:gd name="connsiteX12" fmla="*/ 1715294 w 3001963"/>
                            <a:gd name="connsiteY12" fmla="*/ 13831 h 1444264"/>
                            <a:gd name="connsiteX13" fmla="*/ 1864122 w 3001963"/>
                            <a:gd name="connsiteY13" fmla="*/ 177455 h 1444264"/>
                            <a:gd name="connsiteX14" fmla="*/ 1980539 w 3001963"/>
                            <a:gd name="connsiteY14" fmla="*/ 499746 h 1444264"/>
                            <a:gd name="connsiteX15" fmla="*/ 2071422 w 3001963"/>
                            <a:gd name="connsiteY15" fmla="*/ 699194 h 1444264"/>
                            <a:gd name="connsiteX16" fmla="*/ 2138495 w 3001963"/>
                            <a:gd name="connsiteY16" fmla="*/ 881492 h 1444264"/>
                            <a:gd name="connsiteX17" fmla="*/ 2203053 w 3001963"/>
                            <a:gd name="connsiteY17" fmla="*/ 995189 h 1444264"/>
                            <a:gd name="connsiteX18" fmla="*/ 2324100 w 3001963"/>
                            <a:gd name="connsiteY18" fmla="*/ 1176237 h 1444264"/>
                            <a:gd name="connsiteX19" fmla="*/ 2389321 w 3001963"/>
                            <a:gd name="connsiteY19" fmla="*/ 1234709 h 1444264"/>
                            <a:gd name="connsiteX20" fmla="*/ 2606005 w 3001963"/>
                            <a:gd name="connsiteY20" fmla="*/ 1376305 h 1444264"/>
                            <a:gd name="connsiteX21" fmla="*/ 2800218 w 3001963"/>
                            <a:gd name="connsiteY21" fmla="*/ 1433467 h 1444264"/>
                            <a:gd name="connsiteX22" fmla="*/ 3001963 w 3001963"/>
                            <a:gd name="connsiteY22" fmla="*/ 1433467 h 1444264"/>
                            <a:gd name="connsiteX0" fmla="*/ 0 w 3001963"/>
                            <a:gd name="connsiteY0" fmla="*/ 1430466 h 1430466"/>
                            <a:gd name="connsiteX1" fmla="*/ 238125 w 3001963"/>
                            <a:gd name="connsiteY1" fmla="*/ 1411416 h 1430466"/>
                            <a:gd name="connsiteX2" fmla="*/ 619125 w 3001963"/>
                            <a:gd name="connsiteY2" fmla="*/ 1335216 h 1430466"/>
                            <a:gd name="connsiteX3" fmla="*/ 838200 w 3001963"/>
                            <a:gd name="connsiteY3" fmla="*/ 1220916 h 1430466"/>
                            <a:gd name="connsiteX4" fmla="*/ 948134 w 3001963"/>
                            <a:gd name="connsiteY4" fmla="*/ 1106618 h 1430466"/>
                            <a:gd name="connsiteX5" fmla="*/ 1068388 w 3001963"/>
                            <a:gd name="connsiteY5" fmla="*/ 867736 h 1430466"/>
                            <a:gd name="connsiteX6" fmla="*/ 1144588 w 3001963"/>
                            <a:gd name="connsiteY6" fmla="*/ 686088 h 1430466"/>
                            <a:gd name="connsiteX7" fmla="*/ 1225947 w 3001963"/>
                            <a:gd name="connsiteY7" fmla="*/ 486020 h 1430466"/>
                            <a:gd name="connsiteX8" fmla="*/ 1316831 w 3001963"/>
                            <a:gd name="connsiteY8" fmla="*/ 277963 h 1430466"/>
                            <a:gd name="connsiteX9" fmla="*/ 1389327 w 3001963"/>
                            <a:gd name="connsiteY9" fmla="*/ 154135 h 1430466"/>
                            <a:gd name="connsiteX10" fmla="*/ 1490398 w 3001963"/>
                            <a:gd name="connsiteY10" fmla="*/ 42061 h 1430466"/>
                            <a:gd name="connsiteX11" fmla="*/ 1588558 w 3001963"/>
                            <a:gd name="connsiteY11" fmla="*/ 34 h 1430466"/>
                            <a:gd name="connsiteX12" fmla="*/ 1699154 w 3001963"/>
                            <a:gd name="connsiteY12" fmla="*/ 37669 h 1430466"/>
                            <a:gd name="connsiteX13" fmla="*/ 1864122 w 3001963"/>
                            <a:gd name="connsiteY13" fmla="*/ 163657 h 1430466"/>
                            <a:gd name="connsiteX14" fmla="*/ 1980539 w 3001963"/>
                            <a:gd name="connsiteY14" fmla="*/ 485948 h 1430466"/>
                            <a:gd name="connsiteX15" fmla="*/ 2071422 w 3001963"/>
                            <a:gd name="connsiteY15" fmla="*/ 685396 h 1430466"/>
                            <a:gd name="connsiteX16" fmla="*/ 2138495 w 3001963"/>
                            <a:gd name="connsiteY16" fmla="*/ 867694 h 1430466"/>
                            <a:gd name="connsiteX17" fmla="*/ 2203053 w 3001963"/>
                            <a:gd name="connsiteY17" fmla="*/ 981391 h 1430466"/>
                            <a:gd name="connsiteX18" fmla="*/ 2324100 w 3001963"/>
                            <a:gd name="connsiteY18" fmla="*/ 1162439 h 1430466"/>
                            <a:gd name="connsiteX19" fmla="*/ 2389321 w 3001963"/>
                            <a:gd name="connsiteY19" fmla="*/ 1220911 h 1430466"/>
                            <a:gd name="connsiteX20" fmla="*/ 2606005 w 3001963"/>
                            <a:gd name="connsiteY20" fmla="*/ 1362507 h 1430466"/>
                            <a:gd name="connsiteX21" fmla="*/ 2800218 w 3001963"/>
                            <a:gd name="connsiteY21" fmla="*/ 1419669 h 1430466"/>
                            <a:gd name="connsiteX22" fmla="*/ 3001963 w 3001963"/>
                            <a:gd name="connsiteY22" fmla="*/ 1419669 h 1430466"/>
                            <a:gd name="connsiteX0" fmla="*/ 0 w 3001963"/>
                            <a:gd name="connsiteY0" fmla="*/ 1430443 h 1430443"/>
                            <a:gd name="connsiteX1" fmla="*/ 238125 w 3001963"/>
                            <a:gd name="connsiteY1" fmla="*/ 1411393 h 1430443"/>
                            <a:gd name="connsiteX2" fmla="*/ 619125 w 3001963"/>
                            <a:gd name="connsiteY2" fmla="*/ 1335193 h 1430443"/>
                            <a:gd name="connsiteX3" fmla="*/ 838200 w 3001963"/>
                            <a:gd name="connsiteY3" fmla="*/ 1220893 h 1430443"/>
                            <a:gd name="connsiteX4" fmla="*/ 948134 w 3001963"/>
                            <a:gd name="connsiteY4" fmla="*/ 1106595 h 1430443"/>
                            <a:gd name="connsiteX5" fmla="*/ 1068388 w 3001963"/>
                            <a:gd name="connsiteY5" fmla="*/ 867713 h 1430443"/>
                            <a:gd name="connsiteX6" fmla="*/ 1144588 w 3001963"/>
                            <a:gd name="connsiteY6" fmla="*/ 686065 h 1430443"/>
                            <a:gd name="connsiteX7" fmla="*/ 1225947 w 3001963"/>
                            <a:gd name="connsiteY7" fmla="*/ 485997 h 1430443"/>
                            <a:gd name="connsiteX8" fmla="*/ 1316831 w 3001963"/>
                            <a:gd name="connsiteY8" fmla="*/ 277940 h 1430443"/>
                            <a:gd name="connsiteX9" fmla="*/ 1389327 w 3001963"/>
                            <a:gd name="connsiteY9" fmla="*/ 154112 h 1430443"/>
                            <a:gd name="connsiteX10" fmla="*/ 1490398 w 3001963"/>
                            <a:gd name="connsiteY10" fmla="*/ 42038 h 1430443"/>
                            <a:gd name="connsiteX11" fmla="*/ 1588558 w 3001963"/>
                            <a:gd name="connsiteY11" fmla="*/ 11 h 1430443"/>
                            <a:gd name="connsiteX12" fmla="*/ 1699154 w 3001963"/>
                            <a:gd name="connsiteY12" fmla="*/ 37646 h 1430443"/>
                            <a:gd name="connsiteX13" fmla="*/ 1864122 w 3001963"/>
                            <a:gd name="connsiteY13" fmla="*/ 163634 h 1430443"/>
                            <a:gd name="connsiteX14" fmla="*/ 1980539 w 3001963"/>
                            <a:gd name="connsiteY14" fmla="*/ 485925 h 1430443"/>
                            <a:gd name="connsiteX15" fmla="*/ 2071422 w 3001963"/>
                            <a:gd name="connsiteY15" fmla="*/ 685373 h 1430443"/>
                            <a:gd name="connsiteX16" fmla="*/ 2138495 w 3001963"/>
                            <a:gd name="connsiteY16" fmla="*/ 867671 h 1430443"/>
                            <a:gd name="connsiteX17" fmla="*/ 2203053 w 3001963"/>
                            <a:gd name="connsiteY17" fmla="*/ 981368 h 1430443"/>
                            <a:gd name="connsiteX18" fmla="*/ 2324100 w 3001963"/>
                            <a:gd name="connsiteY18" fmla="*/ 1162416 h 1430443"/>
                            <a:gd name="connsiteX19" fmla="*/ 2389321 w 3001963"/>
                            <a:gd name="connsiteY19" fmla="*/ 1220888 h 1430443"/>
                            <a:gd name="connsiteX20" fmla="*/ 2606005 w 3001963"/>
                            <a:gd name="connsiteY20" fmla="*/ 1362484 h 1430443"/>
                            <a:gd name="connsiteX21" fmla="*/ 2800218 w 3001963"/>
                            <a:gd name="connsiteY21" fmla="*/ 1419646 h 1430443"/>
                            <a:gd name="connsiteX22" fmla="*/ 3001963 w 3001963"/>
                            <a:gd name="connsiteY22" fmla="*/ 1419646 h 1430443"/>
                            <a:gd name="connsiteX0" fmla="*/ 0 w 3001963"/>
                            <a:gd name="connsiteY0" fmla="*/ 1430465 h 1430465"/>
                            <a:gd name="connsiteX1" fmla="*/ 238125 w 3001963"/>
                            <a:gd name="connsiteY1" fmla="*/ 1411415 h 1430465"/>
                            <a:gd name="connsiteX2" fmla="*/ 619125 w 3001963"/>
                            <a:gd name="connsiteY2" fmla="*/ 1335215 h 1430465"/>
                            <a:gd name="connsiteX3" fmla="*/ 838200 w 3001963"/>
                            <a:gd name="connsiteY3" fmla="*/ 1220915 h 1430465"/>
                            <a:gd name="connsiteX4" fmla="*/ 948134 w 3001963"/>
                            <a:gd name="connsiteY4" fmla="*/ 1106617 h 1430465"/>
                            <a:gd name="connsiteX5" fmla="*/ 1068388 w 3001963"/>
                            <a:gd name="connsiteY5" fmla="*/ 867735 h 1430465"/>
                            <a:gd name="connsiteX6" fmla="*/ 1144588 w 3001963"/>
                            <a:gd name="connsiteY6" fmla="*/ 686087 h 1430465"/>
                            <a:gd name="connsiteX7" fmla="*/ 1225947 w 3001963"/>
                            <a:gd name="connsiteY7" fmla="*/ 486019 h 1430465"/>
                            <a:gd name="connsiteX8" fmla="*/ 1316831 w 3001963"/>
                            <a:gd name="connsiteY8" fmla="*/ 277962 h 1430465"/>
                            <a:gd name="connsiteX9" fmla="*/ 1389327 w 3001963"/>
                            <a:gd name="connsiteY9" fmla="*/ 154134 h 1430465"/>
                            <a:gd name="connsiteX10" fmla="*/ 1490398 w 3001963"/>
                            <a:gd name="connsiteY10" fmla="*/ 42060 h 1430465"/>
                            <a:gd name="connsiteX11" fmla="*/ 1588558 w 3001963"/>
                            <a:gd name="connsiteY11" fmla="*/ 33 h 1430465"/>
                            <a:gd name="connsiteX12" fmla="*/ 1699154 w 3001963"/>
                            <a:gd name="connsiteY12" fmla="*/ 37668 h 1430465"/>
                            <a:gd name="connsiteX13" fmla="*/ 1864122 w 3001963"/>
                            <a:gd name="connsiteY13" fmla="*/ 163656 h 1430465"/>
                            <a:gd name="connsiteX14" fmla="*/ 1980539 w 3001963"/>
                            <a:gd name="connsiteY14" fmla="*/ 485947 h 1430465"/>
                            <a:gd name="connsiteX15" fmla="*/ 2071422 w 3001963"/>
                            <a:gd name="connsiteY15" fmla="*/ 685395 h 1430465"/>
                            <a:gd name="connsiteX16" fmla="*/ 2138495 w 3001963"/>
                            <a:gd name="connsiteY16" fmla="*/ 867693 h 1430465"/>
                            <a:gd name="connsiteX17" fmla="*/ 2203053 w 3001963"/>
                            <a:gd name="connsiteY17" fmla="*/ 981390 h 1430465"/>
                            <a:gd name="connsiteX18" fmla="*/ 2324100 w 3001963"/>
                            <a:gd name="connsiteY18" fmla="*/ 1162438 h 1430465"/>
                            <a:gd name="connsiteX19" fmla="*/ 2389321 w 3001963"/>
                            <a:gd name="connsiteY19" fmla="*/ 1220910 h 1430465"/>
                            <a:gd name="connsiteX20" fmla="*/ 2606005 w 3001963"/>
                            <a:gd name="connsiteY20" fmla="*/ 1362506 h 1430465"/>
                            <a:gd name="connsiteX21" fmla="*/ 2800218 w 3001963"/>
                            <a:gd name="connsiteY21" fmla="*/ 1419668 h 1430465"/>
                            <a:gd name="connsiteX22" fmla="*/ 3001963 w 3001963"/>
                            <a:gd name="connsiteY22" fmla="*/ 1419668 h 1430465"/>
                            <a:gd name="connsiteX0" fmla="*/ 0 w 3001963"/>
                            <a:gd name="connsiteY0" fmla="*/ 1444287 h 1444287"/>
                            <a:gd name="connsiteX1" fmla="*/ 238125 w 3001963"/>
                            <a:gd name="connsiteY1" fmla="*/ 1425237 h 1444287"/>
                            <a:gd name="connsiteX2" fmla="*/ 619125 w 3001963"/>
                            <a:gd name="connsiteY2" fmla="*/ 1349037 h 1444287"/>
                            <a:gd name="connsiteX3" fmla="*/ 838200 w 3001963"/>
                            <a:gd name="connsiteY3" fmla="*/ 1234737 h 1444287"/>
                            <a:gd name="connsiteX4" fmla="*/ 948134 w 3001963"/>
                            <a:gd name="connsiteY4" fmla="*/ 1120439 h 1444287"/>
                            <a:gd name="connsiteX5" fmla="*/ 1068388 w 3001963"/>
                            <a:gd name="connsiteY5" fmla="*/ 881557 h 1444287"/>
                            <a:gd name="connsiteX6" fmla="*/ 1144588 w 3001963"/>
                            <a:gd name="connsiteY6" fmla="*/ 699909 h 1444287"/>
                            <a:gd name="connsiteX7" fmla="*/ 1225947 w 3001963"/>
                            <a:gd name="connsiteY7" fmla="*/ 499841 h 1444287"/>
                            <a:gd name="connsiteX8" fmla="*/ 1316831 w 3001963"/>
                            <a:gd name="connsiteY8" fmla="*/ 291784 h 1444287"/>
                            <a:gd name="connsiteX9" fmla="*/ 1389327 w 3001963"/>
                            <a:gd name="connsiteY9" fmla="*/ 167956 h 1444287"/>
                            <a:gd name="connsiteX10" fmla="*/ 1490398 w 3001963"/>
                            <a:gd name="connsiteY10" fmla="*/ 55882 h 1444287"/>
                            <a:gd name="connsiteX11" fmla="*/ 1588558 w 3001963"/>
                            <a:gd name="connsiteY11" fmla="*/ 13855 h 1444287"/>
                            <a:gd name="connsiteX12" fmla="*/ 1715294 w 3001963"/>
                            <a:gd name="connsiteY12" fmla="*/ 13822 h 1444287"/>
                            <a:gd name="connsiteX13" fmla="*/ 1864122 w 3001963"/>
                            <a:gd name="connsiteY13" fmla="*/ 177478 h 1444287"/>
                            <a:gd name="connsiteX14" fmla="*/ 1980539 w 3001963"/>
                            <a:gd name="connsiteY14" fmla="*/ 499769 h 1444287"/>
                            <a:gd name="connsiteX15" fmla="*/ 2071422 w 3001963"/>
                            <a:gd name="connsiteY15" fmla="*/ 699217 h 1444287"/>
                            <a:gd name="connsiteX16" fmla="*/ 2138495 w 3001963"/>
                            <a:gd name="connsiteY16" fmla="*/ 881515 h 1444287"/>
                            <a:gd name="connsiteX17" fmla="*/ 2203053 w 3001963"/>
                            <a:gd name="connsiteY17" fmla="*/ 995212 h 1444287"/>
                            <a:gd name="connsiteX18" fmla="*/ 2324100 w 3001963"/>
                            <a:gd name="connsiteY18" fmla="*/ 1176260 h 1444287"/>
                            <a:gd name="connsiteX19" fmla="*/ 2389321 w 3001963"/>
                            <a:gd name="connsiteY19" fmla="*/ 1234732 h 1444287"/>
                            <a:gd name="connsiteX20" fmla="*/ 2606005 w 3001963"/>
                            <a:gd name="connsiteY20" fmla="*/ 1376328 h 1444287"/>
                            <a:gd name="connsiteX21" fmla="*/ 2800218 w 3001963"/>
                            <a:gd name="connsiteY21" fmla="*/ 1433490 h 1444287"/>
                            <a:gd name="connsiteX22" fmla="*/ 3001963 w 3001963"/>
                            <a:gd name="connsiteY22" fmla="*/ 1433490 h 1444287"/>
                            <a:gd name="connsiteX0" fmla="*/ 0 w 3001963"/>
                            <a:gd name="connsiteY0" fmla="*/ 1430467 h 1430467"/>
                            <a:gd name="connsiteX1" fmla="*/ 238125 w 3001963"/>
                            <a:gd name="connsiteY1" fmla="*/ 1411417 h 1430467"/>
                            <a:gd name="connsiteX2" fmla="*/ 619125 w 3001963"/>
                            <a:gd name="connsiteY2" fmla="*/ 1335217 h 1430467"/>
                            <a:gd name="connsiteX3" fmla="*/ 838200 w 3001963"/>
                            <a:gd name="connsiteY3" fmla="*/ 1220917 h 1430467"/>
                            <a:gd name="connsiteX4" fmla="*/ 948134 w 3001963"/>
                            <a:gd name="connsiteY4" fmla="*/ 1106619 h 1430467"/>
                            <a:gd name="connsiteX5" fmla="*/ 1068388 w 3001963"/>
                            <a:gd name="connsiteY5" fmla="*/ 867737 h 1430467"/>
                            <a:gd name="connsiteX6" fmla="*/ 1144588 w 3001963"/>
                            <a:gd name="connsiteY6" fmla="*/ 686089 h 1430467"/>
                            <a:gd name="connsiteX7" fmla="*/ 1225947 w 3001963"/>
                            <a:gd name="connsiteY7" fmla="*/ 486021 h 1430467"/>
                            <a:gd name="connsiteX8" fmla="*/ 1316831 w 3001963"/>
                            <a:gd name="connsiteY8" fmla="*/ 277964 h 1430467"/>
                            <a:gd name="connsiteX9" fmla="*/ 1389327 w 3001963"/>
                            <a:gd name="connsiteY9" fmla="*/ 154136 h 1430467"/>
                            <a:gd name="connsiteX10" fmla="*/ 1490398 w 3001963"/>
                            <a:gd name="connsiteY10" fmla="*/ 42062 h 1430467"/>
                            <a:gd name="connsiteX11" fmla="*/ 1588558 w 3001963"/>
                            <a:gd name="connsiteY11" fmla="*/ 35 h 1430467"/>
                            <a:gd name="connsiteX12" fmla="*/ 1707224 w 3001963"/>
                            <a:gd name="connsiteY12" fmla="*/ 37648 h 1430467"/>
                            <a:gd name="connsiteX13" fmla="*/ 1864122 w 3001963"/>
                            <a:gd name="connsiteY13" fmla="*/ 163658 h 1430467"/>
                            <a:gd name="connsiteX14" fmla="*/ 1980539 w 3001963"/>
                            <a:gd name="connsiteY14" fmla="*/ 485949 h 1430467"/>
                            <a:gd name="connsiteX15" fmla="*/ 2071422 w 3001963"/>
                            <a:gd name="connsiteY15" fmla="*/ 685397 h 1430467"/>
                            <a:gd name="connsiteX16" fmla="*/ 2138495 w 3001963"/>
                            <a:gd name="connsiteY16" fmla="*/ 867695 h 1430467"/>
                            <a:gd name="connsiteX17" fmla="*/ 2203053 w 3001963"/>
                            <a:gd name="connsiteY17" fmla="*/ 981392 h 1430467"/>
                            <a:gd name="connsiteX18" fmla="*/ 2324100 w 3001963"/>
                            <a:gd name="connsiteY18" fmla="*/ 1162440 h 1430467"/>
                            <a:gd name="connsiteX19" fmla="*/ 2389321 w 3001963"/>
                            <a:gd name="connsiteY19" fmla="*/ 1220912 h 1430467"/>
                            <a:gd name="connsiteX20" fmla="*/ 2606005 w 3001963"/>
                            <a:gd name="connsiteY20" fmla="*/ 1362508 h 1430467"/>
                            <a:gd name="connsiteX21" fmla="*/ 2800218 w 3001963"/>
                            <a:gd name="connsiteY21" fmla="*/ 1419670 h 1430467"/>
                            <a:gd name="connsiteX22" fmla="*/ 3001963 w 3001963"/>
                            <a:gd name="connsiteY22" fmla="*/ 1419670 h 1430467"/>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58990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58990 h 1430433"/>
                            <a:gd name="connsiteX20" fmla="*/ 2525307 w 3001963"/>
                            <a:gd name="connsiteY20" fmla="*/ 1362468 h 1430433"/>
                            <a:gd name="connsiteX21" fmla="*/ 2800218 w 3001963"/>
                            <a:gd name="connsiteY21" fmla="*/ 1419636 h 1430433"/>
                            <a:gd name="connsiteX22" fmla="*/ 3001963 w 3001963"/>
                            <a:gd name="connsiteY22" fmla="*/ 1419636 h 1430433"/>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6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461287 w 3001963"/>
                            <a:gd name="connsiteY19" fmla="*/ 1362468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20938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04798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10024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53337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533377 w 3001963"/>
                            <a:gd name="connsiteY20" fmla="*/ 1362468 h 1438690"/>
                            <a:gd name="connsiteX21" fmla="*/ 2751799 w 3001963"/>
                            <a:gd name="connsiteY21" fmla="*/ 1419635 h 1438690"/>
                            <a:gd name="connsiteX22" fmla="*/ 3001963 w 3001963"/>
                            <a:gd name="connsiteY22" fmla="*/ 1438690 h 1438690"/>
                            <a:gd name="connsiteX0" fmla="*/ 0 w 2913195"/>
                            <a:gd name="connsiteY0" fmla="*/ 1430433 h 1438690"/>
                            <a:gd name="connsiteX1" fmla="*/ 238125 w 2913195"/>
                            <a:gd name="connsiteY1" fmla="*/ 1411383 h 1438690"/>
                            <a:gd name="connsiteX2" fmla="*/ 619125 w 2913195"/>
                            <a:gd name="connsiteY2" fmla="*/ 1335183 h 1438690"/>
                            <a:gd name="connsiteX3" fmla="*/ 838200 w 2913195"/>
                            <a:gd name="connsiteY3" fmla="*/ 1220883 h 1438690"/>
                            <a:gd name="connsiteX4" fmla="*/ 948134 w 2913195"/>
                            <a:gd name="connsiteY4" fmla="*/ 1106585 h 1438690"/>
                            <a:gd name="connsiteX5" fmla="*/ 1068388 w 2913195"/>
                            <a:gd name="connsiteY5" fmla="*/ 867703 h 1438690"/>
                            <a:gd name="connsiteX6" fmla="*/ 1144588 w 2913195"/>
                            <a:gd name="connsiteY6" fmla="*/ 686055 h 1438690"/>
                            <a:gd name="connsiteX7" fmla="*/ 1225947 w 2913195"/>
                            <a:gd name="connsiteY7" fmla="*/ 485987 h 1438690"/>
                            <a:gd name="connsiteX8" fmla="*/ 1316831 w 2913195"/>
                            <a:gd name="connsiteY8" fmla="*/ 277930 h 1438690"/>
                            <a:gd name="connsiteX9" fmla="*/ 1389327 w 2913195"/>
                            <a:gd name="connsiteY9" fmla="*/ 154102 h 1438690"/>
                            <a:gd name="connsiteX10" fmla="*/ 1490398 w 2913195"/>
                            <a:gd name="connsiteY10" fmla="*/ 42028 h 1438690"/>
                            <a:gd name="connsiteX11" fmla="*/ 1588558 w 2913195"/>
                            <a:gd name="connsiteY11" fmla="*/ 1 h 1438690"/>
                            <a:gd name="connsiteX12" fmla="*/ 1739503 w 2913195"/>
                            <a:gd name="connsiteY12" fmla="*/ 41889 h 1438690"/>
                            <a:gd name="connsiteX13" fmla="*/ 1880262 w 2913195"/>
                            <a:gd name="connsiteY13" fmla="*/ 201735 h 1438690"/>
                            <a:gd name="connsiteX14" fmla="*/ 2012818 w 2913195"/>
                            <a:gd name="connsiteY14" fmla="*/ 485915 h 1438690"/>
                            <a:gd name="connsiteX15" fmla="*/ 2095632 w 2913195"/>
                            <a:gd name="connsiteY15" fmla="*/ 685998 h 1438690"/>
                            <a:gd name="connsiteX16" fmla="*/ 2203053 w 2913195"/>
                            <a:gd name="connsiteY16" fmla="*/ 971831 h 1438690"/>
                            <a:gd name="connsiteX17" fmla="*/ 2203053 w 2913195"/>
                            <a:gd name="connsiteY17" fmla="*/ 981358 h 1438690"/>
                            <a:gd name="connsiteX18" fmla="*/ 2283751 w 2913195"/>
                            <a:gd name="connsiteY18" fmla="*/ 1162385 h 1438690"/>
                            <a:gd name="connsiteX19" fmla="*/ 2404798 w 2913195"/>
                            <a:gd name="connsiteY19" fmla="*/ 1314829 h 1438690"/>
                            <a:gd name="connsiteX20" fmla="*/ 2533377 w 2913195"/>
                            <a:gd name="connsiteY20" fmla="*/ 1362468 h 1438690"/>
                            <a:gd name="connsiteX21" fmla="*/ 2751799 w 2913195"/>
                            <a:gd name="connsiteY21" fmla="*/ 1419635 h 1438690"/>
                            <a:gd name="connsiteX22" fmla="*/ 2913195 w 2913195"/>
                            <a:gd name="connsiteY22" fmla="*/ 1438690 h 1438690"/>
                            <a:gd name="connsiteX0" fmla="*/ 0 w 2953544"/>
                            <a:gd name="connsiteY0" fmla="*/ 1430433 h 1430433"/>
                            <a:gd name="connsiteX1" fmla="*/ 238125 w 2953544"/>
                            <a:gd name="connsiteY1" fmla="*/ 1411383 h 1430433"/>
                            <a:gd name="connsiteX2" fmla="*/ 619125 w 2953544"/>
                            <a:gd name="connsiteY2" fmla="*/ 1335183 h 1430433"/>
                            <a:gd name="connsiteX3" fmla="*/ 838200 w 2953544"/>
                            <a:gd name="connsiteY3" fmla="*/ 1220883 h 1430433"/>
                            <a:gd name="connsiteX4" fmla="*/ 948134 w 2953544"/>
                            <a:gd name="connsiteY4" fmla="*/ 1106585 h 1430433"/>
                            <a:gd name="connsiteX5" fmla="*/ 1068388 w 2953544"/>
                            <a:gd name="connsiteY5" fmla="*/ 867703 h 1430433"/>
                            <a:gd name="connsiteX6" fmla="*/ 1144588 w 2953544"/>
                            <a:gd name="connsiteY6" fmla="*/ 686055 h 1430433"/>
                            <a:gd name="connsiteX7" fmla="*/ 1225947 w 2953544"/>
                            <a:gd name="connsiteY7" fmla="*/ 485987 h 1430433"/>
                            <a:gd name="connsiteX8" fmla="*/ 1316831 w 2953544"/>
                            <a:gd name="connsiteY8" fmla="*/ 277930 h 1430433"/>
                            <a:gd name="connsiteX9" fmla="*/ 1389327 w 2953544"/>
                            <a:gd name="connsiteY9" fmla="*/ 154102 h 1430433"/>
                            <a:gd name="connsiteX10" fmla="*/ 1490398 w 2953544"/>
                            <a:gd name="connsiteY10" fmla="*/ 42028 h 1430433"/>
                            <a:gd name="connsiteX11" fmla="*/ 1588558 w 2953544"/>
                            <a:gd name="connsiteY11" fmla="*/ 1 h 1430433"/>
                            <a:gd name="connsiteX12" fmla="*/ 1739503 w 2953544"/>
                            <a:gd name="connsiteY12" fmla="*/ 41889 h 1430433"/>
                            <a:gd name="connsiteX13" fmla="*/ 1880262 w 2953544"/>
                            <a:gd name="connsiteY13" fmla="*/ 201735 h 1430433"/>
                            <a:gd name="connsiteX14" fmla="*/ 2012818 w 2953544"/>
                            <a:gd name="connsiteY14" fmla="*/ 485915 h 1430433"/>
                            <a:gd name="connsiteX15" fmla="*/ 2095632 w 2953544"/>
                            <a:gd name="connsiteY15" fmla="*/ 685998 h 1430433"/>
                            <a:gd name="connsiteX16" fmla="*/ 2203053 w 2953544"/>
                            <a:gd name="connsiteY16" fmla="*/ 971831 h 1430433"/>
                            <a:gd name="connsiteX17" fmla="*/ 2203053 w 2953544"/>
                            <a:gd name="connsiteY17" fmla="*/ 981358 h 1430433"/>
                            <a:gd name="connsiteX18" fmla="*/ 2283751 w 2953544"/>
                            <a:gd name="connsiteY18" fmla="*/ 1162385 h 1430433"/>
                            <a:gd name="connsiteX19" fmla="*/ 2404798 w 2953544"/>
                            <a:gd name="connsiteY19" fmla="*/ 1314829 h 1430433"/>
                            <a:gd name="connsiteX20" fmla="*/ 2533377 w 2953544"/>
                            <a:gd name="connsiteY20" fmla="*/ 1362468 h 1430433"/>
                            <a:gd name="connsiteX21" fmla="*/ 2751799 w 2953544"/>
                            <a:gd name="connsiteY21" fmla="*/ 1419635 h 1430433"/>
                            <a:gd name="connsiteX22" fmla="*/ 2953544 w 2953544"/>
                            <a:gd name="connsiteY22" fmla="*/ 1410107 h 1430433"/>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8 w 2953544"/>
                            <a:gd name="connsiteY19" fmla="*/ 1314829 h 1438690"/>
                            <a:gd name="connsiteX20" fmla="*/ 2533377 w 2953544"/>
                            <a:gd name="connsiteY20" fmla="*/ 1362468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8 w 2953544"/>
                            <a:gd name="connsiteY19" fmla="*/ 1314829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61287 w 2953544"/>
                            <a:gd name="connsiteY19" fmla="*/ 1295774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61287 w 2953544"/>
                            <a:gd name="connsiteY19" fmla="*/ 1362468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800218 w 2953544"/>
                            <a:gd name="connsiteY21" fmla="*/ 1410107 h 1438690"/>
                            <a:gd name="connsiteX22" fmla="*/ 2953544 w 2953544"/>
                            <a:gd name="connsiteY22" fmla="*/ 1438690 h 1438690"/>
                            <a:gd name="connsiteX0" fmla="*/ 0 w 2800218"/>
                            <a:gd name="connsiteY0" fmla="*/ 1430433 h 1430433"/>
                            <a:gd name="connsiteX1" fmla="*/ 238125 w 2800218"/>
                            <a:gd name="connsiteY1" fmla="*/ 1411383 h 1430433"/>
                            <a:gd name="connsiteX2" fmla="*/ 619125 w 2800218"/>
                            <a:gd name="connsiteY2" fmla="*/ 1335183 h 1430433"/>
                            <a:gd name="connsiteX3" fmla="*/ 838200 w 2800218"/>
                            <a:gd name="connsiteY3" fmla="*/ 1220883 h 1430433"/>
                            <a:gd name="connsiteX4" fmla="*/ 948134 w 2800218"/>
                            <a:gd name="connsiteY4" fmla="*/ 1106585 h 1430433"/>
                            <a:gd name="connsiteX5" fmla="*/ 1068388 w 2800218"/>
                            <a:gd name="connsiteY5" fmla="*/ 867703 h 1430433"/>
                            <a:gd name="connsiteX6" fmla="*/ 1144588 w 2800218"/>
                            <a:gd name="connsiteY6" fmla="*/ 686055 h 1430433"/>
                            <a:gd name="connsiteX7" fmla="*/ 1225947 w 2800218"/>
                            <a:gd name="connsiteY7" fmla="*/ 485987 h 1430433"/>
                            <a:gd name="connsiteX8" fmla="*/ 1316831 w 2800218"/>
                            <a:gd name="connsiteY8" fmla="*/ 277930 h 1430433"/>
                            <a:gd name="connsiteX9" fmla="*/ 1389327 w 2800218"/>
                            <a:gd name="connsiteY9" fmla="*/ 154102 h 1430433"/>
                            <a:gd name="connsiteX10" fmla="*/ 1490398 w 2800218"/>
                            <a:gd name="connsiteY10" fmla="*/ 42028 h 1430433"/>
                            <a:gd name="connsiteX11" fmla="*/ 1588558 w 2800218"/>
                            <a:gd name="connsiteY11" fmla="*/ 1 h 1430433"/>
                            <a:gd name="connsiteX12" fmla="*/ 1739503 w 2800218"/>
                            <a:gd name="connsiteY12" fmla="*/ 41889 h 1430433"/>
                            <a:gd name="connsiteX13" fmla="*/ 1880262 w 2800218"/>
                            <a:gd name="connsiteY13" fmla="*/ 201735 h 1430433"/>
                            <a:gd name="connsiteX14" fmla="*/ 2012818 w 2800218"/>
                            <a:gd name="connsiteY14" fmla="*/ 485915 h 1430433"/>
                            <a:gd name="connsiteX15" fmla="*/ 2095632 w 2800218"/>
                            <a:gd name="connsiteY15" fmla="*/ 685998 h 1430433"/>
                            <a:gd name="connsiteX16" fmla="*/ 2203053 w 2800218"/>
                            <a:gd name="connsiteY16" fmla="*/ 971831 h 1430433"/>
                            <a:gd name="connsiteX17" fmla="*/ 2203053 w 2800218"/>
                            <a:gd name="connsiteY17" fmla="*/ 981358 h 1430433"/>
                            <a:gd name="connsiteX18" fmla="*/ 2283751 w 2800218"/>
                            <a:gd name="connsiteY18" fmla="*/ 1162385 h 1430433"/>
                            <a:gd name="connsiteX19" fmla="*/ 2404799 w 2800218"/>
                            <a:gd name="connsiteY19" fmla="*/ 1314829 h 1430433"/>
                            <a:gd name="connsiteX20" fmla="*/ 2654424 w 2800218"/>
                            <a:gd name="connsiteY20" fmla="*/ 1419635 h 1430433"/>
                            <a:gd name="connsiteX21" fmla="*/ 2800218 w 2800218"/>
                            <a:gd name="connsiteY21" fmla="*/ 1410107 h 1430433"/>
                            <a:gd name="connsiteX0" fmla="*/ 0 w 2800218"/>
                            <a:gd name="connsiteY0" fmla="*/ 1430433 h 1438690"/>
                            <a:gd name="connsiteX1" fmla="*/ 238125 w 2800218"/>
                            <a:gd name="connsiteY1" fmla="*/ 1411383 h 1438690"/>
                            <a:gd name="connsiteX2" fmla="*/ 619125 w 2800218"/>
                            <a:gd name="connsiteY2" fmla="*/ 1335183 h 1438690"/>
                            <a:gd name="connsiteX3" fmla="*/ 838200 w 2800218"/>
                            <a:gd name="connsiteY3" fmla="*/ 1220883 h 1438690"/>
                            <a:gd name="connsiteX4" fmla="*/ 948134 w 2800218"/>
                            <a:gd name="connsiteY4" fmla="*/ 1106585 h 1438690"/>
                            <a:gd name="connsiteX5" fmla="*/ 1068388 w 2800218"/>
                            <a:gd name="connsiteY5" fmla="*/ 867703 h 1438690"/>
                            <a:gd name="connsiteX6" fmla="*/ 1144588 w 2800218"/>
                            <a:gd name="connsiteY6" fmla="*/ 686055 h 1438690"/>
                            <a:gd name="connsiteX7" fmla="*/ 1225947 w 2800218"/>
                            <a:gd name="connsiteY7" fmla="*/ 485987 h 1438690"/>
                            <a:gd name="connsiteX8" fmla="*/ 1316831 w 2800218"/>
                            <a:gd name="connsiteY8" fmla="*/ 277930 h 1438690"/>
                            <a:gd name="connsiteX9" fmla="*/ 1389327 w 2800218"/>
                            <a:gd name="connsiteY9" fmla="*/ 154102 h 1438690"/>
                            <a:gd name="connsiteX10" fmla="*/ 1490398 w 2800218"/>
                            <a:gd name="connsiteY10" fmla="*/ 42028 h 1438690"/>
                            <a:gd name="connsiteX11" fmla="*/ 1588558 w 2800218"/>
                            <a:gd name="connsiteY11" fmla="*/ 1 h 1438690"/>
                            <a:gd name="connsiteX12" fmla="*/ 1739503 w 2800218"/>
                            <a:gd name="connsiteY12" fmla="*/ 41889 h 1438690"/>
                            <a:gd name="connsiteX13" fmla="*/ 1880262 w 2800218"/>
                            <a:gd name="connsiteY13" fmla="*/ 201735 h 1438690"/>
                            <a:gd name="connsiteX14" fmla="*/ 2012818 w 2800218"/>
                            <a:gd name="connsiteY14" fmla="*/ 485915 h 1438690"/>
                            <a:gd name="connsiteX15" fmla="*/ 2095632 w 2800218"/>
                            <a:gd name="connsiteY15" fmla="*/ 685998 h 1438690"/>
                            <a:gd name="connsiteX16" fmla="*/ 2203053 w 2800218"/>
                            <a:gd name="connsiteY16" fmla="*/ 971831 h 1438690"/>
                            <a:gd name="connsiteX17" fmla="*/ 2203053 w 2800218"/>
                            <a:gd name="connsiteY17" fmla="*/ 981358 h 1438690"/>
                            <a:gd name="connsiteX18" fmla="*/ 2283751 w 2800218"/>
                            <a:gd name="connsiteY18" fmla="*/ 1162385 h 1438690"/>
                            <a:gd name="connsiteX19" fmla="*/ 2404799 w 2800218"/>
                            <a:gd name="connsiteY19" fmla="*/ 1314829 h 1438690"/>
                            <a:gd name="connsiteX20" fmla="*/ 2654424 w 2800218"/>
                            <a:gd name="connsiteY20" fmla="*/ 1419635 h 1438690"/>
                            <a:gd name="connsiteX21" fmla="*/ 2800218 w 2800218"/>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953544 w 2953544"/>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362468 h 1438690"/>
                            <a:gd name="connsiteX21" fmla="*/ 2953544 w 2953544"/>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410107 h 1438690"/>
                            <a:gd name="connsiteX21" fmla="*/ 2953544 w 2953544"/>
                            <a:gd name="connsiteY21" fmla="*/ 1438690 h 1438690"/>
                            <a:gd name="connsiteX0" fmla="*/ 0 w 2953544"/>
                            <a:gd name="connsiteY0" fmla="*/ 1430433 h 1430433"/>
                            <a:gd name="connsiteX1" fmla="*/ 238125 w 2953544"/>
                            <a:gd name="connsiteY1" fmla="*/ 1411383 h 1430433"/>
                            <a:gd name="connsiteX2" fmla="*/ 619125 w 2953544"/>
                            <a:gd name="connsiteY2" fmla="*/ 1335183 h 1430433"/>
                            <a:gd name="connsiteX3" fmla="*/ 838200 w 2953544"/>
                            <a:gd name="connsiteY3" fmla="*/ 1220883 h 1430433"/>
                            <a:gd name="connsiteX4" fmla="*/ 948134 w 2953544"/>
                            <a:gd name="connsiteY4" fmla="*/ 1106585 h 1430433"/>
                            <a:gd name="connsiteX5" fmla="*/ 1068388 w 2953544"/>
                            <a:gd name="connsiteY5" fmla="*/ 867703 h 1430433"/>
                            <a:gd name="connsiteX6" fmla="*/ 1144588 w 2953544"/>
                            <a:gd name="connsiteY6" fmla="*/ 686055 h 1430433"/>
                            <a:gd name="connsiteX7" fmla="*/ 1225947 w 2953544"/>
                            <a:gd name="connsiteY7" fmla="*/ 485987 h 1430433"/>
                            <a:gd name="connsiteX8" fmla="*/ 1316831 w 2953544"/>
                            <a:gd name="connsiteY8" fmla="*/ 277930 h 1430433"/>
                            <a:gd name="connsiteX9" fmla="*/ 1389327 w 2953544"/>
                            <a:gd name="connsiteY9" fmla="*/ 154102 h 1430433"/>
                            <a:gd name="connsiteX10" fmla="*/ 1490398 w 2953544"/>
                            <a:gd name="connsiteY10" fmla="*/ 42028 h 1430433"/>
                            <a:gd name="connsiteX11" fmla="*/ 1588558 w 2953544"/>
                            <a:gd name="connsiteY11" fmla="*/ 1 h 1430433"/>
                            <a:gd name="connsiteX12" fmla="*/ 1739503 w 2953544"/>
                            <a:gd name="connsiteY12" fmla="*/ 41889 h 1430433"/>
                            <a:gd name="connsiteX13" fmla="*/ 1880262 w 2953544"/>
                            <a:gd name="connsiteY13" fmla="*/ 201735 h 1430433"/>
                            <a:gd name="connsiteX14" fmla="*/ 2012818 w 2953544"/>
                            <a:gd name="connsiteY14" fmla="*/ 485915 h 1430433"/>
                            <a:gd name="connsiteX15" fmla="*/ 2095632 w 2953544"/>
                            <a:gd name="connsiteY15" fmla="*/ 685998 h 1430433"/>
                            <a:gd name="connsiteX16" fmla="*/ 2203053 w 2953544"/>
                            <a:gd name="connsiteY16" fmla="*/ 971831 h 1430433"/>
                            <a:gd name="connsiteX17" fmla="*/ 2203053 w 2953544"/>
                            <a:gd name="connsiteY17" fmla="*/ 981358 h 1430433"/>
                            <a:gd name="connsiteX18" fmla="*/ 2283751 w 2953544"/>
                            <a:gd name="connsiteY18" fmla="*/ 1162385 h 1430433"/>
                            <a:gd name="connsiteX19" fmla="*/ 2404799 w 2953544"/>
                            <a:gd name="connsiteY19" fmla="*/ 1314829 h 1430433"/>
                            <a:gd name="connsiteX20" fmla="*/ 2606005 w 2953544"/>
                            <a:gd name="connsiteY20" fmla="*/ 1410107 h 1430433"/>
                            <a:gd name="connsiteX21" fmla="*/ 2953544 w 2953544"/>
                            <a:gd name="connsiteY21" fmla="*/ 1429162 h 1430433"/>
                            <a:gd name="connsiteX0" fmla="*/ 0 w 2606005"/>
                            <a:gd name="connsiteY0" fmla="*/ 1430433 h 1430433"/>
                            <a:gd name="connsiteX1" fmla="*/ 238125 w 2606005"/>
                            <a:gd name="connsiteY1" fmla="*/ 1411383 h 1430433"/>
                            <a:gd name="connsiteX2" fmla="*/ 619125 w 2606005"/>
                            <a:gd name="connsiteY2" fmla="*/ 1335183 h 1430433"/>
                            <a:gd name="connsiteX3" fmla="*/ 838200 w 2606005"/>
                            <a:gd name="connsiteY3" fmla="*/ 1220883 h 1430433"/>
                            <a:gd name="connsiteX4" fmla="*/ 948134 w 2606005"/>
                            <a:gd name="connsiteY4" fmla="*/ 1106585 h 1430433"/>
                            <a:gd name="connsiteX5" fmla="*/ 1068388 w 2606005"/>
                            <a:gd name="connsiteY5" fmla="*/ 867703 h 1430433"/>
                            <a:gd name="connsiteX6" fmla="*/ 1144588 w 2606005"/>
                            <a:gd name="connsiteY6" fmla="*/ 686055 h 1430433"/>
                            <a:gd name="connsiteX7" fmla="*/ 1225947 w 2606005"/>
                            <a:gd name="connsiteY7" fmla="*/ 485987 h 1430433"/>
                            <a:gd name="connsiteX8" fmla="*/ 1316831 w 2606005"/>
                            <a:gd name="connsiteY8" fmla="*/ 277930 h 1430433"/>
                            <a:gd name="connsiteX9" fmla="*/ 1389327 w 2606005"/>
                            <a:gd name="connsiteY9" fmla="*/ 154102 h 1430433"/>
                            <a:gd name="connsiteX10" fmla="*/ 1490398 w 2606005"/>
                            <a:gd name="connsiteY10" fmla="*/ 42028 h 1430433"/>
                            <a:gd name="connsiteX11" fmla="*/ 1588558 w 2606005"/>
                            <a:gd name="connsiteY11" fmla="*/ 1 h 1430433"/>
                            <a:gd name="connsiteX12" fmla="*/ 1739503 w 2606005"/>
                            <a:gd name="connsiteY12" fmla="*/ 41889 h 1430433"/>
                            <a:gd name="connsiteX13" fmla="*/ 1880262 w 2606005"/>
                            <a:gd name="connsiteY13" fmla="*/ 201735 h 1430433"/>
                            <a:gd name="connsiteX14" fmla="*/ 2012818 w 2606005"/>
                            <a:gd name="connsiteY14" fmla="*/ 485915 h 1430433"/>
                            <a:gd name="connsiteX15" fmla="*/ 2095632 w 2606005"/>
                            <a:gd name="connsiteY15" fmla="*/ 685998 h 1430433"/>
                            <a:gd name="connsiteX16" fmla="*/ 2203053 w 2606005"/>
                            <a:gd name="connsiteY16" fmla="*/ 971831 h 1430433"/>
                            <a:gd name="connsiteX17" fmla="*/ 2203053 w 2606005"/>
                            <a:gd name="connsiteY17" fmla="*/ 981358 h 1430433"/>
                            <a:gd name="connsiteX18" fmla="*/ 2283751 w 2606005"/>
                            <a:gd name="connsiteY18" fmla="*/ 1162385 h 1430433"/>
                            <a:gd name="connsiteX19" fmla="*/ 2404799 w 2606005"/>
                            <a:gd name="connsiteY19" fmla="*/ 1314829 h 1430433"/>
                            <a:gd name="connsiteX20" fmla="*/ 2606005 w 2606005"/>
                            <a:gd name="connsiteY20" fmla="*/ 1410107 h 1430433"/>
                            <a:gd name="connsiteX0" fmla="*/ 0 w 2466812"/>
                            <a:gd name="connsiteY0" fmla="*/ 1430433 h 1430433"/>
                            <a:gd name="connsiteX1" fmla="*/ 98932 w 2466812"/>
                            <a:gd name="connsiteY1" fmla="*/ 1411383 h 1430433"/>
                            <a:gd name="connsiteX2" fmla="*/ 479932 w 2466812"/>
                            <a:gd name="connsiteY2" fmla="*/ 1335183 h 1430433"/>
                            <a:gd name="connsiteX3" fmla="*/ 699007 w 2466812"/>
                            <a:gd name="connsiteY3" fmla="*/ 1220883 h 1430433"/>
                            <a:gd name="connsiteX4" fmla="*/ 808941 w 2466812"/>
                            <a:gd name="connsiteY4" fmla="*/ 1106585 h 1430433"/>
                            <a:gd name="connsiteX5" fmla="*/ 929195 w 2466812"/>
                            <a:gd name="connsiteY5" fmla="*/ 867703 h 1430433"/>
                            <a:gd name="connsiteX6" fmla="*/ 1005395 w 2466812"/>
                            <a:gd name="connsiteY6" fmla="*/ 686055 h 1430433"/>
                            <a:gd name="connsiteX7" fmla="*/ 1086754 w 2466812"/>
                            <a:gd name="connsiteY7" fmla="*/ 485987 h 1430433"/>
                            <a:gd name="connsiteX8" fmla="*/ 1177638 w 2466812"/>
                            <a:gd name="connsiteY8" fmla="*/ 277930 h 1430433"/>
                            <a:gd name="connsiteX9" fmla="*/ 1250134 w 2466812"/>
                            <a:gd name="connsiteY9" fmla="*/ 154102 h 1430433"/>
                            <a:gd name="connsiteX10" fmla="*/ 1351205 w 2466812"/>
                            <a:gd name="connsiteY10" fmla="*/ 42028 h 1430433"/>
                            <a:gd name="connsiteX11" fmla="*/ 1449365 w 2466812"/>
                            <a:gd name="connsiteY11" fmla="*/ 1 h 1430433"/>
                            <a:gd name="connsiteX12" fmla="*/ 1600310 w 2466812"/>
                            <a:gd name="connsiteY12" fmla="*/ 41889 h 1430433"/>
                            <a:gd name="connsiteX13" fmla="*/ 1741069 w 2466812"/>
                            <a:gd name="connsiteY13" fmla="*/ 201735 h 1430433"/>
                            <a:gd name="connsiteX14" fmla="*/ 1873625 w 2466812"/>
                            <a:gd name="connsiteY14" fmla="*/ 485915 h 1430433"/>
                            <a:gd name="connsiteX15" fmla="*/ 1956439 w 2466812"/>
                            <a:gd name="connsiteY15" fmla="*/ 685998 h 1430433"/>
                            <a:gd name="connsiteX16" fmla="*/ 2063860 w 2466812"/>
                            <a:gd name="connsiteY16" fmla="*/ 971831 h 1430433"/>
                            <a:gd name="connsiteX17" fmla="*/ 2063860 w 2466812"/>
                            <a:gd name="connsiteY17" fmla="*/ 981358 h 1430433"/>
                            <a:gd name="connsiteX18" fmla="*/ 2144558 w 2466812"/>
                            <a:gd name="connsiteY18" fmla="*/ 1162385 h 1430433"/>
                            <a:gd name="connsiteX19" fmla="*/ 2265606 w 2466812"/>
                            <a:gd name="connsiteY19" fmla="*/ 1314829 h 1430433"/>
                            <a:gd name="connsiteX20" fmla="*/ 2466812 w 2466812"/>
                            <a:gd name="connsiteY20" fmla="*/ 1410107 h 143043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2466812" h="1430433">
                              <a:moveTo>
                                <a:pt x="0" y="1430433"/>
                              </a:moveTo>
                              <a:cubicBezTo>
                                <a:pt x="67469" y="1428845"/>
                                <a:pt x="18943" y="1427258"/>
                                <a:pt x="98932" y="1411383"/>
                              </a:cubicBezTo>
                              <a:cubicBezTo>
                                <a:pt x="178921" y="1395508"/>
                                <a:pt x="379920" y="1366933"/>
                                <a:pt x="479932" y="1335183"/>
                              </a:cubicBezTo>
                              <a:cubicBezTo>
                                <a:pt x="579944" y="1303433"/>
                                <a:pt x="644172" y="1258983"/>
                                <a:pt x="699007" y="1220883"/>
                              </a:cubicBezTo>
                              <a:cubicBezTo>
                                <a:pt x="753842" y="1182783"/>
                                <a:pt x="770576" y="1165448"/>
                                <a:pt x="808941" y="1106585"/>
                              </a:cubicBezTo>
                              <a:cubicBezTo>
                                <a:pt x="847306" y="1047722"/>
                                <a:pt x="896453" y="937791"/>
                                <a:pt x="929195" y="867703"/>
                              </a:cubicBezTo>
                              <a:cubicBezTo>
                                <a:pt x="961937" y="797615"/>
                                <a:pt x="979135" y="749674"/>
                                <a:pt x="1005395" y="686055"/>
                              </a:cubicBezTo>
                              <a:cubicBezTo>
                                <a:pt x="1031655" y="622436"/>
                                <a:pt x="1058047" y="554008"/>
                                <a:pt x="1086754" y="485987"/>
                              </a:cubicBezTo>
                              <a:cubicBezTo>
                                <a:pt x="1115461" y="417966"/>
                                <a:pt x="1150408" y="333244"/>
                                <a:pt x="1177638" y="277930"/>
                              </a:cubicBezTo>
                              <a:cubicBezTo>
                                <a:pt x="1204868" y="222616"/>
                                <a:pt x="1221206" y="193419"/>
                                <a:pt x="1250134" y="154102"/>
                              </a:cubicBezTo>
                              <a:cubicBezTo>
                                <a:pt x="1279062" y="114785"/>
                                <a:pt x="1318000" y="67711"/>
                                <a:pt x="1351205" y="42028"/>
                              </a:cubicBezTo>
                              <a:cubicBezTo>
                                <a:pt x="1384410" y="16345"/>
                                <a:pt x="1407848" y="24"/>
                                <a:pt x="1449365" y="1"/>
                              </a:cubicBezTo>
                              <a:cubicBezTo>
                                <a:pt x="1490882" y="-22"/>
                                <a:pt x="1551693" y="8267"/>
                                <a:pt x="1600310" y="41889"/>
                              </a:cubicBezTo>
                              <a:cubicBezTo>
                                <a:pt x="1648927" y="75511"/>
                                <a:pt x="1695517" y="127731"/>
                                <a:pt x="1741069" y="201735"/>
                              </a:cubicBezTo>
                              <a:cubicBezTo>
                                <a:pt x="1786622" y="275739"/>
                                <a:pt x="1837730" y="405205"/>
                                <a:pt x="1873625" y="485915"/>
                              </a:cubicBezTo>
                              <a:cubicBezTo>
                                <a:pt x="1909520" y="566625"/>
                                <a:pt x="1924733" y="605012"/>
                                <a:pt x="1956439" y="685998"/>
                              </a:cubicBezTo>
                              <a:cubicBezTo>
                                <a:pt x="1988145" y="766984"/>
                                <a:pt x="2045957" y="922604"/>
                                <a:pt x="2063860" y="971831"/>
                              </a:cubicBezTo>
                              <a:cubicBezTo>
                                <a:pt x="2081763" y="1021058"/>
                                <a:pt x="2050410" y="949599"/>
                                <a:pt x="2063860" y="981358"/>
                              </a:cubicBezTo>
                              <a:cubicBezTo>
                                <a:pt x="2077310" y="1013117"/>
                                <a:pt x="2110934" y="1106807"/>
                                <a:pt x="2144558" y="1162385"/>
                              </a:cubicBezTo>
                              <a:cubicBezTo>
                                <a:pt x="2178182" y="1217963"/>
                                <a:pt x="2211897" y="1273542"/>
                                <a:pt x="2265606" y="1314829"/>
                              </a:cubicBezTo>
                              <a:cubicBezTo>
                                <a:pt x="2319315" y="1356116"/>
                                <a:pt x="2375354" y="1391051"/>
                                <a:pt x="2466812" y="1410107"/>
                              </a:cubicBezTo>
                            </a:path>
                          </a:pathLst>
                        </a:custGeom>
                        <a:noFill/>
                        <a:ln w="15875" cap="flat" cmpd="sng" algn="ctr">
                          <a:solidFill>
                            <a:srgbClr val="4F81BD">
                              <a:shade val="50000"/>
                            </a:srgbClr>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A1EEA3" id="Freeform 132" o:spid="_x0000_s1026" style="position:absolute;margin-left:-.75pt;margin-top:6pt;width:477pt;height:83.35pt;z-index:25156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466812,143043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" path="m,1430433v67469,-1588,18943,-3175,98932,-19050c178921,1395508,379920,1366933,479932,1335183v100012,-31750,164240,-76200,219075,-114300c753842,1182783,770576,1165448,808941,1106585v38365,-58863,87512,-168794,120254,-238882c961937,797615,979135,749674,1005395,686055v26260,-63619,52652,-132047,81359,-200068c1115461,417966,1150408,333244,1177638,277930v27230,-55314,43568,-84511,72496,-123828c1279062,114785,1318000,67711,1351205,42028,1384410,16345,1407848,24,1449365,1v41517,-23,102328,8266,150945,41888c1648927,75511,1695517,127731,1741069,201735v45553,74004,96661,203470,132556,284180c1909520,566625,1924733,605012,1956439,685998v31706,80986,89518,236606,107421,285833c2081763,1021058,2050410,949599,2063860,981358v13450,31759,47074,125449,80698,181027c2178182,1217963,2211897,1273542,2265606,1314829v53709,41287,109748,76222,201206,95278e" filled="f" strokecolor="#385d8a" strokeweight="1.25pt">
                <v:stroke dashstyle="1 1"/>
                <v:path arrowok="t" o:connecttype="custom" o:connectlocs="0,1058545;242953,1044448;1178598,988058;1716594,903474;1986566,818892;2281881,642115;2469010,507692;2668808,359639;2891997,205673;3070030,114038;3318236,31101;3559294,1;3929978,30999;4275649,149287;4601175,359585;4804546,507650;5068346,719172;5068346,726222;5266521,860185;5563786,972996;6057900,1043503" o:connectangles="0,0,0,0,0,0,0,0,0,0,0,0,0,0,0,0,0,0,0,0,0"/>
              </v:shape>
            </w:pict>
          </mc:Fallback>
        </mc:AlternateContent>
      </w:r>
      <w:r w:rsidR="009F4008">
        <w:rPr>
          <w:b/>
          <w:noProof/>
          <w:color w:val="FF0000"/>
        </w:rPr>
        <mc:AlternateContent>
          <mc:Choice Requires="wps">
            <w:drawing>
              <wp:anchor distT="0" distB="0" distL="114300" distR="114300" simplePos="0" relativeHeight="251598336" behindDoc="0" locked="0" layoutInCell="1" allowOverlap="1" wp14:anchorId="4B4BAA2D" wp14:editId="30CC5DEF">
                <wp:simplePos x="0" y="0"/>
                <wp:positionH relativeFrom="column">
                  <wp:posOffset>5219700</wp:posOffset>
                </wp:positionH>
                <wp:positionV relativeFrom="paragraph">
                  <wp:posOffset>85725</wp:posOffset>
                </wp:positionV>
                <wp:extent cx="577215" cy="381000"/>
                <wp:effectExtent l="0" t="0" r="0" b="0"/>
                <wp:wrapNone/>
                <wp:docPr id="343" name="Text Box 343"/>
                <wp:cNvGraphicFramePr/>
                <a:graphic xmlns:a="http://schemas.openxmlformats.org/drawingml/2006/main">
                  <a:graphicData uri="http://schemas.microsoft.com/office/word/2010/wordprocessingShape">
                    <wps:wsp>
                      <wps:cNvSpPr txBox="1"/>
                      <wps:spPr>
                        <a:xfrm>
                          <a:off x="0" y="0"/>
                          <a:ext cx="577215" cy="381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9F4008">
                            <w:r w:rsidRPr="00685CF2">
                              <w:rPr>
                                <w:noProof/>
                                <w:position w:val="-14"/>
                              </w:rPr>
                              <w:object w:dxaOrig="536" w:dyaOrig="466">
                                <v:shape id="_x0000_i1089" type="#_x0000_t75" alt="" style="width:26.85pt;height:23.2pt;mso-width-percent:0;mso-height-percent:0;mso-width-percent:0;mso-height-percent:0">
                                  <v:imagedata r:id="rId232" o:title=""/>
                                </v:shape>
                                <o:OLEObject Type="Embed" ProgID="Equation.3" ShapeID="_x0000_i1089" DrawAspect="Content" ObjectID="_1649575977" r:id="rId264"/>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B4BAA2D" id="Text Box 343" o:spid="_x0000_s1156" type="#_x0000_t202" style="position:absolute;margin-left:411pt;margin-top:6.75pt;width:45.45pt;height:30pt;z-index:251598336;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" filled="f" stroked="f" strokeweight=".5pt">
                <v:textbox style="mso-fit-shape-to-text:t">
                  <w:txbxContent>
                    <w:p w:rsidR="00180A28" w:rsidRDefault="00373FBA" w:rsidP="009F4008">
                      <w:r w:rsidRPr="00685CF2">
                        <w:rPr>
                          <w:noProof/>
                          <w:position w:val="-14"/>
                        </w:rPr>
                        <w:object w:dxaOrig="536" w:dyaOrig="466">
                          <v:shape id="_x0000_i1089" type="#_x0000_t75" alt="" style="width:26.85pt;height:23.2pt;mso-width-percent:0;mso-height-percent:0;mso-width-percent:0;mso-height-percent:0">
                            <v:imagedata r:id="rId232" o:title=""/>
                          </v:shape>
                          <o:OLEObject Type="Embed" ProgID="Equation.3" ShapeID="_x0000_i1089" DrawAspect="Content" ObjectID="_1649575977" r:id="rId265"/>
                        </w:object>
                      </w:r>
                    </w:p>
                  </w:txbxContent>
                </v:textbox>
              </v:shape>
            </w:pict>
          </mc:Fallback>
        </mc:AlternateContent>
      </w:r>
    </w:p>
    <w:p w:rsidR="009F4008" w:rsidRDefault="00CB038C" w:rsidP="009F4008">
      <w:pPr>
        <w:pStyle w:val="NoSpacing"/>
        <w:rPr>
          <w:b/>
          <w:color w:val="FF0000"/>
        </w:rPr>
      </w:pPr>
      <w:r>
        <w:rPr>
          <w:b/>
          <w:noProof/>
          <w:color w:val="FF0000"/>
        </w:rPr>
        <mc:AlternateContent>
          <mc:Choice Requires="wps">
            <w:drawing>
              <wp:anchor distT="0" distB="0" distL="114300" distR="114300" simplePos="0" relativeHeight="251699712" behindDoc="0" locked="0" layoutInCell="1" allowOverlap="1" wp14:anchorId="6E01946E" wp14:editId="4DA840B0">
                <wp:simplePos x="0" y="0"/>
                <wp:positionH relativeFrom="column">
                  <wp:posOffset>5238750</wp:posOffset>
                </wp:positionH>
                <wp:positionV relativeFrom="paragraph">
                  <wp:posOffset>139700</wp:posOffset>
                </wp:positionV>
                <wp:extent cx="809625" cy="419100"/>
                <wp:effectExtent l="0" t="0" r="28575" b="19050"/>
                <wp:wrapNone/>
                <wp:docPr id="588" name="Straight Connector 588"/>
                <wp:cNvGraphicFramePr/>
                <a:graphic xmlns:a="http://schemas.openxmlformats.org/drawingml/2006/main">
                  <a:graphicData uri="http://schemas.microsoft.com/office/word/2010/wordprocessingShape">
                    <wps:wsp>
                      <wps:cNvCnPr/>
                      <wps:spPr>
                        <a:xfrm flipH="1">
                          <a:off x="0" y="0"/>
                          <a:ext cx="809625" cy="419100"/>
                        </a:xfrm>
                        <a:prstGeom prst="line">
                          <a:avLst/>
                        </a:prstGeom>
                        <a:noFill/>
                        <a:ln w="22225" cap="flat" cmpd="sng" algn="ctr">
                          <a:solidFill>
                            <a:srgbClr val="1F497D"/>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30607F03" id="Straight Connector 588"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2.5pt,11pt" to="476.25pt,4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" strokecolor="#1f497d" strokeweight="1.75pt"/>
            </w:pict>
          </mc:Fallback>
        </mc:AlternateContent>
      </w:r>
      <w:r w:rsidR="009F4008">
        <w:rPr>
          <w:noProof/>
        </w:rPr>
        <mc:AlternateContent>
          <mc:Choice Requires="wps">
            <w:drawing>
              <wp:anchor distT="0" distB="0" distL="114300" distR="114300" simplePos="0" relativeHeight="251605504" behindDoc="0" locked="0" layoutInCell="1" allowOverlap="1" wp14:anchorId="4AC67C06" wp14:editId="3B90D516">
                <wp:simplePos x="0" y="0"/>
                <wp:positionH relativeFrom="column">
                  <wp:posOffset>5657850</wp:posOffset>
                </wp:positionH>
                <wp:positionV relativeFrom="paragraph">
                  <wp:posOffset>124460</wp:posOffset>
                </wp:positionV>
                <wp:extent cx="190500" cy="76200"/>
                <wp:effectExtent l="0" t="0" r="19050" b="19050"/>
                <wp:wrapNone/>
                <wp:docPr id="131" name="Straight Connector 131"/>
                <wp:cNvGraphicFramePr/>
                <a:graphic xmlns:a="http://schemas.openxmlformats.org/drawingml/2006/main">
                  <a:graphicData uri="http://schemas.microsoft.com/office/word/2010/wordprocessingShape">
                    <wps:wsp>
                      <wps:cNvCnPr/>
                      <wps:spPr>
                        <a:xfrm>
                          <a:off x="0" y="0"/>
                          <a:ext cx="190500" cy="76200"/>
                        </a:xfrm>
                        <a:prstGeom prst="line">
                          <a:avLst/>
                        </a:prstGeom>
                        <a:ln w="63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54B102B" id="Straight Connector 131" o:spid="_x0000_s1026" style="position:absolute;z-index:251565056;visibility:visible;mso-wrap-style:square;mso-wrap-distance-left:9pt;mso-wrap-distance-top:0;mso-wrap-distance-right:9pt;mso-wrap-distance-bottom:0;mso-position-horizontal:absolute;mso-position-horizontal-relative:text;mso-position-vertical:absolute;mso-position-vertical-relative:text" from="445.5pt,9.8pt" to="460.5pt,15.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" strokecolor="#4579b8 [3044]" strokeweight=".5pt"/>
            </w:pict>
          </mc:Fallback>
        </mc:AlternateContent>
      </w:r>
    </w:p>
    <w:p w:rsidR="009F4008" w:rsidRDefault="00CB038C" w:rsidP="009F4008">
      <w:pPr>
        <w:pStyle w:val="NoSpacing"/>
        <w:rPr>
          <w:b/>
          <w:color w:val="FF0000"/>
        </w:rPr>
      </w:pPr>
      <w:r>
        <w:rPr>
          <w:b/>
          <w:noProof/>
          <w:color w:val="FF0000"/>
        </w:rPr>
        <mc:AlternateContent>
          <mc:Choice Requires="wps">
            <w:drawing>
              <wp:anchor distT="0" distB="0" distL="114300" distR="114300" simplePos="0" relativeHeight="251698688" behindDoc="0" locked="0" layoutInCell="1" allowOverlap="1" wp14:anchorId="3E4B7DD7" wp14:editId="71277A91">
                <wp:simplePos x="0" y="0"/>
                <wp:positionH relativeFrom="column">
                  <wp:posOffset>5238750</wp:posOffset>
                </wp:positionH>
                <wp:positionV relativeFrom="paragraph">
                  <wp:posOffset>3810</wp:posOffset>
                </wp:positionV>
                <wp:extent cx="809625" cy="409575"/>
                <wp:effectExtent l="0" t="0" r="28575" b="28575"/>
                <wp:wrapNone/>
                <wp:docPr id="165" name="Straight Connector 165"/>
                <wp:cNvGraphicFramePr/>
                <a:graphic xmlns:a="http://schemas.openxmlformats.org/drawingml/2006/main">
                  <a:graphicData uri="http://schemas.microsoft.com/office/word/2010/wordprocessingShape">
                    <wps:wsp>
                      <wps:cNvCnPr/>
                      <wps:spPr>
                        <a:xfrm flipH="1">
                          <a:off x="0" y="0"/>
                          <a:ext cx="809625" cy="409575"/>
                        </a:xfrm>
                        <a:prstGeom prst="line">
                          <a:avLst/>
                        </a:prstGeom>
                        <a:noFill/>
                        <a:ln w="222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F1F047D" id="Straight Connector 165" o:spid="_x0000_s1026" style="position:absolute;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2.5pt,.3pt" to="476.25pt,32.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" strokecolor="#4a7ebb" strokeweight="1.75pt"/>
            </w:pict>
          </mc:Fallback>
        </mc:AlternateContent>
      </w:r>
      <w:r w:rsidR="009F4008">
        <w:rPr>
          <w:b/>
          <w:noProof/>
          <w:color w:val="FF0000"/>
        </w:rPr>
        <mc:AlternateContent>
          <mc:Choice Requires="wps">
            <w:drawing>
              <wp:anchor distT="0" distB="0" distL="114300" distR="114300" simplePos="0" relativeHeight="251591168" behindDoc="0" locked="0" layoutInCell="1" allowOverlap="1" wp14:anchorId="1296083C" wp14:editId="20C6AD81">
                <wp:simplePos x="0" y="0"/>
                <wp:positionH relativeFrom="column">
                  <wp:posOffset>-447675</wp:posOffset>
                </wp:positionH>
                <wp:positionV relativeFrom="paragraph">
                  <wp:posOffset>83185</wp:posOffset>
                </wp:positionV>
                <wp:extent cx="571500" cy="466725"/>
                <wp:effectExtent l="0" t="0" r="0" b="0"/>
                <wp:wrapNone/>
                <wp:docPr id="359" name="Text Box 359"/>
                <wp:cNvGraphicFramePr/>
                <a:graphic xmlns:a="http://schemas.openxmlformats.org/drawingml/2006/main">
                  <a:graphicData uri="http://schemas.microsoft.com/office/word/2010/wordprocessingShape">
                    <wps:wsp>
                      <wps:cNvSpPr txBox="1"/>
                      <wps:spPr>
                        <a:xfrm>
                          <a:off x="0" y="0"/>
                          <a:ext cx="571500" cy="466725"/>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9F4008">
                            <w:r w:rsidRPr="00C673AE">
                              <w:rPr>
                                <w:noProof/>
                                <w:position w:val="-28"/>
                              </w:rPr>
                              <w:object w:dxaOrig="536" w:dyaOrig="536">
                                <v:shape id="_x0000_i1088" type="#_x0000_t75" alt="" style="width:26.85pt;height:26.85pt;mso-width-percent:0;mso-height-percent:0;mso-width-percent:0;mso-height-percent:0">
                                  <v:imagedata r:id="rId235" o:title=""/>
                                </v:shape>
                                <o:OLEObject Type="Embed" ProgID="Equation.3" ShapeID="_x0000_i1088" DrawAspect="Content" ObjectID="_1649575978" r:id="rId266"/>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296083C" id="Text Box 359" o:spid="_x0000_s1157" type="#_x0000_t202" style="position:absolute;margin-left:-35.25pt;margin-top:6.55pt;width:45pt;height:36.75pt;z-index:2515911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" fillcolor="white [3201]" stroked="f" strokeweight=".5pt">
                <v:fill opacity="0"/>
                <v:textbox style="mso-fit-shape-to-text:t">
                  <w:txbxContent>
                    <w:p w:rsidR="00180A28" w:rsidRDefault="00373FBA" w:rsidP="009F4008">
                      <w:r w:rsidRPr="00C673AE">
                        <w:rPr>
                          <w:noProof/>
                          <w:position w:val="-28"/>
                        </w:rPr>
                        <w:object w:dxaOrig="536" w:dyaOrig="536">
                          <v:shape id="_x0000_i1088" type="#_x0000_t75" alt="" style="width:26.85pt;height:26.85pt;mso-width-percent:0;mso-height-percent:0;mso-width-percent:0;mso-height-percent:0">
                            <v:imagedata r:id="rId235" o:title=""/>
                          </v:shape>
                          <o:OLEObject Type="Embed" ProgID="Equation.3" ShapeID="_x0000_i1088" DrawAspect="Content" ObjectID="_1649575978" r:id="rId267"/>
                        </w:object>
                      </w:r>
                    </w:p>
                  </w:txbxContent>
                </v:textbox>
              </v:shape>
            </w:pict>
          </mc:Fallback>
        </mc:AlternateContent>
      </w:r>
    </w:p>
    <w:p w:rsidR="009F4008" w:rsidRDefault="009F4008" w:rsidP="009F4008">
      <w:pPr>
        <w:pStyle w:val="NoSpacing"/>
        <w:rPr>
          <w:b/>
          <w:color w:val="FF0000"/>
        </w:rPr>
      </w:pPr>
    </w:p>
    <w:p w:rsidR="009F4008" w:rsidRDefault="00511DA5" w:rsidP="009F4008">
      <w:pPr>
        <w:pStyle w:val="NoSpacing"/>
        <w:rPr>
          <w:b/>
          <w:color w:val="FF0000"/>
        </w:rPr>
      </w:pPr>
      <w:r>
        <w:rPr>
          <w:b/>
          <w:noProof/>
          <w:color w:val="FF0000"/>
        </w:rPr>
        <mc:AlternateContent>
          <mc:Choice Requires="wps">
            <w:drawing>
              <wp:anchor distT="0" distB="0" distL="114300" distR="114300" simplePos="0" relativeHeight="251604480" behindDoc="0" locked="0" layoutInCell="1" allowOverlap="1" wp14:anchorId="5A058F93" wp14:editId="2261E09B">
                <wp:simplePos x="0" y="0"/>
                <wp:positionH relativeFrom="column">
                  <wp:posOffset>6048375</wp:posOffset>
                </wp:positionH>
                <wp:positionV relativeFrom="paragraph">
                  <wp:posOffset>34925</wp:posOffset>
                </wp:positionV>
                <wp:extent cx="0" cy="923925"/>
                <wp:effectExtent l="0" t="0" r="19050" b="0"/>
                <wp:wrapNone/>
                <wp:docPr id="360" name="Straight Connector 360"/>
                <wp:cNvGraphicFramePr/>
                <a:graphic xmlns:a="http://schemas.openxmlformats.org/drawingml/2006/main">
                  <a:graphicData uri="http://schemas.microsoft.com/office/word/2010/wordprocessingShape">
                    <wps:wsp>
                      <wps:cNvCnPr/>
                      <wps:spPr>
                        <a:xfrm>
                          <a:off x="0" y="0"/>
                          <a:ext cx="0" cy="923925"/>
                        </a:xfrm>
                        <a:prstGeom prst="line">
                          <a:avLst/>
                        </a:prstGeom>
                        <a:noFill/>
                        <a:ln w="9525" cap="flat" cmpd="sng" algn="ctr">
                          <a:solidFill>
                            <a:srgbClr val="002060"/>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5ED0A684" id="Straight Connector 360" o:spid="_x0000_s1026" style="position:absolute;z-index:25156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6.25pt,2.75pt" to="476.25pt,7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" strokecolor="#002060">
                <v:stroke dashstyle="dash"/>
              </v:line>
            </w:pict>
          </mc:Fallback>
        </mc:AlternateContent>
      </w:r>
      <w:r w:rsidR="000240CD">
        <w:rPr>
          <w:b/>
          <w:noProof/>
          <w:color w:val="FF0000"/>
        </w:rPr>
        <mc:AlternateContent>
          <mc:Choice Requires="wps">
            <w:drawing>
              <wp:anchor distT="0" distB="0" distL="114300" distR="114300" simplePos="0" relativeHeight="251700736" behindDoc="0" locked="0" layoutInCell="1" allowOverlap="1" wp14:anchorId="71AD57F6" wp14:editId="22146BAF">
                <wp:simplePos x="0" y="0"/>
                <wp:positionH relativeFrom="column">
                  <wp:posOffset>4962525</wp:posOffset>
                </wp:positionH>
                <wp:positionV relativeFrom="paragraph">
                  <wp:posOffset>121285</wp:posOffset>
                </wp:positionV>
                <wp:extent cx="256540" cy="133350"/>
                <wp:effectExtent l="0" t="0" r="29210" b="19050"/>
                <wp:wrapNone/>
                <wp:docPr id="168" name="Straight Connector 168"/>
                <wp:cNvGraphicFramePr/>
                <a:graphic xmlns:a="http://schemas.openxmlformats.org/drawingml/2006/main">
                  <a:graphicData uri="http://schemas.microsoft.com/office/word/2010/wordprocessingShape">
                    <wps:wsp>
                      <wps:cNvCnPr/>
                      <wps:spPr>
                        <a:xfrm flipH="1">
                          <a:off x="0" y="0"/>
                          <a:ext cx="256540" cy="133350"/>
                        </a:xfrm>
                        <a:prstGeom prst="line">
                          <a:avLst/>
                        </a:prstGeom>
                        <a:noFill/>
                        <a:ln w="222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0991163E" id="Straight Connector 168"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0.75pt,9.55pt" to="410.95pt,20.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" strokecolor="#4a7ebb" strokeweight="1.75pt"/>
            </w:pict>
          </mc:Fallback>
        </mc:AlternateContent>
      </w:r>
      <w:r w:rsidR="00CB038C">
        <w:rPr>
          <w:b/>
          <w:noProof/>
          <w:color w:val="FF0000"/>
        </w:rPr>
        <mc:AlternateContent>
          <mc:Choice Requires="wps">
            <w:drawing>
              <wp:anchor distT="0" distB="0" distL="114300" distR="114300" simplePos="0" relativeHeight="251589120" behindDoc="0" locked="0" layoutInCell="1" allowOverlap="1" wp14:anchorId="0473E109" wp14:editId="6C8CBC2E">
                <wp:simplePos x="0" y="0"/>
                <wp:positionH relativeFrom="column">
                  <wp:posOffset>4391025</wp:posOffset>
                </wp:positionH>
                <wp:positionV relativeFrom="paragraph">
                  <wp:posOffset>102235</wp:posOffset>
                </wp:positionV>
                <wp:extent cx="866140" cy="457200"/>
                <wp:effectExtent l="0" t="0" r="29210" b="19050"/>
                <wp:wrapNone/>
                <wp:docPr id="356" name="Straight Connector 356"/>
                <wp:cNvGraphicFramePr/>
                <a:graphic xmlns:a="http://schemas.openxmlformats.org/drawingml/2006/main">
                  <a:graphicData uri="http://schemas.microsoft.com/office/word/2010/wordprocessingShape">
                    <wps:wsp>
                      <wps:cNvCnPr/>
                      <wps:spPr>
                        <a:xfrm flipH="1">
                          <a:off x="0" y="0"/>
                          <a:ext cx="866140" cy="457200"/>
                        </a:xfrm>
                        <a:prstGeom prst="line">
                          <a:avLst/>
                        </a:prstGeom>
                        <a:noFill/>
                        <a:ln w="2222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79CA3414" id="Straight Connector 356" o:spid="_x0000_s1026" style="position:absolute;flip:x;z-index:25154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5.75pt,8.05pt" to="413.95pt,44.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" strokecolor="#4a7ebb" strokeweight="1.75pt">
                <v:stroke dashstyle="dash"/>
              </v:line>
            </w:pict>
          </mc:Fallback>
        </mc:AlternateContent>
      </w:r>
      <w:r w:rsidR="00CB038C">
        <w:rPr>
          <w:b/>
          <w:noProof/>
          <w:color w:val="FF0000"/>
        </w:rPr>
        <mc:AlternateContent>
          <mc:Choice Requires="wps">
            <w:drawing>
              <wp:anchor distT="0" distB="0" distL="114300" distR="114300" simplePos="0" relativeHeight="251625984" behindDoc="0" locked="0" layoutInCell="1" allowOverlap="1" wp14:anchorId="6E1C2D77" wp14:editId="4A0918B4">
                <wp:simplePos x="0" y="0"/>
                <wp:positionH relativeFrom="column">
                  <wp:posOffset>942975</wp:posOffset>
                </wp:positionH>
                <wp:positionV relativeFrom="paragraph">
                  <wp:posOffset>41275</wp:posOffset>
                </wp:positionV>
                <wp:extent cx="941705" cy="489585"/>
                <wp:effectExtent l="0" t="0" r="29845" b="24765"/>
                <wp:wrapNone/>
                <wp:docPr id="515" name="Straight Connector 515"/>
                <wp:cNvGraphicFramePr/>
                <a:graphic xmlns:a="http://schemas.openxmlformats.org/drawingml/2006/main">
                  <a:graphicData uri="http://schemas.microsoft.com/office/word/2010/wordprocessingShape">
                    <wps:wsp>
                      <wps:cNvCnPr/>
                      <wps:spPr>
                        <a:xfrm flipH="1">
                          <a:off x="0" y="0"/>
                          <a:ext cx="941705" cy="489585"/>
                        </a:xfrm>
                        <a:prstGeom prst="line">
                          <a:avLst/>
                        </a:prstGeom>
                        <a:noFill/>
                        <a:ln w="2222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60A458D0" id="Straight Connector 515" o:spid="_x0000_s1026" style="position:absolute;flip:x;z-index:25158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4.25pt,3.25pt" to="148.4pt,41.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" strokecolor="#4a7ebb" strokeweight="1.75pt">
                <v:stroke dashstyle="dash"/>
              </v:line>
            </w:pict>
          </mc:Fallback>
        </mc:AlternateContent>
      </w:r>
      <w:r w:rsidR="00B66314">
        <w:rPr>
          <w:b/>
          <w:noProof/>
          <w:color w:val="FF0000"/>
        </w:rPr>
        <mc:AlternateContent>
          <mc:Choice Requires="wps">
            <w:drawing>
              <wp:anchor distT="0" distB="0" distL="114300" distR="114300" simplePos="0" relativeHeight="251684352" behindDoc="0" locked="0" layoutInCell="1" allowOverlap="1" wp14:anchorId="518A60E7" wp14:editId="44B451D6">
                <wp:simplePos x="0" y="0"/>
                <wp:positionH relativeFrom="column">
                  <wp:posOffset>5257800</wp:posOffset>
                </wp:positionH>
                <wp:positionV relativeFrom="paragraph">
                  <wp:posOffset>120650</wp:posOffset>
                </wp:positionV>
                <wp:extent cx="9525" cy="838200"/>
                <wp:effectExtent l="0" t="0" r="28575" b="19050"/>
                <wp:wrapNone/>
                <wp:docPr id="612" name="Straight Connector 612"/>
                <wp:cNvGraphicFramePr/>
                <a:graphic xmlns:a="http://schemas.openxmlformats.org/drawingml/2006/main">
                  <a:graphicData uri="http://schemas.microsoft.com/office/word/2010/wordprocessingShape">
                    <wps:wsp>
                      <wps:cNvCnPr/>
                      <wps:spPr>
                        <a:xfrm>
                          <a:off x="0" y="0"/>
                          <a:ext cx="9525" cy="838200"/>
                        </a:xfrm>
                        <a:prstGeom prst="line">
                          <a:avLst/>
                        </a:prstGeom>
                        <a:noFill/>
                        <a:ln w="9525" cap="flat" cmpd="sng" algn="ctr">
                          <a:solidFill>
                            <a:srgbClr val="002060"/>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50595C96" id="Straight Connector 612"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4pt,9.5pt" to="414.75pt,7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" strokecolor="#002060">
                <v:stroke dashstyle="dash"/>
              </v:line>
            </w:pict>
          </mc:Fallback>
        </mc:AlternateContent>
      </w:r>
      <w:r w:rsidR="0084156B">
        <w:rPr>
          <w:b/>
          <w:noProof/>
          <w:color w:val="FF0000"/>
        </w:rPr>
        <mc:AlternateContent>
          <mc:Choice Requires="wps">
            <w:drawing>
              <wp:anchor distT="0" distB="0" distL="114300" distR="114300" simplePos="0" relativeHeight="251585024" behindDoc="0" locked="0" layoutInCell="1" allowOverlap="1" wp14:anchorId="54B4695D" wp14:editId="283B00D5">
                <wp:simplePos x="0" y="0"/>
                <wp:positionH relativeFrom="column">
                  <wp:posOffset>-9525</wp:posOffset>
                </wp:positionH>
                <wp:positionV relativeFrom="paragraph">
                  <wp:posOffset>34925</wp:posOffset>
                </wp:positionV>
                <wp:extent cx="6057900" cy="5715"/>
                <wp:effectExtent l="0" t="0" r="19050" b="32385"/>
                <wp:wrapNone/>
                <wp:docPr id="166" name="Straight Connector 166"/>
                <wp:cNvGraphicFramePr/>
                <a:graphic xmlns:a="http://schemas.openxmlformats.org/drawingml/2006/main">
                  <a:graphicData uri="http://schemas.microsoft.com/office/word/2010/wordprocessingShape">
                    <wps:wsp>
                      <wps:cNvCnPr/>
                      <wps:spPr>
                        <a:xfrm flipV="1">
                          <a:off x="0" y="0"/>
                          <a:ext cx="6057900" cy="5715"/>
                        </a:xfrm>
                        <a:prstGeom prst="line">
                          <a:avLst/>
                        </a:prstGeom>
                        <a:noFill/>
                        <a:ln w="952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43041B36" id="Straight Connector 166" o:spid="_x0000_s1026" style="position:absolute;flip:y;z-index:251544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2.75pt" to="476.25pt,3.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" strokecolor="#4a7ebb">
                <v:stroke dashstyle="dash"/>
              </v:line>
            </w:pict>
          </mc:Fallback>
        </mc:AlternateContent>
      </w:r>
      <w:r w:rsidR="0084156B">
        <w:rPr>
          <w:b/>
          <w:noProof/>
          <w:color w:val="FF0000"/>
        </w:rPr>
        <mc:AlternateContent>
          <mc:Choice Requires="wps">
            <w:drawing>
              <wp:anchor distT="0" distB="0" distL="114300" distR="114300" simplePos="0" relativeHeight="251602432" behindDoc="0" locked="0" layoutInCell="1" allowOverlap="1" wp14:anchorId="7A9BC25E" wp14:editId="447C8BEE">
                <wp:simplePos x="0" y="0"/>
                <wp:positionH relativeFrom="column">
                  <wp:posOffset>123825</wp:posOffset>
                </wp:positionH>
                <wp:positionV relativeFrom="paragraph">
                  <wp:posOffset>34925</wp:posOffset>
                </wp:positionV>
                <wp:extent cx="5924550" cy="514350"/>
                <wp:effectExtent l="0" t="0" r="19050" b="19050"/>
                <wp:wrapNone/>
                <wp:docPr id="167" name="Straight Connector 167"/>
                <wp:cNvGraphicFramePr/>
                <a:graphic xmlns:a="http://schemas.openxmlformats.org/drawingml/2006/main">
                  <a:graphicData uri="http://schemas.microsoft.com/office/word/2010/wordprocessingShape">
                    <wps:wsp>
                      <wps:cNvCnPr/>
                      <wps:spPr>
                        <a:xfrm flipH="1">
                          <a:off x="0" y="0"/>
                          <a:ext cx="5924550" cy="514350"/>
                        </a:xfrm>
                        <a:prstGeom prst="line">
                          <a:avLst/>
                        </a:prstGeom>
                        <a:noFill/>
                        <a:ln w="6350" cap="flat" cmpd="sng" algn="ctr">
                          <a:solidFill>
                            <a:schemeClr val="tx2"/>
                          </a:solidFill>
                          <a:prstDash val="sysDash"/>
                        </a:ln>
                        <a:effectLst/>
                      </wps:spPr>
                      <wps:bodyPr/>
                    </wps:wsp>
                  </a:graphicData>
                </a:graphic>
                <wp14:sizeRelH relativeFrom="margin">
                  <wp14:pctWidth>0</wp14:pctWidth>
                </wp14:sizeRelH>
                <wp14:sizeRelV relativeFrom="margin">
                  <wp14:pctHeight>0</wp14:pctHeight>
                </wp14:sizeRelV>
              </wp:anchor>
            </w:drawing>
          </mc:Choice>
          <mc:Fallback>
            <w:pict>
              <v:line w14:anchorId="2C9B2D43" id="Straight Connector 167" o:spid="_x0000_s1026" style="position:absolute;flip:x;z-index:25156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75pt,2.75pt" to="476.25pt,43.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" strokecolor="#1f497d [3215]" strokeweight=".5pt">
                <v:stroke dashstyle="3 1"/>
              </v:line>
            </w:pict>
          </mc:Fallback>
        </mc:AlternateContent>
      </w:r>
      <w:r w:rsidR="00814311">
        <w:rPr>
          <w:b/>
          <w:noProof/>
          <w:color w:val="FF0000"/>
        </w:rPr>
        <mc:AlternateContent>
          <mc:Choice Requires="wps">
            <w:drawing>
              <wp:anchor distT="0" distB="0" distL="114300" distR="114300" simplePos="0" relativeHeight="251659776" behindDoc="0" locked="0" layoutInCell="1" allowOverlap="1" wp14:anchorId="791105FF" wp14:editId="1D1FEDFE">
                <wp:simplePos x="0" y="0"/>
                <wp:positionH relativeFrom="column">
                  <wp:posOffset>1038225</wp:posOffset>
                </wp:positionH>
                <wp:positionV relativeFrom="paragraph">
                  <wp:posOffset>101600</wp:posOffset>
                </wp:positionV>
                <wp:extent cx="4229101" cy="390525"/>
                <wp:effectExtent l="0" t="0" r="19050" b="28575"/>
                <wp:wrapNone/>
                <wp:docPr id="584" name="Straight Connector 584"/>
                <wp:cNvGraphicFramePr/>
                <a:graphic xmlns:a="http://schemas.openxmlformats.org/drawingml/2006/main">
                  <a:graphicData uri="http://schemas.microsoft.com/office/word/2010/wordprocessingShape">
                    <wps:wsp>
                      <wps:cNvCnPr/>
                      <wps:spPr>
                        <a:xfrm flipH="1">
                          <a:off x="0" y="0"/>
                          <a:ext cx="4229101" cy="390525"/>
                        </a:xfrm>
                        <a:prstGeom prst="line">
                          <a:avLst/>
                        </a:prstGeom>
                        <a:noFill/>
                        <a:ln w="22225" cap="flat" cmpd="sng" algn="ctr">
                          <a:solidFill>
                            <a:srgbClr val="1F497D"/>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1AA31A8C" id="Straight Connector 584" o:spid="_x0000_s1026" style="position:absolute;flip:x;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1.75pt,8pt" to="414.75pt,38.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" strokecolor="#1f497d" strokeweight="1.75pt"/>
            </w:pict>
          </mc:Fallback>
        </mc:AlternateContent>
      </w:r>
      <w:r w:rsidR="009F4008">
        <w:rPr>
          <w:b/>
          <w:noProof/>
          <w:color w:val="FF0000"/>
        </w:rPr>
        <mc:AlternateContent>
          <mc:Choice Requires="wps">
            <w:drawing>
              <wp:anchor distT="0" distB="0" distL="114300" distR="114300" simplePos="0" relativeHeight="251590144" behindDoc="0" locked="0" layoutInCell="1" allowOverlap="1" wp14:anchorId="6CF9E164" wp14:editId="4948BB67">
                <wp:simplePos x="0" y="0"/>
                <wp:positionH relativeFrom="column">
                  <wp:posOffset>-9525</wp:posOffset>
                </wp:positionH>
                <wp:positionV relativeFrom="paragraph">
                  <wp:posOffset>105410</wp:posOffset>
                </wp:positionV>
                <wp:extent cx="437515" cy="381000"/>
                <wp:effectExtent l="0" t="0" r="0" b="0"/>
                <wp:wrapNone/>
                <wp:docPr id="169" name="Text Box 169"/>
                <wp:cNvGraphicFramePr/>
                <a:graphic xmlns:a="http://schemas.openxmlformats.org/drawingml/2006/main">
                  <a:graphicData uri="http://schemas.microsoft.com/office/word/2010/wordprocessingShape">
                    <wps:wsp>
                      <wps:cNvSpPr txBox="1"/>
                      <wps:spPr>
                        <a:xfrm>
                          <a:off x="0" y="0"/>
                          <a:ext cx="437515" cy="381000"/>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9F4008">
                            <w:r w:rsidRPr="00D27A82">
                              <w:rPr>
                                <w:noProof/>
                                <w:position w:val="-14"/>
                              </w:rPr>
                              <w:object w:dxaOrig="536" w:dyaOrig="424">
                                <v:shape id="_x0000_i1087" type="#_x0000_t75" alt="" style="width:26.85pt;height:21.35pt;mso-width-percent:0;mso-height-percent:0;mso-width-percent:0;mso-height-percent:0">
                                  <v:imagedata r:id="rId238" o:title=""/>
                                </v:shape>
                                <o:OLEObject Type="Embed" ProgID="Equation.3" ShapeID="_x0000_i1087" DrawAspect="Content" ObjectID="_1649575979" r:id="rId268"/>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6CF9E164" id="Text Box 169" o:spid="_x0000_s1158" type="#_x0000_t202" style="position:absolute;margin-left:-.75pt;margin-top:8.3pt;width:34.45pt;height:30pt;z-index:2515901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" fillcolor="white [3201]" stroked="f" strokeweight=".5pt">
                <v:fill opacity="0"/>
                <v:textbox style="mso-fit-shape-to-text:t">
                  <w:txbxContent>
                    <w:p w:rsidR="00180A28" w:rsidRDefault="00373FBA" w:rsidP="009F4008">
                      <w:r w:rsidRPr="00D27A82">
                        <w:rPr>
                          <w:noProof/>
                          <w:position w:val="-14"/>
                        </w:rPr>
                        <w:object w:dxaOrig="536" w:dyaOrig="424">
                          <v:shape id="_x0000_i1087" type="#_x0000_t75" alt="" style="width:26.85pt;height:21.35pt;mso-width-percent:0;mso-height-percent:0;mso-width-percent:0;mso-height-percent:0">
                            <v:imagedata r:id="rId238" o:title=""/>
                          </v:shape>
                          <o:OLEObject Type="Embed" ProgID="Equation.3" ShapeID="_x0000_i1087" DrawAspect="Content" ObjectID="_1649575979" r:id="rId269"/>
                        </w:object>
                      </w:r>
                    </w:p>
                  </w:txbxContent>
                </v:textbox>
              </v:shape>
            </w:pict>
          </mc:Fallback>
        </mc:AlternateContent>
      </w:r>
    </w:p>
    <w:p w:rsidR="009F4008" w:rsidRDefault="009F4008" w:rsidP="009F4008">
      <w:pPr>
        <w:pStyle w:val="NoSpacing"/>
        <w:rPr>
          <w:b/>
          <w:color w:val="FF0000"/>
        </w:rPr>
      </w:pPr>
      <w:r>
        <w:rPr>
          <w:b/>
          <w:noProof/>
          <w:color w:val="FF0000"/>
        </w:rPr>
        <mc:AlternateContent>
          <mc:Choice Requires="wps">
            <w:drawing>
              <wp:anchor distT="0" distB="0" distL="114300" distR="114300" simplePos="0" relativeHeight="251588096" behindDoc="0" locked="0" layoutInCell="1" allowOverlap="1" wp14:anchorId="064A44D9" wp14:editId="6A3FF7EB">
                <wp:simplePos x="0" y="0"/>
                <wp:positionH relativeFrom="column">
                  <wp:posOffset>381000</wp:posOffset>
                </wp:positionH>
                <wp:positionV relativeFrom="paragraph">
                  <wp:posOffset>111760</wp:posOffset>
                </wp:positionV>
                <wp:extent cx="4581525" cy="0"/>
                <wp:effectExtent l="0" t="0" r="9525" b="19050"/>
                <wp:wrapNone/>
                <wp:docPr id="171" name="Straight Connector 171"/>
                <wp:cNvGraphicFramePr/>
                <a:graphic xmlns:a="http://schemas.openxmlformats.org/drawingml/2006/main">
                  <a:graphicData uri="http://schemas.microsoft.com/office/word/2010/wordprocessingShape">
                    <wps:wsp>
                      <wps:cNvCnPr/>
                      <wps:spPr>
                        <a:xfrm>
                          <a:off x="0" y="0"/>
                          <a:ext cx="4581525" cy="0"/>
                        </a:xfrm>
                        <a:prstGeom prst="line">
                          <a:avLst/>
                        </a:prstGeom>
                        <a:noFill/>
                        <a:ln w="6350" cap="flat" cmpd="sng" algn="ctr">
                          <a:solidFill>
                            <a:srgbClr val="6F7970"/>
                          </a:solidFill>
                          <a:prstDash val="sysDot"/>
                        </a:ln>
                        <a:effectLst/>
                      </wps:spPr>
                      <wps:bodyPr/>
                    </wps:wsp>
                  </a:graphicData>
                </a:graphic>
                <wp14:sizeRelH relativeFrom="margin">
                  <wp14:pctWidth>0</wp14:pctWidth>
                </wp14:sizeRelH>
              </wp:anchor>
            </w:drawing>
          </mc:Choice>
          <mc:Fallback>
            <w:pict>
              <v:line w14:anchorId="7B94F5E1" id="Straight Connector 171" o:spid="_x0000_s1026" style="position:absolute;z-index:251547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pt,8.8pt" to="390.75pt,8.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" strokecolor="#6f7970" strokeweight=".5pt">
                <v:stroke dashstyle="1 1"/>
              </v:line>
            </w:pict>
          </mc:Fallback>
        </mc:AlternateContent>
      </w:r>
      <w:r>
        <w:rPr>
          <w:b/>
          <w:noProof/>
          <w:color w:val="FF0000"/>
        </w:rPr>
        <mc:AlternateContent>
          <mc:Choice Requires="wpg">
            <w:drawing>
              <wp:anchor distT="0" distB="0" distL="114300" distR="114300" simplePos="0" relativeHeight="251595264" behindDoc="0" locked="0" layoutInCell="1" allowOverlap="1" wp14:anchorId="3316F054" wp14:editId="120E86F5">
                <wp:simplePos x="0" y="0"/>
                <wp:positionH relativeFrom="column">
                  <wp:posOffset>4766945</wp:posOffset>
                </wp:positionH>
                <wp:positionV relativeFrom="paragraph">
                  <wp:posOffset>113665</wp:posOffset>
                </wp:positionV>
                <wp:extent cx="257810" cy="925830"/>
                <wp:effectExtent l="0" t="0" r="0" b="0"/>
                <wp:wrapNone/>
                <wp:docPr id="186" name="Group 186"/>
                <wp:cNvGraphicFramePr/>
                <a:graphic xmlns:a="http://schemas.openxmlformats.org/drawingml/2006/main">
                  <a:graphicData uri="http://schemas.microsoft.com/office/word/2010/wordprocessingGroup">
                    <wpg:wgp>
                      <wpg:cNvGrpSpPr/>
                      <wpg:grpSpPr>
                        <a:xfrm>
                          <a:off x="0" y="0"/>
                          <a:ext cx="257810" cy="925830"/>
                          <a:chOff x="0" y="0"/>
                          <a:chExt cx="257810" cy="925830"/>
                        </a:xfrm>
                      </wpg:grpSpPr>
                      <wps:wsp>
                        <wps:cNvPr id="187" name="Straight Connector 187"/>
                        <wps:cNvCnPr/>
                        <wps:spPr>
                          <a:xfrm>
                            <a:off x="200025" y="0"/>
                            <a:ext cx="0" cy="638175"/>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wps:wsp>
                        <wps:cNvPr id="188" name="Text Box 188"/>
                        <wps:cNvSpPr txBox="1"/>
                        <wps:spPr>
                          <a:xfrm>
                            <a:off x="0" y="533400"/>
                            <a:ext cx="257810" cy="392430"/>
                          </a:xfrm>
                          <a:prstGeom prst="rect">
                            <a:avLst/>
                          </a:prstGeom>
                          <a:noFill/>
                          <a:ln w="6350">
                            <a:noFill/>
                          </a:ln>
                          <a:effectLst/>
                        </wps:spPr>
                        <wps:txbx>
                          <w:txbxContent>
                            <w:p w:rsidR="00180A28" w:rsidRDefault="00180A28" w:rsidP="009F4008"/>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wpg:wgp>
                  </a:graphicData>
                </a:graphic>
              </wp:anchor>
            </w:drawing>
          </mc:Choice>
          <mc:Fallback>
            <w:pict>
              <v:group w14:anchorId="3316F054" id="Group 186" o:spid="_x0000_s1159" style="position:absolute;margin-left:375.35pt;margin-top:8.95pt;width:20.3pt;height:72.9pt;z-index:251554816" coordsize="2578,925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">
                <v:line id="Straight Connector 187" o:spid="_x0000_s1160" style="position:absolute;visibility:visible;mso-wrap-style:square" from="2000,0" to="2000,63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" strokecolor="#4579b8 [3044]">
                  <v:stroke dashstyle="dash"/>
                </v:line>
                <v:shape id="Text Box 188" o:spid="_x0000_s1161" type="#_x0000_t202" style="position:absolute;top:5334;width:2578;height:3924;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" filled="f" stroked="f" strokeweight=".5pt">
                  <v:textbox style="mso-fit-shape-to-text:t">
                    <w:txbxContent>
                      <w:p w:rsidR="00180A28" w:rsidRDefault="00180A28" w:rsidP="009F4008"/>
                    </w:txbxContent>
                  </v:textbox>
                </v:shape>
              </v:group>
            </w:pict>
          </mc:Fallback>
        </mc:AlternateContent>
      </w:r>
    </w:p>
    <w:p w:rsidR="009F4008" w:rsidRDefault="009F4008" w:rsidP="009F4008">
      <w:pPr>
        <w:pStyle w:val="NoSpacing"/>
        <w:rPr>
          <w:b/>
          <w:color w:val="FF0000"/>
        </w:rPr>
      </w:pPr>
      <w:r w:rsidRPr="00C15FAC">
        <w:rPr>
          <w:b/>
          <w:noProof/>
          <w:color w:val="FF0000"/>
        </w:rPr>
        <mc:AlternateContent>
          <mc:Choice Requires="wps">
            <w:drawing>
              <wp:anchor distT="0" distB="0" distL="114300" distR="114300" simplePos="0" relativeHeight="251592192" behindDoc="0" locked="0" layoutInCell="1" allowOverlap="1" wp14:anchorId="525C2092" wp14:editId="335A6A64">
                <wp:simplePos x="0" y="0"/>
                <wp:positionH relativeFrom="column">
                  <wp:posOffset>-447675</wp:posOffset>
                </wp:positionH>
                <wp:positionV relativeFrom="paragraph">
                  <wp:posOffset>22860</wp:posOffset>
                </wp:positionV>
                <wp:extent cx="571500" cy="533400"/>
                <wp:effectExtent l="0" t="0" r="0" b="0"/>
                <wp:wrapNone/>
                <wp:docPr id="189" name="Text Box 189"/>
                <wp:cNvGraphicFramePr/>
                <a:graphic xmlns:a="http://schemas.openxmlformats.org/drawingml/2006/main">
                  <a:graphicData uri="http://schemas.microsoft.com/office/word/2010/wordprocessingShape">
                    <wps:wsp>
                      <wps:cNvSpPr txBox="1"/>
                      <wps:spPr>
                        <a:xfrm>
                          <a:off x="0" y="0"/>
                          <a:ext cx="571500" cy="533400"/>
                        </a:xfrm>
                        <a:prstGeom prst="rect">
                          <a:avLst/>
                        </a:prstGeom>
                        <a:solidFill>
                          <a:sysClr val="window" lastClr="FFFFFF">
                            <a:alpha val="0"/>
                          </a:sysClr>
                        </a:solidFill>
                        <a:ln w="6350">
                          <a:noFill/>
                        </a:ln>
                        <a:effectLst/>
                      </wps:spPr>
                      <wps:txbx>
                        <w:txbxContent>
                          <w:p w:rsidR="00180A28" w:rsidRDefault="00373FBA" w:rsidP="009F4008">
                            <w:r w:rsidRPr="00C673AE">
                              <w:rPr>
                                <w:noProof/>
                                <w:position w:val="-28"/>
                              </w:rPr>
                              <w:object w:dxaOrig="536" w:dyaOrig="536">
                                <v:shape id="_x0000_i1086" type="#_x0000_t75" alt="" style="width:26.85pt;height:26.85pt;mso-width-percent:0;mso-height-percent:0;mso-width-percent:0;mso-height-percent:0">
                                  <v:imagedata r:id="rId241" o:title=""/>
                                </v:shape>
                                <o:OLEObject Type="Embed" ProgID="Equation.3" ShapeID="_x0000_i1086" DrawAspect="Content" ObjectID="_1649575980" r:id="rId270"/>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5C2092" id="Text Box 189" o:spid="_x0000_s1162" type="#_x0000_t202" style="position:absolute;margin-left:-35.25pt;margin-top:1.8pt;width:45pt;height:42pt;z-index:251592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" fillcolor="window" stroked="f" strokeweight=".5pt">
                <v:fill opacity="0"/>
                <v:textbox>
                  <w:txbxContent>
                    <w:p w:rsidR="00180A28" w:rsidRDefault="00373FBA" w:rsidP="009F4008">
                      <w:r w:rsidRPr="00C673AE">
                        <w:rPr>
                          <w:noProof/>
                          <w:position w:val="-28"/>
                        </w:rPr>
                        <w:object w:dxaOrig="536" w:dyaOrig="536">
                          <v:shape id="_x0000_i1086" type="#_x0000_t75" alt="" style="width:26.85pt;height:26.85pt;mso-width-percent:0;mso-height-percent:0;mso-width-percent:0;mso-height-percent:0">
                            <v:imagedata r:id="rId241" o:title=""/>
                          </v:shape>
                          <o:OLEObject Type="Embed" ProgID="Equation.3" ShapeID="_x0000_i1086" DrawAspect="Content" ObjectID="_1649575980" r:id="rId271"/>
                        </w:object>
                      </w:r>
                    </w:p>
                  </w:txbxContent>
                </v:textbox>
              </v:shape>
            </w:pict>
          </mc:Fallback>
        </mc:AlternateContent>
      </w:r>
    </w:p>
    <w:p w:rsidR="009F4008" w:rsidRDefault="00B66314" w:rsidP="009F4008">
      <w:pPr>
        <w:pStyle w:val="NoSpacing"/>
        <w:rPr>
          <w:b/>
          <w:color w:val="FF0000"/>
        </w:rPr>
      </w:pPr>
      <w:r>
        <w:rPr>
          <w:b/>
          <w:noProof/>
          <w:color w:val="FF0000"/>
        </w:rPr>
        <mc:AlternateContent>
          <mc:Choice Requires="wps">
            <w:drawing>
              <wp:anchor distT="0" distB="0" distL="114300" distR="114300" simplePos="0" relativeHeight="251662848" behindDoc="0" locked="0" layoutInCell="1" allowOverlap="1" wp14:anchorId="2EB040A4" wp14:editId="3AACA3E7">
                <wp:simplePos x="0" y="0"/>
                <wp:positionH relativeFrom="column">
                  <wp:posOffset>1038225</wp:posOffset>
                </wp:positionH>
                <wp:positionV relativeFrom="paragraph">
                  <wp:posOffset>73025</wp:posOffset>
                </wp:positionV>
                <wp:extent cx="0" cy="276225"/>
                <wp:effectExtent l="0" t="0" r="19050" b="9525"/>
                <wp:wrapNone/>
                <wp:docPr id="587" name="Straight Connector 587"/>
                <wp:cNvGraphicFramePr/>
                <a:graphic xmlns:a="http://schemas.openxmlformats.org/drawingml/2006/main">
                  <a:graphicData uri="http://schemas.microsoft.com/office/word/2010/wordprocessingShape">
                    <wps:wsp>
                      <wps:cNvCnPr/>
                      <wps:spPr>
                        <a:xfrm>
                          <a:off x="0" y="0"/>
                          <a:ext cx="0" cy="276225"/>
                        </a:xfrm>
                        <a:prstGeom prst="line">
                          <a:avLst/>
                        </a:prstGeom>
                        <a:noFill/>
                        <a:ln w="9525" cap="flat" cmpd="sng" algn="ctr">
                          <a:solidFill>
                            <a:srgbClr val="002060"/>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2E184FAD" id="Straight Connector 587" o:spid="_x0000_s1026" style="position:absolute;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1.75pt,5.75pt" to="81.75pt,2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" strokecolor="#002060">
                <v:stroke dashstyle="dash"/>
              </v:line>
            </w:pict>
          </mc:Fallback>
        </mc:AlternateContent>
      </w:r>
      <w:r w:rsidR="00E306A4">
        <w:rPr>
          <w:b/>
          <w:noProof/>
          <w:color w:val="FF0000"/>
        </w:rPr>
        <mc:AlternateContent>
          <mc:Choice Requires="wps">
            <w:drawing>
              <wp:anchor distT="0" distB="0" distL="114300" distR="114300" simplePos="0" relativeHeight="251603456" behindDoc="0" locked="0" layoutInCell="1" allowOverlap="1" wp14:anchorId="0C18A3F9" wp14:editId="28572CC6">
                <wp:simplePos x="0" y="0"/>
                <wp:positionH relativeFrom="column">
                  <wp:posOffset>-9525</wp:posOffset>
                </wp:positionH>
                <wp:positionV relativeFrom="paragraph">
                  <wp:posOffset>120650</wp:posOffset>
                </wp:positionV>
                <wp:extent cx="0" cy="400050"/>
                <wp:effectExtent l="0" t="0" r="19050" b="0"/>
                <wp:wrapNone/>
                <wp:docPr id="190" name="Straight Connector 190"/>
                <wp:cNvGraphicFramePr/>
                <a:graphic xmlns:a="http://schemas.openxmlformats.org/drawingml/2006/main">
                  <a:graphicData uri="http://schemas.microsoft.com/office/word/2010/wordprocessingShape">
                    <wps:wsp>
                      <wps:cNvCnPr/>
                      <wps:spPr>
                        <a:xfrm>
                          <a:off x="0" y="0"/>
                          <a:ext cx="0" cy="400050"/>
                        </a:xfrm>
                        <a:prstGeom prst="line">
                          <a:avLst/>
                        </a:prstGeom>
                        <a:noFill/>
                        <a:ln w="9525" cap="flat" cmpd="sng" algn="ctr">
                          <a:solidFill>
                            <a:srgbClr val="002060"/>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0B72F742" id="Straight Connector 190" o:spid="_x0000_s1026" style="position:absolute;z-index:25156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9.5pt" to="-.75pt,4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" strokecolor="#002060">
                <v:stroke dashstyle="dash"/>
              </v:line>
            </w:pict>
          </mc:Fallback>
        </mc:AlternateContent>
      </w:r>
      <w:r w:rsidR="00814311">
        <w:rPr>
          <w:b/>
          <w:noProof/>
          <w:color w:val="FF0000"/>
        </w:rPr>
        <mc:AlternateContent>
          <mc:Choice Requires="wps">
            <w:drawing>
              <wp:anchor distT="0" distB="0" distL="114300" distR="114300" simplePos="0" relativeHeight="251660800" behindDoc="0" locked="0" layoutInCell="1" allowOverlap="1" wp14:anchorId="335D6CF1" wp14:editId="22291831">
                <wp:simplePos x="0" y="0"/>
                <wp:positionH relativeFrom="column">
                  <wp:posOffset>486410</wp:posOffset>
                </wp:positionH>
                <wp:positionV relativeFrom="paragraph">
                  <wp:posOffset>53975</wp:posOffset>
                </wp:positionV>
                <wp:extent cx="551815" cy="304800"/>
                <wp:effectExtent l="0" t="0" r="19685" b="19050"/>
                <wp:wrapNone/>
                <wp:docPr id="585" name="Straight Connector 585"/>
                <wp:cNvGraphicFramePr/>
                <a:graphic xmlns:a="http://schemas.openxmlformats.org/drawingml/2006/main">
                  <a:graphicData uri="http://schemas.microsoft.com/office/word/2010/wordprocessingShape">
                    <wps:wsp>
                      <wps:cNvCnPr/>
                      <wps:spPr>
                        <a:xfrm flipH="1">
                          <a:off x="0" y="0"/>
                          <a:ext cx="551815" cy="304800"/>
                        </a:xfrm>
                        <a:prstGeom prst="line">
                          <a:avLst/>
                        </a:prstGeom>
                        <a:noFill/>
                        <a:ln w="22225" cap="flat" cmpd="sng" algn="ctr">
                          <a:solidFill>
                            <a:srgbClr val="1F497D"/>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4E577DA" id="Straight Connector 585" o:spid="_x0000_s1026" style="position:absolute;flip:x;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3pt,4.25pt" to="81.75pt,28.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" strokecolor="#1f497d" strokeweight="1.75pt"/>
            </w:pict>
          </mc:Fallback>
        </mc:AlternateContent>
      </w:r>
      <w:r w:rsidR="009F4008">
        <w:rPr>
          <w:b/>
          <w:noProof/>
          <w:color w:val="FF0000"/>
        </w:rPr>
        <mc:AlternateContent>
          <mc:Choice Requires="wps">
            <w:drawing>
              <wp:anchor distT="0" distB="0" distL="114300" distR="114300" simplePos="0" relativeHeight="251584000" behindDoc="0" locked="0" layoutInCell="1" allowOverlap="1" wp14:anchorId="1D91E3F3" wp14:editId="00E29415">
                <wp:simplePos x="0" y="0"/>
                <wp:positionH relativeFrom="column">
                  <wp:posOffset>323850</wp:posOffset>
                </wp:positionH>
                <wp:positionV relativeFrom="paragraph">
                  <wp:posOffset>114935</wp:posOffset>
                </wp:positionV>
                <wp:extent cx="4067175" cy="0"/>
                <wp:effectExtent l="0" t="0" r="9525" b="19050"/>
                <wp:wrapNone/>
                <wp:docPr id="404" name="Straight Connector 404"/>
                <wp:cNvGraphicFramePr/>
                <a:graphic xmlns:a="http://schemas.openxmlformats.org/drawingml/2006/main">
                  <a:graphicData uri="http://schemas.microsoft.com/office/word/2010/wordprocessingShape">
                    <wps:wsp>
                      <wps:cNvCnPr/>
                      <wps:spPr>
                        <a:xfrm>
                          <a:off x="0" y="0"/>
                          <a:ext cx="4067175" cy="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98A442" id="Straight Connector 404" o:spid="_x0000_s1026" style="position:absolute;z-index:251543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5pt,9.05pt" to="345.75pt,9.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" strokecolor="#4579b8 [3044]">
                <v:stroke dashstyle="dash"/>
              </v:line>
            </w:pict>
          </mc:Fallback>
        </mc:AlternateContent>
      </w:r>
      <w:r w:rsidR="009F4008">
        <w:rPr>
          <w:b/>
          <w:noProof/>
          <w:color w:val="FF0000"/>
        </w:rPr>
        <mc:AlternateContent>
          <mc:Choice Requires="wps">
            <w:drawing>
              <wp:anchor distT="0" distB="0" distL="114300" distR="114300" simplePos="0" relativeHeight="251593216" behindDoc="0" locked="0" layoutInCell="1" allowOverlap="1" wp14:anchorId="0F57A2F4" wp14:editId="30131C65">
                <wp:simplePos x="0" y="0"/>
                <wp:positionH relativeFrom="column">
                  <wp:posOffset>923925</wp:posOffset>
                </wp:positionH>
                <wp:positionV relativeFrom="paragraph">
                  <wp:posOffset>124460</wp:posOffset>
                </wp:positionV>
                <wp:extent cx="635" cy="333375"/>
                <wp:effectExtent l="0" t="0" r="37465" b="9525"/>
                <wp:wrapNone/>
                <wp:docPr id="406" name="Straight Connector 406"/>
                <wp:cNvGraphicFramePr/>
                <a:graphic xmlns:a="http://schemas.openxmlformats.org/drawingml/2006/main">
                  <a:graphicData uri="http://schemas.microsoft.com/office/word/2010/wordprocessingShape">
                    <wps:wsp>
                      <wps:cNvCnPr/>
                      <wps:spPr>
                        <a:xfrm>
                          <a:off x="0" y="0"/>
                          <a:ext cx="635" cy="333375"/>
                        </a:xfrm>
                        <a:prstGeom prst="line">
                          <a:avLst/>
                        </a:prstGeom>
                        <a:noFill/>
                        <a:ln w="952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56447CEA" id="Straight Connector 406" o:spid="_x0000_s1026" style="position:absolute;z-index:25155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75pt,9.8pt" to="72.8pt,36.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" strokecolor="#4a7ebb">
                <v:stroke dashstyle="dash"/>
              </v:line>
            </w:pict>
          </mc:Fallback>
        </mc:AlternateContent>
      </w:r>
      <w:r w:rsidR="009F4008">
        <w:rPr>
          <w:b/>
          <w:noProof/>
          <w:color w:val="FF0000"/>
        </w:rPr>
        <mc:AlternateContent>
          <mc:Choice Requires="wps">
            <w:drawing>
              <wp:anchor distT="0" distB="0" distL="114300" distR="114300" simplePos="0" relativeHeight="251587072" behindDoc="0" locked="0" layoutInCell="1" allowOverlap="1" wp14:anchorId="6835250B" wp14:editId="59DB1117">
                <wp:simplePos x="0" y="0"/>
                <wp:positionH relativeFrom="column">
                  <wp:posOffset>-9525</wp:posOffset>
                </wp:positionH>
                <wp:positionV relativeFrom="paragraph">
                  <wp:posOffset>114935</wp:posOffset>
                </wp:positionV>
                <wp:extent cx="934085" cy="0"/>
                <wp:effectExtent l="0" t="0" r="18415" b="19050"/>
                <wp:wrapNone/>
                <wp:docPr id="419" name="Straight Connector 419"/>
                <wp:cNvGraphicFramePr/>
                <a:graphic xmlns:a="http://schemas.openxmlformats.org/drawingml/2006/main">
                  <a:graphicData uri="http://schemas.microsoft.com/office/word/2010/wordprocessingShape">
                    <wps:wsp>
                      <wps:cNvCnPr/>
                      <wps:spPr>
                        <a:xfrm flipH="1">
                          <a:off x="0" y="0"/>
                          <a:ext cx="934085" cy="0"/>
                        </a:xfrm>
                        <a:prstGeom prst="line">
                          <a:avLst/>
                        </a:prstGeom>
                        <a:ln w="22225"/>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411B4E8" id="Straight Connector 419" o:spid="_x0000_s1026" style="position:absolute;flip:x;z-index:251546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5pt,9.05pt" to="72.8pt,9.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" strokecolor="#4579b8 [3044]" strokeweight="1.75pt"/>
            </w:pict>
          </mc:Fallback>
        </mc:AlternateContent>
      </w:r>
      <w:r w:rsidR="009F4008">
        <w:rPr>
          <w:b/>
          <w:noProof/>
          <w:color w:val="FF0000"/>
        </w:rPr>
        <mc:AlternateContent>
          <mc:Choice Requires="wps">
            <w:drawing>
              <wp:anchor distT="0" distB="0" distL="114300" distR="114300" simplePos="0" relativeHeight="251586048" behindDoc="0" locked="0" layoutInCell="1" allowOverlap="1" wp14:anchorId="442B8BC7" wp14:editId="559E24C3">
                <wp:simplePos x="0" y="0"/>
                <wp:positionH relativeFrom="column">
                  <wp:posOffset>485140</wp:posOffset>
                </wp:positionH>
                <wp:positionV relativeFrom="paragraph">
                  <wp:posOffset>114935</wp:posOffset>
                </wp:positionV>
                <wp:extent cx="438785" cy="238125"/>
                <wp:effectExtent l="0" t="0" r="18415" b="28575"/>
                <wp:wrapNone/>
                <wp:docPr id="420" name="Straight Connector 420"/>
                <wp:cNvGraphicFramePr/>
                <a:graphic xmlns:a="http://schemas.openxmlformats.org/drawingml/2006/main">
                  <a:graphicData uri="http://schemas.microsoft.com/office/word/2010/wordprocessingShape">
                    <wps:wsp>
                      <wps:cNvCnPr/>
                      <wps:spPr>
                        <a:xfrm flipV="1">
                          <a:off x="0" y="0"/>
                          <a:ext cx="438785" cy="238125"/>
                        </a:xfrm>
                        <a:prstGeom prst="line">
                          <a:avLst/>
                        </a:prstGeom>
                        <a:ln w="22225"/>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FF9E589" id="Straight Connector 420" o:spid="_x0000_s1026" style="position:absolute;flip:y;z-index:251545600;visibility:visible;mso-wrap-style:square;mso-wrap-distance-left:9pt;mso-wrap-distance-top:0;mso-wrap-distance-right:9pt;mso-wrap-distance-bottom:0;mso-position-horizontal:absolute;mso-position-horizontal-relative:text;mso-position-vertical:absolute;mso-position-vertical-relative:text" from="38.2pt,9.05pt" to="72.75pt,27.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" strokecolor="#4579b8 [3044]" strokeweight="1.75pt"/>
            </w:pict>
          </mc:Fallback>
        </mc:AlternateContent>
      </w:r>
    </w:p>
    <w:p w:rsidR="009F4008" w:rsidRDefault="0084156B" w:rsidP="009F4008">
      <w:pPr>
        <w:pStyle w:val="NoSpacing"/>
        <w:rPr>
          <w:b/>
          <w:color w:val="FF0000"/>
        </w:rPr>
      </w:pPr>
      <w:r w:rsidRPr="00685CF2">
        <w:rPr>
          <w:b/>
          <w:noProof/>
          <w:color w:val="FF0000"/>
        </w:rPr>
        <mc:AlternateContent>
          <mc:Choice Requires="wps">
            <w:drawing>
              <wp:anchor distT="0" distB="0" distL="114300" distR="114300" simplePos="0" relativeHeight="251600384" behindDoc="0" locked="0" layoutInCell="1" allowOverlap="1" wp14:anchorId="2EF53404" wp14:editId="0FD95BDE">
                <wp:simplePos x="0" y="0"/>
                <wp:positionH relativeFrom="column">
                  <wp:posOffset>6048375</wp:posOffset>
                </wp:positionH>
                <wp:positionV relativeFrom="paragraph">
                  <wp:posOffset>69850</wp:posOffset>
                </wp:positionV>
                <wp:extent cx="558165" cy="535305"/>
                <wp:effectExtent l="0" t="0" r="0" b="0"/>
                <wp:wrapNone/>
                <wp:docPr id="421" name="Text Box 421"/>
                <wp:cNvGraphicFramePr/>
                <a:graphic xmlns:a="http://schemas.openxmlformats.org/drawingml/2006/main">
                  <a:graphicData uri="http://schemas.microsoft.com/office/word/2010/wordprocessingShape">
                    <wps:wsp>
                      <wps:cNvSpPr txBox="1"/>
                      <wps:spPr>
                        <a:xfrm>
                          <a:off x="0" y="0"/>
                          <a:ext cx="558165" cy="535305"/>
                        </a:xfrm>
                        <a:prstGeom prst="rect">
                          <a:avLst/>
                        </a:prstGeom>
                        <a:noFill/>
                        <a:ln w="6350">
                          <a:noFill/>
                        </a:ln>
                        <a:effectLst/>
                      </wps:spPr>
                      <wps:txbx>
                        <w:txbxContent>
                          <w:p w:rsidR="00180A28" w:rsidRDefault="00373FBA" w:rsidP="009F4008">
                            <w:r w:rsidRPr="00685CF2">
                              <w:rPr>
                                <w:noProof/>
                                <w:position w:val="-10"/>
                              </w:rPr>
                              <w:object w:dxaOrig="536" w:dyaOrig="536">
                                <v:shape id="_x0000_i1085" type="#_x0000_t75" alt="" style="width:26.85pt;height:26.85pt;mso-width-percent:0;mso-height-percent:0;mso-width-percent:0;mso-height-percent:0">
                                  <v:imagedata r:id="rId253" o:title=""/>
                                </v:shape>
                                <o:OLEObject Type="Embed" ProgID="Equation.3" ShapeID="_x0000_i1085" DrawAspect="Content" ObjectID="_1649575981" r:id="rId272"/>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F53404" id="Text Box 421" o:spid="_x0000_s1163" type="#_x0000_t202" style="position:absolute;margin-left:476.25pt;margin-top:5.5pt;width:43.95pt;height:42.15pt;z-index:2516003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" filled="f" stroked="f" strokeweight=".5pt">
                <v:textbox>
                  <w:txbxContent>
                    <w:p w:rsidR="00180A28" w:rsidRDefault="00373FBA" w:rsidP="009F4008">
                      <w:r w:rsidRPr="00685CF2">
                        <w:rPr>
                          <w:noProof/>
                          <w:position w:val="-10"/>
                        </w:rPr>
                        <w:object w:dxaOrig="536" w:dyaOrig="536">
                          <v:shape id="_x0000_i1085" type="#_x0000_t75" alt="" style="width:26.85pt;height:26.85pt;mso-width-percent:0;mso-height-percent:0;mso-width-percent:0;mso-height-percent:0">
                            <v:imagedata r:id="rId253" o:title=""/>
                          </v:shape>
                          <o:OLEObject Type="Embed" ProgID="Equation.3" ShapeID="_x0000_i1085" DrawAspect="Content" ObjectID="_1649575981" r:id="rId273"/>
                        </w:object>
                      </w:r>
                    </w:p>
                  </w:txbxContent>
                </v:textbox>
              </v:shape>
            </w:pict>
          </mc:Fallback>
        </mc:AlternateContent>
      </w:r>
    </w:p>
    <w:p w:rsidR="009F4008" w:rsidRDefault="002572B0" w:rsidP="009F4008">
      <w:pPr>
        <w:pStyle w:val="NoSpacing"/>
        <w:rPr>
          <w:b/>
          <w:color w:val="FF0000"/>
        </w:rPr>
      </w:pPr>
      <w:r>
        <w:rPr>
          <w:b/>
          <w:noProof/>
          <w:color w:val="FF0000"/>
        </w:rPr>
        <mc:AlternateContent>
          <mc:Choice Requires="wps">
            <w:drawing>
              <wp:anchor distT="0" distB="0" distL="114300" distR="114300" simplePos="0" relativeHeight="251695616" behindDoc="0" locked="0" layoutInCell="1" allowOverlap="1" wp14:anchorId="20A60208" wp14:editId="1BA8B118">
                <wp:simplePos x="0" y="0"/>
                <wp:positionH relativeFrom="column">
                  <wp:posOffset>-9525</wp:posOffset>
                </wp:positionH>
                <wp:positionV relativeFrom="paragraph">
                  <wp:posOffset>63500</wp:posOffset>
                </wp:positionV>
                <wp:extent cx="494666" cy="0"/>
                <wp:effectExtent l="0" t="0" r="19685" b="19050"/>
                <wp:wrapNone/>
                <wp:docPr id="623" name="Straight Connector 623"/>
                <wp:cNvGraphicFramePr/>
                <a:graphic xmlns:a="http://schemas.openxmlformats.org/drawingml/2006/main">
                  <a:graphicData uri="http://schemas.microsoft.com/office/word/2010/wordprocessingShape">
                    <wps:wsp>
                      <wps:cNvCnPr/>
                      <wps:spPr>
                        <a:xfrm flipH="1">
                          <a:off x="0" y="0"/>
                          <a:ext cx="494666" cy="0"/>
                        </a:xfrm>
                        <a:prstGeom prst="line">
                          <a:avLst/>
                        </a:prstGeom>
                        <a:noFill/>
                        <a:ln w="22225" cap="flat" cmpd="sng" algn="ctr">
                          <a:solidFill>
                            <a:srgbClr val="1F497D"/>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B07265C" id="Straight Connector 623" o:spid="_x0000_s1026" style="position:absolute;flip:x;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5pt" to="38.2pt,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" strokecolor="#1f497d" strokeweight="1.75pt"/>
            </w:pict>
          </mc:Fallback>
        </mc:AlternateContent>
      </w:r>
      <w:r w:rsidR="0067073F">
        <w:rPr>
          <w:b/>
          <w:noProof/>
          <w:color w:val="FF0000"/>
        </w:rPr>
        <mc:AlternateContent>
          <mc:Choice Requires="wps">
            <w:drawing>
              <wp:anchor distT="0" distB="0" distL="114300" distR="114300" simplePos="0" relativeHeight="251691520" behindDoc="0" locked="0" layoutInCell="1" allowOverlap="1" wp14:anchorId="319EA46F" wp14:editId="2E171170">
                <wp:simplePos x="0" y="0"/>
                <wp:positionH relativeFrom="column">
                  <wp:posOffset>-9525</wp:posOffset>
                </wp:positionH>
                <wp:positionV relativeFrom="paragraph">
                  <wp:posOffset>66675</wp:posOffset>
                </wp:positionV>
                <wp:extent cx="6057900" cy="104775"/>
                <wp:effectExtent l="0" t="0" r="0" b="9525"/>
                <wp:wrapNone/>
                <wp:docPr id="619" name="Rectangle 619"/>
                <wp:cNvGraphicFramePr/>
                <a:graphic xmlns:a="http://schemas.openxmlformats.org/drawingml/2006/main">
                  <a:graphicData uri="http://schemas.microsoft.com/office/word/2010/wordprocessingShape">
                    <wps:wsp>
                      <wps:cNvSpPr/>
                      <wps:spPr>
                        <a:xfrm>
                          <a:off x="0" y="0"/>
                          <a:ext cx="6057900" cy="104775"/>
                        </a:xfrm>
                        <a:prstGeom prst="rect">
                          <a:avLst/>
                        </a:prstGeom>
                        <a:solidFill>
                          <a:srgbClr val="FFFF00">
                            <a:alpha val="42000"/>
                          </a:srgb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E33E5A3" id="Rectangle 619" o:spid="_x0000_s1026" style="position:absolute;margin-left:-.75pt;margin-top:5.25pt;width:477pt;height:8.25pt;z-index:251651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" fillcolor="yellow" stroked="f" strokeweight="2pt">
                <v:fill opacity="27499f"/>
              </v:rect>
            </w:pict>
          </mc:Fallback>
        </mc:AlternateContent>
      </w:r>
      <w:r w:rsidR="00B66314">
        <w:rPr>
          <w:b/>
          <w:noProof/>
          <w:color w:val="FF0000"/>
        </w:rPr>
        <mc:AlternateContent>
          <mc:Choice Requires="wps">
            <w:drawing>
              <wp:anchor distT="0" distB="0" distL="114300" distR="114300" simplePos="0" relativeHeight="251685376" behindDoc="0" locked="0" layoutInCell="1" allowOverlap="1" wp14:anchorId="4604CABB" wp14:editId="40E247FE">
                <wp:simplePos x="0" y="0"/>
                <wp:positionH relativeFrom="column">
                  <wp:posOffset>1038225</wp:posOffset>
                </wp:positionH>
                <wp:positionV relativeFrom="paragraph">
                  <wp:posOffset>57150</wp:posOffset>
                </wp:positionV>
                <wp:extent cx="266700" cy="171450"/>
                <wp:effectExtent l="0" t="0" r="19050" b="19050"/>
                <wp:wrapNone/>
                <wp:docPr id="613" name="Straight Connector 613"/>
                <wp:cNvGraphicFramePr/>
                <a:graphic xmlns:a="http://schemas.openxmlformats.org/drawingml/2006/main">
                  <a:graphicData uri="http://schemas.microsoft.com/office/word/2010/wordprocessingShape">
                    <wps:wsp>
                      <wps:cNvCnPr/>
                      <wps:spPr>
                        <a:xfrm>
                          <a:off x="0" y="0"/>
                          <a:ext cx="266700" cy="171450"/>
                        </a:xfrm>
                        <a:prstGeom prst="line">
                          <a:avLst/>
                        </a:prstGeom>
                        <a:noFill/>
                        <a:ln w="9525" cap="flat" cmpd="sng" algn="ctr">
                          <a:solidFill>
                            <a:srgbClr val="002060"/>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36957176" id="Straight Connector 613"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1.75pt,4.5pt" to="102.75pt,1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" strokecolor="#002060">
                <v:stroke dashstyle="dash"/>
              </v:line>
            </w:pict>
          </mc:Fallback>
        </mc:AlternateContent>
      </w:r>
      <w:r w:rsidR="00B66314">
        <w:rPr>
          <w:b/>
          <w:noProof/>
          <w:color w:val="FF0000"/>
        </w:rPr>
        <mc:AlternateContent>
          <mc:Choice Requires="wps">
            <w:drawing>
              <wp:anchor distT="0" distB="0" distL="114300" distR="114300" simplePos="0" relativeHeight="251687424" behindDoc="0" locked="0" layoutInCell="1" allowOverlap="1" wp14:anchorId="43F0AFDE" wp14:editId="0397B444">
                <wp:simplePos x="0" y="0"/>
                <wp:positionH relativeFrom="column">
                  <wp:posOffset>1150620</wp:posOffset>
                </wp:positionH>
                <wp:positionV relativeFrom="paragraph">
                  <wp:posOffset>9525</wp:posOffset>
                </wp:positionV>
                <wp:extent cx="513715" cy="382905"/>
                <wp:effectExtent l="0" t="0" r="0" b="0"/>
                <wp:wrapNone/>
                <wp:docPr id="615" name="Text Box 615"/>
                <wp:cNvGraphicFramePr/>
                <a:graphic xmlns:a="http://schemas.openxmlformats.org/drawingml/2006/main">
                  <a:graphicData uri="http://schemas.microsoft.com/office/word/2010/wordprocessingShape">
                    <wps:wsp>
                      <wps:cNvSpPr txBox="1"/>
                      <wps:spPr>
                        <a:xfrm>
                          <a:off x="0" y="0"/>
                          <a:ext cx="513715" cy="382905"/>
                        </a:xfrm>
                        <a:prstGeom prst="rect">
                          <a:avLst/>
                        </a:prstGeom>
                        <a:noFill/>
                        <a:ln w="6350">
                          <a:noFill/>
                        </a:ln>
                        <a:effectLst/>
                      </wps:spPr>
                      <wps:txbx>
                        <w:txbxContent>
                          <w:p w:rsidR="00180A28" w:rsidRDefault="00373FBA" w:rsidP="00B66314">
                            <w:r w:rsidRPr="00B66314">
                              <w:rPr>
                                <w:noProof/>
                                <w:position w:val="-12"/>
                              </w:rPr>
                              <w:object w:dxaOrig="466" w:dyaOrig="466">
                                <v:shape id="_x0000_i1084" type="#_x0000_t75" alt="" style="width:23.2pt;height:23.2pt;mso-width-percent:0;mso-height-percent:0;mso-width-percent:0;mso-height-percent:0">
                                  <v:imagedata r:id="rId244" o:title=""/>
                                </v:shape>
                                <o:OLEObject Type="Embed" ProgID="Equation.3" ShapeID="_x0000_i1084" DrawAspect="Content" ObjectID="_1649575982" r:id="rId274"/>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F0AFDE" id="Text Box 615" o:spid="_x0000_s1164" type="#_x0000_t202" style="position:absolute;margin-left:90.6pt;margin-top:.75pt;width:40.45pt;height:30.15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" filled="f" stroked="f" strokeweight=".5pt">
                <v:textbox>
                  <w:txbxContent>
                    <w:p w:rsidR="00180A28" w:rsidRDefault="00373FBA" w:rsidP="00B66314">
                      <w:r w:rsidRPr="00B66314">
                        <w:rPr>
                          <w:noProof/>
                          <w:position w:val="-12"/>
                        </w:rPr>
                        <w:object w:dxaOrig="466" w:dyaOrig="466">
                          <v:shape id="_x0000_i1084" type="#_x0000_t75" alt="" style="width:23.2pt;height:23.2pt;mso-width-percent:0;mso-height-percent:0;mso-width-percent:0;mso-height-percent:0">
                            <v:imagedata r:id="rId244" o:title=""/>
                          </v:shape>
                          <o:OLEObject Type="Embed" ProgID="Equation.3" ShapeID="_x0000_i1084" DrawAspect="Content" ObjectID="_1649575982" r:id="rId275"/>
                        </w:object>
                      </w:r>
                    </w:p>
                  </w:txbxContent>
                </v:textbox>
              </v:shape>
            </w:pict>
          </mc:Fallback>
        </mc:AlternateContent>
      </w:r>
      <w:r w:rsidR="00B66314">
        <w:rPr>
          <w:b/>
          <w:noProof/>
          <w:color w:val="FF0000"/>
        </w:rPr>
        <mc:AlternateContent>
          <mc:Choice Requires="wps">
            <w:drawing>
              <wp:anchor distT="0" distB="0" distL="114300" distR="114300" simplePos="0" relativeHeight="251688448" behindDoc="0" locked="0" layoutInCell="1" allowOverlap="1" wp14:anchorId="6DEB354B" wp14:editId="73687EF8">
                <wp:simplePos x="0" y="0"/>
                <wp:positionH relativeFrom="column">
                  <wp:posOffset>5020945</wp:posOffset>
                </wp:positionH>
                <wp:positionV relativeFrom="paragraph">
                  <wp:posOffset>57150</wp:posOffset>
                </wp:positionV>
                <wp:extent cx="219710" cy="382905"/>
                <wp:effectExtent l="0" t="0" r="0" b="0"/>
                <wp:wrapNone/>
                <wp:docPr id="616" name="Text Box 616"/>
                <wp:cNvGraphicFramePr/>
                <a:graphic xmlns:a="http://schemas.openxmlformats.org/drawingml/2006/main">
                  <a:graphicData uri="http://schemas.microsoft.com/office/word/2010/wordprocessingShape">
                    <wps:wsp>
                      <wps:cNvSpPr txBox="1"/>
                      <wps:spPr>
                        <a:xfrm>
                          <a:off x="0" y="0"/>
                          <a:ext cx="219710" cy="382905"/>
                        </a:xfrm>
                        <a:prstGeom prst="rect">
                          <a:avLst/>
                        </a:prstGeom>
                        <a:noFill/>
                        <a:ln w="6350">
                          <a:noFill/>
                        </a:ln>
                        <a:effectLst/>
                      </wps:spPr>
                      <wps:txbx>
                        <w:txbxContent>
                          <w:p w:rsidR="00180A28" w:rsidRDefault="00373FBA" w:rsidP="00B66314">
                            <w:r w:rsidRPr="00B66314">
                              <w:rPr>
                                <w:noProof/>
                                <w:position w:val="-12"/>
                              </w:rPr>
                              <w:object w:dxaOrig="466" w:dyaOrig="466">
                                <v:shape id="_x0000_i1083" type="#_x0000_t75" alt="" style="width:23.2pt;height:23.2pt;mso-width-percent:0;mso-height-percent:0;mso-width-percent:0;mso-height-percent:0">
                                  <v:imagedata r:id="rId244" o:title=""/>
                                </v:shape>
                                <o:OLEObject Type="Embed" ProgID="Equation.3" ShapeID="_x0000_i1083" DrawAspect="Content" ObjectID="_1649575983" r:id="rId276"/>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EB354B" id="Text Box 616" o:spid="_x0000_s1165" type="#_x0000_t202" style="position:absolute;margin-left:395.35pt;margin-top:4.5pt;width:17.3pt;height:30.15pt;z-index:2516884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" filled="f" stroked="f" strokeweight=".5pt">
                <v:textbox>
                  <w:txbxContent>
                    <w:p w:rsidR="00180A28" w:rsidRDefault="00373FBA" w:rsidP="00B66314">
                      <w:r w:rsidRPr="00B66314">
                        <w:rPr>
                          <w:noProof/>
                          <w:position w:val="-12"/>
                        </w:rPr>
                        <w:object w:dxaOrig="466" w:dyaOrig="466">
                          <v:shape id="_x0000_i1083" type="#_x0000_t75" alt="" style="width:23.2pt;height:23.2pt;mso-width-percent:0;mso-height-percent:0;mso-width-percent:0;mso-height-percent:0">
                            <v:imagedata r:id="rId244" o:title=""/>
                          </v:shape>
                          <o:OLEObject Type="Embed" ProgID="Equation.3" ShapeID="_x0000_i1083" DrawAspect="Content" ObjectID="_1649575983" r:id="rId277"/>
                        </w:object>
                      </w:r>
                    </w:p>
                  </w:txbxContent>
                </v:textbox>
              </v:shape>
            </w:pict>
          </mc:Fallback>
        </mc:AlternateContent>
      </w:r>
      <w:r w:rsidR="00E306A4">
        <w:rPr>
          <w:b/>
          <w:noProof/>
          <w:color w:val="FF0000"/>
        </w:rPr>
        <mc:AlternateContent>
          <mc:Choice Requires="wps">
            <w:drawing>
              <wp:anchor distT="0" distB="0" distL="114300" distR="114300" simplePos="0" relativeHeight="251679232" behindDoc="0" locked="0" layoutInCell="1" allowOverlap="1" wp14:anchorId="0ADBF28C" wp14:editId="32F4A17A">
                <wp:simplePos x="0" y="0"/>
                <wp:positionH relativeFrom="column">
                  <wp:posOffset>5781040</wp:posOffset>
                </wp:positionH>
                <wp:positionV relativeFrom="paragraph">
                  <wp:posOffset>55880</wp:posOffset>
                </wp:positionV>
                <wp:extent cx="219710" cy="382905"/>
                <wp:effectExtent l="0" t="0" r="0" b="0"/>
                <wp:wrapNone/>
                <wp:docPr id="607" name="Text Box 607"/>
                <wp:cNvGraphicFramePr/>
                <a:graphic xmlns:a="http://schemas.openxmlformats.org/drawingml/2006/main">
                  <a:graphicData uri="http://schemas.microsoft.com/office/word/2010/wordprocessingShape">
                    <wps:wsp>
                      <wps:cNvSpPr txBox="1"/>
                      <wps:spPr>
                        <a:xfrm>
                          <a:off x="0" y="0"/>
                          <a:ext cx="219710" cy="382905"/>
                        </a:xfrm>
                        <a:prstGeom prst="rect">
                          <a:avLst/>
                        </a:prstGeom>
                        <a:noFill/>
                        <a:ln w="6350">
                          <a:noFill/>
                        </a:ln>
                        <a:effectLst/>
                      </wps:spPr>
                      <wps:txbx>
                        <w:txbxContent>
                          <w:p w:rsidR="00180A28" w:rsidRDefault="00373FBA" w:rsidP="00E306A4">
                            <w:r w:rsidRPr="00E306A4">
                              <w:rPr>
                                <w:noProof/>
                                <w:position w:val="-12"/>
                              </w:rPr>
                              <w:object w:dxaOrig="480" w:dyaOrig="466">
                                <v:shape id="_x0000_i1082" type="#_x0000_t75" alt="" style="width:23.8pt;height:23.2pt;mso-width-percent:0;mso-height-percent:0;mso-width-percent:0;mso-height-percent:0">
                                  <v:imagedata r:id="rId247" o:title=""/>
                                </v:shape>
                                <o:OLEObject Type="Embed" ProgID="Equation.3" ShapeID="_x0000_i1082" DrawAspect="Content" ObjectID="_1649575984" r:id="rId278"/>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ADBF28C" id="Text Box 607" o:spid="_x0000_s1166" type="#_x0000_t202" style="position:absolute;margin-left:455.2pt;margin-top:4.4pt;width:17.3pt;height:30.15pt;z-index:2516792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" filled="f" stroked="f" strokeweight=".5pt">
                <v:textbox>
                  <w:txbxContent>
                    <w:p w:rsidR="00180A28" w:rsidRDefault="00373FBA" w:rsidP="00E306A4">
                      <w:r w:rsidRPr="00E306A4">
                        <w:rPr>
                          <w:noProof/>
                          <w:position w:val="-12"/>
                        </w:rPr>
                        <w:object w:dxaOrig="480" w:dyaOrig="466">
                          <v:shape id="_x0000_i1082" type="#_x0000_t75" alt="" style="width:23.8pt;height:23.2pt;mso-width-percent:0;mso-height-percent:0;mso-width-percent:0;mso-height-percent:0">
                            <v:imagedata r:id="rId247" o:title=""/>
                          </v:shape>
                          <o:OLEObject Type="Embed" ProgID="Equation.3" ShapeID="_x0000_i1082" DrawAspect="Content" ObjectID="_1649575984" r:id="rId279"/>
                        </w:object>
                      </w:r>
                    </w:p>
                  </w:txbxContent>
                </v:textbox>
              </v:shape>
            </w:pict>
          </mc:Fallback>
        </mc:AlternateContent>
      </w:r>
      <w:r w:rsidR="00E306A4">
        <w:rPr>
          <w:b/>
          <w:noProof/>
          <w:color w:val="FF0000"/>
        </w:rPr>
        <mc:AlternateContent>
          <mc:Choice Requires="wps">
            <w:drawing>
              <wp:anchor distT="0" distB="0" distL="114300" distR="114300" simplePos="0" relativeHeight="251678208" behindDoc="0" locked="0" layoutInCell="1" allowOverlap="1" wp14:anchorId="6DE39D22" wp14:editId="50101D0F">
                <wp:simplePos x="0" y="0"/>
                <wp:positionH relativeFrom="column">
                  <wp:posOffset>-238125</wp:posOffset>
                </wp:positionH>
                <wp:positionV relativeFrom="paragraph">
                  <wp:posOffset>66675</wp:posOffset>
                </wp:positionV>
                <wp:extent cx="219710" cy="382905"/>
                <wp:effectExtent l="0" t="0" r="0" b="0"/>
                <wp:wrapNone/>
                <wp:docPr id="606" name="Text Box 606"/>
                <wp:cNvGraphicFramePr/>
                <a:graphic xmlns:a="http://schemas.openxmlformats.org/drawingml/2006/main">
                  <a:graphicData uri="http://schemas.microsoft.com/office/word/2010/wordprocessingShape">
                    <wps:wsp>
                      <wps:cNvSpPr txBox="1"/>
                      <wps:spPr>
                        <a:xfrm>
                          <a:off x="0" y="0"/>
                          <a:ext cx="219710" cy="382905"/>
                        </a:xfrm>
                        <a:prstGeom prst="rect">
                          <a:avLst/>
                        </a:prstGeom>
                        <a:noFill/>
                        <a:ln w="6350">
                          <a:noFill/>
                        </a:ln>
                        <a:effectLst/>
                      </wps:spPr>
                      <wps:txbx>
                        <w:txbxContent>
                          <w:p w:rsidR="00180A28" w:rsidRDefault="00373FBA" w:rsidP="00E306A4">
                            <w:r w:rsidRPr="00E306A4">
                              <w:rPr>
                                <w:noProof/>
                                <w:position w:val="-10"/>
                              </w:rPr>
                              <w:object w:dxaOrig="466" w:dyaOrig="381">
                                <v:shape id="_x0000_i1081" type="#_x0000_t75" alt="" style="width:23.2pt;height:18.9pt;mso-width-percent:0;mso-height-percent:0;mso-width-percent:0;mso-height-percent:0">
                                  <v:imagedata r:id="rId250" o:title=""/>
                                </v:shape>
                                <o:OLEObject Type="Embed" ProgID="Equation.3" ShapeID="_x0000_i1081" DrawAspect="Content" ObjectID="_1649575985" r:id="rId280"/>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DE39D22" id="Text Box 606" o:spid="_x0000_s1167" type="#_x0000_t202" style="position:absolute;margin-left:-18.75pt;margin-top:5.25pt;width:17.3pt;height:30.15pt;z-index:25167820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" filled="f" stroked="f" strokeweight=".5pt">
                <v:textbox>
                  <w:txbxContent>
                    <w:p w:rsidR="00180A28" w:rsidRDefault="00373FBA" w:rsidP="00E306A4">
                      <w:r w:rsidRPr="00E306A4">
                        <w:rPr>
                          <w:noProof/>
                          <w:position w:val="-10"/>
                        </w:rPr>
                        <w:object w:dxaOrig="466" w:dyaOrig="381">
                          <v:shape id="_x0000_i1081" type="#_x0000_t75" alt="" style="width:23.2pt;height:18.9pt;mso-width-percent:0;mso-height-percent:0;mso-width-percent:0;mso-height-percent:0">
                            <v:imagedata r:id="rId250" o:title=""/>
                          </v:shape>
                          <o:OLEObject Type="Embed" ProgID="Equation.3" ShapeID="_x0000_i1081" DrawAspect="Content" ObjectID="_1649575985" r:id="rId281"/>
                        </w:object>
                      </w:r>
                    </w:p>
                  </w:txbxContent>
                </v:textbox>
              </v:shape>
            </w:pict>
          </mc:Fallback>
        </mc:AlternateContent>
      </w:r>
      <w:r w:rsidR="0084156B">
        <w:rPr>
          <w:b/>
          <w:noProof/>
          <w:color w:val="FF0000"/>
        </w:rPr>
        <mc:AlternateContent>
          <mc:Choice Requires="wps">
            <w:drawing>
              <wp:anchor distT="0" distB="0" distL="114300" distR="114300" simplePos="0" relativeHeight="251582976" behindDoc="0" locked="0" layoutInCell="1" allowOverlap="1" wp14:anchorId="15379E18" wp14:editId="11B8C9CD">
                <wp:simplePos x="0" y="0"/>
                <wp:positionH relativeFrom="column">
                  <wp:posOffset>-9525</wp:posOffset>
                </wp:positionH>
                <wp:positionV relativeFrom="paragraph">
                  <wp:posOffset>57150</wp:posOffset>
                </wp:positionV>
                <wp:extent cx="6267450" cy="0"/>
                <wp:effectExtent l="0" t="76200" r="0" b="95250"/>
                <wp:wrapNone/>
                <wp:docPr id="438" name="Straight Arrow Connector 438"/>
                <wp:cNvGraphicFramePr/>
                <a:graphic xmlns:a="http://schemas.openxmlformats.org/drawingml/2006/main">
                  <a:graphicData uri="http://schemas.microsoft.com/office/word/2010/wordprocessingShape">
                    <wps:wsp>
                      <wps:cNvCnPr/>
                      <wps:spPr>
                        <a:xfrm>
                          <a:off x="0" y="0"/>
                          <a:ext cx="6267450" cy="0"/>
                        </a:xfrm>
                        <a:prstGeom prst="straightConnector1">
                          <a:avLst/>
                        </a:prstGeom>
                        <a:noFill/>
                        <a:ln w="9525" cap="flat" cmpd="sng" algn="ctr">
                          <a:solidFill>
                            <a:sysClr val="windowText" lastClr="000000"/>
                          </a:solidFill>
                          <a:prstDash val="solid"/>
                          <a:tailEnd type="triangle" w="med" len="lg"/>
                        </a:ln>
                        <a:effectLst/>
                      </wps:spPr>
                      <wps:bodyPr/>
                    </wps:wsp>
                  </a:graphicData>
                </a:graphic>
                <wp14:sizeRelH relativeFrom="margin">
                  <wp14:pctWidth>0</wp14:pctWidth>
                </wp14:sizeRelH>
                <wp14:sizeRelV relativeFrom="margin">
                  <wp14:pctHeight>0</wp14:pctHeight>
                </wp14:sizeRelV>
              </wp:anchor>
            </w:drawing>
          </mc:Choice>
          <mc:Fallback>
            <w:pict>
              <v:shape w14:anchorId="58639BD3" id="Straight Arrow Connector 438" o:spid="_x0000_s1026" type="#_x0000_t32" style="position:absolute;margin-left:-.75pt;margin-top:4.5pt;width:493.5pt;height:0;z-index:25154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" strokecolor="windowText">
                <v:stroke endarrow="block" endarrowlength="long"/>
              </v:shape>
            </w:pict>
          </mc:Fallback>
        </mc:AlternateContent>
      </w:r>
      <w:r w:rsidR="009F4008" w:rsidRPr="00685CF2">
        <w:rPr>
          <w:b/>
          <w:noProof/>
          <w:color w:val="FF0000"/>
        </w:rPr>
        <mc:AlternateContent>
          <mc:Choice Requires="wps">
            <w:drawing>
              <wp:anchor distT="0" distB="0" distL="114300" distR="114300" simplePos="0" relativeHeight="251597312" behindDoc="0" locked="0" layoutInCell="1" allowOverlap="1" wp14:anchorId="79227118" wp14:editId="3959ABB1">
                <wp:simplePos x="0" y="0"/>
                <wp:positionH relativeFrom="column">
                  <wp:posOffset>4762500</wp:posOffset>
                </wp:positionH>
                <wp:positionV relativeFrom="paragraph">
                  <wp:posOffset>62865</wp:posOffset>
                </wp:positionV>
                <wp:extent cx="495300" cy="447675"/>
                <wp:effectExtent l="0" t="0" r="0" b="0"/>
                <wp:wrapNone/>
                <wp:docPr id="422" name="Text Box 422"/>
                <wp:cNvGraphicFramePr/>
                <a:graphic xmlns:a="http://schemas.openxmlformats.org/drawingml/2006/main">
                  <a:graphicData uri="http://schemas.microsoft.com/office/word/2010/wordprocessingShape">
                    <wps:wsp>
                      <wps:cNvSpPr txBox="1"/>
                      <wps:spPr>
                        <a:xfrm>
                          <a:off x="0" y="0"/>
                          <a:ext cx="495300" cy="447675"/>
                        </a:xfrm>
                        <a:prstGeom prst="rect">
                          <a:avLst/>
                        </a:prstGeom>
                        <a:noFill/>
                        <a:ln w="6350">
                          <a:noFill/>
                        </a:ln>
                        <a:effectLst/>
                      </wps:spPr>
                      <wps:txbx>
                        <w:txbxContent>
                          <w:p w:rsidR="00180A28" w:rsidRDefault="00373FBA" w:rsidP="009F4008">
                            <w:r w:rsidRPr="00685CF2">
                              <w:rPr>
                                <w:noProof/>
                                <w:position w:val="-10"/>
                              </w:rPr>
                              <w:object w:dxaOrig="381" w:dyaOrig="466">
                                <v:shape id="_x0000_i1080" type="#_x0000_t75" alt="" style="width:18.9pt;height:23.2pt;mso-width-percent:0;mso-height-percent:0;mso-width-percent:0;mso-height-percent:0">
                                  <v:imagedata r:id="rId256" o:title=""/>
                                </v:shape>
                                <o:OLEObject Type="Embed" ProgID="Equation.3" ShapeID="_x0000_i1080" DrawAspect="Content" ObjectID="_1649575986" r:id="rId282"/>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79227118" id="Text Box 422" o:spid="_x0000_s1168" type="#_x0000_t202" style="position:absolute;margin-left:375pt;margin-top:4.95pt;width:39pt;height:35.25pt;z-index:251597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" filled="f" stroked="f" strokeweight=".5pt">
                <v:textbox style="mso-fit-shape-to-text:t">
                  <w:txbxContent>
                    <w:p w:rsidR="00180A28" w:rsidRDefault="00373FBA" w:rsidP="009F4008">
                      <w:r w:rsidRPr="00685CF2">
                        <w:rPr>
                          <w:noProof/>
                          <w:position w:val="-10"/>
                        </w:rPr>
                        <w:object w:dxaOrig="381" w:dyaOrig="466">
                          <v:shape id="_x0000_i1080" type="#_x0000_t75" alt="" style="width:18.9pt;height:23.2pt;mso-width-percent:0;mso-height-percent:0;mso-width-percent:0;mso-height-percent:0">
                            <v:imagedata r:id="rId256" o:title=""/>
                          </v:shape>
                          <o:OLEObject Type="Embed" ProgID="Equation.3" ShapeID="_x0000_i1080" DrawAspect="Content" ObjectID="_1649575986" r:id="rId283"/>
                        </w:object>
                      </w:r>
                    </w:p>
                  </w:txbxContent>
                </v:textbox>
              </v:shape>
            </w:pict>
          </mc:Fallback>
        </mc:AlternateContent>
      </w:r>
      <w:r w:rsidR="009F4008">
        <w:rPr>
          <w:b/>
          <w:noProof/>
          <w:color w:val="FF0000"/>
        </w:rPr>
        <mc:AlternateContent>
          <mc:Choice Requires="wps">
            <w:drawing>
              <wp:anchor distT="0" distB="0" distL="114300" distR="114300" simplePos="0" relativeHeight="251596288" behindDoc="0" locked="0" layoutInCell="1" allowOverlap="1" wp14:anchorId="401C7673" wp14:editId="1EF8E8C1">
                <wp:simplePos x="0" y="0"/>
                <wp:positionH relativeFrom="column">
                  <wp:posOffset>695325</wp:posOffset>
                </wp:positionH>
                <wp:positionV relativeFrom="paragraph">
                  <wp:posOffset>5715</wp:posOffset>
                </wp:positionV>
                <wp:extent cx="495300" cy="447675"/>
                <wp:effectExtent l="0" t="0" r="0" b="0"/>
                <wp:wrapNone/>
                <wp:docPr id="423" name="Text Box 423"/>
                <wp:cNvGraphicFramePr/>
                <a:graphic xmlns:a="http://schemas.openxmlformats.org/drawingml/2006/main">
                  <a:graphicData uri="http://schemas.microsoft.com/office/word/2010/wordprocessingShape">
                    <wps:wsp>
                      <wps:cNvSpPr txBox="1"/>
                      <wps:spPr>
                        <a:xfrm>
                          <a:off x="0" y="0"/>
                          <a:ext cx="495300" cy="4476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9F4008">
                            <w:r w:rsidRPr="00685CF2">
                              <w:rPr>
                                <w:noProof/>
                                <w:position w:val="-10"/>
                              </w:rPr>
                              <w:object w:dxaOrig="466" w:dyaOrig="466">
                                <v:shape id="_x0000_i1079" type="#_x0000_t75" alt="" style="width:23.2pt;height:23.2pt;mso-width-percent:0;mso-height-percent:0;mso-width-percent:0;mso-height-percent:0">
                                  <v:imagedata r:id="rId259" o:title=""/>
                                </v:shape>
                                <o:OLEObject Type="Embed" ProgID="Equation.3" ShapeID="_x0000_i1079" DrawAspect="Content" ObjectID="_1649575987" r:id="rId284"/>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401C7673" id="Text Box 423" o:spid="_x0000_s1169" type="#_x0000_t202" style="position:absolute;margin-left:54.75pt;margin-top:.45pt;width:39pt;height:35.25pt;z-index:251596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" filled="f" stroked="f" strokeweight=".5pt">
                <v:textbox style="mso-fit-shape-to-text:t">
                  <w:txbxContent>
                    <w:p w:rsidR="00180A28" w:rsidRDefault="00373FBA" w:rsidP="009F4008">
                      <w:r w:rsidRPr="00685CF2">
                        <w:rPr>
                          <w:noProof/>
                          <w:position w:val="-10"/>
                        </w:rPr>
                        <w:object w:dxaOrig="466" w:dyaOrig="466">
                          <v:shape id="_x0000_i1079" type="#_x0000_t75" alt="" style="width:23.2pt;height:23.2pt;mso-width-percent:0;mso-height-percent:0;mso-width-percent:0;mso-height-percent:0">
                            <v:imagedata r:id="rId259" o:title=""/>
                          </v:shape>
                          <o:OLEObject Type="Embed" ProgID="Equation.3" ShapeID="_x0000_i1079" DrawAspect="Content" ObjectID="_1649575987" r:id="rId285"/>
                        </w:object>
                      </w:r>
                    </w:p>
                  </w:txbxContent>
                </v:textbox>
              </v:shape>
            </w:pict>
          </mc:Fallback>
        </mc:AlternateContent>
      </w:r>
      <w:r w:rsidR="009F4008" w:rsidRPr="00C15FAC">
        <w:rPr>
          <w:b/>
          <w:noProof/>
          <w:color w:val="FF0000"/>
        </w:rPr>
        <mc:AlternateContent>
          <mc:Choice Requires="wps">
            <w:drawing>
              <wp:anchor distT="0" distB="0" distL="114300" distR="114300" simplePos="0" relativeHeight="251594240" behindDoc="0" locked="0" layoutInCell="1" allowOverlap="1" wp14:anchorId="4E05F8D2" wp14:editId="56277FC8">
                <wp:simplePos x="0" y="0"/>
                <wp:positionH relativeFrom="column">
                  <wp:posOffset>4457700</wp:posOffset>
                </wp:positionH>
                <wp:positionV relativeFrom="paragraph">
                  <wp:posOffset>60960</wp:posOffset>
                </wp:positionV>
                <wp:extent cx="266700" cy="428625"/>
                <wp:effectExtent l="0" t="0" r="0" b="635"/>
                <wp:wrapNone/>
                <wp:docPr id="424" name="Text Box 424"/>
                <wp:cNvGraphicFramePr/>
                <a:graphic xmlns:a="http://schemas.openxmlformats.org/drawingml/2006/main">
                  <a:graphicData uri="http://schemas.microsoft.com/office/word/2010/wordprocessingShape">
                    <wps:wsp>
                      <wps:cNvSpPr txBox="1"/>
                      <wps:spPr>
                        <a:xfrm>
                          <a:off x="0" y="0"/>
                          <a:ext cx="266700" cy="428625"/>
                        </a:xfrm>
                        <a:prstGeom prst="rect">
                          <a:avLst/>
                        </a:prstGeom>
                        <a:noFill/>
                        <a:ln w="6350">
                          <a:noFill/>
                        </a:ln>
                        <a:effectLst/>
                      </wps:spPr>
                      <wps:txbx>
                        <w:txbxContent>
                          <w:p w:rsidR="00180A28" w:rsidRDefault="00180A28" w:rsidP="009F4008"/>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4E05F8D2" id="Text Box 424" o:spid="_x0000_s1170" type="#_x0000_t202" style="position:absolute;margin-left:351pt;margin-top:4.8pt;width:21pt;height:33.75pt;z-index:25155379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" filled="f" stroked="f" strokeweight=".5pt">
                <v:textbox style="mso-fit-shape-to-text:t">
                  <w:txbxContent>
                    <w:p w:rsidR="00180A28" w:rsidRDefault="00180A28" w:rsidP="009F4008"/>
                  </w:txbxContent>
                </v:textbox>
              </v:shape>
            </w:pict>
          </mc:Fallback>
        </mc:AlternateContent>
      </w:r>
    </w:p>
    <w:p w:rsidR="009F4008" w:rsidRDefault="009F4008" w:rsidP="009F4008">
      <w:pPr>
        <w:pStyle w:val="NoSpacing"/>
        <w:rPr>
          <w:b/>
          <w:color w:val="FF0000"/>
        </w:rPr>
      </w:pPr>
    </w:p>
    <w:p w:rsidR="009F4008" w:rsidRPr="009F4008" w:rsidRDefault="009F4008" w:rsidP="009F4008">
      <w:pPr>
        <w:pStyle w:val="NoSpacing"/>
      </w:pPr>
    </w:p>
    <w:p w:rsidR="009F4008" w:rsidRDefault="009F4008" w:rsidP="009F4008">
      <w:pPr>
        <w:pStyle w:val="NoSpacing"/>
        <w:rPr>
          <w:b/>
          <w:color w:val="FF0000"/>
        </w:rPr>
      </w:pPr>
      <w:r>
        <w:rPr>
          <w:b/>
          <w:noProof/>
          <w:color w:val="FF0000"/>
        </w:rPr>
        <mc:AlternateContent>
          <mc:Choice Requires="wps">
            <w:drawing>
              <wp:anchor distT="0" distB="0" distL="114300" distR="114300" simplePos="0" relativeHeight="251623936" behindDoc="0" locked="0" layoutInCell="1" allowOverlap="1" wp14:anchorId="445E0049" wp14:editId="653DC82F">
                <wp:simplePos x="0" y="0"/>
                <wp:positionH relativeFrom="column">
                  <wp:posOffset>-9526</wp:posOffset>
                </wp:positionH>
                <wp:positionV relativeFrom="paragraph">
                  <wp:posOffset>41910</wp:posOffset>
                </wp:positionV>
                <wp:extent cx="494665" cy="466725"/>
                <wp:effectExtent l="0" t="0" r="0" b="0"/>
                <wp:wrapNone/>
                <wp:docPr id="439" name="Text Box 439"/>
                <wp:cNvGraphicFramePr/>
                <a:graphic xmlns:a="http://schemas.openxmlformats.org/drawingml/2006/main">
                  <a:graphicData uri="http://schemas.microsoft.com/office/word/2010/wordprocessingShape">
                    <wps:wsp>
                      <wps:cNvSpPr txBox="1"/>
                      <wps:spPr>
                        <a:xfrm>
                          <a:off x="0" y="0"/>
                          <a:ext cx="494665" cy="466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9F4008">
                            <w:r w:rsidRPr="00685CF2">
                              <w:rPr>
                                <w:noProof/>
                                <w:position w:val="-10"/>
                              </w:rPr>
                              <w:object w:dxaOrig="424" w:dyaOrig="466">
                                <v:shape id="_x0000_i1078" type="#_x0000_t75" alt="" style="width:21.35pt;height:23.2pt;mso-width-percent:0;mso-height-percent:0;mso-width-percent:0;mso-height-percent:0">
                                  <v:imagedata r:id="rId229" o:title=""/>
                                </v:shape>
                                <o:OLEObject Type="Embed" ProgID="Equation.3" ShapeID="_x0000_i1078" DrawAspect="Content" ObjectID="_1649575988" r:id="rId286"/>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5E0049" id="Text Box 439" o:spid="_x0000_s1171" type="#_x0000_t202" style="position:absolute;margin-left:-.75pt;margin-top:3.3pt;width:38.95pt;height:36.75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" filled="f" stroked="f" strokeweight=".5pt">
                <v:textbox>
                  <w:txbxContent>
                    <w:p w:rsidR="00180A28" w:rsidRDefault="00373FBA" w:rsidP="009F4008">
                      <w:r w:rsidRPr="00685CF2">
                        <w:rPr>
                          <w:noProof/>
                          <w:position w:val="-10"/>
                        </w:rPr>
                        <w:object w:dxaOrig="424" w:dyaOrig="466">
                          <v:shape id="_x0000_i1078" type="#_x0000_t75" alt="" style="width:21.35pt;height:23.2pt;mso-width-percent:0;mso-height-percent:0;mso-width-percent:0;mso-height-percent:0">
                            <v:imagedata r:id="rId229" o:title=""/>
                          </v:shape>
                          <o:OLEObject Type="Embed" ProgID="Equation.3" ShapeID="_x0000_i1078" DrawAspect="Content" ObjectID="_1649575988" r:id="rId287"/>
                        </w:object>
                      </w:r>
                    </w:p>
                  </w:txbxContent>
                </v:textbox>
              </v:shape>
            </w:pict>
          </mc:Fallback>
        </mc:AlternateContent>
      </w:r>
    </w:p>
    <w:p w:rsidR="009F4008" w:rsidRDefault="009F4008" w:rsidP="009F4008">
      <w:pPr>
        <w:pStyle w:val="NoSpacing"/>
        <w:rPr>
          <w:b/>
          <w:color w:val="FF0000"/>
        </w:rPr>
      </w:pPr>
      <w:r>
        <w:rPr>
          <w:b/>
          <w:noProof/>
          <w:color w:val="FF0000"/>
        </w:rPr>
        <mc:AlternateContent>
          <mc:Choice Requires="wps">
            <w:drawing>
              <wp:anchor distT="0" distB="0" distL="114300" distR="114300" simplePos="0" relativeHeight="251606528" behindDoc="0" locked="0" layoutInCell="1" allowOverlap="1" wp14:anchorId="2C5F6A28" wp14:editId="63784E3B">
                <wp:simplePos x="0" y="0"/>
                <wp:positionH relativeFrom="column">
                  <wp:posOffset>485140</wp:posOffset>
                </wp:positionH>
                <wp:positionV relativeFrom="paragraph">
                  <wp:posOffset>105410</wp:posOffset>
                </wp:positionV>
                <wp:extent cx="635" cy="1875790"/>
                <wp:effectExtent l="38100" t="38100" r="75565" b="10160"/>
                <wp:wrapNone/>
                <wp:docPr id="440" name="Straight Arrow Connector 440"/>
                <wp:cNvGraphicFramePr/>
                <a:graphic xmlns:a="http://schemas.openxmlformats.org/drawingml/2006/main">
                  <a:graphicData uri="http://schemas.microsoft.com/office/word/2010/wordprocessingShape">
                    <wps:wsp>
                      <wps:cNvCnPr/>
                      <wps:spPr>
                        <a:xfrm flipV="1">
                          <a:off x="0" y="0"/>
                          <a:ext cx="635" cy="1875790"/>
                        </a:xfrm>
                        <a:prstGeom prst="straightConnector1">
                          <a:avLst/>
                        </a:prstGeom>
                        <a:ln>
                          <a:solidFill>
                            <a:schemeClr val="tx1"/>
                          </a:solidFill>
                          <a:tailEnd type="triangle" w="med"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22097DF" id="Straight Arrow Connector 440" o:spid="_x0000_s1026" type="#_x0000_t32" style="position:absolute;margin-left:38.2pt;margin-top:8.3pt;width:.05pt;height:147.7pt;flip:y;z-index:25156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" strokecolor="black [3213]">
                <v:stroke endarrow="block" endarrowlength="long"/>
              </v:shape>
            </w:pict>
          </mc:Fallback>
        </mc:AlternateContent>
      </w:r>
    </w:p>
    <w:p w:rsidR="009F4008" w:rsidRDefault="009F4008" w:rsidP="009F4008">
      <w:pPr>
        <w:pStyle w:val="NoSpacing"/>
        <w:rPr>
          <w:b/>
          <w:color w:val="FF0000"/>
        </w:rPr>
      </w:pPr>
    </w:p>
    <w:p w:rsidR="009F4008" w:rsidRDefault="009F4008" w:rsidP="009F4008">
      <w:pPr>
        <w:pStyle w:val="NoSpacing"/>
        <w:rPr>
          <w:b/>
          <w:color w:val="FF0000"/>
        </w:rPr>
      </w:pPr>
      <w:r>
        <w:rPr>
          <w:b/>
          <w:noProof/>
          <w:color w:val="FF0000"/>
        </w:rPr>
        <mc:AlternateContent>
          <mc:Choice Requires="wps">
            <w:drawing>
              <wp:anchor distT="0" distB="0" distL="114300" distR="114300" simplePos="0" relativeHeight="251622912" behindDoc="0" locked="0" layoutInCell="1" allowOverlap="1" wp14:anchorId="195E1523" wp14:editId="495DA22D">
                <wp:simplePos x="0" y="0"/>
                <wp:positionH relativeFrom="column">
                  <wp:posOffset>5219700</wp:posOffset>
                </wp:positionH>
                <wp:positionV relativeFrom="paragraph">
                  <wp:posOffset>85725</wp:posOffset>
                </wp:positionV>
                <wp:extent cx="577215" cy="381000"/>
                <wp:effectExtent l="0" t="0" r="0" b="0"/>
                <wp:wrapNone/>
                <wp:docPr id="446" name="Text Box 446"/>
                <wp:cNvGraphicFramePr/>
                <a:graphic xmlns:a="http://schemas.openxmlformats.org/drawingml/2006/main">
                  <a:graphicData uri="http://schemas.microsoft.com/office/word/2010/wordprocessingShape">
                    <wps:wsp>
                      <wps:cNvSpPr txBox="1"/>
                      <wps:spPr>
                        <a:xfrm>
                          <a:off x="0" y="0"/>
                          <a:ext cx="577215" cy="381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9F4008">
                            <w:r w:rsidRPr="00685CF2">
                              <w:rPr>
                                <w:noProof/>
                                <w:position w:val="-14"/>
                              </w:rPr>
                              <w:object w:dxaOrig="536" w:dyaOrig="466">
                                <v:shape id="_x0000_i1077" type="#_x0000_t75" alt="" style="width:26.85pt;height:23.2pt;mso-width-percent:0;mso-height-percent:0;mso-width-percent:0;mso-height-percent:0">
                                  <v:imagedata r:id="rId232" o:title=""/>
                                </v:shape>
                                <o:OLEObject Type="Embed" ProgID="Equation.3" ShapeID="_x0000_i1077" DrawAspect="Content" ObjectID="_1649575989" r:id="rId288"/>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95E1523" id="Text Box 446" o:spid="_x0000_s1172" type="#_x0000_t202" style="position:absolute;margin-left:411pt;margin-top:6.75pt;width:45.45pt;height:30pt;z-index:251622912;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" filled="f" stroked="f" strokeweight=".5pt">
                <v:textbox style="mso-fit-shape-to-text:t">
                  <w:txbxContent>
                    <w:p w:rsidR="00180A28" w:rsidRDefault="00373FBA" w:rsidP="009F4008">
                      <w:r w:rsidRPr="00685CF2">
                        <w:rPr>
                          <w:noProof/>
                          <w:position w:val="-14"/>
                        </w:rPr>
                        <w:object w:dxaOrig="536" w:dyaOrig="466">
                          <v:shape id="_x0000_i1077" type="#_x0000_t75" alt="" style="width:26.85pt;height:23.2pt;mso-width-percent:0;mso-height-percent:0;mso-width-percent:0;mso-height-percent:0">
                            <v:imagedata r:id="rId232" o:title=""/>
                          </v:shape>
                          <o:OLEObject Type="Embed" ProgID="Equation.3" ShapeID="_x0000_i1077" DrawAspect="Content" ObjectID="_1649575989" r:id="rId289"/>
                        </w:object>
                      </w:r>
                    </w:p>
                  </w:txbxContent>
                </v:textbox>
              </v:shape>
            </w:pict>
          </mc:Fallback>
        </mc:AlternateContent>
      </w:r>
    </w:p>
    <w:p w:rsidR="009F4008" w:rsidRDefault="00586786" w:rsidP="009F4008">
      <w:pPr>
        <w:pStyle w:val="NoSpacing"/>
        <w:rPr>
          <w:b/>
          <w:color w:val="FF0000"/>
        </w:rPr>
      </w:pPr>
      <w:r>
        <w:rPr>
          <w:noProof/>
        </w:rPr>
        <mc:AlternateContent>
          <mc:Choice Requires="wps">
            <w:drawing>
              <wp:anchor distT="0" distB="0" distL="114300" distR="114300" simplePos="0" relativeHeight="251627008" behindDoc="0" locked="0" layoutInCell="1" allowOverlap="1" wp14:anchorId="761A3AFE" wp14:editId="67562818">
                <wp:simplePos x="0" y="0"/>
                <wp:positionH relativeFrom="column">
                  <wp:posOffset>1219199</wp:posOffset>
                </wp:positionH>
                <wp:positionV relativeFrom="paragraph">
                  <wp:posOffset>73660</wp:posOffset>
                </wp:positionV>
                <wp:extent cx="3076575" cy="923925"/>
                <wp:effectExtent l="0" t="0" r="28575" b="28575"/>
                <wp:wrapNone/>
                <wp:docPr id="512" name="Freeform 512"/>
                <wp:cNvGraphicFramePr/>
                <a:graphic xmlns:a="http://schemas.openxmlformats.org/drawingml/2006/main">
                  <a:graphicData uri="http://schemas.microsoft.com/office/word/2010/wordprocessingShape">
                    <wps:wsp>
                      <wps:cNvSpPr/>
                      <wps:spPr>
                        <a:xfrm>
                          <a:off x="0" y="0"/>
                          <a:ext cx="3076575" cy="923925"/>
                        </a:xfrm>
                        <a:custGeom>
                          <a:avLst/>
                          <a:gdLst>
                            <a:gd name="connsiteX0" fmla="*/ 0 w 3486150"/>
                            <a:gd name="connsiteY0" fmla="*/ 1459473 h 1459473"/>
                            <a:gd name="connsiteX1" fmla="*/ 238125 w 3486150"/>
                            <a:gd name="connsiteY1" fmla="*/ 1440423 h 1459473"/>
                            <a:gd name="connsiteX2" fmla="*/ 619125 w 3486150"/>
                            <a:gd name="connsiteY2" fmla="*/ 1364223 h 1459473"/>
                            <a:gd name="connsiteX3" fmla="*/ 838200 w 3486150"/>
                            <a:gd name="connsiteY3" fmla="*/ 1249923 h 1459473"/>
                            <a:gd name="connsiteX4" fmla="*/ 923925 w 3486150"/>
                            <a:gd name="connsiteY4" fmla="*/ 1126098 h 1459473"/>
                            <a:gd name="connsiteX5" fmla="*/ 971550 w 3486150"/>
                            <a:gd name="connsiteY5" fmla="*/ 964173 h 1459473"/>
                            <a:gd name="connsiteX6" fmla="*/ 1047750 w 3486150"/>
                            <a:gd name="connsiteY6" fmla="*/ 592698 h 1459473"/>
                            <a:gd name="connsiteX7" fmla="*/ 1104900 w 3486150"/>
                            <a:gd name="connsiteY7" fmla="*/ 383148 h 1459473"/>
                            <a:gd name="connsiteX8" fmla="*/ 1171575 w 3486150"/>
                            <a:gd name="connsiteY8" fmla="*/ 221223 h 1459473"/>
                            <a:gd name="connsiteX9" fmla="*/ 1276350 w 3486150"/>
                            <a:gd name="connsiteY9" fmla="*/ 87873 h 1459473"/>
                            <a:gd name="connsiteX10" fmla="*/ 1409700 w 3486150"/>
                            <a:gd name="connsiteY10" fmla="*/ 11673 h 1459473"/>
                            <a:gd name="connsiteX11" fmla="*/ 1524000 w 3486150"/>
                            <a:gd name="connsiteY11" fmla="*/ 2148 h 1459473"/>
                            <a:gd name="connsiteX12" fmla="*/ 1666875 w 3486150"/>
                            <a:gd name="connsiteY12" fmla="*/ 30723 h 1459473"/>
                            <a:gd name="connsiteX13" fmla="*/ 1800225 w 3486150"/>
                            <a:gd name="connsiteY13" fmla="*/ 135498 h 1459473"/>
                            <a:gd name="connsiteX14" fmla="*/ 1924050 w 3486150"/>
                            <a:gd name="connsiteY14" fmla="*/ 392673 h 1459473"/>
                            <a:gd name="connsiteX15" fmla="*/ 1990725 w 3486150"/>
                            <a:gd name="connsiteY15" fmla="*/ 706998 h 1459473"/>
                            <a:gd name="connsiteX16" fmla="*/ 2019300 w 3486150"/>
                            <a:gd name="connsiteY16" fmla="*/ 859398 h 1459473"/>
                            <a:gd name="connsiteX17" fmla="*/ 2066925 w 3486150"/>
                            <a:gd name="connsiteY17" fmla="*/ 1002273 h 1459473"/>
                            <a:gd name="connsiteX18" fmla="*/ 2152650 w 3486150"/>
                            <a:gd name="connsiteY18" fmla="*/ 1145148 h 1459473"/>
                            <a:gd name="connsiteX19" fmla="*/ 2238375 w 3486150"/>
                            <a:gd name="connsiteY19" fmla="*/ 1202298 h 1459473"/>
                            <a:gd name="connsiteX20" fmla="*/ 2381250 w 3486150"/>
                            <a:gd name="connsiteY20" fmla="*/ 1278498 h 1459473"/>
                            <a:gd name="connsiteX21" fmla="*/ 2505075 w 3486150"/>
                            <a:gd name="connsiteY21" fmla="*/ 1297548 h 1459473"/>
                            <a:gd name="connsiteX22" fmla="*/ 2724150 w 3486150"/>
                            <a:gd name="connsiteY22" fmla="*/ 1345173 h 1459473"/>
                            <a:gd name="connsiteX23" fmla="*/ 3057525 w 3486150"/>
                            <a:gd name="connsiteY23" fmla="*/ 1402323 h 1459473"/>
                            <a:gd name="connsiteX24" fmla="*/ 3371850 w 3486150"/>
                            <a:gd name="connsiteY24" fmla="*/ 1449948 h 1459473"/>
                            <a:gd name="connsiteX25" fmla="*/ 3486150 w 3486150"/>
                            <a:gd name="connsiteY25" fmla="*/ 1449948 h 1459473"/>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04900 w 3486150"/>
                            <a:gd name="connsiteY7" fmla="*/ 385177 h 1461502"/>
                            <a:gd name="connsiteX8" fmla="*/ 1171575 w 3486150"/>
                            <a:gd name="connsiteY8" fmla="*/ 223252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04900 w 3486150"/>
                            <a:gd name="connsiteY7" fmla="*/ 385177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61388 w 3486150"/>
                            <a:gd name="connsiteY7" fmla="*/ 428733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61388 w 3486150"/>
                            <a:gd name="connsiteY7" fmla="*/ 428733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61388 w 3486150"/>
                            <a:gd name="connsiteY7" fmla="*/ 428733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96169 w 3486150"/>
                            <a:gd name="connsiteY6" fmla="*/ 762191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1019969 w 3486150"/>
                            <a:gd name="connsiteY5" fmla="*/ 1000376 h 1461502"/>
                            <a:gd name="connsiteX6" fmla="*/ 1096169 w 3486150"/>
                            <a:gd name="connsiteY6" fmla="*/ 762191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2087 h 1462087"/>
                            <a:gd name="connsiteX1" fmla="*/ 238125 w 3486150"/>
                            <a:gd name="connsiteY1" fmla="*/ 1443037 h 1462087"/>
                            <a:gd name="connsiteX2" fmla="*/ 619125 w 3486150"/>
                            <a:gd name="connsiteY2" fmla="*/ 1366837 h 1462087"/>
                            <a:gd name="connsiteX3" fmla="*/ 838200 w 3486150"/>
                            <a:gd name="connsiteY3" fmla="*/ 1252537 h 1462087"/>
                            <a:gd name="connsiteX4" fmla="*/ 923925 w 3486150"/>
                            <a:gd name="connsiteY4" fmla="*/ 1128712 h 1462087"/>
                            <a:gd name="connsiteX5" fmla="*/ 1019969 w 3486150"/>
                            <a:gd name="connsiteY5" fmla="*/ 1000961 h 1462087"/>
                            <a:gd name="connsiteX6" fmla="*/ 1096169 w 3486150"/>
                            <a:gd name="connsiteY6" fmla="*/ 762776 h 1462087"/>
                            <a:gd name="connsiteX7" fmla="*/ 1177528 w 3486150"/>
                            <a:gd name="connsiteY7" fmla="*/ 515064 h 1462087"/>
                            <a:gd name="connsiteX8" fmla="*/ 1244203 w 3486150"/>
                            <a:gd name="connsiteY8" fmla="*/ 309584 h 1462087"/>
                            <a:gd name="connsiteX9" fmla="*/ 1316699 w 3486150"/>
                            <a:gd name="connsiteY9" fmla="*/ 138121 h 1462087"/>
                            <a:gd name="connsiteX10" fmla="*/ 1409700 w 3486150"/>
                            <a:gd name="connsiteY10" fmla="*/ 14287 h 1462087"/>
                            <a:gd name="connsiteX11" fmla="*/ 1524000 w 3486150"/>
                            <a:gd name="connsiteY11" fmla="*/ 4762 h 1462087"/>
                            <a:gd name="connsiteX12" fmla="*/ 1666875 w 3486150"/>
                            <a:gd name="connsiteY12" fmla="*/ 33337 h 1462087"/>
                            <a:gd name="connsiteX13" fmla="*/ 1800225 w 3486150"/>
                            <a:gd name="connsiteY13" fmla="*/ 138112 h 1462087"/>
                            <a:gd name="connsiteX14" fmla="*/ 1924050 w 3486150"/>
                            <a:gd name="connsiteY14" fmla="*/ 395287 h 1462087"/>
                            <a:gd name="connsiteX15" fmla="*/ 1990725 w 3486150"/>
                            <a:gd name="connsiteY15" fmla="*/ 709612 h 1462087"/>
                            <a:gd name="connsiteX16" fmla="*/ 2019300 w 3486150"/>
                            <a:gd name="connsiteY16" fmla="*/ 862012 h 1462087"/>
                            <a:gd name="connsiteX17" fmla="*/ 2066925 w 3486150"/>
                            <a:gd name="connsiteY17" fmla="*/ 1004887 h 1462087"/>
                            <a:gd name="connsiteX18" fmla="*/ 2152650 w 3486150"/>
                            <a:gd name="connsiteY18" fmla="*/ 1147762 h 1462087"/>
                            <a:gd name="connsiteX19" fmla="*/ 2238375 w 3486150"/>
                            <a:gd name="connsiteY19" fmla="*/ 1204912 h 1462087"/>
                            <a:gd name="connsiteX20" fmla="*/ 2381250 w 3486150"/>
                            <a:gd name="connsiteY20" fmla="*/ 1281112 h 1462087"/>
                            <a:gd name="connsiteX21" fmla="*/ 2505075 w 3486150"/>
                            <a:gd name="connsiteY21" fmla="*/ 1300162 h 1462087"/>
                            <a:gd name="connsiteX22" fmla="*/ 2724150 w 3486150"/>
                            <a:gd name="connsiteY22" fmla="*/ 1347787 h 1462087"/>
                            <a:gd name="connsiteX23" fmla="*/ 3057525 w 3486150"/>
                            <a:gd name="connsiteY23" fmla="*/ 1404937 h 1462087"/>
                            <a:gd name="connsiteX24" fmla="*/ 3371850 w 3486150"/>
                            <a:gd name="connsiteY24" fmla="*/ 1452562 h 1462087"/>
                            <a:gd name="connsiteX25" fmla="*/ 3486150 w 3486150"/>
                            <a:gd name="connsiteY25" fmla="*/ 1452562 h 1462087"/>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24050 w 3486150"/>
                            <a:gd name="connsiteY14" fmla="*/ 392105 h 1458905"/>
                            <a:gd name="connsiteX15" fmla="*/ 1990725 w 3486150"/>
                            <a:gd name="connsiteY15" fmla="*/ 706430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1990725 w 3486150"/>
                            <a:gd name="connsiteY15" fmla="*/ 706430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518437 w 3486150"/>
                            <a:gd name="connsiteY20" fmla="*/ 1268404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748359 w 3486150"/>
                            <a:gd name="connsiteY22" fmla="*/ 1390946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800218 w 3486150"/>
                            <a:gd name="connsiteY22" fmla="*/ 1448108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800218 w 3486150"/>
                            <a:gd name="connsiteY22" fmla="*/ 1448108 h 1458905"/>
                            <a:gd name="connsiteX23" fmla="*/ 3001963 w 3486150"/>
                            <a:gd name="connsiteY23" fmla="*/ 1448108 h 1458905"/>
                            <a:gd name="connsiteX24" fmla="*/ 3371850 w 3486150"/>
                            <a:gd name="connsiteY24" fmla="*/ 1449380 h 1458905"/>
                            <a:gd name="connsiteX25" fmla="*/ 3486150 w 3486150"/>
                            <a:gd name="connsiteY25" fmla="*/ 1449380 h 1458905"/>
                            <a:gd name="connsiteX0" fmla="*/ 0 w 3371850"/>
                            <a:gd name="connsiteY0" fmla="*/ 1458905 h 1458905"/>
                            <a:gd name="connsiteX1" fmla="*/ 238125 w 3371850"/>
                            <a:gd name="connsiteY1" fmla="*/ 1439855 h 1458905"/>
                            <a:gd name="connsiteX2" fmla="*/ 619125 w 3371850"/>
                            <a:gd name="connsiteY2" fmla="*/ 1363655 h 1458905"/>
                            <a:gd name="connsiteX3" fmla="*/ 838200 w 3371850"/>
                            <a:gd name="connsiteY3" fmla="*/ 1249355 h 1458905"/>
                            <a:gd name="connsiteX4" fmla="*/ 923925 w 3371850"/>
                            <a:gd name="connsiteY4" fmla="*/ 1125530 h 1458905"/>
                            <a:gd name="connsiteX5" fmla="*/ 1019969 w 3371850"/>
                            <a:gd name="connsiteY5" fmla="*/ 997779 h 1458905"/>
                            <a:gd name="connsiteX6" fmla="*/ 1096169 w 3371850"/>
                            <a:gd name="connsiteY6" fmla="*/ 759594 h 1458905"/>
                            <a:gd name="connsiteX7" fmla="*/ 1177528 w 3371850"/>
                            <a:gd name="connsiteY7" fmla="*/ 511882 h 1458905"/>
                            <a:gd name="connsiteX8" fmla="*/ 1244203 w 3371850"/>
                            <a:gd name="connsiteY8" fmla="*/ 306402 h 1458905"/>
                            <a:gd name="connsiteX9" fmla="*/ 1316699 w 3371850"/>
                            <a:gd name="connsiteY9" fmla="*/ 134939 h 1458905"/>
                            <a:gd name="connsiteX10" fmla="*/ 1409700 w 3371850"/>
                            <a:gd name="connsiteY10" fmla="*/ 67318 h 1458905"/>
                            <a:gd name="connsiteX11" fmla="*/ 1524000 w 3371850"/>
                            <a:gd name="connsiteY11" fmla="*/ 1580 h 1458905"/>
                            <a:gd name="connsiteX12" fmla="*/ 1666875 w 3371850"/>
                            <a:gd name="connsiteY12" fmla="*/ 30155 h 1458905"/>
                            <a:gd name="connsiteX13" fmla="*/ 1800225 w 3371850"/>
                            <a:gd name="connsiteY13" fmla="*/ 134930 h 1458905"/>
                            <a:gd name="connsiteX14" fmla="*/ 1948260 w 3371850"/>
                            <a:gd name="connsiteY14" fmla="*/ 428716 h 1458905"/>
                            <a:gd name="connsiteX15" fmla="*/ 2047213 w 3371850"/>
                            <a:gd name="connsiteY15" fmla="*/ 713892 h 1458905"/>
                            <a:gd name="connsiteX16" fmla="*/ 2083858 w 3371850"/>
                            <a:gd name="connsiteY16" fmla="*/ 896175 h 1458905"/>
                            <a:gd name="connsiteX17" fmla="*/ 2138495 w 3371850"/>
                            <a:gd name="connsiteY17" fmla="*/ 1000338 h 1458905"/>
                            <a:gd name="connsiteX18" fmla="*/ 2265627 w 3371850"/>
                            <a:gd name="connsiteY18" fmla="*/ 1190878 h 1458905"/>
                            <a:gd name="connsiteX19" fmla="*/ 2238375 w 3371850"/>
                            <a:gd name="connsiteY19" fmla="*/ 1201730 h 1458905"/>
                            <a:gd name="connsiteX20" fmla="*/ 2389321 w 3371850"/>
                            <a:gd name="connsiteY20" fmla="*/ 1249350 h 1458905"/>
                            <a:gd name="connsiteX21" fmla="*/ 2606005 w 3371850"/>
                            <a:gd name="connsiteY21" fmla="*/ 1390946 h 1458905"/>
                            <a:gd name="connsiteX22" fmla="*/ 2800218 w 3371850"/>
                            <a:gd name="connsiteY22" fmla="*/ 1448108 h 1458905"/>
                            <a:gd name="connsiteX23" fmla="*/ 3001963 w 3371850"/>
                            <a:gd name="connsiteY23" fmla="*/ 1448108 h 1458905"/>
                            <a:gd name="connsiteX24" fmla="*/ 3371850 w 3371850"/>
                            <a:gd name="connsiteY24" fmla="*/ 1449380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265627 w 3001963"/>
                            <a:gd name="connsiteY18" fmla="*/ 1190878 h 1458905"/>
                            <a:gd name="connsiteX19" fmla="*/ 2238375 w 3001963"/>
                            <a:gd name="connsiteY19" fmla="*/ 1201730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265627 w 3001963"/>
                            <a:gd name="connsiteY18" fmla="*/ 1190878 h 1458905"/>
                            <a:gd name="connsiteX19" fmla="*/ 2270654 w 3001963"/>
                            <a:gd name="connsiteY19" fmla="*/ 1277947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270654 w 3001963"/>
                            <a:gd name="connsiteY19" fmla="*/ 1277947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19969 w 3001963"/>
                            <a:gd name="connsiteY5" fmla="*/ 997779 h 1458905"/>
                            <a:gd name="connsiteX6" fmla="*/ 1144588 w 3001963"/>
                            <a:gd name="connsiteY6" fmla="*/ 714527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316831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316831 w 3001963"/>
                            <a:gd name="connsiteY8" fmla="*/ 306402 h 1458905"/>
                            <a:gd name="connsiteX9" fmla="*/ 1389327 w 3001963"/>
                            <a:gd name="connsiteY9" fmla="*/ 182574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9093 h 1459093"/>
                            <a:gd name="connsiteX1" fmla="*/ 238125 w 3001963"/>
                            <a:gd name="connsiteY1" fmla="*/ 1440043 h 1459093"/>
                            <a:gd name="connsiteX2" fmla="*/ 619125 w 3001963"/>
                            <a:gd name="connsiteY2" fmla="*/ 1363843 h 1459093"/>
                            <a:gd name="connsiteX3" fmla="*/ 838200 w 3001963"/>
                            <a:gd name="connsiteY3" fmla="*/ 1249543 h 1459093"/>
                            <a:gd name="connsiteX4" fmla="*/ 948134 w 3001963"/>
                            <a:gd name="connsiteY4" fmla="*/ 1135245 h 1459093"/>
                            <a:gd name="connsiteX5" fmla="*/ 1068388 w 3001963"/>
                            <a:gd name="connsiteY5" fmla="*/ 896363 h 1459093"/>
                            <a:gd name="connsiteX6" fmla="*/ 1144588 w 3001963"/>
                            <a:gd name="connsiteY6" fmla="*/ 714715 h 1459093"/>
                            <a:gd name="connsiteX7" fmla="*/ 1225947 w 3001963"/>
                            <a:gd name="connsiteY7" fmla="*/ 514647 h 1459093"/>
                            <a:gd name="connsiteX8" fmla="*/ 1316831 w 3001963"/>
                            <a:gd name="connsiteY8" fmla="*/ 306590 h 1459093"/>
                            <a:gd name="connsiteX9" fmla="*/ 1389327 w 3001963"/>
                            <a:gd name="connsiteY9" fmla="*/ 182762 h 1459093"/>
                            <a:gd name="connsiteX10" fmla="*/ 1490398 w 3001963"/>
                            <a:gd name="connsiteY10" fmla="*/ 70688 h 1459093"/>
                            <a:gd name="connsiteX11" fmla="*/ 1524000 w 3001963"/>
                            <a:gd name="connsiteY11" fmla="*/ 1768 h 1459093"/>
                            <a:gd name="connsiteX12" fmla="*/ 1666875 w 3001963"/>
                            <a:gd name="connsiteY12" fmla="*/ 30343 h 1459093"/>
                            <a:gd name="connsiteX13" fmla="*/ 1800225 w 3001963"/>
                            <a:gd name="connsiteY13" fmla="*/ 135118 h 1459093"/>
                            <a:gd name="connsiteX14" fmla="*/ 1948260 w 3001963"/>
                            <a:gd name="connsiteY14" fmla="*/ 428904 h 1459093"/>
                            <a:gd name="connsiteX15" fmla="*/ 2047213 w 3001963"/>
                            <a:gd name="connsiteY15" fmla="*/ 714080 h 1459093"/>
                            <a:gd name="connsiteX16" fmla="*/ 2083858 w 3001963"/>
                            <a:gd name="connsiteY16" fmla="*/ 896363 h 1459093"/>
                            <a:gd name="connsiteX17" fmla="*/ 2138495 w 3001963"/>
                            <a:gd name="connsiteY17" fmla="*/ 1000526 h 1459093"/>
                            <a:gd name="connsiteX18" fmla="*/ 2169430 w 3001963"/>
                            <a:gd name="connsiteY18" fmla="*/ 1114850 h 1459093"/>
                            <a:gd name="connsiteX19" fmla="*/ 2324100 w 3001963"/>
                            <a:gd name="connsiteY19" fmla="*/ 1191066 h 1459093"/>
                            <a:gd name="connsiteX20" fmla="*/ 2389321 w 3001963"/>
                            <a:gd name="connsiteY20" fmla="*/ 1249538 h 1459093"/>
                            <a:gd name="connsiteX21" fmla="*/ 2606005 w 3001963"/>
                            <a:gd name="connsiteY21" fmla="*/ 1391134 h 1459093"/>
                            <a:gd name="connsiteX22" fmla="*/ 2800218 w 3001963"/>
                            <a:gd name="connsiteY22" fmla="*/ 1448296 h 1459093"/>
                            <a:gd name="connsiteX23" fmla="*/ 3001963 w 3001963"/>
                            <a:gd name="connsiteY23" fmla="*/ 1448296 h 1459093"/>
                            <a:gd name="connsiteX0" fmla="*/ 0 w 3001963"/>
                            <a:gd name="connsiteY0" fmla="*/ 1430432 h 1430432"/>
                            <a:gd name="connsiteX1" fmla="*/ 238125 w 3001963"/>
                            <a:gd name="connsiteY1" fmla="*/ 1411382 h 1430432"/>
                            <a:gd name="connsiteX2" fmla="*/ 619125 w 3001963"/>
                            <a:gd name="connsiteY2" fmla="*/ 1335182 h 1430432"/>
                            <a:gd name="connsiteX3" fmla="*/ 838200 w 3001963"/>
                            <a:gd name="connsiteY3" fmla="*/ 1220882 h 1430432"/>
                            <a:gd name="connsiteX4" fmla="*/ 948134 w 3001963"/>
                            <a:gd name="connsiteY4" fmla="*/ 1106584 h 1430432"/>
                            <a:gd name="connsiteX5" fmla="*/ 1068388 w 3001963"/>
                            <a:gd name="connsiteY5" fmla="*/ 867702 h 1430432"/>
                            <a:gd name="connsiteX6" fmla="*/ 1144588 w 3001963"/>
                            <a:gd name="connsiteY6" fmla="*/ 686054 h 1430432"/>
                            <a:gd name="connsiteX7" fmla="*/ 1225947 w 3001963"/>
                            <a:gd name="connsiteY7" fmla="*/ 485986 h 1430432"/>
                            <a:gd name="connsiteX8" fmla="*/ 1316831 w 3001963"/>
                            <a:gd name="connsiteY8" fmla="*/ 277929 h 1430432"/>
                            <a:gd name="connsiteX9" fmla="*/ 1389327 w 3001963"/>
                            <a:gd name="connsiteY9" fmla="*/ 154101 h 1430432"/>
                            <a:gd name="connsiteX10" fmla="*/ 1490398 w 3001963"/>
                            <a:gd name="connsiteY10" fmla="*/ 42027 h 1430432"/>
                            <a:gd name="connsiteX11" fmla="*/ 1588558 w 3001963"/>
                            <a:gd name="connsiteY11" fmla="*/ 41848 h 1430432"/>
                            <a:gd name="connsiteX12" fmla="*/ 1666875 w 3001963"/>
                            <a:gd name="connsiteY12" fmla="*/ 1682 h 1430432"/>
                            <a:gd name="connsiteX13" fmla="*/ 1800225 w 3001963"/>
                            <a:gd name="connsiteY13" fmla="*/ 106457 h 1430432"/>
                            <a:gd name="connsiteX14" fmla="*/ 1948260 w 3001963"/>
                            <a:gd name="connsiteY14" fmla="*/ 400243 h 1430432"/>
                            <a:gd name="connsiteX15" fmla="*/ 2047213 w 3001963"/>
                            <a:gd name="connsiteY15" fmla="*/ 685419 h 1430432"/>
                            <a:gd name="connsiteX16" fmla="*/ 2083858 w 3001963"/>
                            <a:gd name="connsiteY16" fmla="*/ 867702 h 1430432"/>
                            <a:gd name="connsiteX17" fmla="*/ 2138495 w 3001963"/>
                            <a:gd name="connsiteY17" fmla="*/ 971865 h 1430432"/>
                            <a:gd name="connsiteX18" fmla="*/ 2169430 w 3001963"/>
                            <a:gd name="connsiteY18" fmla="*/ 1086189 h 1430432"/>
                            <a:gd name="connsiteX19" fmla="*/ 2324100 w 3001963"/>
                            <a:gd name="connsiteY19" fmla="*/ 1162405 h 1430432"/>
                            <a:gd name="connsiteX20" fmla="*/ 2389321 w 3001963"/>
                            <a:gd name="connsiteY20" fmla="*/ 1220877 h 1430432"/>
                            <a:gd name="connsiteX21" fmla="*/ 2606005 w 3001963"/>
                            <a:gd name="connsiteY21" fmla="*/ 1362473 h 1430432"/>
                            <a:gd name="connsiteX22" fmla="*/ 2800218 w 3001963"/>
                            <a:gd name="connsiteY22" fmla="*/ 1419635 h 1430432"/>
                            <a:gd name="connsiteX23" fmla="*/ 3001963 w 3001963"/>
                            <a:gd name="connsiteY23" fmla="*/ 1419635 h 1430432"/>
                            <a:gd name="connsiteX0" fmla="*/ 0 w 3001963"/>
                            <a:gd name="connsiteY0" fmla="*/ 1438978 h 1438978"/>
                            <a:gd name="connsiteX1" fmla="*/ 238125 w 3001963"/>
                            <a:gd name="connsiteY1" fmla="*/ 1419928 h 1438978"/>
                            <a:gd name="connsiteX2" fmla="*/ 619125 w 3001963"/>
                            <a:gd name="connsiteY2" fmla="*/ 1343728 h 1438978"/>
                            <a:gd name="connsiteX3" fmla="*/ 838200 w 3001963"/>
                            <a:gd name="connsiteY3" fmla="*/ 1229428 h 1438978"/>
                            <a:gd name="connsiteX4" fmla="*/ 948134 w 3001963"/>
                            <a:gd name="connsiteY4" fmla="*/ 1115130 h 1438978"/>
                            <a:gd name="connsiteX5" fmla="*/ 1068388 w 3001963"/>
                            <a:gd name="connsiteY5" fmla="*/ 876248 h 1438978"/>
                            <a:gd name="connsiteX6" fmla="*/ 1144588 w 3001963"/>
                            <a:gd name="connsiteY6" fmla="*/ 694600 h 1438978"/>
                            <a:gd name="connsiteX7" fmla="*/ 1225947 w 3001963"/>
                            <a:gd name="connsiteY7" fmla="*/ 494532 h 1438978"/>
                            <a:gd name="connsiteX8" fmla="*/ 1316831 w 3001963"/>
                            <a:gd name="connsiteY8" fmla="*/ 286475 h 1438978"/>
                            <a:gd name="connsiteX9" fmla="*/ 1389327 w 3001963"/>
                            <a:gd name="connsiteY9" fmla="*/ 162647 h 1438978"/>
                            <a:gd name="connsiteX10" fmla="*/ 1490398 w 3001963"/>
                            <a:gd name="connsiteY10" fmla="*/ 50573 h 1438978"/>
                            <a:gd name="connsiteX11" fmla="*/ 1588558 w 3001963"/>
                            <a:gd name="connsiteY11" fmla="*/ 8546 h 1438978"/>
                            <a:gd name="connsiteX12" fmla="*/ 1666875 w 3001963"/>
                            <a:gd name="connsiteY12" fmla="*/ 10228 h 1438978"/>
                            <a:gd name="connsiteX13" fmla="*/ 1800225 w 3001963"/>
                            <a:gd name="connsiteY13" fmla="*/ 115003 h 1438978"/>
                            <a:gd name="connsiteX14" fmla="*/ 1948260 w 3001963"/>
                            <a:gd name="connsiteY14" fmla="*/ 408789 h 1438978"/>
                            <a:gd name="connsiteX15" fmla="*/ 2047213 w 3001963"/>
                            <a:gd name="connsiteY15" fmla="*/ 693965 h 1438978"/>
                            <a:gd name="connsiteX16" fmla="*/ 2083858 w 3001963"/>
                            <a:gd name="connsiteY16" fmla="*/ 876248 h 1438978"/>
                            <a:gd name="connsiteX17" fmla="*/ 2138495 w 3001963"/>
                            <a:gd name="connsiteY17" fmla="*/ 980411 h 1438978"/>
                            <a:gd name="connsiteX18" fmla="*/ 2169430 w 3001963"/>
                            <a:gd name="connsiteY18" fmla="*/ 1094735 h 1438978"/>
                            <a:gd name="connsiteX19" fmla="*/ 2324100 w 3001963"/>
                            <a:gd name="connsiteY19" fmla="*/ 1170951 h 1438978"/>
                            <a:gd name="connsiteX20" fmla="*/ 2389321 w 3001963"/>
                            <a:gd name="connsiteY20" fmla="*/ 1229423 h 1438978"/>
                            <a:gd name="connsiteX21" fmla="*/ 2606005 w 3001963"/>
                            <a:gd name="connsiteY21" fmla="*/ 1371019 h 1438978"/>
                            <a:gd name="connsiteX22" fmla="*/ 2800218 w 3001963"/>
                            <a:gd name="connsiteY22" fmla="*/ 1428181 h 1438978"/>
                            <a:gd name="connsiteX23" fmla="*/ 3001963 w 3001963"/>
                            <a:gd name="connsiteY23" fmla="*/ 1428181 h 1438978"/>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00225 w 3001963"/>
                            <a:gd name="connsiteY13" fmla="*/ 106458 h 1430433"/>
                            <a:gd name="connsiteX14" fmla="*/ 1948260 w 3001963"/>
                            <a:gd name="connsiteY14" fmla="*/ 400244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48260 w 3001963"/>
                            <a:gd name="connsiteY14" fmla="*/ 400244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64122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64122 w 3001963"/>
                            <a:gd name="connsiteY13" fmla="*/ 220791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15294 w 3001963"/>
                            <a:gd name="connsiteY12" fmla="*/ 41922 h 1430433"/>
                            <a:gd name="connsiteX13" fmla="*/ 1864122 w 3001963"/>
                            <a:gd name="connsiteY13" fmla="*/ 220791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15294 w 3001963"/>
                            <a:gd name="connsiteY12" fmla="*/ 41922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1922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44264 h 1444264"/>
                            <a:gd name="connsiteX1" fmla="*/ 238125 w 3001963"/>
                            <a:gd name="connsiteY1" fmla="*/ 1425214 h 1444264"/>
                            <a:gd name="connsiteX2" fmla="*/ 619125 w 3001963"/>
                            <a:gd name="connsiteY2" fmla="*/ 1349014 h 1444264"/>
                            <a:gd name="connsiteX3" fmla="*/ 838200 w 3001963"/>
                            <a:gd name="connsiteY3" fmla="*/ 1234714 h 1444264"/>
                            <a:gd name="connsiteX4" fmla="*/ 948134 w 3001963"/>
                            <a:gd name="connsiteY4" fmla="*/ 1120416 h 1444264"/>
                            <a:gd name="connsiteX5" fmla="*/ 1068388 w 3001963"/>
                            <a:gd name="connsiteY5" fmla="*/ 881534 h 1444264"/>
                            <a:gd name="connsiteX6" fmla="*/ 1144588 w 3001963"/>
                            <a:gd name="connsiteY6" fmla="*/ 699886 h 1444264"/>
                            <a:gd name="connsiteX7" fmla="*/ 1225947 w 3001963"/>
                            <a:gd name="connsiteY7" fmla="*/ 499818 h 1444264"/>
                            <a:gd name="connsiteX8" fmla="*/ 1316831 w 3001963"/>
                            <a:gd name="connsiteY8" fmla="*/ 291761 h 1444264"/>
                            <a:gd name="connsiteX9" fmla="*/ 1389327 w 3001963"/>
                            <a:gd name="connsiteY9" fmla="*/ 167933 h 1444264"/>
                            <a:gd name="connsiteX10" fmla="*/ 1490398 w 3001963"/>
                            <a:gd name="connsiteY10" fmla="*/ 55859 h 1444264"/>
                            <a:gd name="connsiteX11" fmla="*/ 1588558 w 3001963"/>
                            <a:gd name="connsiteY11" fmla="*/ 13832 h 1444264"/>
                            <a:gd name="connsiteX12" fmla="*/ 1715294 w 3001963"/>
                            <a:gd name="connsiteY12" fmla="*/ 13831 h 1444264"/>
                            <a:gd name="connsiteX13" fmla="*/ 1864122 w 3001963"/>
                            <a:gd name="connsiteY13" fmla="*/ 177455 h 1444264"/>
                            <a:gd name="connsiteX14" fmla="*/ 1980539 w 3001963"/>
                            <a:gd name="connsiteY14" fmla="*/ 499746 h 1444264"/>
                            <a:gd name="connsiteX15" fmla="*/ 2071422 w 3001963"/>
                            <a:gd name="connsiteY15" fmla="*/ 699194 h 1444264"/>
                            <a:gd name="connsiteX16" fmla="*/ 2138495 w 3001963"/>
                            <a:gd name="connsiteY16" fmla="*/ 881492 h 1444264"/>
                            <a:gd name="connsiteX17" fmla="*/ 2203053 w 3001963"/>
                            <a:gd name="connsiteY17" fmla="*/ 995189 h 1444264"/>
                            <a:gd name="connsiteX18" fmla="*/ 2324100 w 3001963"/>
                            <a:gd name="connsiteY18" fmla="*/ 1176237 h 1444264"/>
                            <a:gd name="connsiteX19" fmla="*/ 2389321 w 3001963"/>
                            <a:gd name="connsiteY19" fmla="*/ 1234709 h 1444264"/>
                            <a:gd name="connsiteX20" fmla="*/ 2606005 w 3001963"/>
                            <a:gd name="connsiteY20" fmla="*/ 1376305 h 1444264"/>
                            <a:gd name="connsiteX21" fmla="*/ 2800218 w 3001963"/>
                            <a:gd name="connsiteY21" fmla="*/ 1433467 h 1444264"/>
                            <a:gd name="connsiteX22" fmla="*/ 3001963 w 3001963"/>
                            <a:gd name="connsiteY22" fmla="*/ 1433467 h 1444264"/>
                            <a:gd name="connsiteX0" fmla="*/ 0 w 3001963"/>
                            <a:gd name="connsiteY0" fmla="*/ 1430466 h 1430466"/>
                            <a:gd name="connsiteX1" fmla="*/ 238125 w 3001963"/>
                            <a:gd name="connsiteY1" fmla="*/ 1411416 h 1430466"/>
                            <a:gd name="connsiteX2" fmla="*/ 619125 w 3001963"/>
                            <a:gd name="connsiteY2" fmla="*/ 1335216 h 1430466"/>
                            <a:gd name="connsiteX3" fmla="*/ 838200 w 3001963"/>
                            <a:gd name="connsiteY3" fmla="*/ 1220916 h 1430466"/>
                            <a:gd name="connsiteX4" fmla="*/ 948134 w 3001963"/>
                            <a:gd name="connsiteY4" fmla="*/ 1106618 h 1430466"/>
                            <a:gd name="connsiteX5" fmla="*/ 1068388 w 3001963"/>
                            <a:gd name="connsiteY5" fmla="*/ 867736 h 1430466"/>
                            <a:gd name="connsiteX6" fmla="*/ 1144588 w 3001963"/>
                            <a:gd name="connsiteY6" fmla="*/ 686088 h 1430466"/>
                            <a:gd name="connsiteX7" fmla="*/ 1225947 w 3001963"/>
                            <a:gd name="connsiteY7" fmla="*/ 486020 h 1430466"/>
                            <a:gd name="connsiteX8" fmla="*/ 1316831 w 3001963"/>
                            <a:gd name="connsiteY8" fmla="*/ 277963 h 1430466"/>
                            <a:gd name="connsiteX9" fmla="*/ 1389327 w 3001963"/>
                            <a:gd name="connsiteY9" fmla="*/ 154135 h 1430466"/>
                            <a:gd name="connsiteX10" fmla="*/ 1490398 w 3001963"/>
                            <a:gd name="connsiteY10" fmla="*/ 42061 h 1430466"/>
                            <a:gd name="connsiteX11" fmla="*/ 1588558 w 3001963"/>
                            <a:gd name="connsiteY11" fmla="*/ 34 h 1430466"/>
                            <a:gd name="connsiteX12" fmla="*/ 1699154 w 3001963"/>
                            <a:gd name="connsiteY12" fmla="*/ 37669 h 1430466"/>
                            <a:gd name="connsiteX13" fmla="*/ 1864122 w 3001963"/>
                            <a:gd name="connsiteY13" fmla="*/ 163657 h 1430466"/>
                            <a:gd name="connsiteX14" fmla="*/ 1980539 w 3001963"/>
                            <a:gd name="connsiteY14" fmla="*/ 485948 h 1430466"/>
                            <a:gd name="connsiteX15" fmla="*/ 2071422 w 3001963"/>
                            <a:gd name="connsiteY15" fmla="*/ 685396 h 1430466"/>
                            <a:gd name="connsiteX16" fmla="*/ 2138495 w 3001963"/>
                            <a:gd name="connsiteY16" fmla="*/ 867694 h 1430466"/>
                            <a:gd name="connsiteX17" fmla="*/ 2203053 w 3001963"/>
                            <a:gd name="connsiteY17" fmla="*/ 981391 h 1430466"/>
                            <a:gd name="connsiteX18" fmla="*/ 2324100 w 3001963"/>
                            <a:gd name="connsiteY18" fmla="*/ 1162439 h 1430466"/>
                            <a:gd name="connsiteX19" fmla="*/ 2389321 w 3001963"/>
                            <a:gd name="connsiteY19" fmla="*/ 1220911 h 1430466"/>
                            <a:gd name="connsiteX20" fmla="*/ 2606005 w 3001963"/>
                            <a:gd name="connsiteY20" fmla="*/ 1362507 h 1430466"/>
                            <a:gd name="connsiteX21" fmla="*/ 2800218 w 3001963"/>
                            <a:gd name="connsiteY21" fmla="*/ 1419669 h 1430466"/>
                            <a:gd name="connsiteX22" fmla="*/ 3001963 w 3001963"/>
                            <a:gd name="connsiteY22" fmla="*/ 1419669 h 1430466"/>
                            <a:gd name="connsiteX0" fmla="*/ 0 w 3001963"/>
                            <a:gd name="connsiteY0" fmla="*/ 1430443 h 1430443"/>
                            <a:gd name="connsiteX1" fmla="*/ 238125 w 3001963"/>
                            <a:gd name="connsiteY1" fmla="*/ 1411393 h 1430443"/>
                            <a:gd name="connsiteX2" fmla="*/ 619125 w 3001963"/>
                            <a:gd name="connsiteY2" fmla="*/ 1335193 h 1430443"/>
                            <a:gd name="connsiteX3" fmla="*/ 838200 w 3001963"/>
                            <a:gd name="connsiteY3" fmla="*/ 1220893 h 1430443"/>
                            <a:gd name="connsiteX4" fmla="*/ 948134 w 3001963"/>
                            <a:gd name="connsiteY4" fmla="*/ 1106595 h 1430443"/>
                            <a:gd name="connsiteX5" fmla="*/ 1068388 w 3001963"/>
                            <a:gd name="connsiteY5" fmla="*/ 867713 h 1430443"/>
                            <a:gd name="connsiteX6" fmla="*/ 1144588 w 3001963"/>
                            <a:gd name="connsiteY6" fmla="*/ 686065 h 1430443"/>
                            <a:gd name="connsiteX7" fmla="*/ 1225947 w 3001963"/>
                            <a:gd name="connsiteY7" fmla="*/ 485997 h 1430443"/>
                            <a:gd name="connsiteX8" fmla="*/ 1316831 w 3001963"/>
                            <a:gd name="connsiteY8" fmla="*/ 277940 h 1430443"/>
                            <a:gd name="connsiteX9" fmla="*/ 1389327 w 3001963"/>
                            <a:gd name="connsiteY9" fmla="*/ 154112 h 1430443"/>
                            <a:gd name="connsiteX10" fmla="*/ 1490398 w 3001963"/>
                            <a:gd name="connsiteY10" fmla="*/ 42038 h 1430443"/>
                            <a:gd name="connsiteX11" fmla="*/ 1588558 w 3001963"/>
                            <a:gd name="connsiteY11" fmla="*/ 11 h 1430443"/>
                            <a:gd name="connsiteX12" fmla="*/ 1699154 w 3001963"/>
                            <a:gd name="connsiteY12" fmla="*/ 37646 h 1430443"/>
                            <a:gd name="connsiteX13" fmla="*/ 1864122 w 3001963"/>
                            <a:gd name="connsiteY13" fmla="*/ 163634 h 1430443"/>
                            <a:gd name="connsiteX14" fmla="*/ 1980539 w 3001963"/>
                            <a:gd name="connsiteY14" fmla="*/ 485925 h 1430443"/>
                            <a:gd name="connsiteX15" fmla="*/ 2071422 w 3001963"/>
                            <a:gd name="connsiteY15" fmla="*/ 685373 h 1430443"/>
                            <a:gd name="connsiteX16" fmla="*/ 2138495 w 3001963"/>
                            <a:gd name="connsiteY16" fmla="*/ 867671 h 1430443"/>
                            <a:gd name="connsiteX17" fmla="*/ 2203053 w 3001963"/>
                            <a:gd name="connsiteY17" fmla="*/ 981368 h 1430443"/>
                            <a:gd name="connsiteX18" fmla="*/ 2324100 w 3001963"/>
                            <a:gd name="connsiteY18" fmla="*/ 1162416 h 1430443"/>
                            <a:gd name="connsiteX19" fmla="*/ 2389321 w 3001963"/>
                            <a:gd name="connsiteY19" fmla="*/ 1220888 h 1430443"/>
                            <a:gd name="connsiteX20" fmla="*/ 2606005 w 3001963"/>
                            <a:gd name="connsiteY20" fmla="*/ 1362484 h 1430443"/>
                            <a:gd name="connsiteX21" fmla="*/ 2800218 w 3001963"/>
                            <a:gd name="connsiteY21" fmla="*/ 1419646 h 1430443"/>
                            <a:gd name="connsiteX22" fmla="*/ 3001963 w 3001963"/>
                            <a:gd name="connsiteY22" fmla="*/ 1419646 h 1430443"/>
                            <a:gd name="connsiteX0" fmla="*/ 0 w 3001963"/>
                            <a:gd name="connsiteY0" fmla="*/ 1430465 h 1430465"/>
                            <a:gd name="connsiteX1" fmla="*/ 238125 w 3001963"/>
                            <a:gd name="connsiteY1" fmla="*/ 1411415 h 1430465"/>
                            <a:gd name="connsiteX2" fmla="*/ 619125 w 3001963"/>
                            <a:gd name="connsiteY2" fmla="*/ 1335215 h 1430465"/>
                            <a:gd name="connsiteX3" fmla="*/ 838200 w 3001963"/>
                            <a:gd name="connsiteY3" fmla="*/ 1220915 h 1430465"/>
                            <a:gd name="connsiteX4" fmla="*/ 948134 w 3001963"/>
                            <a:gd name="connsiteY4" fmla="*/ 1106617 h 1430465"/>
                            <a:gd name="connsiteX5" fmla="*/ 1068388 w 3001963"/>
                            <a:gd name="connsiteY5" fmla="*/ 867735 h 1430465"/>
                            <a:gd name="connsiteX6" fmla="*/ 1144588 w 3001963"/>
                            <a:gd name="connsiteY6" fmla="*/ 686087 h 1430465"/>
                            <a:gd name="connsiteX7" fmla="*/ 1225947 w 3001963"/>
                            <a:gd name="connsiteY7" fmla="*/ 486019 h 1430465"/>
                            <a:gd name="connsiteX8" fmla="*/ 1316831 w 3001963"/>
                            <a:gd name="connsiteY8" fmla="*/ 277962 h 1430465"/>
                            <a:gd name="connsiteX9" fmla="*/ 1389327 w 3001963"/>
                            <a:gd name="connsiteY9" fmla="*/ 154134 h 1430465"/>
                            <a:gd name="connsiteX10" fmla="*/ 1490398 w 3001963"/>
                            <a:gd name="connsiteY10" fmla="*/ 42060 h 1430465"/>
                            <a:gd name="connsiteX11" fmla="*/ 1588558 w 3001963"/>
                            <a:gd name="connsiteY11" fmla="*/ 33 h 1430465"/>
                            <a:gd name="connsiteX12" fmla="*/ 1699154 w 3001963"/>
                            <a:gd name="connsiteY12" fmla="*/ 37668 h 1430465"/>
                            <a:gd name="connsiteX13" fmla="*/ 1864122 w 3001963"/>
                            <a:gd name="connsiteY13" fmla="*/ 163656 h 1430465"/>
                            <a:gd name="connsiteX14" fmla="*/ 1980539 w 3001963"/>
                            <a:gd name="connsiteY14" fmla="*/ 485947 h 1430465"/>
                            <a:gd name="connsiteX15" fmla="*/ 2071422 w 3001963"/>
                            <a:gd name="connsiteY15" fmla="*/ 685395 h 1430465"/>
                            <a:gd name="connsiteX16" fmla="*/ 2138495 w 3001963"/>
                            <a:gd name="connsiteY16" fmla="*/ 867693 h 1430465"/>
                            <a:gd name="connsiteX17" fmla="*/ 2203053 w 3001963"/>
                            <a:gd name="connsiteY17" fmla="*/ 981390 h 1430465"/>
                            <a:gd name="connsiteX18" fmla="*/ 2324100 w 3001963"/>
                            <a:gd name="connsiteY18" fmla="*/ 1162438 h 1430465"/>
                            <a:gd name="connsiteX19" fmla="*/ 2389321 w 3001963"/>
                            <a:gd name="connsiteY19" fmla="*/ 1220910 h 1430465"/>
                            <a:gd name="connsiteX20" fmla="*/ 2606005 w 3001963"/>
                            <a:gd name="connsiteY20" fmla="*/ 1362506 h 1430465"/>
                            <a:gd name="connsiteX21" fmla="*/ 2800218 w 3001963"/>
                            <a:gd name="connsiteY21" fmla="*/ 1419668 h 1430465"/>
                            <a:gd name="connsiteX22" fmla="*/ 3001963 w 3001963"/>
                            <a:gd name="connsiteY22" fmla="*/ 1419668 h 1430465"/>
                            <a:gd name="connsiteX0" fmla="*/ 0 w 3001963"/>
                            <a:gd name="connsiteY0" fmla="*/ 1444287 h 1444287"/>
                            <a:gd name="connsiteX1" fmla="*/ 238125 w 3001963"/>
                            <a:gd name="connsiteY1" fmla="*/ 1425237 h 1444287"/>
                            <a:gd name="connsiteX2" fmla="*/ 619125 w 3001963"/>
                            <a:gd name="connsiteY2" fmla="*/ 1349037 h 1444287"/>
                            <a:gd name="connsiteX3" fmla="*/ 838200 w 3001963"/>
                            <a:gd name="connsiteY3" fmla="*/ 1234737 h 1444287"/>
                            <a:gd name="connsiteX4" fmla="*/ 948134 w 3001963"/>
                            <a:gd name="connsiteY4" fmla="*/ 1120439 h 1444287"/>
                            <a:gd name="connsiteX5" fmla="*/ 1068388 w 3001963"/>
                            <a:gd name="connsiteY5" fmla="*/ 881557 h 1444287"/>
                            <a:gd name="connsiteX6" fmla="*/ 1144588 w 3001963"/>
                            <a:gd name="connsiteY6" fmla="*/ 699909 h 1444287"/>
                            <a:gd name="connsiteX7" fmla="*/ 1225947 w 3001963"/>
                            <a:gd name="connsiteY7" fmla="*/ 499841 h 1444287"/>
                            <a:gd name="connsiteX8" fmla="*/ 1316831 w 3001963"/>
                            <a:gd name="connsiteY8" fmla="*/ 291784 h 1444287"/>
                            <a:gd name="connsiteX9" fmla="*/ 1389327 w 3001963"/>
                            <a:gd name="connsiteY9" fmla="*/ 167956 h 1444287"/>
                            <a:gd name="connsiteX10" fmla="*/ 1490398 w 3001963"/>
                            <a:gd name="connsiteY10" fmla="*/ 55882 h 1444287"/>
                            <a:gd name="connsiteX11" fmla="*/ 1588558 w 3001963"/>
                            <a:gd name="connsiteY11" fmla="*/ 13855 h 1444287"/>
                            <a:gd name="connsiteX12" fmla="*/ 1715294 w 3001963"/>
                            <a:gd name="connsiteY12" fmla="*/ 13822 h 1444287"/>
                            <a:gd name="connsiteX13" fmla="*/ 1864122 w 3001963"/>
                            <a:gd name="connsiteY13" fmla="*/ 177478 h 1444287"/>
                            <a:gd name="connsiteX14" fmla="*/ 1980539 w 3001963"/>
                            <a:gd name="connsiteY14" fmla="*/ 499769 h 1444287"/>
                            <a:gd name="connsiteX15" fmla="*/ 2071422 w 3001963"/>
                            <a:gd name="connsiteY15" fmla="*/ 699217 h 1444287"/>
                            <a:gd name="connsiteX16" fmla="*/ 2138495 w 3001963"/>
                            <a:gd name="connsiteY16" fmla="*/ 881515 h 1444287"/>
                            <a:gd name="connsiteX17" fmla="*/ 2203053 w 3001963"/>
                            <a:gd name="connsiteY17" fmla="*/ 995212 h 1444287"/>
                            <a:gd name="connsiteX18" fmla="*/ 2324100 w 3001963"/>
                            <a:gd name="connsiteY18" fmla="*/ 1176260 h 1444287"/>
                            <a:gd name="connsiteX19" fmla="*/ 2389321 w 3001963"/>
                            <a:gd name="connsiteY19" fmla="*/ 1234732 h 1444287"/>
                            <a:gd name="connsiteX20" fmla="*/ 2606005 w 3001963"/>
                            <a:gd name="connsiteY20" fmla="*/ 1376328 h 1444287"/>
                            <a:gd name="connsiteX21" fmla="*/ 2800218 w 3001963"/>
                            <a:gd name="connsiteY21" fmla="*/ 1433490 h 1444287"/>
                            <a:gd name="connsiteX22" fmla="*/ 3001963 w 3001963"/>
                            <a:gd name="connsiteY22" fmla="*/ 1433490 h 1444287"/>
                            <a:gd name="connsiteX0" fmla="*/ 0 w 3001963"/>
                            <a:gd name="connsiteY0" fmla="*/ 1430467 h 1430467"/>
                            <a:gd name="connsiteX1" fmla="*/ 238125 w 3001963"/>
                            <a:gd name="connsiteY1" fmla="*/ 1411417 h 1430467"/>
                            <a:gd name="connsiteX2" fmla="*/ 619125 w 3001963"/>
                            <a:gd name="connsiteY2" fmla="*/ 1335217 h 1430467"/>
                            <a:gd name="connsiteX3" fmla="*/ 838200 w 3001963"/>
                            <a:gd name="connsiteY3" fmla="*/ 1220917 h 1430467"/>
                            <a:gd name="connsiteX4" fmla="*/ 948134 w 3001963"/>
                            <a:gd name="connsiteY4" fmla="*/ 1106619 h 1430467"/>
                            <a:gd name="connsiteX5" fmla="*/ 1068388 w 3001963"/>
                            <a:gd name="connsiteY5" fmla="*/ 867737 h 1430467"/>
                            <a:gd name="connsiteX6" fmla="*/ 1144588 w 3001963"/>
                            <a:gd name="connsiteY6" fmla="*/ 686089 h 1430467"/>
                            <a:gd name="connsiteX7" fmla="*/ 1225947 w 3001963"/>
                            <a:gd name="connsiteY7" fmla="*/ 486021 h 1430467"/>
                            <a:gd name="connsiteX8" fmla="*/ 1316831 w 3001963"/>
                            <a:gd name="connsiteY8" fmla="*/ 277964 h 1430467"/>
                            <a:gd name="connsiteX9" fmla="*/ 1389327 w 3001963"/>
                            <a:gd name="connsiteY9" fmla="*/ 154136 h 1430467"/>
                            <a:gd name="connsiteX10" fmla="*/ 1490398 w 3001963"/>
                            <a:gd name="connsiteY10" fmla="*/ 42062 h 1430467"/>
                            <a:gd name="connsiteX11" fmla="*/ 1588558 w 3001963"/>
                            <a:gd name="connsiteY11" fmla="*/ 35 h 1430467"/>
                            <a:gd name="connsiteX12" fmla="*/ 1707224 w 3001963"/>
                            <a:gd name="connsiteY12" fmla="*/ 37648 h 1430467"/>
                            <a:gd name="connsiteX13" fmla="*/ 1864122 w 3001963"/>
                            <a:gd name="connsiteY13" fmla="*/ 163658 h 1430467"/>
                            <a:gd name="connsiteX14" fmla="*/ 1980539 w 3001963"/>
                            <a:gd name="connsiteY14" fmla="*/ 485949 h 1430467"/>
                            <a:gd name="connsiteX15" fmla="*/ 2071422 w 3001963"/>
                            <a:gd name="connsiteY15" fmla="*/ 685397 h 1430467"/>
                            <a:gd name="connsiteX16" fmla="*/ 2138495 w 3001963"/>
                            <a:gd name="connsiteY16" fmla="*/ 867695 h 1430467"/>
                            <a:gd name="connsiteX17" fmla="*/ 2203053 w 3001963"/>
                            <a:gd name="connsiteY17" fmla="*/ 981392 h 1430467"/>
                            <a:gd name="connsiteX18" fmla="*/ 2324100 w 3001963"/>
                            <a:gd name="connsiteY18" fmla="*/ 1162440 h 1430467"/>
                            <a:gd name="connsiteX19" fmla="*/ 2389321 w 3001963"/>
                            <a:gd name="connsiteY19" fmla="*/ 1220912 h 1430467"/>
                            <a:gd name="connsiteX20" fmla="*/ 2606005 w 3001963"/>
                            <a:gd name="connsiteY20" fmla="*/ 1362508 h 1430467"/>
                            <a:gd name="connsiteX21" fmla="*/ 2800218 w 3001963"/>
                            <a:gd name="connsiteY21" fmla="*/ 1419670 h 1430467"/>
                            <a:gd name="connsiteX22" fmla="*/ 3001963 w 3001963"/>
                            <a:gd name="connsiteY22" fmla="*/ 1419670 h 1430467"/>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58990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58990 h 1430433"/>
                            <a:gd name="connsiteX20" fmla="*/ 2525307 w 3001963"/>
                            <a:gd name="connsiteY20" fmla="*/ 1362468 h 1430433"/>
                            <a:gd name="connsiteX21" fmla="*/ 2800218 w 3001963"/>
                            <a:gd name="connsiteY21" fmla="*/ 1419636 h 1430433"/>
                            <a:gd name="connsiteX22" fmla="*/ 3001963 w 3001963"/>
                            <a:gd name="connsiteY22" fmla="*/ 1419636 h 1430433"/>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6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461287 w 3001963"/>
                            <a:gd name="connsiteY19" fmla="*/ 1362468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20938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04798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10024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53337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533377 w 3001963"/>
                            <a:gd name="connsiteY20" fmla="*/ 1362468 h 1438690"/>
                            <a:gd name="connsiteX21" fmla="*/ 2751799 w 3001963"/>
                            <a:gd name="connsiteY21" fmla="*/ 1419635 h 1438690"/>
                            <a:gd name="connsiteX22" fmla="*/ 3001963 w 3001963"/>
                            <a:gd name="connsiteY22" fmla="*/ 1438690 h 1438690"/>
                            <a:gd name="connsiteX0" fmla="*/ 0 w 2913195"/>
                            <a:gd name="connsiteY0" fmla="*/ 1430433 h 1438690"/>
                            <a:gd name="connsiteX1" fmla="*/ 238125 w 2913195"/>
                            <a:gd name="connsiteY1" fmla="*/ 1411383 h 1438690"/>
                            <a:gd name="connsiteX2" fmla="*/ 619125 w 2913195"/>
                            <a:gd name="connsiteY2" fmla="*/ 1335183 h 1438690"/>
                            <a:gd name="connsiteX3" fmla="*/ 838200 w 2913195"/>
                            <a:gd name="connsiteY3" fmla="*/ 1220883 h 1438690"/>
                            <a:gd name="connsiteX4" fmla="*/ 948134 w 2913195"/>
                            <a:gd name="connsiteY4" fmla="*/ 1106585 h 1438690"/>
                            <a:gd name="connsiteX5" fmla="*/ 1068388 w 2913195"/>
                            <a:gd name="connsiteY5" fmla="*/ 867703 h 1438690"/>
                            <a:gd name="connsiteX6" fmla="*/ 1144588 w 2913195"/>
                            <a:gd name="connsiteY6" fmla="*/ 686055 h 1438690"/>
                            <a:gd name="connsiteX7" fmla="*/ 1225947 w 2913195"/>
                            <a:gd name="connsiteY7" fmla="*/ 485987 h 1438690"/>
                            <a:gd name="connsiteX8" fmla="*/ 1316831 w 2913195"/>
                            <a:gd name="connsiteY8" fmla="*/ 277930 h 1438690"/>
                            <a:gd name="connsiteX9" fmla="*/ 1389327 w 2913195"/>
                            <a:gd name="connsiteY9" fmla="*/ 154102 h 1438690"/>
                            <a:gd name="connsiteX10" fmla="*/ 1490398 w 2913195"/>
                            <a:gd name="connsiteY10" fmla="*/ 42028 h 1438690"/>
                            <a:gd name="connsiteX11" fmla="*/ 1588558 w 2913195"/>
                            <a:gd name="connsiteY11" fmla="*/ 1 h 1438690"/>
                            <a:gd name="connsiteX12" fmla="*/ 1739503 w 2913195"/>
                            <a:gd name="connsiteY12" fmla="*/ 41889 h 1438690"/>
                            <a:gd name="connsiteX13" fmla="*/ 1880262 w 2913195"/>
                            <a:gd name="connsiteY13" fmla="*/ 201735 h 1438690"/>
                            <a:gd name="connsiteX14" fmla="*/ 2012818 w 2913195"/>
                            <a:gd name="connsiteY14" fmla="*/ 485915 h 1438690"/>
                            <a:gd name="connsiteX15" fmla="*/ 2095632 w 2913195"/>
                            <a:gd name="connsiteY15" fmla="*/ 685998 h 1438690"/>
                            <a:gd name="connsiteX16" fmla="*/ 2203053 w 2913195"/>
                            <a:gd name="connsiteY16" fmla="*/ 971831 h 1438690"/>
                            <a:gd name="connsiteX17" fmla="*/ 2203053 w 2913195"/>
                            <a:gd name="connsiteY17" fmla="*/ 981358 h 1438690"/>
                            <a:gd name="connsiteX18" fmla="*/ 2283751 w 2913195"/>
                            <a:gd name="connsiteY18" fmla="*/ 1162385 h 1438690"/>
                            <a:gd name="connsiteX19" fmla="*/ 2404798 w 2913195"/>
                            <a:gd name="connsiteY19" fmla="*/ 1314829 h 1438690"/>
                            <a:gd name="connsiteX20" fmla="*/ 2533377 w 2913195"/>
                            <a:gd name="connsiteY20" fmla="*/ 1362468 h 1438690"/>
                            <a:gd name="connsiteX21" fmla="*/ 2751799 w 2913195"/>
                            <a:gd name="connsiteY21" fmla="*/ 1419635 h 1438690"/>
                            <a:gd name="connsiteX22" fmla="*/ 2913195 w 2913195"/>
                            <a:gd name="connsiteY22" fmla="*/ 1438690 h 1438690"/>
                            <a:gd name="connsiteX0" fmla="*/ 0 w 2953544"/>
                            <a:gd name="connsiteY0" fmla="*/ 1430433 h 1430433"/>
                            <a:gd name="connsiteX1" fmla="*/ 238125 w 2953544"/>
                            <a:gd name="connsiteY1" fmla="*/ 1411383 h 1430433"/>
                            <a:gd name="connsiteX2" fmla="*/ 619125 w 2953544"/>
                            <a:gd name="connsiteY2" fmla="*/ 1335183 h 1430433"/>
                            <a:gd name="connsiteX3" fmla="*/ 838200 w 2953544"/>
                            <a:gd name="connsiteY3" fmla="*/ 1220883 h 1430433"/>
                            <a:gd name="connsiteX4" fmla="*/ 948134 w 2953544"/>
                            <a:gd name="connsiteY4" fmla="*/ 1106585 h 1430433"/>
                            <a:gd name="connsiteX5" fmla="*/ 1068388 w 2953544"/>
                            <a:gd name="connsiteY5" fmla="*/ 867703 h 1430433"/>
                            <a:gd name="connsiteX6" fmla="*/ 1144588 w 2953544"/>
                            <a:gd name="connsiteY6" fmla="*/ 686055 h 1430433"/>
                            <a:gd name="connsiteX7" fmla="*/ 1225947 w 2953544"/>
                            <a:gd name="connsiteY7" fmla="*/ 485987 h 1430433"/>
                            <a:gd name="connsiteX8" fmla="*/ 1316831 w 2953544"/>
                            <a:gd name="connsiteY8" fmla="*/ 277930 h 1430433"/>
                            <a:gd name="connsiteX9" fmla="*/ 1389327 w 2953544"/>
                            <a:gd name="connsiteY9" fmla="*/ 154102 h 1430433"/>
                            <a:gd name="connsiteX10" fmla="*/ 1490398 w 2953544"/>
                            <a:gd name="connsiteY10" fmla="*/ 42028 h 1430433"/>
                            <a:gd name="connsiteX11" fmla="*/ 1588558 w 2953544"/>
                            <a:gd name="connsiteY11" fmla="*/ 1 h 1430433"/>
                            <a:gd name="connsiteX12" fmla="*/ 1739503 w 2953544"/>
                            <a:gd name="connsiteY12" fmla="*/ 41889 h 1430433"/>
                            <a:gd name="connsiteX13" fmla="*/ 1880262 w 2953544"/>
                            <a:gd name="connsiteY13" fmla="*/ 201735 h 1430433"/>
                            <a:gd name="connsiteX14" fmla="*/ 2012818 w 2953544"/>
                            <a:gd name="connsiteY14" fmla="*/ 485915 h 1430433"/>
                            <a:gd name="connsiteX15" fmla="*/ 2095632 w 2953544"/>
                            <a:gd name="connsiteY15" fmla="*/ 685998 h 1430433"/>
                            <a:gd name="connsiteX16" fmla="*/ 2203053 w 2953544"/>
                            <a:gd name="connsiteY16" fmla="*/ 971831 h 1430433"/>
                            <a:gd name="connsiteX17" fmla="*/ 2203053 w 2953544"/>
                            <a:gd name="connsiteY17" fmla="*/ 981358 h 1430433"/>
                            <a:gd name="connsiteX18" fmla="*/ 2283751 w 2953544"/>
                            <a:gd name="connsiteY18" fmla="*/ 1162385 h 1430433"/>
                            <a:gd name="connsiteX19" fmla="*/ 2404798 w 2953544"/>
                            <a:gd name="connsiteY19" fmla="*/ 1314829 h 1430433"/>
                            <a:gd name="connsiteX20" fmla="*/ 2533377 w 2953544"/>
                            <a:gd name="connsiteY20" fmla="*/ 1362468 h 1430433"/>
                            <a:gd name="connsiteX21" fmla="*/ 2751799 w 2953544"/>
                            <a:gd name="connsiteY21" fmla="*/ 1419635 h 1430433"/>
                            <a:gd name="connsiteX22" fmla="*/ 2953544 w 2953544"/>
                            <a:gd name="connsiteY22" fmla="*/ 1410107 h 1430433"/>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8 w 2953544"/>
                            <a:gd name="connsiteY19" fmla="*/ 1314829 h 1438690"/>
                            <a:gd name="connsiteX20" fmla="*/ 2533377 w 2953544"/>
                            <a:gd name="connsiteY20" fmla="*/ 1362468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8 w 2953544"/>
                            <a:gd name="connsiteY19" fmla="*/ 1314829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61287 w 2953544"/>
                            <a:gd name="connsiteY19" fmla="*/ 1295774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61287 w 2953544"/>
                            <a:gd name="connsiteY19" fmla="*/ 1362468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800218 w 2953544"/>
                            <a:gd name="connsiteY21" fmla="*/ 1410107 h 1438690"/>
                            <a:gd name="connsiteX22" fmla="*/ 2953544 w 2953544"/>
                            <a:gd name="connsiteY22" fmla="*/ 1438690 h 1438690"/>
                            <a:gd name="connsiteX0" fmla="*/ 0 w 2800218"/>
                            <a:gd name="connsiteY0" fmla="*/ 1430433 h 1430433"/>
                            <a:gd name="connsiteX1" fmla="*/ 238125 w 2800218"/>
                            <a:gd name="connsiteY1" fmla="*/ 1411383 h 1430433"/>
                            <a:gd name="connsiteX2" fmla="*/ 619125 w 2800218"/>
                            <a:gd name="connsiteY2" fmla="*/ 1335183 h 1430433"/>
                            <a:gd name="connsiteX3" fmla="*/ 838200 w 2800218"/>
                            <a:gd name="connsiteY3" fmla="*/ 1220883 h 1430433"/>
                            <a:gd name="connsiteX4" fmla="*/ 948134 w 2800218"/>
                            <a:gd name="connsiteY4" fmla="*/ 1106585 h 1430433"/>
                            <a:gd name="connsiteX5" fmla="*/ 1068388 w 2800218"/>
                            <a:gd name="connsiteY5" fmla="*/ 867703 h 1430433"/>
                            <a:gd name="connsiteX6" fmla="*/ 1144588 w 2800218"/>
                            <a:gd name="connsiteY6" fmla="*/ 686055 h 1430433"/>
                            <a:gd name="connsiteX7" fmla="*/ 1225947 w 2800218"/>
                            <a:gd name="connsiteY7" fmla="*/ 485987 h 1430433"/>
                            <a:gd name="connsiteX8" fmla="*/ 1316831 w 2800218"/>
                            <a:gd name="connsiteY8" fmla="*/ 277930 h 1430433"/>
                            <a:gd name="connsiteX9" fmla="*/ 1389327 w 2800218"/>
                            <a:gd name="connsiteY9" fmla="*/ 154102 h 1430433"/>
                            <a:gd name="connsiteX10" fmla="*/ 1490398 w 2800218"/>
                            <a:gd name="connsiteY10" fmla="*/ 42028 h 1430433"/>
                            <a:gd name="connsiteX11" fmla="*/ 1588558 w 2800218"/>
                            <a:gd name="connsiteY11" fmla="*/ 1 h 1430433"/>
                            <a:gd name="connsiteX12" fmla="*/ 1739503 w 2800218"/>
                            <a:gd name="connsiteY12" fmla="*/ 41889 h 1430433"/>
                            <a:gd name="connsiteX13" fmla="*/ 1880262 w 2800218"/>
                            <a:gd name="connsiteY13" fmla="*/ 201735 h 1430433"/>
                            <a:gd name="connsiteX14" fmla="*/ 2012818 w 2800218"/>
                            <a:gd name="connsiteY14" fmla="*/ 485915 h 1430433"/>
                            <a:gd name="connsiteX15" fmla="*/ 2095632 w 2800218"/>
                            <a:gd name="connsiteY15" fmla="*/ 685998 h 1430433"/>
                            <a:gd name="connsiteX16" fmla="*/ 2203053 w 2800218"/>
                            <a:gd name="connsiteY16" fmla="*/ 971831 h 1430433"/>
                            <a:gd name="connsiteX17" fmla="*/ 2203053 w 2800218"/>
                            <a:gd name="connsiteY17" fmla="*/ 981358 h 1430433"/>
                            <a:gd name="connsiteX18" fmla="*/ 2283751 w 2800218"/>
                            <a:gd name="connsiteY18" fmla="*/ 1162385 h 1430433"/>
                            <a:gd name="connsiteX19" fmla="*/ 2404799 w 2800218"/>
                            <a:gd name="connsiteY19" fmla="*/ 1314829 h 1430433"/>
                            <a:gd name="connsiteX20" fmla="*/ 2654424 w 2800218"/>
                            <a:gd name="connsiteY20" fmla="*/ 1419635 h 1430433"/>
                            <a:gd name="connsiteX21" fmla="*/ 2800218 w 2800218"/>
                            <a:gd name="connsiteY21" fmla="*/ 1410107 h 1430433"/>
                            <a:gd name="connsiteX0" fmla="*/ 0 w 2800218"/>
                            <a:gd name="connsiteY0" fmla="*/ 1430433 h 1438690"/>
                            <a:gd name="connsiteX1" fmla="*/ 238125 w 2800218"/>
                            <a:gd name="connsiteY1" fmla="*/ 1411383 h 1438690"/>
                            <a:gd name="connsiteX2" fmla="*/ 619125 w 2800218"/>
                            <a:gd name="connsiteY2" fmla="*/ 1335183 h 1438690"/>
                            <a:gd name="connsiteX3" fmla="*/ 838200 w 2800218"/>
                            <a:gd name="connsiteY3" fmla="*/ 1220883 h 1438690"/>
                            <a:gd name="connsiteX4" fmla="*/ 948134 w 2800218"/>
                            <a:gd name="connsiteY4" fmla="*/ 1106585 h 1438690"/>
                            <a:gd name="connsiteX5" fmla="*/ 1068388 w 2800218"/>
                            <a:gd name="connsiteY5" fmla="*/ 867703 h 1438690"/>
                            <a:gd name="connsiteX6" fmla="*/ 1144588 w 2800218"/>
                            <a:gd name="connsiteY6" fmla="*/ 686055 h 1438690"/>
                            <a:gd name="connsiteX7" fmla="*/ 1225947 w 2800218"/>
                            <a:gd name="connsiteY7" fmla="*/ 485987 h 1438690"/>
                            <a:gd name="connsiteX8" fmla="*/ 1316831 w 2800218"/>
                            <a:gd name="connsiteY8" fmla="*/ 277930 h 1438690"/>
                            <a:gd name="connsiteX9" fmla="*/ 1389327 w 2800218"/>
                            <a:gd name="connsiteY9" fmla="*/ 154102 h 1438690"/>
                            <a:gd name="connsiteX10" fmla="*/ 1490398 w 2800218"/>
                            <a:gd name="connsiteY10" fmla="*/ 42028 h 1438690"/>
                            <a:gd name="connsiteX11" fmla="*/ 1588558 w 2800218"/>
                            <a:gd name="connsiteY11" fmla="*/ 1 h 1438690"/>
                            <a:gd name="connsiteX12" fmla="*/ 1739503 w 2800218"/>
                            <a:gd name="connsiteY12" fmla="*/ 41889 h 1438690"/>
                            <a:gd name="connsiteX13" fmla="*/ 1880262 w 2800218"/>
                            <a:gd name="connsiteY13" fmla="*/ 201735 h 1438690"/>
                            <a:gd name="connsiteX14" fmla="*/ 2012818 w 2800218"/>
                            <a:gd name="connsiteY14" fmla="*/ 485915 h 1438690"/>
                            <a:gd name="connsiteX15" fmla="*/ 2095632 w 2800218"/>
                            <a:gd name="connsiteY15" fmla="*/ 685998 h 1438690"/>
                            <a:gd name="connsiteX16" fmla="*/ 2203053 w 2800218"/>
                            <a:gd name="connsiteY16" fmla="*/ 971831 h 1438690"/>
                            <a:gd name="connsiteX17" fmla="*/ 2203053 w 2800218"/>
                            <a:gd name="connsiteY17" fmla="*/ 981358 h 1438690"/>
                            <a:gd name="connsiteX18" fmla="*/ 2283751 w 2800218"/>
                            <a:gd name="connsiteY18" fmla="*/ 1162385 h 1438690"/>
                            <a:gd name="connsiteX19" fmla="*/ 2404799 w 2800218"/>
                            <a:gd name="connsiteY19" fmla="*/ 1314829 h 1438690"/>
                            <a:gd name="connsiteX20" fmla="*/ 2654424 w 2800218"/>
                            <a:gd name="connsiteY20" fmla="*/ 1419635 h 1438690"/>
                            <a:gd name="connsiteX21" fmla="*/ 2800218 w 2800218"/>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953544 w 2953544"/>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362468 h 1438690"/>
                            <a:gd name="connsiteX21" fmla="*/ 2953544 w 2953544"/>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410107 h 1438690"/>
                            <a:gd name="connsiteX21" fmla="*/ 2953544 w 2953544"/>
                            <a:gd name="connsiteY21" fmla="*/ 1438690 h 1438690"/>
                            <a:gd name="connsiteX0" fmla="*/ 0 w 2953544"/>
                            <a:gd name="connsiteY0" fmla="*/ 1430433 h 1430433"/>
                            <a:gd name="connsiteX1" fmla="*/ 238125 w 2953544"/>
                            <a:gd name="connsiteY1" fmla="*/ 1411383 h 1430433"/>
                            <a:gd name="connsiteX2" fmla="*/ 619125 w 2953544"/>
                            <a:gd name="connsiteY2" fmla="*/ 1335183 h 1430433"/>
                            <a:gd name="connsiteX3" fmla="*/ 838200 w 2953544"/>
                            <a:gd name="connsiteY3" fmla="*/ 1220883 h 1430433"/>
                            <a:gd name="connsiteX4" fmla="*/ 948134 w 2953544"/>
                            <a:gd name="connsiteY4" fmla="*/ 1106585 h 1430433"/>
                            <a:gd name="connsiteX5" fmla="*/ 1068388 w 2953544"/>
                            <a:gd name="connsiteY5" fmla="*/ 867703 h 1430433"/>
                            <a:gd name="connsiteX6" fmla="*/ 1144588 w 2953544"/>
                            <a:gd name="connsiteY6" fmla="*/ 686055 h 1430433"/>
                            <a:gd name="connsiteX7" fmla="*/ 1225947 w 2953544"/>
                            <a:gd name="connsiteY7" fmla="*/ 485987 h 1430433"/>
                            <a:gd name="connsiteX8" fmla="*/ 1316831 w 2953544"/>
                            <a:gd name="connsiteY8" fmla="*/ 277930 h 1430433"/>
                            <a:gd name="connsiteX9" fmla="*/ 1389327 w 2953544"/>
                            <a:gd name="connsiteY9" fmla="*/ 154102 h 1430433"/>
                            <a:gd name="connsiteX10" fmla="*/ 1490398 w 2953544"/>
                            <a:gd name="connsiteY10" fmla="*/ 42028 h 1430433"/>
                            <a:gd name="connsiteX11" fmla="*/ 1588558 w 2953544"/>
                            <a:gd name="connsiteY11" fmla="*/ 1 h 1430433"/>
                            <a:gd name="connsiteX12" fmla="*/ 1739503 w 2953544"/>
                            <a:gd name="connsiteY12" fmla="*/ 41889 h 1430433"/>
                            <a:gd name="connsiteX13" fmla="*/ 1880262 w 2953544"/>
                            <a:gd name="connsiteY13" fmla="*/ 201735 h 1430433"/>
                            <a:gd name="connsiteX14" fmla="*/ 2012818 w 2953544"/>
                            <a:gd name="connsiteY14" fmla="*/ 485915 h 1430433"/>
                            <a:gd name="connsiteX15" fmla="*/ 2095632 w 2953544"/>
                            <a:gd name="connsiteY15" fmla="*/ 685998 h 1430433"/>
                            <a:gd name="connsiteX16" fmla="*/ 2203053 w 2953544"/>
                            <a:gd name="connsiteY16" fmla="*/ 971831 h 1430433"/>
                            <a:gd name="connsiteX17" fmla="*/ 2203053 w 2953544"/>
                            <a:gd name="connsiteY17" fmla="*/ 981358 h 1430433"/>
                            <a:gd name="connsiteX18" fmla="*/ 2283751 w 2953544"/>
                            <a:gd name="connsiteY18" fmla="*/ 1162385 h 1430433"/>
                            <a:gd name="connsiteX19" fmla="*/ 2404799 w 2953544"/>
                            <a:gd name="connsiteY19" fmla="*/ 1314829 h 1430433"/>
                            <a:gd name="connsiteX20" fmla="*/ 2606005 w 2953544"/>
                            <a:gd name="connsiteY20" fmla="*/ 1410107 h 1430433"/>
                            <a:gd name="connsiteX21" fmla="*/ 2953544 w 2953544"/>
                            <a:gd name="connsiteY21" fmla="*/ 1429162 h 1430433"/>
                            <a:gd name="connsiteX0" fmla="*/ 0 w 2783937"/>
                            <a:gd name="connsiteY0" fmla="*/ 1430433 h 1430433"/>
                            <a:gd name="connsiteX1" fmla="*/ 238125 w 2783937"/>
                            <a:gd name="connsiteY1" fmla="*/ 1411383 h 1430433"/>
                            <a:gd name="connsiteX2" fmla="*/ 619125 w 2783937"/>
                            <a:gd name="connsiteY2" fmla="*/ 1335183 h 1430433"/>
                            <a:gd name="connsiteX3" fmla="*/ 838200 w 2783937"/>
                            <a:gd name="connsiteY3" fmla="*/ 1220883 h 1430433"/>
                            <a:gd name="connsiteX4" fmla="*/ 948134 w 2783937"/>
                            <a:gd name="connsiteY4" fmla="*/ 1106585 h 1430433"/>
                            <a:gd name="connsiteX5" fmla="*/ 1068388 w 2783937"/>
                            <a:gd name="connsiteY5" fmla="*/ 867703 h 1430433"/>
                            <a:gd name="connsiteX6" fmla="*/ 1144588 w 2783937"/>
                            <a:gd name="connsiteY6" fmla="*/ 686055 h 1430433"/>
                            <a:gd name="connsiteX7" fmla="*/ 1225947 w 2783937"/>
                            <a:gd name="connsiteY7" fmla="*/ 485987 h 1430433"/>
                            <a:gd name="connsiteX8" fmla="*/ 1316831 w 2783937"/>
                            <a:gd name="connsiteY8" fmla="*/ 277930 h 1430433"/>
                            <a:gd name="connsiteX9" fmla="*/ 1389327 w 2783937"/>
                            <a:gd name="connsiteY9" fmla="*/ 154102 h 1430433"/>
                            <a:gd name="connsiteX10" fmla="*/ 1490398 w 2783937"/>
                            <a:gd name="connsiteY10" fmla="*/ 42028 h 1430433"/>
                            <a:gd name="connsiteX11" fmla="*/ 1588558 w 2783937"/>
                            <a:gd name="connsiteY11" fmla="*/ 1 h 1430433"/>
                            <a:gd name="connsiteX12" fmla="*/ 1739503 w 2783937"/>
                            <a:gd name="connsiteY12" fmla="*/ 41889 h 1430433"/>
                            <a:gd name="connsiteX13" fmla="*/ 1880262 w 2783937"/>
                            <a:gd name="connsiteY13" fmla="*/ 201735 h 1430433"/>
                            <a:gd name="connsiteX14" fmla="*/ 2012818 w 2783937"/>
                            <a:gd name="connsiteY14" fmla="*/ 485915 h 1430433"/>
                            <a:gd name="connsiteX15" fmla="*/ 2095632 w 2783937"/>
                            <a:gd name="connsiteY15" fmla="*/ 685998 h 1430433"/>
                            <a:gd name="connsiteX16" fmla="*/ 2203053 w 2783937"/>
                            <a:gd name="connsiteY16" fmla="*/ 971831 h 1430433"/>
                            <a:gd name="connsiteX17" fmla="*/ 2203053 w 2783937"/>
                            <a:gd name="connsiteY17" fmla="*/ 981358 h 1430433"/>
                            <a:gd name="connsiteX18" fmla="*/ 2283751 w 2783937"/>
                            <a:gd name="connsiteY18" fmla="*/ 1162385 h 1430433"/>
                            <a:gd name="connsiteX19" fmla="*/ 2404799 w 2783937"/>
                            <a:gd name="connsiteY19" fmla="*/ 1314829 h 1430433"/>
                            <a:gd name="connsiteX20" fmla="*/ 2606005 w 2783937"/>
                            <a:gd name="connsiteY20" fmla="*/ 1410107 h 1430433"/>
                            <a:gd name="connsiteX21" fmla="*/ 2783937 w 2783937"/>
                            <a:gd name="connsiteY21" fmla="*/ 1428469 h 1430433"/>
                            <a:gd name="connsiteX0" fmla="*/ 0 w 2783937"/>
                            <a:gd name="connsiteY0" fmla="*/ 1430433 h 1430433"/>
                            <a:gd name="connsiteX1" fmla="*/ 238125 w 2783937"/>
                            <a:gd name="connsiteY1" fmla="*/ 1411383 h 1430433"/>
                            <a:gd name="connsiteX2" fmla="*/ 645905 w 2783937"/>
                            <a:gd name="connsiteY2" fmla="*/ 1335183 h 1430433"/>
                            <a:gd name="connsiteX3" fmla="*/ 838200 w 2783937"/>
                            <a:gd name="connsiteY3" fmla="*/ 1220883 h 1430433"/>
                            <a:gd name="connsiteX4" fmla="*/ 948134 w 2783937"/>
                            <a:gd name="connsiteY4" fmla="*/ 1106585 h 1430433"/>
                            <a:gd name="connsiteX5" fmla="*/ 1068388 w 2783937"/>
                            <a:gd name="connsiteY5" fmla="*/ 867703 h 1430433"/>
                            <a:gd name="connsiteX6" fmla="*/ 1144588 w 2783937"/>
                            <a:gd name="connsiteY6" fmla="*/ 686055 h 1430433"/>
                            <a:gd name="connsiteX7" fmla="*/ 1225947 w 2783937"/>
                            <a:gd name="connsiteY7" fmla="*/ 485987 h 1430433"/>
                            <a:gd name="connsiteX8" fmla="*/ 1316831 w 2783937"/>
                            <a:gd name="connsiteY8" fmla="*/ 277930 h 1430433"/>
                            <a:gd name="connsiteX9" fmla="*/ 1389327 w 2783937"/>
                            <a:gd name="connsiteY9" fmla="*/ 154102 h 1430433"/>
                            <a:gd name="connsiteX10" fmla="*/ 1490398 w 2783937"/>
                            <a:gd name="connsiteY10" fmla="*/ 42028 h 1430433"/>
                            <a:gd name="connsiteX11" fmla="*/ 1588558 w 2783937"/>
                            <a:gd name="connsiteY11" fmla="*/ 1 h 1430433"/>
                            <a:gd name="connsiteX12" fmla="*/ 1739503 w 2783937"/>
                            <a:gd name="connsiteY12" fmla="*/ 41889 h 1430433"/>
                            <a:gd name="connsiteX13" fmla="*/ 1880262 w 2783937"/>
                            <a:gd name="connsiteY13" fmla="*/ 201735 h 1430433"/>
                            <a:gd name="connsiteX14" fmla="*/ 2012818 w 2783937"/>
                            <a:gd name="connsiteY14" fmla="*/ 485915 h 1430433"/>
                            <a:gd name="connsiteX15" fmla="*/ 2095632 w 2783937"/>
                            <a:gd name="connsiteY15" fmla="*/ 685998 h 1430433"/>
                            <a:gd name="connsiteX16" fmla="*/ 2203053 w 2783937"/>
                            <a:gd name="connsiteY16" fmla="*/ 971831 h 1430433"/>
                            <a:gd name="connsiteX17" fmla="*/ 2203053 w 2783937"/>
                            <a:gd name="connsiteY17" fmla="*/ 981358 h 1430433"/>
                            <a:gd name="connsiteX18" fmla="*/ 2283751 w 2783937"/>
                            <a:gd name="connsiteY18" fmla="*/ 1162385 h 1430433"/>
                            <a:gd name="connsiteX19" fmla="*/ 2404799 w 2783937"/>
                            <a:gd name="connsiteY19" fmla="*/ 1314829 h 1430433"/>
                            <a:gd name="connsiteX20" fmla="*/ 2606005 w 2783937"/>
                            <a:gd name="connsiteY20" fmla="*/ 1410107 h 1430433"/>
                            <a:gd name="connsiteX21" fmla="*/ 2783937 w 2783937"/>
                            <a:gd name="connsiteY21" fmla="*/ 1428469 h 1430433"/>
                            <a:gd name="connsiteX0" fmla="*/ 0 w 2783937"/>
                            <a:gd name="connsiteY0" fmla="*/ 1430433 h 1430433"/>
                            <a:gd name="connsiteX1" fmla="*/ 443439 w 2783937"/>
                            <a:gd name="connsiteY1" fmla="*/ 1413743 h 1430433"/>
                            <a:gd name="connsiteX2" fmla="*/ 645905 w 2783937"/>
                            <a:gd name="connsiteY2" fmla="*/ 1335183 h 1430433"/>
                            <a:gd name="connsiteX3" fmla="*/ 838200 w 2783937"/>
                            <a:gd name="connsiteY3" fmla="*/ 1220883 h 1430433"/>
                            <a:gd name="connsiteX4" fmla="*/ 948134 w 2783937"/>
                            <a:gd name="connsiteY4" fmla="*/ 1106585 h 1430433"/>
                            <a:gd name="connsiteX5" fmla="*/ 1068388 w 2783937"/>
                            <a:gd name="connsiteY5" fmla="*/ 867703 h 1430433"/>
                            <a:gd name="connsiteX6" fmla="*/ 1144588 w 2783937"/>
                            <a:gd name="connsiteY6" fmla="*/ 686055 h 1430433"/>
                            <a:gd name="connsiteX7" fmla="*/ 1225947 w 2783937"/>
                            <a:gd name="connsiteY7" fmla="*/ 485987 h 1430433"/>
                            <a:gd name="connsiteX8" fmla="*/ 1316831 w 2783937"/>
                            <a:gd name="connsiteY8" fmla="*/ 277930 h 1430433"/>
                            <a:gd name="connsiteX9" fmla="*/ 1389327 w 2783937"/>
                            <a:gd name="connsiteY9" fmla="*/ 154102 h 1430433"/>
                            <a:gd name="connsiteX10" fmla="*/ 1490398 w 2783937"/>
                            <a:gd name="connsiteY10" fmla="*/ 42028 h 1430433"/>
                            <a:gd name="connsiteX11" fmla="*/ 1588558 w 2783937"/>
                            <a:gd name="connsiteY11" fmla="*/ 1 h 1430433"/>
                            <a:gd name="connsiteX12" fmla="*/ 1739503 w 2783937"/>
                            <a:gd name="connsiteY12" fmla="*/ 41889 h 1430433"/>
                            <a:gd name="connsiteX13" fmla="*/ 1880262 w 2783937"/>
                            <a:gd name="connsiteY13" fmla="*/ 201735 h 1430433"/>
                            <a:gd name="connsiteX14" fmla="*/ 2012818 w 2783937"/>
                            <a:gd name="connsiteY14" fmla="*/ 485915 h 1430433"/>
                            <a:gd name="connsiteX15" fmla="*/ 2095632 w 2783937"/>
                            <a:gd name="connsiteY15" fmla="*/ 685998 h 1430433"/>
                            <a:gd name="connsiteX16" fmla="*/ 2203053 w 2783937"/>
                            <a:gd name="connsiteY16" fmla="*/ 971831 h 1430433"/>
                            <a:gd name="connsiteX17" fmla="*/ 2203053 w 2783937"/>
                            <a:gd name="connsiteY17" fmla="*/ 981358 h 1430433"/>
                            <a:gd name="connsiteX18" fmla="*/ 2283751 w 2783937"/>
                            <a:gd name="connsiteY18" fmla="*/ 1162385 h 1430433"/>
                            <a:gd name="connsiteX19" fmla="*/ 2404799 w 2783937"/>
                            <a:gd name="connsiteY19" fmla="*/ 1314829 h 1430433"/>
                            <a:gd name="connsiteX20" fmla="*/ 2606005 w 2783937"/>
                            <a:gd name="connsiteY20" fmla="*/ 1410107 h 1430433"/>
                            <a:gd name="connsiteX21" fmla="*/ 2783937 w 2783937"/>
                            <a:gd name="connsiteY21" fmla="*/ 1428469 h 1430433"/>
                            <a:gd name="connsiteX0" fmla="*/ 0 w 2340498"/>
                            <a:gd name="connsiteY0" fmla="*/ 1413743 h 1428469"/>
                            <a:gd name="connsiteX1" fmla="*/ 202466 w 2340498"/>
                            <a:gd name="connsiteY1" fmla="*/ 1335183 h 1428469"/>
                            <a:gd name="connsiteX2" fmla="*/ 394761 w 2340498"/>
                            <a:gd name="connsiteY2" fmla="*/ 1220883 h 1428469"/>
                            <a:gd name="connsiteX3" fmla="*/ 504695 w 2340498"/>
                            <a:gd name="connsiteY3" fmla="*/ 1106585 h 1428469"/>
                            <a:gd name="connsiteX4" fmla="*/ 624949 w 2340498"/>
                            <a:gd name="connsiteY4" fmla="*/ 867703 h 1428469"/>
                            <a:gd name="connsiteX5" fmla="*/ 701149 w 2340498"/>
                            <a:gd name="connsiteY5" fmla="*/ 686055 h 1428469"/>
                            <a:gd name="connsiteX6" fmla="*/ 782508 w 2340498"/>
                            <a:gd name="connsiteY6" fmla="*/ 485987 h 1428469"/>
                            <a:gd name="connsiteX7" fmla="*/ 873392 w 2340498"/>
                            <a:gd name="connsiteY7" fmla="*/ 277930 h 1428469"/>
                            <a:gd name="connsiteX8" fmla="*/ 945888 w 2340498"/>
                            <a:gd name="connsiteY8" fmla="*/ 154102 h 1428469"/>
                            <a:gd name="connsiteX9" fmla="*/ 1046959 w 2340498"/>
                            <a:gd name="connsiteY9" fmla="*/ 42028 h 1428469"/>
                            <a:gd name="connsiteX10" fmla="*/ 1145119 w 2340498"/>
                            <a:gd name="connsiteY10" fmla="*/ 1 h 1428469"/>
                            <a:gd name="connsiteX11" fmla="*/ 1296064 w 2340498"/>
                            <a:gd name="connsiteY11" fmla="*/ 41889 h 1428469"/>
                            <a:gd name="connsiteX12" fmla="*/ 1436823 w 2340498"/>
                            <a:gd name="connsiteY12" fmla="*/ 201735 h 1428469"/>
                            <a:gd name="connsiteX13" fmla="*/ 1569379 w 2340498"/>
                            <a:gd name="connsiteY13" fmla="*/ 485915 h 1428469"/>
                            <a:gd name="connsiteX14" fmla="*/ 1652193 w 2340498"/>
                            <a:gd name="connsiteY14" fmla="*/ 685998 h 1428469"/>
                            <a:gd name="connsiteX15" fmla="*/ 1759614 w 2340498"/>
                            <a:gd name="connsiteY15" fmla="*/ 971831 h 1428469"/>
                            <a:gd name="connsiteX16" fmla="*/ 1759614 w 2340498"/>
                            <a:gd name="connsiteY16" fmla="*/ 981358 h 1428469"/>
                            <a:gd name="connsiteX17" fmla="*/ 1840312 w 2340498"/>
                            <a:gd name="connsiteY17" fmla="*/ 1162385 h 1428469"/>
                            <a:gd name="connsiteX18" fmla="*/ 1961360 w 2340498"/>
                            <a:gd name="connsiteY18" fmla="*/ 1314829 h 1428469"/>
                            <a:gd name="connsiteX19" fmla="*/ 2162566 w 2340498"/>
                            <a:gd name="connsiteY19" fmla="*/ 1410107 h 1428469"/>
                            <a:gd name="connsiteX20" fmla="*/ 2340498 w 2340498"/>
                            <a:gd name="connsiteY20" fmla="*/ 1428469 h 142846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2340498" h="1428469">
                              <a:moveTo>
                                <a:pt x="0" y="1413743"/>
                              </a:moveTo>
                              <a:cubicBezTo>
                                <a:pt x="107651" y="1397868"/>
                                <a:pt x="136673" y="1367326"/>
                                <a:pt x="202466" y="1335183"/>
                              </a:cubicBezTo>
                              <a:cubicBezTo>
                                <a:pt x="268260" y="1303040"/>
                                <a:pt x="344390" y="1258983"/>
                                <a:pt x="394761" y="1220883"/>
                              </a:cubicBezTo>
                              <a:cubicBezTo>
                                <a:pt x="445132" y="1182783"/>
                                <a:pt x="466330" y="1165448"/>
                                <a:pt x="504695" y="1106585"/>
                              </a:cubicBezTo>
                              <a:cubicBezTo>
                                <a:pt x="543060" y="1047722"/>
                                <a:pt x="592207" y="937791"/>
                                <a:pt x="624949" y="867703"/>
                              </a:cubicBezTo>
                              <a:cubicBezTo>
                                <a:pt x="657691" y="797615"/>
                                <a:pt x="674889" y="749674"/>
                                <a:pt x="701149" y="686055"/>
                              </a:cubicBezTo>
                              <a:cubicBezTo>
                                <a:pt x="727409" y="622436"/>
                                <a:pt x="753801" y="554008"/>
                                <a:pt x="782508" y="485987"/>
                              </a:cubicBezTo>
                              <a:cubicBezTo>
                                <a:pt x="811215" y="417966"/>
                                <a:pt x="846162" y="333244"/>
                                <a:pt x="873392" y="277930"/>
                              </a:cubicBezTo>
                              <a:cubicBezTo>
                                <a:pt x="900622" y="222616"/>
                                <a:pt x="916960" y="193419"/>
                                <a:pt x="945888" y="154102"/>
                              </a:cubicBezTo>
                              <a:cubicBezTo>
                                <a:pt x="974816" y="114785"/>
                                <a:pt x="1013754" y="67711"/>
                                <a:pt x="1046959" y="42028"/>
                              </a:cubicBezTo>
                              <a:cubicBezTo>
                                <a:pt x="1080164" y="16345"/>
                                <a:pt x="1103602" y="24"/>
                                <a:pt x="1145119" y="1"/>
                              </a:cubicBezTo>
                              <a:cubicBezTo>
                                <a:pt x="1186636" y="-22"/>
                                <a:pt x="1247447" y="8267"/>
                                <a:pt x="1296064" y="41889"/>
                              </a:cubicBezTo>
                              <a:cubicBezTo>
                                <a:pt x="1344681" y="75511"/>
                                <a:pt x="1391271" y="127731"/>
                                <a:pt x="1436823" y="201735"/>
                              </a:cubicBezTo>
                              <a:cubicBezTo>
                                <a:pt x="1482376" y="275739"/>
                                <a:pt x="1533484" y="405205"/>
                                <a:pt x="1569379" y="485915"/>
                              </a:cubicBezTo>
                              <a:cubicBezTo>
                                <a:pt x="1605274" y="566625"/>
                                <a:pt x="1620487" y="605012"/>
                                <a:pt x="1652193" y="685998"/>
                              </a:cubicBezTo>
                              <a:cubicBezTo>
                                <a:pt x="1683899" y="766984"/>
                                <a:pt x="1741711" y="922604"/>
                                <a:pt x="1759614" y="971831"/>
                              </a:cubicBezTo>
                              <a:cubicBezTo>
                                <a:pt x="1777517" y="1021058"/>
                                <a:pt x="1746164" y="949599"/>
                                <a:pt x="1759614" y="981358"/>
                              </a:cubicBezTo>
                              <a:cubicBezTo>
                                <a:pt x="1773064" y="1013117"/>
                                <a:pt x="1806688" y="1106807"/>
                                <a:pt x="1840312" y="1162385"/>
                              </a:cubicBezTo>
                              <a:cubicBezTo>
                                <a:pt x="1873936" y="1217963"/>
                                <a:pt x="1907651" y="1273542"/>
                                <a:pt x="1961360" y="1314829"/>
                              </a:cubicBezTo>
                              <a:cubicBezTo>
                                <a:pt x="2015069" y="1356116"/>
                                <a:pt x="2071108" y="1391051"/>
                                <a:pt x="2162566" y="1410107"/>
                              </a:cubicBezTo>
                              <a:cubicBezTo>
                                <a:pt x="2254024" y="1429163"/>
                                <a:pt x="2290645" y="1425293"/>
                                <a:pt x="2340498" y="1428469"/>
                              </a:cubicBezTo>
                            </a:path>
                          </a:pathLst>
                        </a:custGeom>
                        <a:noFill/>
                        <a:ln w="15875" cap="flat" cmpd="sng" algn="ctr">
                          <a:solidFill>
                            <a:srgbClr val="4F81BD">
                              <a:shade val="50000"/>
                            </a:srgbClr>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9E5A416" id="Freeform 512" o:spid="_x0000_s1026" style="position:absolute;margin-left:96pt;margin-top:5.8pt;width:242.25pt;height:72.75pt;z-index:251586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2340498,142846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" path="m,1413743v107651,-15875,136673,-46417,202466,-78560c268260,1303040,344390,1258983,394761,1220883v50371,-38100,71569,-55435,109934,-114298c543060,1047722,592207,937791,624949,867703v32742,-70088,49940,-118029,76200,-181648c727409,622436,753801,554008,782508,485987v28707,-68021,63654,-152743,90884,-208057c900622,222616,916960,193419,945888,154102v28928,-39317,67866,-86391,101071,-112074c1080164,16345,1103602,24,1145119,1v41517,-23,102328,8266,150945,41888c1344681,75511,1391271,127731,1436823,201735v45553,74004,96661,203470,132556,284180c1605274,566625,1620487,605012,1652193,685998v31706,80986,89518,236606,107421,285833c1777517,1021058,1746164,949599,1759614,981358v13450,31759,47074,125449,80698,181027c1873936,1217963,1907651,1273542,1961360,1314829v53709,41287,109748,76222,201206,95278c2254024,1429163,2290645,1425293,2340498,1428469e" filled="f" strokecolor="#385d8a" strokeweight="1.25pt">
                <v:stroke dashstyle="1 1"/>
                <v:path arrowok="t" o:connecttype="custom" o:connectlocs="0,914400;266141,863588;518912,789660;663420,715732;821493,561225;921657,443736;1028604,314333;1148070,179763;1243366,99672;1376223,27183;1505254,1;1703671,27094;1888698,130481;2062942,314287;2171801,443699;2313005,628574;2313005,634736;2419083,751823;2578200,850423;2842684,912049;3076575,923925" o:connectangles="0,0,0,0,0,0,0,0,0,0,0,0,0,0,0,0,0,0,0,0,0"/>
              </v:shape>
            </w:pict>
          </mc:Fallback>
        </mc:AlternateContent>
      </w:r>
      <w:r w:rsidR="009F4008">
        <w:rPr>
          <w:noProof/>
        </w:rPr>
        <mc:AlternateContent>
          <mc:Choice Requires="wps">
            <w:drawing>
              <wp:anchor distT="0" distB="0" distL="114300" distR="114300" simplePos="0" relativeHeight="251631104" behindDoc="0" locked="0" layoutInCell="1" allowOverlap="1" wp14:anchorId="6F4D0A4A" wp14:editId="7990B676">
                <wp:simplePos x="0" y="0"/>
                <wp:positionH relativeFrom="column">
                  <wp:posOffset>5657850</wp:posOffset>
                </wp:positionH>
                <wp:positionV relativeFrom="paragraph">
                  <wp:posOffset>124460</wp:posOffset>
                </wp:positionV>
                <wp:extent cx="190500" cy="76200"/>
                <wp:effectExtent l="0" t="0" r="19050" b="19050"/>
                <wp:wrapNone/>
                <wp:docPr id="447" name="Straight Connector 447"/>
                <wp:cNvGraphicFramePr/>
                <a:graphic xmlns:a="http://schemas.openxmlformats.org/drawingml/2006/main">
                  <a:graphicData uri="http://schemas.microsoft.com/office/word/2010/wordprocessingShape">
                    <wps:wsp>
                      <wps:cNvCnPr/>
                      <wps:spPr>
                        <a:xfrm>
                          <a:off x="0" y="0"/>
                          <a:ext cx="190500" cy="76200"/>
                        </a:xfrm>
                        <a:prstGeom prst="line">
                          <a:avLst/>
                        </a:prstGeom>
                        <a:ln w="63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066CE4E" id="Straight Connector 447" o:spid="_x0000_s1026" style="position:absolute;z-index:251590656;visibility:visible;mso-wrap-style:square;mso-wrap-distance-left:9pt;mso-wrap-distance-top:0;mso-wrap-distance-right:9pt;mso-wrap-distance-bottom:0;mso-position-horizontal:absolute;mso-position-horizontal-relative:text;mso-position-vertical:absolute;mso-position-vertical-relative:text" from="445.5pt,9.8pt" to="460.5pt,15.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" strokecolor="#4579b8 [3044]" strokeweight=".5pt"/>
            </w:pict>
          </mc:Fallback>
        </mc:AlternateContent>
      </w:r>
    </w:p>
    <w:p w:rsidR="009F4008" w:rsidRDefault="000240CD" w:rsidP="009F4008">
      <w:pPr>
        <w:pStyle w:val="NoSpacing"/>
        <w:rPr>
          <w:b/>
          <w:color w:val="FF0000"/>
        </w:rPr>
      </w:pPr>
      <w:r>
        <w:rPr>
          <w:b/>
          <w:noProof/>
          <w:color w:val="FF0000"/>
        </w:rPr>
        <mc:AlternateContent>
          <mc:Choice Requires="wps">
            <w:drawing>
              <wp:anchor distT="0" distB="0" distL="114300" distR="114300" simplePos="0" relativeHeight="251613696" behindDoc="0" locked="0" layoutInCell="1" allowOverlap="1" wp14:anchorId="3FB4B731" wp14:editId="12E4A30D">
                <wp:simplePos x="0" y="0"/>
                <wp:positionH relativeFrom="column">
                  <wp:posOffset>4962525</wp:posOffset>
                </wp:positionH>
                <wp:positionV relativeFrom="paragraph">
                  <wp:posOffset>22860</wp:posOffset>
                </wp:positionV>
                <wp:extent cx="977265" cy="523875"/>
                <wp:effectExtent l="0" t="0" r="32385" b="28575"/>
                <wp:wrapNone/>
                <wp:docPr id="516" name="Straight Connector 516"/>
                <wp:cNvGraphicFramePr/>
                <a:graphic xmlns:a="http://schemas.openxmlformats.org/drawingml/2006/main">
                  <a:graphicData uri="http://schemas.microsoft.com/office/word/2010/wordprocessingShape">
                    <wps:wsp>
                      <wps:cNvCnPr/>
                      <wps:spPr>
                        <a:xfrm flipH="1">
                          <a:off x="0" y="0"/>
                          <a:ext cx="977265" cy="523875"/>
                        </a:xfrm>
                        <a:prstGeom prst="line">
                          <a:avLst/>
                        </a:prstGeom>
                        <a:noFill/>
                        <a:ln w="222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6F3CCB2" id="Straight Connector 516" o:spid="_x0000_s1026" style="position:absolute;flip:x;z-index:25157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0.75pt,1.8pt" to="467.7pt,43.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" strokecolor="#4a7ebb" strokeweight="1.75pt"/>
            </w:pict>
          </mc:Fallback>
        </mc:AlternateContent>
      </w:r>
      <w:r w:rsidR="00A24651">
        <w:rPr>
          <w:b/>
          <w:noProof/>
          <w:color w:val="FF0000"/>
        </w:rPr>
        <mc:AlternateContent>
          <mc:Choice Requires="wps">
            <w:drawing>
              <wp:anchor distT="0" distB="0" distL="114300" distR="114300" simplePos="0" relativeHeight="251667968" behindDoc="0" locked="0" layoutInCell="1" allowOverlap="1" wp14:anchorId="684FF1CD" wp14:editId="5DFC3BA2">
                <wp:simplePos x="0" y="0"/>
                <wp:positionH relativeFrom="column">
                  <wp:posOffset>5360670</wp:posOffset>
                </wp:positionH>
                <wp:positionV relativeFrom="paragraph">
                  <wp:posOffset>22860</wp:posOffset>
                </wp:positionV>
                <wp:extent cx="579121" cy="314325"/>
                <wp:effectExtent l="0" t="0" r="30480" b="28575"/>
                <wp:wrapNone/>
                <wp:docPr id="594" name="Straight Connector 594"/>
                <wp:cNvGraphicFramePr/>
                <a:graphic xmlns:a="http://schemas.openxmlformats.org/drawingml/2006/main">
                  <a:graphicData uri="http://schemas.microsoft.com/office/word/2010/wordprocessingShape">
                    <wps:wsp>
                      <wps:cNvCnPr/>
                      <wps:spPr>
                        <a:xfrm flipH="1">
                          <a:off x="0" y="0"/>
                          <a:ext cx="579121" cy="314325"/>
                        </a:xfrm>
                        <a:prstGeom prst="line">
                          <a:avLst/>
                        </a:prstGeom>
                        <a:noFill/>
                        <a:ln w="22225" cap="flat" cmpd="sng" algn="ctr">
                          <a:solidFill>
                            <a:srgbClr val="1F497D"/>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DC3F6BA" id="Straight Connector 594" o:spid="_x0000_s1026" style="position:absolute;flip:x;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2.1pt,1.8pt" to="467.7pt,26.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" strokecolor="#1f497d" strokeweight="1.75pt"/>
            </w:pict>
          </mc:Fallback>
        </mc:AlternateContent>
      </w:r>
      <w:r w:rsidR="009F4008">
        <w:rPr>
          <w:b/>
          <w:noProof/>
          <w:color w:val="FF0000"/>
        </w:rPr>
        <mc:AlternateContent>
          <mc:Choice Requires="wps">
            <w:drawing>
              <wp:anchor distT="0" distB="0" distL="114300" distR="114300" simplePos="0" relativeHeight="251615744" behindDoc="0" locked="0" layoutInCell="1" allowOverlap="1" wp14:anchorId="3088A0DA" wp14:editId="048F8D5C">
                <wp:simplePos x="0" y="0"/>
                <wp:positionH relativeFrom="column">
                  <wp:posOffset>-447675</wp:posOffset>
                </wp:positionH>
                <wp:positionV relativeFrom="paragraph">
                  <wp:posOffset>83185</wp:posOffset>
                </wp:positionV>
                <wp:extent cx="571500" cy="466725"/>
                <wp:effectExtent l="0" t="0" r="0" b="0"/>
                <wp:wrapNone/>
                <wp:docPr id="517" name="Text Box 517"/>
                <wp:cNvGraphicFramePr/>
                <a:graphic xmlns:a="http://schemas.openxmlformats.org/drawingml/2006/main">
                  <a:graphicData uri="http://schemas.microsoft.com/office/word/2010/wordprocessingShape">
                    <wps:wsp>
                      <wps:cNvSpPr txBox="1"/>
                      <wps:spPr>
                        <a:xfrm>
                          <a:off x="0" y="0"/>
                          <a:ext cx="571500" cy="466725"/>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9F4008">
                            <w:r w:rsidRPr="00C673AE">
                              <w:rPr>
                                <w:noProof/>
                                <w:position w:val="-28"/>
                              </w:rPr>
                              <w:object w:dxaOrig="536" w:dyaOrig="536">
                                <v:shape id="_x0000_i1076" type="#_x0000_t75" alt="" style="width:26.85pt;height:26.85pt;mso-width-percent:0;mso-height-percent:0;mso-width-percent:0;mso-height-percent:0">
                                  <v:imagedata r:id="rId235" o:title=""/>
                                </v:shape>
                                <o:OLEObject Type="Embed" ProgID="Equation.3" ShapeID="_x0000_i1076" DrawAspect="Content" ObjectID="_1649575990" r:id="rId290"/>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3088A0DA" id="Text Box 517" o:spid="_x0000_s1173" type="#_x0000_t202" style="position:absolute;margin-left:-35.25pt;margin-top:6.55pt;width:45pt;height:36.75pt;z-index:2516157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" fillcolor="white [3201]" stroked="f" strokeweight=".5pt">
                <v:fill opacity="0"/>
                <v:textbox style="mso-fit-shape-to-text:t">
                  <w:txbxContent>
                    <w:p w:rsidR="00180A28" w:rsidRDefault="00373FBA" w:rsidP="009F4008">
                      <w:r w:rsidRPr="00C673AE">
                        <w:rPr>
                          <w:noProof/>
                          <w:position w:val="-28"/>
                        </w:rPr>
                        <w:object w:dxaOrig="536" w:dyaOrig="536">
                          <v:shape id="_x0000_i1076" type="#_x0000_t75" alt="" style="width:26.85pt;height:26.85pt;mso-width-percent:0;mso-height-percent:0;mso-width-percent:0;mso-height-percent:0">
                            <v:imagedata r:id="rId235" o:title=""/>
                          </v:shape>
                          <o:OLEObject Type="Embed" ProgID="Equation.3" ShapeID="_x0000_i1076" DrawAspect="Content" ObjectID="_1649575990" r:id="rId291"/>
                        </w:object>
                      </w:r>
                    </w:p>
                  </w:txbxContent>
                </v:textbox>
              </v:shape>
            </w:pict>
          </mc:Fallback>
        </mc:AlternateContent>
      </w:r>
    </w:p>
    <w:p w:rsidR="009F4008" w:rsidRDefault="009F4008" w:rsidP="009F4008">
      <w:pPr>
        <w:pStyle w:val="NoSpacing"/>
        <w:rPr>
          <w:b/>
          <w:color w:val="FF0000"/>
        </w:rPr>
      </w:pPr>
    </w:p>
    <w:p w:rsidR="009F4008" w:rsidRDefault="000240CD" w:rsidP="009F4008">
      <w:pPr>
        <w:pStyle w:val="NoSpacing"/>
        <w:rPr>
          <w:b/>
          <w:color w:val="FF0000"/>
        </w:rPr>
      </w:pPr>
      <w:r>
        <w:rPr>
          <w:b/>
          <w:noProof/>
          <w:color w:val="FF0000"/>
        </w:rPr>
        <mc:AlternateContent>
          <mc:Choice Requires="wps">
            <w:drawing>
              <wp:anchor distT="0" distB="0" distL="114300" distR="114300" simplePos="0" relativeHeight="251701760" behindDoc="0" locked="0" layoutInCell="1" allowOverlap="1" wp14:anchorId="122EC4D0" wp14:editId="2741107E">
                <wp:simplePos x="0" y="0"/>
                <wp:positionH relativeFrom="column">
                  <wp:posOffset>857251</wp:posOffset>
                </wp:positionH>
                <wp:positionV relativeFrom="paragraph">
                  <wp:posOffset>54610</wp:posOffset>
                </wp:positionV>
                <wp:extent cx="1028064" cy="537210"/>
                <wp:effectExtent l="0" t="0" r="20320" b="34290"/>
                <wp:wrapNone/>
                <wp:docPr id="320" name="Straight Connector 320"/>
                <wp:cNvGraphicFramePr/>
                <a:graphic xmlns:a="http://schemas.openxmlformats.org/drawingml/2006/main">
                  <a:graphicData uri="http://schemas.microsoft.com/office/word/2010/wordprocessingShape">
                    <wps:wsp>
                      <wps:cNvCnPr/>
                      <wps:spPr>
                        <a:xfrm flipH="1">
                          <a:off x="0" y="0"/>
                          <a:ext cx="1028064" cy="537210"/>
                        </a:xfrm>
                        <a:prstGeom prst="line">
                          <a:avLst/>
                        </a:prstGeom>
                        <a:noFill/>
                        <a:ln w="2222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036AF200" id="Straight Connector 320" o:spid="_x0000_s1026" style="position:absolute;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7.5pt,4.3pt" to="148.45pt,46.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" strokecolor="#4a7ebb" strokeweight="1.75pt">
                <v:stroke dashstyle="dash"/>
              </v:line>
            </w:pict>
          </mc:Fallback>
        </mc:AlternateContent>
      </w:r>
      <w:r>
        <w:rPr>
          <w:b/>
          <w:noProof/>
          <w:color w:val="FF0000"/>
        </w:rPr>
        <mc:AlternateContent>
          <mc:Choice Requires="wps">
            <w:drawing>
              <wp:anchor distT="0" distB="0" distL="114300" distR="114300" simplePos="0" relativeHeight="251341312" behindDoc="0" locked="0" layoutInCell="1" allowOverlap="1" wp14:anchorId="06227CB5" wp14:editId="7416D171">
                <wp:simplePos x="0" y="0"/>
                <wp:positionH relativeFrom="column">
                  <wp:posOffset>4391025</wp:posOffset>
                </wp:positionH>
                <wp:positionV relativeFrom="paragraph">
                  <wp:posOffset>102235</wp:posOffset>
                </wp:positionV>
                <wp:extent cx="866140" cy="457200"/>
                <wp:effectExtent l="0" t="0" r="29210" b="19050"/>
                <wp:wrapNone/>
                <wp:docPr id="317" name="Straight Connector 317"/>
                <wp:cNvGraphicFramePr/>
                <a:graphic xmlns:a="http://schemas.openxmlformats.org/drawingml/2006/main">
                  <a:graphicData uri="http://schemas.microsoft.com/office/word/2010/wordprocessingShape">
                    <wps:wsp>
                      <wps:cNvCnPr/>
                      <wps:spPr>
                        <a:xfrm flipH="1">
                          <a:off x="0" y="0"/>
                          <a:ext cx="866140" cy="457200"/>
                        </a:xfrm>
                        <a:prstGeom prst="line">
                          <a:avLst/>
                        </a:prstGeom>
                        <a:noFill/>
                        <a:ln w="2222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75768CC8" id="Straight Connector 317" o:spid="_x0000_s1026" style="position:absolute;flip:x;z-index:25130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5.75pt,8.05pt" to="413.95pt,44.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" strokecolor="#4a7ebb" strokeweight="1.75pt">
                <v:stroke dashstyle="dash"/>
              </v:line>
            </w:pict>
          </mc:Fallback>
        </mc:AlternateContent>
      </w:r>
      <w:r w:rsidR="0053179D">
        <w:rPr>
          <w:b/>
          <w:noProof/>
          <w:color w:val="FF0000"/>
        </w:rPr>
        <mc:AlternateContent>
          <mc:Choice Requires="wps">
            <w:drawing>
              <wp:anchor distT="0" distB="0" distL="114300" distR="114300" simplePos="0" relativeHeight="251663872" behindDoc="0" locked="0" layoutInCell="1" allowOverlap="1" wp14:anchorId="2A6DC3E7" wp14:editId="50014551">
                <wp:simplePos x="0" y="0"/>
                <wp:positionH relativeFrom="column">
                  <wp:posOffset>4286250</wp:posOffset>
                </wp:positionH>
                <wp:positionV relativeFrom="paragraph">
                  <wp:posOffset>51435</wp:posOffset>
                </wp:positionV>
                <wp:extent cx="1075690" cy="0"/>
                <wp:effectExtent l="0" t="0" r="10160" b="19050"/>
                <wp:wrapNone/>
                <wp:docPr id="590" name="Straight Connector 590"/>
                <wp:cNvGraphicFramePr/>
                <a:graphic xmlns:a="http://schemas.openxmlformats.org/drawingml/2006/main">
                  <a:graphicData uri="http://schemas.microsoft.com/office/word/2010/wordprocessingShape">
                    <wps:wsp>
                      <wps:cNvCnPr/>
                      <wps:spPr>
                        <a:xfrm flipH="1">
                          <a:off x="0" y="0"/>
                          <a:ext cx="1075690" cy="0"/>
                        </a:xfrm>
                        <a:prstGeom prst="line">
                          <a:avLst/>
                        </a:prstGeom>
                        <a:noFill/>
                        <a:ln w="22225" cap="flat" cmpd="sng" algn="ctr">
                          <a:solidFill>
                            <a:srgbClr val="1F497D"/>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4E5DD43" id="Straight Connector 590" o:spid="_x0000_s1026" style="position:absolute;flip:x;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5pt,4.05pt" to="422.2pt,4.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" strokecolor="#1f497d" strokeweight="1.75pt"/>
            </w:pict>
          </mc:Fallback>
        </mc:AlternateContent>
      </w:r>
      <w:r w:rsidR="00E306A4">
        <w:rPr>
          <w:b/>
          <w:noProof/>
          <w:color w:val="FF0000"/>
        </w:rPr>
        <mc:AlternateContent>
          <mc:Choice Requires="wps">
            <w:drawing>
              <wp:anchor distT="0" distB="0" distL="114300" distR="114300" simplePos="0" relativeHeight="251668992" behindDoc="0" locked="0" layoutInCell="1" allowOverlap="1" wp14:anchorId="5BCD0A71" wp14:editId="64167EF8">
                <wp:simplePos x="0" y="0"/>
                <wp:positionH relativeFrom="column">
                  <wp:posOffset>5343525</wp:posOffset>
                </wp:positionH>
                <wp:positionV relativeFrom="paragraph">
                  <wp:posOffset>64135</wp:posOffset>
                </wp:positionV>
                <wp:extent cx="0" cy="923925"/>
                <wp:effectExtent l="0" t="0" r="19050" b="0"/>
                <wp:wrapNone/>
                <wp:docPr id="595" name="Straight Connector 595"/>
                <wp:cNvGraphicFramePr/>
                <a:graphic xmlns:a="http://schemas.openxmlformats.org/drawingml/2006/main">
                  <a:graphicData uri="http://schemas.microsoft.com/office/word/2010/wordprocessingShape">
                    <wps:wsp>
                      <wps:cNvCnPr/>
                      <wps:spPr>
                        <a:xfrm>
                          <a:off x="0" y="0"/>
                          <a:ext cx="0" cy="923925"/>
                        </a:xfrm>
                        <a:prstGeom prst="line">
                          <a:avLst/>
                        </a:prstGeom>
                        <a:noFill/>
                        <a:ln w="9525" cap="flat" cmpd="sng" algn="ctr">
                          <a:solidFill>
                            <a:srgbClr val="002060"/>
                          </a:solidFill>
                          <a:prstDash val="dash"/>
                        </a:ln>
                        <a:effectLst/>
                      </wps:spPr>
                      <wps:bodyPr/>
                    </wps:wsp>
                  </a:graphicData>
                </a:graphic>
                <wp14:sizeRelV relativeFrom="margin">
                  <wp14:pctHeight>0</wp14:pctHeight>
                </wp14:sizeRelV>
              </wp:anchor>
            </w:drawing>
          </mc:Choice>
          <mc:Fallback>
            <w:pict>
              <v:line w14:anchorId="22C8B1BF" id="Straight Connector 595" o:spid="_x0000_s1026" style="position:absolute;z-index:251628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20.75pt,5.05pt" to="420.75pt,77.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" strokecolor="#002060">
                <v:stroke dashstyle="dash"/>
              </v:line>
            </w:pict>
          </mc:Fallback>
        </mc:AlternateContent>
      </w:r>
      <w:r w:rsidR="0084156B">
        <w:rPr>
          <w:b/>
          <w:noProof/>
          <w:color w:val="FF0000"/>
        </w:rPr>
        <mc:AlternateContent>
          <mc:Choice Requires="wps">
            <w:drawing>
              <wp:anchor distT="0" distB="0" distL="114300" distR="114300" simplePos="0" relativeHeight="251630080" behindDoc="0" locked="0" layoutInCell="1" allowOverlap="1" wp14:anchorId="4E11DBD7" wp14:editId="1E2BA897">
                <wp:simplePos x="0" y="0"/>
                <wp:positionH relativeFrom="column">
                  <wp:posOffset>4286250</wp:posOffset>
                </wp:positionH>
                <wp:positionV relativeFrom="paragraph">
                  <wp:posOffset>64135</wp:posOffset>
                </wp:positionV>
                <wp:extent cx="9525" cy="923925"/>
                <wp:effectExtent l="0" t="0" r="28575" b="9525"/>
                <wp:wrapNone/>
                <wp:docPr id="518" name="Straight Connector 518"/>
                <wp:cNvGraphicFramePr/>
                <a:graphic xmlns:a="http://schemas.openxmlformats.org/drawingml/2006/main">
                  <a:graphicData uri="http://schemas.microsoft.com/office/word/2010/wordprocessingShape">
                    <wps:wsp>
                      <wps:cNvCnPr/>
                      <wps:spPr>
                        <a:xfrm>
                          <a:off x="0" y="0"/>
                          <a:ext cx="9525" cy="923925"/>
                        </a:xfrm>
                        <a:prstGeom prst="line">
                          <a:avLst/>
                        </a:prstGeom>
                        <a:noFill/>
                        <a:ln w="9525" cap="flat" cmpd="sng" algn="ctr">
                          <a:solidFill>
                            <a:srgbClr val="002060"/>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1C9678C1" id="Straight Connector 518" o:spid="_x0000_s1026" style="position:absolute;z-index:25158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5pt,5.05pt" to="338.25pt,77.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" strokecolor="#002060">
                <v:stroke dashstyle="dash"/>
              </v:line>
            </w:pict>
          </mc:Fallback>
        </mc:AlternateContent>
      </w:r>
      <w:r w:rsidR="00A24651">
        <w:rPr>
          <w:b/>
          <w:noProof/>
          <w:color w:val="FF0000"/>
        </w:rPr>
        <mc:AlternateContent>
          <mc:Choice Requires="wps">
            <w:drawing>
              <wp:anchor distT="0" distB="0" distL="114300" distR="114300" simplePos="0" relativeHeight="251614720" behindDoc="0" locked="0" layoutInCell="1" allowOverlap="1" wp14:anchorId="0BEF6866" wp14:editId="7A84C5BA">
                <wp:simplePos x="0" y="0"/>
                <wp:positionH relativeFrom="column">
                  <wp:posOffset>-9525</wp:posOffset>
                </wp:positionH>
                <wp:positionV relativeFrom="paragraph">
                  <wp:posOffset>102235</wp:posOffset>
                </wp:positionV>
                <wp:extent cx="437515" cy="341630"/>
                <wp:effectExtent l="0" t="0" r="0" b="0"/>
                <wp:wrapNone/>
                <wp:docPr id="524" name="Text Box 524"/>
                <wp:cNvGraphicFramePr/>
                <a:graphic xmlns:a="http://schemas.openxmlformats.org/drawingml/2006/main">
                  <a:graphicData uri="http://schemas.microsoft.com/office/word/2010/wordprocessingShape">
                    <wps:wsp>
                      <wps:cNvSpPr txBox="1"/>
                      <wps:spPr>
                        <a:xfrm>
                          <a:off x="0" y="0"/>
                          <a:ext cx="437515" cy="341630"/>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9F4008">
                            <w:r w:rsidRPr="00D27A82">
                              <w:rPr>
                                <w:noProof/>
                                <w:position w:val="-14"/>
                              </w:rPr>
                              <w:object w:dxaOrig="536" w:dyaOrig="424">
                                <v:shape id="_x0000_i1075" type="#_x0000_t75" alt="" style="width:26.85pt;height:21.35pt;mso-width-percent:0;mso-height-percent:0;mso-width-percent:0;mso-height-percent:0">
                                  <v:imagedata r:id="rId238" o:title=""/>
                                </v:shape>
                                <o:OLEObject Type="Embed" ProgID="Equation.3" ShapeID="_x0000_i1075" DrawAspect="Content" ObjectID="_1649575991" r:id="rId292"/>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EF6866" id="Text Box 524" o:spid="_x0000_s1174" type="#_x0000_t202" style="position:absolute;margin-left:-.75pt;margin-top:8.05pt;width:34.45pt;height:26.9pt;z-index:2516147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" fillcolor="white [3201]" stroked="f" strokeweight=".5pt">
                <v:fill opacity="0"/>
                <v:textbox>
                  <w:txbxContent>
                    <w:p w:rsidR="00180A28" w:rsidRDefault="00373FBA" w:rsidP="009F4008">
                      <w:r w:rsidRPr="00D27A82">
                        <w:rPr>
                          <w:noProof/>
                          <w:position w:val="-14"/>
                        </w:rPr>
                        <w:object w:dxaOrig="536" w:dyaOrig="424">
                          <v:shape id="_x0000_i1075" type="#_x0000_t75" alt="" style="width:26.85pt;height:21.35pt;mso-width-percent:0;mso-height-percent:0;mso-width-percent:0;mso-height-percent:0">
                            <v:imagedata r:id="rId238" o:title=""/>
                          </v:shape>
                          <o:OLEObject Type="Embed" ProgID="Equation.3" ShapeID="_x0000_i1075" DrawAspect="Content" ObjectID="_1649575991" r:id="rId293"/>
                        </w:object>
                      </w:r>
                    </w:p>
                  </w:txbxContent>
                </v:textbox>
              </v:shape>
            </w:pict>
          </mc:Fallback>
        </mc:AlternateContent>
      </w:r>
      <w:r w:rsidR="00586786">
        <w:rPr>
          <w:b/>
          <w:noProof/>
          <w:color w:val="FF0000"/>
        </w:rPr>
        <mc:AlternateContent>
          <mc:Choice Requires="wps">
            <w:drawing>
              <wp:anchor distT="0" distB="0" distL="114300" distR="114300" simplePos="0" relativeHeight="251628032" behindDoc="0" locked="0" layoutInCell="1" allowOverlap="1" wp14:anchorId="52A26502" wp14:editId="3B09E1E8">
                <wp:simplePos x="0" y="0"/>
                <wp:positionH relativeFrom="column">
                  <wp:posOffset>1219200</wp:posOffset>
                </wp:positionH>
                <wp:positionV relativeFrom="paragraph">
                  <wp:posOffset>54610</wp:posOffset>
                </wp:positionV>
                <wp:extent cx="3067050" cy="504825"/>
                <wp:effectExtent l="0" t="0" r="19050" b="28575"/>
                <wp:wrapNone/>
                <wp:docPr id="522" name="Straight Connector 522"/>
                <wp:cNvGraphicFramePr/>
                <a:graphic xmlns:a="http://schemas.openxmlformats.org/drawingml/2006/main">
                  <a:graphicData uri="http://schemas.microsoft.com/office/word/2010/wordprocessingShape">
                    <wps:wsp>
                      <wps:cNvCnPr/>
                      <wps:spPr>
                        <a:xfrm flipH="1">
                          <a:off x="0" y="0"/>
                          <a:ext cx="3067050" cy="504825"/>
                        </a:xfrm>
                        <a:prstGeom prst="line">
                          <a:avLst/>
                        </a:prstGeom>
                        <a:noFill/>
                        <a:ln w="22225" cap="flat" cmpd="sng" algn="ctr">
                          <a:solidFill>
                            <a:schemeClr val="tx2"/>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F9E8148" id="Straight Connector 522" o:spid="_x0000_s1026" style="position:absolute;flip:x;z-index:25158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pt,4.3pt" to="337.5pt,44.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" strokecolor="#1f497d [3215]" strokeweight="1.75pt"/>
            </w:pict>
          </mc:Fallback>
        </mc:AlternateContent>
      </w:r>
      <w:r w:rsidR="00EA334E">
        <w:rPr>
          <w:b/>
          <w:noProof/>
          <w:color w:val="FF0000"/>
        </w:rPr>
        <mc:AlternateContent>
          <mc:Choice Requires="wps">
            <w:drawing>
              <wp:anchor distT="0" distB="0" distL="114300" distR="114300" simplePos="0" relativeHeight="251609600" behindDoc="0" locked="0" layoutInCell="1" allowOverlap="1" wp14:anchorId="052C5581" wp14:editId="10D8EFA3">
                <wp:simplePos x="0" y="0"/>
                <wp:positionH relativeFrom="column">
                  <wp:posOffset>-9525</wp:posOffset>
                </wp:positionH>
                <wp:positionV relativeFrom="paragraph">
                  <wp:posOffset>45085</wp:posOffset>
                </wp:positionV>
                <wp:extent cx="5353050" cy="0"/>
                <wp:effectExtent l="0" t="0" r="19050" b="19050"/>
                <wp:wrapNone/>
                <wp:docPr id="521" name="Straight Connector 521"/>
                <wp:cNvGraphicFramePr/>
                <a:graphic xmlns:a="http://schemas.openxmlformats.org/drawingml/2006/main">
                  <a:graphicData uri="http://schemas.microsoft.com/office/word/2010/wordprocessingShape">
                    <wps:wsp>
                      <wps:cNvCnPr/>
                      <wps:spPr>
                        <a:xfrm>
                          <a:off x="0" y="0"/>
                          <a:ext cx="5353050" cy="0"/>
                        </a:xfrm>
                        <a:prstGeom prst="line">
                          <a:avLst/>
                        </a:prstGeom>
                        <a:noFill/>
                        <a:ln w="9525" cap="flat" cmpd="sng" algn="ctr">
                          <a:solidFill>
                            <a:srgbClr val="4F81BD">
                              <a:shade val="95000"/>
                              <a:satMod val="105000"/>
                            </a:srgbClr>
                          </a:solidFill>
                          <a:prstDash val="dash"/>
                        </a:ln>
                        <a:effectLst/>
                      </wps:spPr>
                      <wps:bodyPr/>
                    </wps:wsp>
                  </a:graphicData>
                </a:graphic>
                <wp14:sizeRelH relativeFrom="margin">
                  <wp14:pctWidth>0</wp14:pctWidth>
                </wp14:sizeRelH>
              </wp:anchor>
            </w:drawing>
          </mc:Choice>
          <mc:Fallback>
            <w:pict>
              <v:line w14:anchorId="44780787" id="Straight Connector 521" o:spid="_x0000_s1026" style="position:absolute;z-index:251569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5pt,3.55pt" to="420.75pt,3.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" strokecolor="#4a7ebb">
                <v:stroke dashstyle="dash"/>
              </v:line>
            </w:pict>
          </mc:Fallback>
        </mc:AlternateContent>
      </w:r>
    </w:p>
    <w:p w:rsidR="009F4008" w:rsidRDefault="009F4008" w:rsidP="009F4008">
      <w:pPr>
        <w:pStyle w:val="NoSpacing"/>
        <w:rPr>
          <w:b/>
          <w:color w:val="FF0000"/>
        </w:rPr>
      </w:pPr>
      <w:r>
        <w:rPr>
          <w:b/>
          <w:noProof/>
          <w:color w:val="FF0000"/>
        </w:rPr>
        <mc:AlternateContent>
          <mc:Choice Requires="wps">
            <w:drawing>
              <wp:anchor distT="0" distB="0" distL="114300" distR="114300" simplePos="0" relativeHeight="251612672" behindDoc="0" locked="0" layoutInCell="1" allowOverlap="1" wp14:anchorId="6D6DF569" wp14:editId="2E6CBC00">
                <wp:simplePos x="0" y="0"/>
                <wp:positionH relativeFrom="column">
                  <wp:posOffset>381000</wp:posOffset>
                </wp:positionH>
                <wp:positionV relativeFrom="paragraph">
                  <wp:posOffset>111760</wp:posOffset>
                </wp:positionV>
                <wp:extent cx="4581525" cy="0"/>
                <wp:effectExtent l="0" t="0" r="9525" b="19050"/>
                <wp:wrapNone/>
                <wp:docPr id="526" name="Straight Connector 526"/>
                <wp:cNvGraphicFramePr/>
                <a:graphic xmlns:a="http://schemas.openxmlformats.org/drawingml/2006/main">
                  <a:graphicData uri="http://schemas.microsoft.com/office/word/2010/wordprocessingShape">
                    <wps:wsp>
                      <wps:cNvCnPr/>
                      <wps:spPr>
                        <a:xfrm>
                          <a:off x="0" y="0"/>
                          <a:ext cx="4581525" cy="0"/>
                        </a:xfrm>
                        <a:prstGeom prst="line">
                          <a:avLst/>
                        </a:prstGeom>
                        <a:noFill/>
                        <a:ln w="6350" cap="flat" cmpd="sng" algn="ctr">
                          <a:solidFill>
                            <a:srgbClr val="6F7970"/>
                          </a:solidFill>
                          <a:prstDash val="sysDot"/>
                        </a:ln>
                        <a:effectLst/>
                      </wps:spPr>
                      <wps:bodyPr/>
                    </wps:wsp>
                  </a:graphicData>
                </a:graphic>
                <wp14:sizeRelH relativeFrom="margin">
                  <wp14:pctWidth>0</wp14:pctWidth>
                </wp14:sizeRelH>
              </wp:anchor>
            </w:drawing>
          </mc:Choice>
          <mc:Fallback>
            <w:pict>
              <v:line w14:anchorId="33C35C62" id="Straight Connector 526" o:spid="_x0000_s1026" style="position:absolute;z-index:251572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pt,8.8pt" to="390.75pt,8.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" strokecolor="#6f7970" strokeweight=".5pt">
                <v:stroke dashstyle="1 1"/>
              </v:line>
            </w:pict>
          </mc:Fallback>
        </mc:AlternateContent>
      </w:r>
      <w:r>
        <w:rPr>
          <w:b/>
          <w:noProof/>
          <w:color w:val="FF0000"/>
        </w:rPr>
        <mc:AlternateContent>
          <mc:Choice Requires="wpg">
            <w:drawing>
              <wp:anchor distT="0" distB="0" distL="114300" distR="114300" simplePos="0" relativeHeight="251619840" behindDoc="0" locked="0" layoutInCell="1" allowOverlap="1" wp14:anchorId="1C751369" wp14:editId="52765A97">
                <wp:simplePos x="0" y="0"/>
                <wp:positionH relativeFrom="column">
                  <wp:posOffset>4766945</wp:posOffset>
                </wp:positionH>
                <wp:positionV relativeFrom="paragraph">
                  <wp:posOffset>113665</wp:posOffset>
                </wp:positionV>
                <wp:extent cx="257810" cy="925830"/>
                <wp:effectExtent l="0" t="0" r="0" b="0"/>
                <wp:wrapNone/>
                <wp:docPr id="527" name="Group 527"/>
                <wp:cNvGraphicFramePr/>
                <a:graphic xmlns:a="http://schemas.openxmlformats.org/drawingml/2006/main">
                  <a:graphicData uri="http://schemas.microsoft.com/office/word/2010/wordprocessingGroup">
                    <wpg:wgp>
                      <wpg:cNvGrpSpPr/>
                      <wpg:grpSpPr>
                        <a:xfrm>
                          <a:off x="0" y="0"/>
                          <a:ext cx="257810" cy="925830"/>
                          <a:chOff x="0" y="0"/>
                          <a:chExt cx="257810" cy="925830"/>
                        </a:xfrm>
                      </wpg:grpSpPr>
                      <wps:wsp>
                        <wps:cNvPr id="528" name="Straight Connector 528"/>
                        <wps:cNvCnPr/>
                        <wps:spPr>
                          <a:xfrm>
                            <a:off x="200025" y="0"/>
                            <a:ext cx="0" cy="638175"/>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wps:wsp>
                        <wps:cNvPr id="529" name="Text Box 529"/>
                        <wps:cNvSpPr txBox="1"/>
                        <wps:spPr>
                          <a:xfrm>
                            <a:off x="0" y="533400"/>
                            <a:ext cx="257810" cy="392430"/>
                          </a:xfrm>
                          <a:prstGeom prst="rect">
                            <a:avLst/>
                          </a:prstGeom>
                          <a:noFill/>
                          <a:ln w="6350">
                            <a:noFill/>
                          </a:ln>
                          <a:effectLst/>
                        </wps:spPr>
                        <wps:txbx>
                          <w:txbxContent>
                            <w:p w:rsidR="00180A28" w:rsidRDefault="00180A28" w:rsidP="009F4008"/>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wpg:wgp>
                  </a:graphicData>
                </a:graphic>
              </wp:anchor>
            </w:drawing>
          </mc:Choice>
          <mc:Fallback>
            <w:pict>
              <v:group w14:anchorId="1C751369" id="Group 527" o:spid="_x0000_s1175" style="position:absolute;margin-left:375.35pt;margin-top:8.95pt;width:20.3pt;height:72.9pt;z-index:251579392" coordsize="2578,925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">
                <v:line id="Straight Connector 528" o:spid="_x0000_s1176" style="position:absolute;visibility:visible;mso-wrap-style:square" from="2000,0" to="2000,638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" strokecolor="#4579b8 [3044]">
                  <v:stroke dashstyle="dash"/>
                </v:line>
                <v:shape id="Text Box 529" o:spid="_x0000_s1177" type="#_x0000_t202" style="position:absolute;top:5334;width:2578;height:3924;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" filled="f" stroked="f" strokeweight=".5pt">
                  <v:textbox style="mso-fit-shape-to-text:t">
                    <w:txbxContent>
                      <w:p w:rsidR="00180A28" w:rsidRDefault="00180A28" w:rsidP="009F4008"/>
                    </w:txbxContent>
                  </v:textbox>
                </v:shape>
              </v:group>
            </w:pict>
          </mc:Fallback>
        </mc:AlternateContent>
      </w:r>
    </w:p>
    <w:p w:rsidR="009F4008" w:rsidRDefault="009F4008" w:rsidP="009F4008">
      <w:pPr>
        <w:pStyle w:val="NoSpacing"/>
        <w:rPr>
          <w:b/>
          <w:color w:val="FF0000"/>
        </w:rPr>
      </w:pPr>
      <w:r w:rsidRPr="00C15FAC">
        <w:rPr>
          <w:b/>
          <w:noProof/>
          <w:color w:val="FF0000"/>
        </w:rPr>
        <mc:AlternateContent>
          <mc:Choice Requires="wps">
            <w:drawing>
              <wp:anchor distT="0" distB="0" distL="114300" distR="114300" simplePos="0" relativeHeight="251616768" behindDoc="0" locked="0" layoutInCell="1" allowOverlap="1" wp14:anchorId="217E3C95" wp14:editId="02E6DEEC">
                <wp:simplePos x="0" y="0"/>
                <wp:positionH relativeFrom="column">
                  <wp:posOffset>-447675</wp:posOffset>
                </wp:positionH>
                <wp:positionV relativeFrom="paragraph">
                  <wp:posOffset>22860</wp:posOffset>
                </wp:positionV>
                <wp:extent cx="571500" cy="533400"/>
                <wp:effectExtent l="0" t="0" r="0" b="0"/>
                <wp:wrapNone/>
                <wp:docPr id="530" name="Text Box 530"/>
                <wp:cNvGraphicFramePr/>
                <a:graphic xmlns:a="http://schemas.openxmlformats.org/drawingml/2006/main">
                  <a:graphicData uri="http://schemas.microsoft.com/office/word/2010/wordprocessingShape">
                    <wps:wsp>
                      <wps:cNvSpPr txBox="1"/>
                      <wps:spPr>
                        <a:xfrm>
                          <a:off x="0" y="0"/>
                          <a:ext cx="571500" cy="533400"/>
                        </a:xfrm>
                        <a:prstGeom prst="rect">
                          <a:avLst/>
                        </a:prstGeom>
                        <a:solidFill>
                          <a:sysClr val="window" lastClr="FFFFFF">
                            <a:alpha val="0"/>
                          </a:sysClr>
                        </a:solidFill>
                        <a:ln w="6350">
                          <a:noFill/>
                        </a:ln>
                        <a:effectLst/>
                      </wps:spPr>
                      <wps:txbx>
                        <w:txbxContent>
                          <w:p w:rsidR="00180A28" w:rsidRDefault="00373FBA" w:rsidP="009F4008">
                            <w:r w:rsidRPr="00C673AE">
                              <w:rPr>
                                <w:noProof/>
                                <w:position w:val="-28"/>
                              </w:rPr>
                              <w:object w:dxaOrig="536" w:dyaOrig="536">
                                <v:shape id="_x0000_i1074" type="#_x0000_t75" alt="" style="width:26.85pt;height:26.85pt;mso-width-percent:0;mso-height-percent:0;mso-width-percent:0;mso-height-percent:0">
                                  <v:imagedata r:id="rId241" o:title=""/>
                                </v:shape>
                                <o:OLEObject Type="Embed" ProgID="Equation.3" ShapeID="_x0000_i1074" DrawAspect="Content" ObjectID="_1649575992" r:id="rId294"/>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7E3C95" id="Text Box 530" o:spid="_x0000_s1178" type="#_x0000_t202" style="position:absolute;margin-left:-35.25pt;margin-top:1.8pt;width:45pt;height:42pt;z-index:2516167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" fillcolor="window" stroked="f" strokeweight=".5pt">
                <v:fill opacity="0"/>
                <v:textbox>
                  <w:txbxContent>
                    <w:p w:rsidR="00180A28" w:rsidRDefault="00373FBA" w:rsidP="009F4008">
                      <w:r w:rsidRPr="00C673AE">
                        <w:rPr>
                          <w:noProof/>
                          <w:position w:val="-28"/>
                        </w:rPr>
                        <w:object w:dxaOrig="536" w:dyaOrig="536">
                          <v:shape id="_x0000_i1074" type="#_x0000_t75" alt="" style="width:26.85pt;height:26.85pt;mso-width-percent:0;mso-height-percent:0;mso-width-percent:0;mso-height-percent:0">
                            <v:imagedata r:id="rId241" o:title=""/>
                          </v:shape>
                          <o:OLEObject Type="Embed" ProgID="Equation.3" ShapeID="_x0000_i1074" DrawAspect="Content" ObjectID="_1649575992" r:id="rId295"/>
                        </w:object>
                      </w:r>
                    </w:p>
                  </w:txbxContent>
                </v:textbox>
              </v:shape>
            </w:pict>
          </mc:Fallback>
        </mc:AlternateContent>
      </w:r>
    </w:p>
    <w:p w:rsidR="009F4008" w:rsidRDefault="00A24651" w:rsidP="009F4008">
      <w:pPr>
        <w:pStyle w:val="NoSpacing"/>
        <w:rPr>
          <w:b/>
          <w:color w:val="FF0000"/>
        </w:rPr>
      </w:pPr>
      <w:r>
        <w:rPr>
          <w:b/>
          <w:noProof/>
          <w:color w:val="FF0000"/>
        </w:rPr>
        <mc:AlternateContent>
          <mc:Choice Requires="wps">
            <w:drawing>
              <wp:anchor distT="0" distB="0" distL="114300" distR="114300" simplePos="0" relativeHeight="251611648" behindDoc="0" locked="0" layoutInCell="1" allowOverlap="1" wp14:anchorId="6E02BF73" wp14:editId="7A779610">
                <wp:simplePos x="0" y="0"/>
                <wp:positionH relativeFrom="column">
                  <wp:posOffset>-9525</wp:posOffset>
                </wp:positionH>
                <wp:positionV relativeFrom="paragraph">
                  <wp:posOffset>124460</wp:posOffset>
                </wp:positionV>
                <wp:extent cx="934085" cy="0"/>
                <wp:effectExtent l="0" t="0" r="18415" b="19050"/>
                <wp:wrapNone/>
                <wp:docPr id="537" name="Straight Connector 537"/>
                <wp:cNvGraphicFramePr/>
                <a:graphic xmlns:a="http://schemas.openxmlformats.org/drawingml/2006/main">
                  <a:graphicData uri="http://schemas.microsoft.com/office/word/2010/wordprocessingShape">
                    <wps:wsp>
                      <wps:cNvCnPr/>
                      <wps:spPr>
                        <a:xfrm flipH="1">
                          <a:off x="0" y="0"/>
                          <a:ext cx="934085" cy="0"/>
                        </a:xfrm>
                        <a:prstGeom prst="line">
                          <a:avLst/>
                        </a:prstGeom>
                        <a:ln w="22225"/>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4DD5D1D" id="Straight Connector 537" o:spid="_x0000_s1026" style="position:absolute;flip:x;z-index:251571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5pt,9.8pt" to="72.8pt,9.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" strokecolor="#4579b8 [3044]" strokeweight="1.75pt"/>
            </w:pict>
          </mc:Fallback>
        </mc:AlternateContent>
      </w:r>
      <w:r w:rsidR="00586786">
        <w:rPr>
          <w:b/>
          <w:noProof/>
          <w:color w:val="FF0000"/>
        </w:rPr>
        <mc:AlternateContent>
          <mc:Choice Requires="wps">
            <w:drawing>
              <wp:anchor distT="0" distB="0" distL="114300" distR="114300" simplePos="0" relativeHeight="251666944" behindDoc="0" locked="0" layoutInCell="1" allowOverlap="1" wp14:anchorId="58C4DB2C" wp14:editId="13190E77">
                <wp:simplePos x="0" y="0"/>
                <wp:positionH relativeFrom="column">
                  <wp:posOffset>923925</wp:posOffset>
                </wp:positionH>
                <wp:positionV relativeFrom="paragraph">
                  <wp:posOffset>121285</wp:posOffset>
                </wp:positionV>
                <wp:extent cx="294640" cy="0"/>
                <wp:effectExtent l="0" t="0" r="10160" b="19050"/>
                <wp:wrapNone/>
                <wp:docPr id="593" name="Straight Connector 593"/>
                <wp:cNvGraphicFramePr/>
                <a:graphic xmlns:a="http://schemas.openxmlformats.org/drawingml/2006/main">
                  <a:graphicData uri="http://schemas.microsoft.com/office/word/2010/wordprocessingShape">
                    <wps:wsp>
                      <wps:cNvCnPr/>
                      <wps:spPr>
                        <a:xfrm flipH="1">
                          <a:off x="0" y="0"/>
                          <a:ext cx="294640" cy="0"/>
                        </a:xfrm>
                        <a:prstGeom prst="line">
                          <a:avLst/>
                        </a:prstGeom>
                        <a:noFill/>
                        <a:ln w="25400" cap="flat" cmpd="sng" algn="ctr">
                          <a:solidFill>
                            <a:srgbClr val="1F497D"/>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1B69C01A" id="Straight Connector 593" o:spid="_x0000_s1026" style="position:absolute;flip:x;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75pt,9.55pt" to="95.95pt,9.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" strokecolor="#1f497d" strokeweight="2pt"/>
            </w:pict>
          </mc:Fallback>
        </mc:AlternateContent>
      </w:r>
      <w:r w:rsidR="00586786">
        <w:rPr>
          <w:b/>
          <w:noProof/>
          <w:color w:val="FF0000"/>
        </w:rPr>
        <mc:AlternateContent>
          <mc:Choice Requires="wps">
            <w:drawing>
              <wp:anchor distT="0" distB="0" distL="114300" distR="114300" simplePos="0" relativeHeight="251665920" behindDoc="0" locked="0" layoutInCell="1" allowOverlap="1" wp14:anchorId="434C98C9" wp14:editId="6C8E41A4">
                <wp:simplePos x="0" y="0"/>
                <wp:positionH relativeFrom="column">
                  <wp:posOffset>486410</wp:posOffset>
                </wp:positionH>
                <wp:positionV relativeFrom="paragraph">
                  <wp:posOffset>111760</wp:posOffset>
                </wp:positionV>
                <wp:extent cx="437515" cy="238125"/>
                <wp:effectExtent l="0" t="0" r="19685" b="28575"/>
                <wp:wrapNone/>
                <wp:docPr id="592" name="Straight Connector 592"/>
                <wp:cNvGraphicFramePr/>
                <a:graphic xmlns:a="http://schemas.openxmlformats.org/drawingml/2006/main">
                  <a:graphicData uri="http://schemas.microsoft.com/office/word/2010/wordprocessingShape">
                    <wps:wsp>
                      <wps:cNvCnPr/>
                      <wps:spPr>
                        <a:xfrm flipH="1">
                          <a:off x="0" y="0"/>
                          <a:ext cx="437515" cy="238125"/>
                        </a:xfrm>
                        <a:prstGeom prst="line">
                          <a:avLst/>
                        </a:prstGeom>
                        <a:noFill/>
                        <a:ln w="22225" cap="flat" cmpd="sng" algn="ctr">
                          <a:solidFill>
                            <a:srgbClr val="1F497D"/>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DD7F546" id="Straight Connector 592" o:spid="_x0000_s1026" style="position:absolute;flip:x;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3pt,8.8pt" to="72.75pt,27.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" strokecolor="#1f497d" strokeweight="1.75pt"/>
            </w:pict>
          </mc:Fallback>
        </mc:AlternateContent>
      </w:r>
      <w:r w:rsidR="00586786">
        <w:rPr>
          <w:b/>
          <w:noProof/>
          <w:color w:val="FF0000"/>
        </w:rPr>
        <mc:AlternateContent>
          <mc:Choice Requires="wps">
            <w:drawing>
              <wp:anchor distT="0" distB="0" distL="114300" distR="114300" simplePos="0" relativeHeight="251629056" behindDoc="0" locked="0" layoutInCell="1" allowOverlap="1" wp14:anchorId="28791CA0" wp14:editId="494BFD1E">
                <wp:simplePos x="0" y="0"/>
                <wp:positionH relativeFrom="column">
                  <wp:posOffset>1207768</wp:posOffset>
                </wp:positionH>
                <wp:positionV relativeFrom="paragraph">
                  <wp:posOffset>111760</wp:posOffset>
                </wp:positionV>
                <wp:extent cx="0" cy="438150"/>
                <wp:effectExtent l="0" t="0" r="19050" b="19050"/>
                <wp:wrapNone/>
                <wp:docPr id="531" name="Straight Connector 531"/>
                <wp:cNvGraphicFramePr/>
                <a:graphic xmlns:a="http://schemas.openxmlformats.org/drawingml/2006/main">
                  <a:graphicData uri="http://schemas.microsoft.com/office/word/2010/wordprocessingShape">
                    <wps:wsp>
                      <wps:cNvCnPr/>
                      <wps:spPr>
                        <a:xfrm>
                          <a:off x="0" y="0"/>
                          <a:ext cx="0" cy="438150"/>
                        </a:xfrm>
                        <a:prstGeom prst="line">
                          <a:avLst/>
                        </a:prstGeom>
                        <a:noFill/>
                        <a:ln w="9525" cap="flat" cmpd="sng" algn="ctr">
                          <a:solidFill>
                            <a:srgbClr val="002060"/>
                          </a:solidFill>
                          <a:prstDash val="dash"/>
                        </a:ln>
                        <a:effectLst/>
                      </wps:spPr>
                      <wps:bodyPr/>
                    </wps:wsp>
                  </a:graphicData>
                </a:graphic>
              </wp:anchor>
            </w:drawing>
          </mc:Choice>
          <mc:Fallback>
            <w:pict>
              <v:line w14:anchorId="422BC827" id="Straight Connector 531" o:spid="_x0000_s1026" style="position:absolute;z-index:251588608;visibility:visible;mso-wrap-style:square;mso-wrap-distance-left:9pt;mso-wrap-distance-top:0;mso-wrap-distance-right:9pt;mso-wrap-distance-bottom:0;mso-position-horizontal:absolute;mso-position-horizontal-relative:text;mso-position-vertical:absolute;mso-position-vertical-relative:text" from="95.1pt,8.8pt" to="95.1pt,43.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" strokecolor="#002060">
                <v:stroke dashstyle="dash"/>
              </v:line>
            </w:pict>
          </mc:Fallback>
        </mc:AlternateContent>
      </w:r>
      <w:r w:rsidR="009F4008">
        <w:rPr>
          <w:b/>
          <w:noProof/>
          <w:color w:val="FF0000"/>
        </w:rPr>
        <mc:AlternateContent>
          <mc:Choice Requires="wps">
            <w:drawing>
              <wp:anchor distT="0" distB="0" distL="114300" distR="114300" simplePos="0" relativeHeight="251608576" behindDoc="0" locked="0" layoutInCell="1" allowOverlap="1" wp14:anchorId="033A3D52" wp14:editId="6C4F28F6">
                <wp:simplePos x="0" y="0"/>
                <wp:positionH relativeFrom="column">
                  <wp:posOffset>323850</wp:posOffset>
                </wp:positionH>
                <wp:positionV relativeFrom="paragraph">
                  <wp:posOffset>114935</wp:posOffset>
                </wp:positionV>
                <wp:extent cx="4067175" cy="0"/>
                <wp:effectExtent l="0" t="0" r="9525" b="19050"/>
                <wp:wrapNone/>
                <wp:docPr id="535" name="Straight Connector 535"/>
                <wp:cNvGraphicFramePr/>
                <a:graphic xmlns:a="http://schemas.openxmlformats.org/drawingml/2006/main">
                  <a:graphicData uri="http://schemas.microsoft.com/office/word/2010/wordprocessingShape">
                    <wps:wsp>
                      <wps:cNvCnPr/>
                      <wps:spPr>
                        <a:xfrm>
                          <a:off x="0" y="0"/>
                          <a:ext cx="4067175" cy="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889D35" id="Straight Connector 535" o:spid="_x0000_s1026" style="position:absolute;z-index:251568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5pt,9.05pt" to="345.75pt,9.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" strokecolor="#4579b8 [3044]">
                <v:stroke dashstyle="dash"/>
              </v:line>
            </w:pict>
          </mc:Fallback>
        </mc:AlternateContent>
      </w:r>
      <w:r w:rsidR="009F4008">
        <w:rPr>
          <w:b/>
          <w:noProof/>
          <w:color w:val="FF0000"/>
        </w:rPr>
        <mc:AlternateContent>
          <mc:Choice Requires="wps">
            <w:drawing>
              <wp:anchor distT="0" distB="0" distL="114300" distR="114300" simplePos="0" relativeHeight="251617792" behindDoc="0" locked="0" layoutInCell="1" allowOverlap="1" wp14:anchorId="33E34BB9" wp14:editId="31DCC742">
                <wp:simplePos x="0" y="0"/>
                <wp:positionH relativeFrom="column">
                  <wp:posOffset>923925</wp:posOffset>
                </wp:positionH>
                <wp:positionV relativeFrom="paragraph">
                  <wp:posOffset>124460</wp:posOffset>
                </wp:positionV>
                <wp:extent cx="635" cy="333375"/>
                <wp:effectExtent l="0" t="0" r="37465" b="9525"/>
                <wp:wrapNone/>
                <wp:docPr id="536" name="Straight Connector 536"/>
                <wp:cNvGraphicFramePr/>
                <a:graphic xmlns:a="http://schemas.openxmlformats.org/drawingml/2006/main">
                  <a:graphicData uri="http://schemas.microsoft.com/office/word/2010/wordprocessingShape">
                    <wps:wsp>
                      <wps:cNvCnPr/>
                      <wps:spPr>
                        <a:xfrm>
                          <a:off x="0" y="0"/>
                          <a:ext cx="635" cy="333375"/>
                        </a:xfrm>
                        <a:prstGeom prst="line">
                          <a:avLst/>
                        </a:prstGeom>
                        <a:noFill/>
                        <a:ln w="952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5C1B6D38" id="Straight Connector 536" o:spid="_x0000_s1026" style="position:absolute;z-index:25157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75pt,9.8pt" to="72.8pt,36.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" strokecolor="#4a7ebb">
                <v:stroke dashstyle="dash"/>
              </v:line>
            </w:pict>
          </mc:Fallback>
        </mc:AlternateContent>
      </w:r>
      <w:r w:rsidR="009F4008">
        <w:rPr>
          <w:b/>
          <w:noProof/>
          <w:color w:val="FF0000"/>
        </w:rPr>
        <mc:AlternateContent>
          <mc:Choice Requires="wps">
            <w:drawing>
              <wp:anchor distT="0" distB="0" distL="114300" distR="114300" simplePos="0" relativeHeight="251610624" behindDoc="0" locked="0" layoutInCell="1" allowOverlap="1" wp14:anchorId="7DD4FAA7" wp14:editId="6EA0C40A">
                <wp:simplePos x="0" y="0"/>
                <wp:positionH relativeFrom="column">
                  <wp:posOffset>485140</wp:posOffset>
                </wp:positionH>
                <wp:positionV relativeFrom="paragraph">
                  <wp:posOffset>114935</wp:posOffset>
                </wp:positionV>
                <wp:extent cx="438785" cy="238125"/>
                <wp:effectExtent l="0" t="0" r="18415" b="28575"/>
                <wp:wrapNone/>
                <wp:docPr id="538" name="Straight Connector 538"/>
                <wp:cNvGraphicFramePr/>
                <a:graphic xmlns:a="http://schemas.openxmlformats.org/drawingml/2006/main">
                  <a:graphicData uri="http://schemas.microsoft.com/office/word/2010/wordprocessingShape">
                    <wps:wsp>
                      <wps:cNvCnPr/>
                      <wps:spPr>
                        <a:xfrm flipV="1">
                          <a:off x="0" y="0"/>
                          <a:ext cx="438785" cy="238125"/>
                        </a:xfrm>
                        <a:prstGeom prst="line">
                          <a:avLst/>
                        </a:prstGeom>
                        <a:ln w="22225"/>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C819E0D" id="Straight Connector 538" o:spid="_x0000_s1026" style="position:absolute;flip:y;z-index:251570176;visibility:visible;mso-wrap-style:square;mso-wrap-distance-left:9pt;mso-wrap-distance-top:0;mso-wrap-distance-right:9pt;mso-wrap-distance-bottom:0;mso-position-horizontal:absolute;mso-position-horizontal-relative:text;mso-position-vertical:absolute;mso-position-vertical-relative:text" from="38.2pt,9.05pt" to="72.75pt,27.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" strokecolor="#4579b8 [3044]" strokeweight="1.75pt"/>
            </w:pict>
          </mc:Fallback>
        </mc:AlternateContent>
      </w:r>
    </w:p>
    <w:p w:rsidR="009F4008" w:rsidRDefault="009F4008" w:rsidP="009F4008">
      <w:pPr>
        <w:pStyle w:val="NoSpacing"/>
        <w:rPr>
          <w:b/>
          <w:color w:val="FF0000"/>
        </w:rPr>
      </w:pPr>
    </w:p>
    <w:p w:rsidR="009F4008" w:rsidRDefault="0067073F" w:rsidP="009F4008">
      <w:pPr>
        <w:pStyle w:val="NoSpacing"/>
        <w:rPr>
          <w:b/>
          <w:color w:val="FF0000"/>
        </w:rPr>
      </w:pPr>
      <w:r>
        <w:rPr>
          <w:b/>
          <w:noProof/>
          <w:color w:val="FF0000"/>
        </w:rPr>
        <mc:AlternateContent>
          <mc:Choice Requires="wps">
            <w:drawing>
              <wp:anchor distT="0" distB="0" distL="114300" distR="114300" simplePos="0" relativeHeight="251694592" behindDoc="0" locked="0" layoutInCell="1" allowOverlap="1" wp14:anchorId="288D98B6" wp14:editId="5B28594E">
                <wp:simplePos x="0" y="0"/>
                <wp:positionH relativeFrom="column">
                  <wp:posOffset>5135245</wp:posOffset>
                </wp:positionH>
                <wp:positionV relativeFrom="paragraph">
                  <wp:posOffset>76835</wp:posOffset>
                </wp:positionV>
                <wp:extent cx="219710" cy="382905"/>
                <wp:effectExtent l="0" t="0" r="0" b="0"/>
                <wp:wrapNone/>
                <wp:docPr id="622" name="Text Box 622"/>
                <wp:cNvGraphicFramePr/>
                <a:graphic xmlns:a="http://schemas.openxmlformats.org/drawingml/2006/main">
                  <a:graphicData uri="http://schemas.microsoft.com/office/word/2010/wordprocessingShape">
                    <wps:wsp>
                      <wps:cNvSpPr txBox="1"/>
                      <wps:spPr>
                        <a:xfrm>
                          <a:off x="0" y="0"/>
                          <a:ext cx="219710" cy="382905"/>
                        </a:xfrm>
                        <a:prstGeom prst="rect">
                          <a:avLst/>
                        </a:prstGeom>
                        <a:noFill/>
                        <a:ln w="6350">
                          <a:noFill/>
                        </a:ln>
                        <a:effectLst/>
                      </wps:spPr>
                      <wps:txbx>
                        <w:txbxContent>
                          <w:p w:rsidR="00180A28" w:rsidRDefault="00373FBA" w:rsidP="0067073F">
                            <w:r w:rsidRPr="00B66314">
                              <w:rPr>
                                <w:noProof/>
                                <w:position w:val="-12"/>
                              </w:rPr>
                              <w:object w:dxaOrig="466" w:dyaOrig="466">
                                <v:shape id="_x0000_i1073" type="#_x0000_t75" alt="" style="width:23.2pt;height:23.2pt;mso-width-percent:0;mso-height-percent:0;mso-width-percent:0;mso-height-percent:0">
                                  <v:imagedata r:id="rId244" o:title=""/>
                                </v:shape>
                                <o:OLEObject Type="Embed" ProgID="Equation.3" ShapeID="_x0000_i1073" DrawAspect="Content" ObjectID="_1649575993" r:id="rId296"/>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88D98B6" id="Text Box 622" o:spid="_x0000_s1179" type="#_x0000_t202" style="position:absolute;margin-left:404.35pt;margin-top:6.05pt;width:17.3pt;height:30.15pt;z-index:25169459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" filled="f" stroked="f" strokeweight=".5pt">
                <v:textbox>
                  <w:txbxContent>
                    <w:p w:rsidR="00180A28" w:rsidRDefault="00373FBA" w:rsidP="0067073F">
                      <w:r w:rsidRPr="00B66314">
                        <w:rPr>
                          <w:noProof/>
                          <w:position w:val="-12"/>
                        </w:rPr>
                        <w:object w:dxaOrig="466" w:dyaOrig="466">
                          <v:shape id="_x0000_i1073" type="#_x0000_t75" alt="" style="width:23.2pt;height:23.2pt;mso-width-percent:0;mso-height-percent:0;mso-width-percent:0;mso-height-percent:0">
                            <v:imagedata r:id="rId244" o:title=""/>
                          </v:shape>
                          <o:OLEObject Type="Embed" ProgID="Equation.3" ShapeID="_x0000_i1073" DrawAspect="Content" ObjectID="_1649575993" r:id="rId297"/>
                        </w:object>
                      </w:r>
                    </w:p>
                  </w:txbxContent>
                </v:textbox>
              </v:shape>
            </w:pict>
          </mc:Fallback>
        </mc:AlternateContent>
      </w:r>
      <w:r>
        <w:rPr>
          <w:b/>
          <w:noProof/>
          <w:color w:val="FF0000"/>
        </w:rPr>
        <mc:AlternateContent>
          <mc:Choice Requires="wps">
            <w:drawing>
              <wp:anchor distT="0" distB="0" distL="114300" distR="114300" simplePos="0" relativeHeight="251692544" behindDoc="0" locked="0" layoutInCell="1" allowOverlap="1" wp14:anchorId="35F6E159" wp14:editId="5B2FEF45">
                <wp:simplePos x="0" y="0"/>
                <wp:positionH relativeFrom="column">
                  <wp:posOffset>1247775</wp:posOffset>
                </wp:positionH>
                <wp:positionV relativeFrom="paragraph">
                  <wp:posOffset>67310</wp:posOffset>
                </wp:positionV>
                <wp:extent cx="3048000" cy="104775"/>
                <wp:effectExtent l="0" t="0" r="0" b="9525"/>
                <wp:wrapNone/>
                <wp:docPr id="620" name="Rectangle 620"/>
                <wp:cNvGraphicFramePr/>
                <a:graphic xmlns:a="http://schemas.openxmlformats.org/drawingml/2006/main">
                  <a:graphicData uri="http://schemas.microsoft.com/office/word/2010/wordprocessingShape">
                    <wps:wsp>
                      <wps:cNvSpPr/>
                      <wps:spPr>
                        <a:xfrm>
                          <a:off x="0" y="0"/>
                          <a:ext cx="3048000" cy="104775"/>
                        </a:xfrm>
                        <a:prstGeom prst="rect">
                          <a:avLst/>
                        </a:prstGeom>
                        <a:solidFill>
                          <a:srgbClr val="FFFF00">
                            <a:alpha val="42000"/>
                          </a:srgb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03FCA22" id="Rectangle 620" o:spid="_x0000_s1026" style="position:absolute;margin-left:98.25pt;margin-top:5.3pt;width:240pt;height:8.25pt;z-index:251652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" fillcolor="yellow" stroked="f" strokeweight="2pt">
                <v:fill opacity="27499f"/>
              </v:rect>
            </w:pict>
          </mc:Fallback>
        </mc:AlternateContent>
      </w:r>
      <w:r w:rsidR="00E306A4">
        <w:rPr>
          <w:b/>
          <w:noProof/>
          <w:color w:val="FF0000"/>
        </w:rPr>
        <mc:AlternateContent>
          <mc:Choice Requires="wps">
            <w:drawing>
              <wp:anchor distT="0" distB="0" distL="114300" distR="114300" simplePos="0" relativeHeight="251680256" behindDoc="0" locked="0" layoutInCell="1" allowOverlap="1" wp14:anchorId="58FAFF09" wp14:editId="3016D55C">
                <wp:simplePos x="0" y="0"/>
                <wp:positionH relativeFrom="column">
                  <wp:posOffset>4038600</wp:posOffset>
                </wp:positionH>
                <wp:positionV relativeFrom="paragraph">
                  <wp:posOffset>114935</wp:posOffset>
                </wp:positionV>
                <wp:extent cx="219710" cy="382905"/>
                <wp:effectExtent l="0" t="0" r="0" b="0"/>
                <wp:wrapNone/>
                <wp:docPr id="608" name="Text Box 608"/>
                <wp:cNvGraphicFramePr/>
                <a:graphic xmlns:a="http://schemas.openxmlformats.org/drawingml/2006/main">
                  <a:graphicData uri="http://schemas.microsoft.com/office/word/2010/wordprocessingShape">
                    <wps:wsp>
                      <wps:cNvSpPr txBox="1"/>
                      <wps:spPr>
                        <a:xfrm>
                          <a:off x="0" y="0"/>
                          <a:ext cx="219710" cy="382905"/>
                        </a:xfrm>
                        <a:prstGeom prst="rect">
                          <a:avLst/>
                        </a:prstGeom>
                        <a:noFill/>
                        <a:ln w="6350">
                          <a:noFill/>
                        </a:ln>
                        <a:effectLst/>
                      </wps:spPr>
                      <wps:txbx>
                        <w:txbxContent>
                          <w:p w:rsidR="00180A28" w:rsidRDefault="00373FBA" w:rsidP="00E306A4">
                            <w:r w:rsidRPr="00E306A4">
                              <w:rPr>
                                <w:noProof/>
                                <w:position w:val="-12"/>
                              </w:rPr>
                              <w:object w:dxaOrig="480" w:dyaOrig="466">
                                <v:shape id="_x0000_i1072" type="#_x0000_t75" alt="" style="width:23.8pt;height:23.2pt;mso-width-percent:0;mso-height-percent:0;mso-width-percent:0;mso-height-percent:0">
                                  <v:imagedata r:id="rId247" o:title=""/>
                                </v:shape>
                                <o:OLEObject Type="Embed" ProgID="Equation.3" ShapeID="_x0000_i1072" DrawAspect="Content" ObjectID="_1649575994" r:id="rId298"/>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FAFF09" id="Text Box 608" o:spid="_x0000_s1180" type="#_x0000_t202" style="position:absolute;margin-left:318pt;margin-top:9.05pt;width:17.3pt;height:30.15pt;z-index:25168025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" filled="f" stroked="f" strokeweight=".5pt">
                <v:textbox>
                  <w:txbxContent>
                    <w:p w:rsidR="00180A28" w:rsidRDefault="00373FBA" w:rsidP="00E306A4">
                      <w:r w:rsidRPr="00E306A4">
                        <w:rPr>
                          <w:noProof/>
                          <w:position w:val="-12"/>
                        </w:rPr>
                        <w:object w:dxaOrig="480" w:dyaOrig="466">
                          <v:shape id="_x0000_i1072" type="#_x0000_t75" alt="" style="width:23.8pt;height:23.2pt;mso-width-percent:0;mso-height-percent:0;mso-width-percent:0;mso-height-percent:0">
                            <v:imagedata r:id="rId247" o:title=""/>
                          </v:shape>
                          <o:OLEObject Type="Embed" ProgID="Equation.3" ShapeID="_x0000_i1072" DrawAspect="Content" ObjectID="_1649575994" r:id="rId299"/>
                        </w:object>
                      </w:r>
                    </w:p>
                  </w:txbxContent>
                </v:textbox>
              </v:shape>
            </w:pict>
          </mc:Fallback>
        </mc:AlternateContent>
      </w:r>
      <w:r w:rsidR="00586786">
        <w:rPr>
          <w:b/>
          <w:noProof/>
          <w:color w:val="FF0000"/>
        </w:rPr>
        <mc:AlternateContent>
          <mc:Choice Requires="wps">
            <w:drawing>
              <wp:anchor distT="0" distB="0" distL="114300" distR="114300" simplePos="0" relativeHeight="251664896" behindDoc="0" locked="0" layoutInCell="1" allowOverlap="1" wp14:anchorId="77040322" wp14:editId="6FF931F3">
                <wp:simplePos x="0" y="0"/>
                <wp:positionH relativeFrom="column">
                  <wp:posOffset>-57150</wp:posOffset>
                </wp:positionH>
                <wp:positionV relativeFrom="paragraph">
                  <wp:posOffset>57785</wp:posOffset>
                </wp:positionV>
                <wp:extent cx="533401" cy="9525"/>
                <wp:effectExtent l="0" t="0" r="19050" b="28575"/>
                <wp:wrapNone/>
                <wp:docPr id="591" name="Straight Connector 591"/>
                <wp:cNvGraphicFramePr/>
                <a:graphic xmlns:a="http://schemas.openxmlformats.org/drawingml/2006/main">
                  <a:graphicData uri="http://schemas.microsoft.com/office/word/2010/wordprocessingShape">
                    <wps:wsp>
                      <wps:cNvCnPr/>
                      <wps:spPr>
                        <a:xfrm flipH="1">
                          <a:off x="0" y="0"/>
                          <a:ext cx="533401" cy="9525"/>
                        </a:xfrm>
                        <a:prstGeom prst="line">
                          <a:avLst/>
                        </a:prstGeom>
                        <a:noFill/>
                        <a:ln w="22225" cap="flat" cmpd="sng" algn="ctr">
                          <a:solidFill>
                            <a:srgbClr val="1F497D"/>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0AD771CF" id="Straight Connector 591" o:spid="_x0000_s1026" style="position:absolute;flip:x;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4.55pt" to="37.5pt,5.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" strokecolor="#1f497d" strokeweight="1.75pt"/>
            </w:pict>
          </mc:Fallback>
        </mc:AlternateContent>
      </w:r>
      <w:r w:rsidR="009F4008" w:rsidRPr="00685CF2">
        <w:rPr>
          <w:b/>
          <w:noProof/>
          <w:color w:val="FF0000"/>
        </w:rPr>
        <mc:AlternateContent>
          <mc:Choice Requires="wps">
            <w:drawing>
              <wp:anchor distT="0" distB="0" distL="114300" distR="114300" simplePos="0" relativeHeight="251624960" behindDoc="0" locked="0" layoutInCell="1" allowOverlap="1" wp14:anchorId="45FE2832" wp14:editId="4258D5D0">
                <wp:simplePos x="0" y="0"/>
                <wp:positionH relativeFrom="column">
                  <wp:posOffset>5581015</wp:posOffset>
                </wp:positionH>
                <wp:positionV relativeFrom="paragraph">
                  <wp:posOffset>3810</wp:posOffset>
                </wp:positionV>
                <wp:extent cx="558165" cy="485775"/>
                <wp:effectExtent l="0" t="0" r="0" b="0"/>
                <wp:wrapNone/>
                <wp:docPr id="539" name="Text Box 539"/>
                <wp:cNvGraphicFramePr/>
                <a:graphic xmlns:a="http://schemas.openxmlformats.org/drawingml/2006/main">
                  <a:graphicData uri="http://schemas.microsoft.com/office/word/2010/wordprocessingShape">
                    <wps:wsp>
                      <wps:cNvSpPr txBox="1"/>
                      <wps:spPr>
                        <a:xfrm>
                          <a:off x="0" y="0"/>
                          <a:ext cx="558165" cy="485775"/>
                        </a:xfrm>
                        <a:prstGeom prst="rect">
                          <a:avLst/>
                        </a:prstGeom>
                        <a:noFill/>
                        <a:ln w="6350">
                          <a:noFill/>
                        </a:ln>
                        <a:effectLst/>
                      </wps:spPr>
                      <wps:txbx>
                        <w:txbxContent>
                          <w:p w:rsidR="00180A28" w:rsidRDefault="00373FBA" w:rsidP="009F4008">
                            <w:r w:rsidRPr="00685CF2">
                              <w:rPr>
                                <w:noProof/>
                                <w:position w:val="-10"/>
                              </w:rPr>
                              <w:object w:dxaOrig="536" w:dyaOrig="536">
                                <v:shape id="_x0000_i1071" type="#_x0000_t75" alt="" style="width:26.85pt;height:26.85pt;mso-width-percent:0;mso-height-percent:0;mso-width-percent:0;mso-height-percent:0">
                                  <v:imagedata r:id="rId253" o:title=""/>
                                </v:shape>
                                <o:OLEObject Type="Embed" ProgID="Equation.3" ShapeID="_x0000_i1071" DrawAspect="Content" ObjectID="_1649575995" r:id="rId300"/>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45FE2832" id="Text Box 539" o:spid="_x0000_s1181" type="#_x0000_t202" style="position:absolute;margin-left:439.45pt;margin-top:.3pt;width:43.95pt;height:38.25pt;z-index:2516249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" filled="f" stroked="f" strokeweight=".5pt">
                <v:textbox style="mso-fit-shape-to-text:t">
                  <w:txbxContent>
                    <w:p w:rsidR="00180A28" w:rsidRDefault="00373FBA" w:rsidP="009F4008">
                      <w:r w:rsidRPr="00685CF2">
                        <w:rPr>
                          <w:noProof/>
                          <w:position w:val="-10"/>
                        </w:rPr>
                        <w:object w:dxaOrig="536" w:dyaOrig="536">
                          <v:shape id="_x0000_i1071" type="#_x0000_t75" alt="" style="width:26.85pt;height:26.85pt;mso-width-percent:0;mso-height-percent:0;mso-width-percent:0;mso-height-percent:0">
                            <v:imagedata r:id="rId253" o:title=""/>
                          </v:shape>
                          <o:OLEObject Type="Embed" ProgID="Equation.3" ShapeID="_x0000_i1071" DrawAspect="Content" ObjectID="_1649575995" r:id="rId301"/>
                        </w:object>
                      </w:r>
                    </w:p>
                  </w:txbxContent>
                </v:textbox>
              </v:shape>
            </w:pict>
          </mc:Fallback>
        </mc:AlternateContent>
      </w:r>
      <w:r w:rsidR="009F4008" w:rsidRPr="00685CF2">
        <w:rPr>
          <w:b/>
          <w:noProof/>
          <w:color w:val="FF0000"/>
        </w:rPr>
        <mc:AlternateContent>
          <mc:Choice Requires="wps">
            <w:drawing>
              <wp:anchor distT="0" distB="0" distL="114300" distR="114300" simplePos="0" relativeHeight="251621888" behindDoc="0" locked="0" layoutInCell="1" allowOverlap="1" wp14:anchorId="650F699F" wp14:editId="1B53E988">
                <wp:simplePos x="0" y="0"/>
                <wp:positionH relativeFrom="column">
                  <wp:posOffset>4762500</wp:posOffset>
                </wp:positionH>
                <wp:positionV relativeFrom="paragraph">
                  <wp:posOffset>62865</wp:posOffset>
                </wp:positionV>
                <wp:extent cx="495300" cy="447675"/>
                <wp:effectExtent l="0" t="0" r="0" b="0"/>
                <wp:wrapNone/>
                <wp:docPr id="540" name="Text Box 540"/>
                <wp:cNvGraphicFramePr/>
                <a:graphic xmlns:a="http://schemas.openxmlformats.org/drawingml/2006/main">
                  <a:graphicData uri="http://schemas.microsoft.com/office/word/2010/wordprocessingShape">
                    <wps:wsp>
                      <wps:cNvSpPr txBox="1"/>
                      <wps:spPr>
                        <a:xfrm>
                          <a:off x="0" y="0"/>
                          <a:ext cx="495300" cy="447675"/>
                        </a:xfrm>
                        <a:prstGeom prst="rect">
                          <a:avLst/>
                        </a:prstGeom>
                        <a:noFill/>
                        <a:ln w="6350">
                          <a:noFill/>
                        </a:ln>
                        <a:effectLst/>
                      </wps:spPr>
                      <wps:txbx>
                        <w:txbxContent>
                          <w:p w:rsidR="00180A28" w:rsidRDefault="00373FBA" w:rsidP="009F4008">
                            <w:r w:rsidRPr="00685CF2">
                              <w:rPr>
                                <w:noProof/>
                                <w:position w:val="-10"/>
                              </w:rPr>
                              <w:object w:dxaOrig="381" w:dyaOrig="466">
                                <v:shape id="_x0000_i1070" type="#_x0000_t75" alt="" style="width:18.9pt;height:23.2pt;mso-width-percent:0;mso-height-percent:0;mso-width-percent:0;mso-height-percent:0">
                                  <v:imagedata r:id="rId256" o:title=""/>
                                </v:shape>
                                <o:OLEObject Type="Embed" ProgID="Equation.3" ShapeID="_x0000_i1070" DrawAspect="Content" ObjectID="_1649575996" r:id="rId302"/>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650F699F" id="Text Box 540" o:spid="_x0000_s1182" type="#_x0000_t202" style="position:absolute;margin-left:375pt;margin-top:4.95pt;width:39pt;height:35.25pt;z-index:2516218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" filled="f" stroked="f" strokeweight=".5pt">
                <v:textbox style="mso-fit-shape-to-text:t">
                  <w:txbxContent>
                    <w:p w:rsidR="00180A28" w:rsidRDefault="00373FBA" w:rsidP="009F4008">
                      <w:r w:rsidRPr="00685CF2">
                        <w:rPr>
                          <w:noProof/>
                          <w:position w:val="-10"/>
                        </w:rPr>
                        <w:object w:dxaOrig="381" w:dyaOrig="466">
                          <v:shape id="_x0000_i1070" type="#_x0000_t75" alt="" style="width:18.9pt;height:23.2pt;mso-width-percent:0;mso-height-percent:0;mso-width-percent:0;mso-height-percent:0">
                            <v:imagedata r:id="rId256" o:title=""/>
                          </v:shape>
                          <o:OLEObject Type="Embed" ProgID="Equation.3" ShapeID="_x0000_i1070" DrawAspect="Content" ObjectID="_1649575996" r:id="rId303"/>
                        </w:object>
                      </w:r>
                    </w:p>
                  </w:txbxContent>
                </v:textbox>
              </v:shape>
            </w:pict>
          </mc:Fallback>
        </mc:AlternateContent>
      </w:r>
      <w:r w:rsidR="009F4008">
        <w:rPr>
          <w:b/>
          <w:noProof/>
          <w:color w:val="FF0000"/>
        </w:rPr>
        <mc:AlternateContent>
          <mc:Choice Requires="wps">
            <w:drawing>
              <wp:anchor distT="0" distB="0" distL="114300" distR="114300" simplePos="0" relativeHeight="251620864" behindDoc="0" locked="0" layoutInCell="1" allowOverlap="1" wp14:anchorId="7D32C80A" wp14:editId="20312C55">
                <wp:simplePos x="0" y="0"/>
                <wp:positionH relativeFrom="column">
                  <wp:posOffset>695325</wp:posOffset>
                </wp:positionH>
                <wp:positionV relativeFrom="paragraph">
                  <wp:posOffset>5715</wp:posOffset>
                </wp:positionV>
                <wp:extent cx="495300" cy="447675"/>
                <wp:effectExtent l="0" t="0" r="0" b="0"/>
                <wp:wrapNone/>
                <wp:docPr id="541" name="Text Box 541"/>
                <wp:cNvGraphicFramePr/>
                <a:graphic xmlns:a="http://schemas.openxmlformats.org/drawingml/2006/main">
                  <a:graphicData uri="http://schemas.microsoft.com/office/word/2010/wordprocessingShape">
                    <wps:wsp>
                      <wps:cNvSpPr txBox="1"/>
                      <wps:spPr>
                        <a:xfrm>
                          <a:off x="0" y="0"/>
                          <a:ext cx="495300" cy="4476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9F4008">
                            <w:r w:rsidRPr="00685CF2">
                              <w:rPr>
                                <w:noProof/>
                                <w:position w:val="-10"/>
                              </w:rPr>
                              <w:object w:dxaOrig="466" w:dyaOrig="466">
                                <v:shape id="_x0000_i1069" type="#_x0000_t75" alt="" style="width:23.2pt;height:23.2pt;mso-width-percent:0;mso-height-percent:0;mso-width-percent:0;mso-height-percent:0">
                                  <v:imagedata r:id="rId259" o:title=""/>
                                </v:shape>
                                <o:OLEObject Type="Embed" ProgID="Equation.3" ShapeID="_x0000_i1069" DrawAspect="Content" ObjectID="_1649575997" r:id="rId304"/>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7D32C80A" id="Text Box 541" o:spid="_x0000_s1183" type="#_x0000_t202" style="position:absolute;margin-left:54.75pt;margin-top:.45pt;width:39pt;height:35.25pt;z-index:2516208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" filled="f" stroked="f" strokeweight=".5pt">
                <v:textbox style="mso-fit-shape-to-text:t">
                  <w:txbxContent>
                    <w:p w:rsidR="00180A28" w:rsidRDefault="00373FBA" w:rsidP="009F4008">
                      <w:r w:rsidRPr="00685CF2">
                        <w:rPr>
                          <w:noProof/>
                          <w:position w:val="-10"/>
                        </w:rPr>
                        <w:object w:dxaOrig="466" w:dyaOrig="466">
                          <v:shape id="_x0000_i1069" type="#_x0000_t75" alt="" style="width:23.2pt;height:23.2pt;mso-width-percent:0;mso-height-percent:0;mso-width-percent:0;mso-height-percent:0">
                            <v:imagedata r:id="rId259" o:title=""/>
                          </v:shape>
                          <o:OLEObject Type="Embed" ProgID="Equation.3" ShapeID="_x0000_i1069" DrawAspect="Content" ObjectID="_1649575997" r:id="rId305"/>
                        </w:object>
                      </w:r>
                    </w:p>
                  </w:txbxContent>
                </v:textbox>
              </v:shape>
            </w:pict>
          </mc:Fallback>
        </mc:AlternateContent>
      </w:r>
      <w:r w:rsidR="009F4008" w:rsidRPr="00C15FAC">
        <w:rPr>
          <w:b/>
          <w:noProof/>
          <w:color w:val="FF0000"/>
        </w:rPr>
        <mc:AlternateContent>
          <mc:Choice Requires="wps">
            <w:drawing>
              <wp:anchor distT="0" distB="0" distL="114300" distR="114300" simplePos="0" relativeHeight="251618816" behindDoc="0" locked="0" layoutInCell="1" allowOverlap="1" wp14:anchorId="197E86BB" wp14:editId="26038336">
                <wp:simplePos x="0" y="0"/>
                <wp:positionH relativeFrom="column">
                  <wp:posOffset>4457700</wp:posOffset>
                </wp:positionH>
                <wp:positionV relativeFrom="paragraph">
                  <wp:posOffset>60960</wp:posOffset>
                </wp:positionV>
                <wp:extent cx="266700" cy="428625"/>
                <wp:effectExtent l="0" t="0" r="0" b="635"/>
                <wp:wrapNone/>
                <wp:docPr id="542" name="Text Box 542"/>
                <wp:cNvGraphicFramePr/>
                <a:graphic xmlns:a="http://schemas.openxmlformats.org/drawingml/2006/main">
                  <a:graphicData uri="http://schemas.microsoft.com/office/word/2010/wordprocessingShape">
                    <wps:wsp>
                      <wps:cNvSpPr txBox="1"/>
                      <wps:spPr>
                        <a:xfrm>
                          <a:off x="0" y="0"/>
                          <a:ext cx="266700" cy="428625"/>
                        </a:xfrm>
                        <a:prstGeom prst="rect">
                          <a:avLst/>
                        </a:prstGeom>
                        <a:noFill/>
                        <a:ln w="6350">
                          <a:noFill/>
                        </a:ln>
                        <a:effectLst/>
                      </wps:spPr>
                      <wps:txbx>
                        <w:txbxContent>
                          <w:p w:rsidR="00180A28" w:rsidRDefault="00180A28" w:rsidP="009F4008"/>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197E86BB" id="Text Box 542" o:spid="_x0000_s1184" type="#_x0000_t202" style="position:absolute;margin-left:351pt;margin-top:4.8pt;width:21pt;height:33.75pt;z-index:2515783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" filled="f" stroked="f" strokeweight=".5pt">
                <v:textbox style="mso-fit-shape-to-text:t">
                  <w:txbxContent>
                    <w:p w:rsidR="00180A28" w:rsidRDefault="00180A28" w:rsidP="009F4008"/>
                  </w:txbxContent>
                </v:textbox>
              </v:shape>
            </w:pict>
          </mc:Fallback>
        </mc:AlternateContent>
      </w:r>
      <w:r w:rsidR="009F4008">
        <w:rPr>
          <w:b/>
          <w:noProof/>
          <w:color w:val="FF0000"/>
        </w:rPr>
        <mc:AlternateContent>
          <mc:Choice Requires="wps">
            <w:drawing>
              <wp:anchor distT="0" distB="0" distL="114300" distR="114300" simplePos="0" relativeHeight="251607552" behindDoc="0" locked="0" layoutInCell="1" allowOverlap="1" wp14:anchorId="6FCD68D5" wp14:editId="363BB8C1">
                <wp:simplePos x="0" y="0"/>
                <wp:positionH relativeFrom="column">
                  <wp:posOffset>-9525</wp:posOffset>
                </wp:positionH>
                <wp:positionV relativeFrom="paragraph">
                  <wp:posOffset>60960</wp:posOffset>
                </wp:positionV>
                <wp:extent cx="5949394" cy="0"/>
                <wp:effectExtent l="0" t="76200" r="0" b="95250"/>
                <wp:wrapNone/>
                <wp:docPr id="543" name="Straight Arrow Connector 543"/>
                <wp:cNvGraphicFramePr/>
                <a:graphic xmlns:a="http://schemas.openxmlformats.org/drawingml/2006/main">
                  <a:graphicData uri="http://schemas.microsoft.com/office/word/2010/wordprocessingShape">
                    <wps:wsp>
                      <wps:cNvCnPr/>
                      <wps:spPr>
                        <a:xfrm>
                          <a:off x="0" y="0"/>
                          <a:ext cx="5949394" cy="0"/>
                        </a:xfrm>
                        <a:prstGeom prst="straightConnector1">
                          <a:avLst/>
                        </a:prstGeom>
                        <a:noFill/>
                        <a:ln w="9525" cap="flat" cmpd="sng" algn="ctr">
                          <a:solidFill>
                            <a:sysClr val="windowText" lastClr="000000"/>
                          </a:solidFill>
                          <a:prstDash val="solid"/>
                          <a:tailEnd type="triangle" w="med" len="lg"/>
                        </a:ln>
                        <a:effectLst/>
                      </wps:spPr>
                      <wps:bodyPr/>
                    </wps:wsp>
                  </a:graphicData>
                </a:graphic>
                <wp14:sizeRelH relativeFrom="margin">
                  <wp14:pctWidth>0</wp14:pctWidth>
                </wp14:sizeRelH>
                <wp14:sizeRelV relativeFrom="margin">
                  <wp14:pctHeight>0</wp14:pctHeight>
                </wp14:sizeRelV>
              </wp:anchor>
            </w:drawing>
          </mc:Choice>
          <mc:Fallback>
            <w:pict>
              <v:shape w14:anchorId="4479F5D5" id="Straight Arrow Connector 543" o:spid="_x0000_s1026" type="#_x0000_t32" style="position:absolute;margin-left:-.75pt;margin-top:4.8pt;width:468.45pt;height:0;z-index:25156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" strokecolor="windowText">
                <v:stroke endarrow="block" endarrowlength="long"/>
              </v:shape>
            </w:pict>
          </mc:Fallback>
        </mc:AlternateContent>
      </w:r>
    </w:p>
    <w:p w:rsidR="00B04768" w:rsidRPr="000A318E" w:rsidRDefault="00B66314" w:rsidP="00B04768">
      <w:pPr>
        <w:pStyle w:val="NoSpacing"/>
        <w:rPr>
          <w:b/>
          <w:color w:val="FF0000"/>
        </w:rPr>
      </w:pPr>
      <w:r>
        <w:rPr>
          <w:b/>
          <w:noProof/>
          <w:color w:val="FF0000"/>
        </w:rPr>
        <mc:AlternateContent>
          <mc:Choice Requires="wps">
            <w:drawing>
              <wp:anchor distT="0" distB="0" distL="114300" distR="114300" simplePos="0" relativeHeight="251682304" behindDoc="0" locked="0" layoutInCell="1" allowOverlap="1" wp14:anchorId="2C2B83E1" wp14:editId="1C6F1852">
                <wp:simplePos x="0" y="0"/>
                <wp:positionH relativeFrom="column">
                  <wp:posOffset>1037590</wp:posOffset>
                </wp:positionH>
                <wp:positionV relativeFrom="paragraph">
                  <wp:posOffset>-3175</wp:posOffset>
                </wp:positionV>
                <wp:extent cx="219710" cy="382905"/>
                <wp:effectExtent l="0" t="0" r="0" b="0"/>
                <wp:wrapNone/>
                <wp:docPr id="610" name="Text Box 610"/>
                <wp:cNvGraphicFramePr/>
                <a:graphic xmlns:a="http://schemas.openxmlformats.org/drawingml/2006/main">
                  <a:graphicData uri="http://schemas.microsoft.com/office/word/2010/wordprocessingShape">
                    <wps:wsp>
                      <wps:cNvSpPr txBox="1"/>
                      <wps:spPr>
                        <a:xfrm>
                          <a:off x="0" y="0"/>
                          <a:ext cx="219710" cy="382905"/>
                        </a:xfrm>
                        <a:prstGeom prst="rect">
                          <a:avLst/>
                        </a:prstGeom>
                        <a:noFill/>
                        <a:ln w="6350">
                          <a:noFill/>
                        </a:ln>
                        <a:effectLst/>
                      </wps:spPr>
                      <wps:txbx>
                        <w:txbxContent>
                          <w:p w:rsidR="00180A28" w:rsidRDefault="00373FBA" w:rsidP="00B66314">
                            <w:r w:rsidRPr="00E306A4">
                              <w:rPr>
                                <w:noProof/>
                                <w:position w:val="-10"/>
                              </w:rPr>
                              <w:object w:dxaOrig="466" w:dyaOrig="381">
                                <v:shape id="_x0000_i1068" type="#_x0000_t75" alt="" style="width:23.2pt;height:18.9pt;mso-width-percent:0;mso-height-percent:0;mso-width-percent:0;mso-height-percent:0">
                                  <v:imagedata r:id="rId250" o:title=""/>
                                </v:shape>
                                <o:OLEObject Type="Embed" ProgID="Equation.3" ShapeID="_x0000_i1068" DrawAspect="Content" ObjectID="_1649575998" r:id="rId306"/>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C2B83E1" id="Text Box 610" o:spid="_x0000_s1185" type="#_x0000_t202" style="position:absolute;margin-left:81.7pt;margin-top:-.25pt;width:17.3pt;height:30.15pt;z-index:25168230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" filled="f" stroked="f" strokeweight=".5pt">
                <v:textbox>
                  <w:txbxContent>
                    <w:p w:rsidR="00180A28" w:rsidRDefault="00373FBA" w:rsidP="00B66314">
                      <w:r w:rsidRPr="00E306A4">
                        <w:rPr>
                          <w:noProof/>
                          <w:position w:val="-10"/>
                        </w:rPr>
                        <w:object w:dxaOrig="466" w:dyaOrig="381">
                          <v:shape id="_x0000_i1068" type="#_x0000_t75" alt="" style="width:23.2pt;height:18.9pt;mso-width-percent:0;mso-height-percent:0;mso-width-percent:0;mso-height-percent:0">
                            <v:imagedata r:id="rId250" o:title=""/>
                          </v:shape>
                          <o:OLEObject Type="Embed" ProgID="Equation.3" ShapeID="_x0000_i1068" DrawAspect="Content" ObjectID="_1649575998" r:id="rId307"/>
                        </w:object>
                      </w:r>
                    </w:p>
                  </w:txbxContent>
                </v:textbox>
              </v:shape>
            </w:pict>
          </mc:Fallback>
        </mc:AlternateContent>
      </w:r>
    </w:p>
    <w:p w:rsidR="00B04768" w:rsidRDefault="00B04768" w:rsidP="00B04768">
      <w:pPr>
        <w:pStyle w:val="NoSpacing"/>
        <w:rPr>
          <w:b/>
          <w:color w:val="FF0000"/>
        </w:rPr>
      </w:pPr>
      <w:r>
        <w:rPr>
          <w:b/>
          <w:noProof/>
          <w:color w:val="FF0000"/>
        </w:rPr>
        <mc:AlternateContent>
          <mc:Choice Requires="wps">
            <w:drawing>
              <wp:anchor distT="0" distB="0" distL="114300" distR="114300" simplePos="0" relativeHeight="251648512" behindDoc="0" locked="0" layoutInCell="1" allowOverlap="1" wp14:anchorId="6D04C380" wp14:editId="6ACCEACD">
                <wp:simplePos x="0" y="0"/>
                <wp:positionH relativeFrom="column">
                  <wp:posOffset>-9526</wp:posOffset>
                </wp:positionH>
                <wp:positionV relativeFrom="paragraph">
                  <wp:posOffset>41910</wp:posOffset>
                </wp:positionV>
                <wp:extent cx="494665" cy="466725"/>
                <wp:effectExtent l="0" t="0" r="0" b="0"/>
                <wp:wrapNone/>
                <wp:docPr id="544" name="Text Box 544"/>
                <wp:cNvGraphicFramePr/>
                <a:graphic xmlns:a="http://schemas.openxmlformats.org/drawingml/2006/main">
                  <a:graphicData uri="http://schemas.microsoft.com/office/word/2010/wordprocessingShape">
                    <wps:wsp>
                      <wps:cNvSpPr txBox="1"/>
                      <wps:spPr>
                        <a:xfrm>
                          <a:off x="0" y="0"/>
                          <a:ext cx="494665" cy="466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B04768">
                            <w:r w:rsidRPr="00685CF2">
                              <w:rPr>
                                <w:noProof/>
                                <w:position w:val="-10"/>
                              </w:rPr>
                              <w:object w:dxaOrig="536" w:dyaOrig="466">
                                <v:shape id="_x0000_i1067" type="#_x0000_t75" alt="" style="width:26.85pt;height:23.2pt;mso-width-percent:0;mso-height-percent:0;mso-width-percent:0;mso-height-percent:0">
                                  <v:imagedata r:id="rId229" o:title=""/>
                                </v:shape>
                                <o:OLEObject Type="Embed" ProgID="Equation.3" ShapeID="_x0000_i1067" DrawAspect="Content" ObjectID="_1649575999" r:id="rId308"/>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04C380" id="Text Box 544" o:spid="_x0000_s1186" type="#_x0000_t202" style="position:absolute;margin-left:-.75pt;margin-top:3.3pt;width:38.95pt;height:36.7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" filled="f" stroked="f" strokeweight=".5pt">
                <v:textbox>
                  <w:txbxContent>
                    <w:p w:rsidR="00180A28" w:rsidRDefault="00373FBA" w:rsidP="00B04768">
                      <w:r w:rsidRPr="00685CF2">
                        <w:rPr>
                          <w:noProof/>
                          <w:position w:val="-10"/>
                        </w:rPr>
                        <w:object w:dxaOrig="536" w:dyaOrig="466">
                          <v:shape id="_x0000_i1067" type="#_x0000_t75" alt="" style="width:26.85pt;height:23.2pt;mso-width-percent:0;mso-height-percent:0;mso-width-percent:0;mso-height-percent:0">
                            <v:imagedata r:id="rId229" o:title=""/>
                          </v:shape>
                          <o:OLEObject Type="Embed" ProgID="Equation.3" ShapeID="_x0000_i1067" DrawAspect="Content" ObjectID="_1649575999" r:id="rId309"/>
                        </w:object>
                      </w:r>
                    </w:p>
                  </w:txbxContent>
                </v:textbox>
              </v:shape>
            </w:pict>
          </mc:Fallback>
        </mc:AlternateContent>
      </w:r>
    </w:p>
    <w:p w:rsidR="00B04768" w:rsidRDefault="00B04768" w:rsidP="00B04768">
      <w:pPr>
        <w:pStyle w:val="NoSpacing"/>
        <w:rPr>
          <w:b/>
          <w:color w:val="FF0000"/>
        </w:rPr>
      </w:pPr>
      <w:r>
        <w:rPr>
          <w:b/>
          <w:noProof/>
          <w:color w:val="FF0000"/>
        </w:rPr>
        <mc:AlternateContent>
          <mc:Choice Requires="wps">
            <w:drawing>
              <wp:anchor distT="0" distB="0" distL="114300" distR="114300" simplePos="0" relativeHeight="251632128" behindDoc="0" locked="0" layoutInCell="1" allowOverlap="1" wp14:anchorId="5258AA7D" wp14:editId="2E916C88">
                <wp:simplePos x="0" y="0"/>
                <wp:positionH relativeFrom="column">
                  <wp:posOffset>485140</wp:posOffset>
                </wp:positionH>
                <wp:positionV relativeFrom="paragraph">
                  <wp:posOffset>105410</wp:posOffset>
                </wp:positionV>
                <wp:extent cx="635" cy="1875790"/>
                <wp:effectExtent l="38100" t="38100" r="75565" b="10160"/>
                <wp:wrapNone/>
                <wp:docPr id="545" name="Straight Arrow Connector 545"/>
                <wp:cNvGraphicFramePr/>
                <a:graphic xmlns:a="http://schemas.openxmlformats.org/drawingml/2006/main">
                  <a:graphicData uri="http://schemas.microsoft.com/office/word/2010/wordprocessingShape">
                    <wps:wsp>
                      <wps:cNvCnPr/>
                      <wps:spPr>
                        <a:xfrm flipV="1">
                          <a:off x="0" y="0"/>
                          <a:ext cx="635" cy="1875790"/>
                        </a:xfrm>
                        <a:prstGeom prst="straightConnector1">
                          <a:avLst/>
                        </a:prstGeom>
                        <a:ln>
                          <a:solidFill>
                            <a:schemeClr val="tx1"/>
                          </a:solidFill>
                          <a:tailEnd type="triangle" w="med"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0667BD9" id="Straight Arrow Connector 545" o:spid="_x0000_s1026" type="#_x0000_t32" style="position:absolute;margin-left:38.2pt;margin-top:8.3pt;width:.05pt;height:147.7pt;flip:y;z-index:25159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" strokecolor="black [3213]">
                <v:stroke endarrow="block" endarrowlength="long"/>
              </v:shape>
            </w:pict>
          </mc:Fallback>
        </mc:AlternateContent>
      </w:r>
    </w:p>
    <w:p w:rsidR="00B04768" w:rsidRDefault="00B04768" w:rsidP="00B04768">
      <w:pPr>
        <w:pStyle w:val="NoSpacing"/>
        <w:rPr>
          <w:b/>
          <w:color w:val="FF0000"/>
        </w:rPr>
      </w:pPr>
    </w:p>
    <w:p w:rsidR="00B04768" w:rsidRDefault="00B04768" w:rsidP="00B04768">
      <w:pPr>
        <w:pStyle w:val="NoSpacing"/>
        <w:rPr>
          <w:b/>
          <w:color w:val="FF0000"/>
        </w:rPr>
      </w:pPr>
      <w:r>
        <w:rPr>
          <w:b/>
          <w:noProof/>
          <w:color w:val="FF0000"/>
        </w:rPr>
        <mc:AlternateContent>
          <mc:Choice Requires="wps">
            <w:drawing>
              <wp:anchor distT="0" distB="0" distL="114300" distR="114300" simplePos="0" relativeHeight="251647488" behindDoc="0" locked="0" layoutInCell="1" allowOverlap="1" wp14:anchorId="1BFD5F32" wp14:editId="6239C712">
                <wp:simplePos x="0" y="0"/>
                <wp:positionH relativeFrom="column">
                  <wp:posOffset>5219700</wp:posOffset>
                </wp:positionH>
                <wp:positionV relativeFrom="paragraph">
                  <wp:posOffset>85725</wp:posOffset>
                </wp:positionV>
                <wp:extent cx="577215" cy="381000"/>
                <wp:effectExtent l="0" t="0" r="0" b="0"/>
                <wp:wrapNone/>
                <wp:docPr id="546" name="Text Box 546"/>
                <wp:cNvGraphicFramePr/>
                <a:graphic xmlns:a="http://schemas.openxmlformats.org/drawingml/2006/main">
                  <a:graphicData uri="http://schemas.microsoft.com/office/word/2010/wordprocessingShape">
                    <wps:wsp>
                      <wps:cNvSpPr txBox="1"/>
                      <wps:spPr>
                        <a:xfrm>
                          <a:off x="0" y="0"/>
                          <a:ext cx="577215" cy="381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B04768">
                            <w:r w:rsidRPr="00685CF2">
                              <w:rPr>
                                <w:noProof/>
                                <w:position w:val="-14"/>
                              </w:rPr>
                              <w:object w:dxaOrig="536" w:dyaOrig="466">
                                <v:shape id="_x0000_i1066" type="#_x0000_t75" alt="" style="width:26.85pt;height:23.2pt;mso-width-percent:0;mso-height-percent:0;mso-width-percent:0;mso-height-percent:0">
                                  <v:imagedata r:id="rId232" o:title=""/>
                                </v:shape>
                                <o:OLEObject Type="Embed" ProgID="Equation.3" ShapeID="_x0000_i1066" DrawAspect="Content" ObjectID="_1649576000" r:id="rId310"/>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BFD5F32" id="Text Box 546" o:spid="_x0000_s1187" type="#_x0000_t202" style="position:absolute;margin-left:411pt;margin-top:6.75pt;width:45.45pt;height:30pt;z-index:251647488;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" filled="f" stroked="f" strokeweight=".5pt">
                <v:textbox style="mso-fit-shape-to-text:t">
                  <w:txbxContent>
                    <w:p w:rsidR="00180A28" w:rsidRDefault="00373FBA" w:rsidP="00B04768">
                      <w:r w:rsidRPr="00685CF2">
                        <w:rPr>
                          <w:noProof/>
                          <w:position w:val="-14"/>
                        </w:rPr>
                        <w:object w:dxaOrig="536" w:dyaOrig="466">
                          <v:shape id="_x0000_i1066" type="#_x0000_t75" alt="" style="width:26.85pt;height:23.2pt;mso-width-percent:0;mso-height-percent:0;mso-width-percent:0;mso-height-percent:0">
                            <v:imagedata r:id="rId232" o:title=""/>
                          </v:shape>
                          <o:OLEObject Type="Embed" ProgID="Equation.3" ShapeID="_x0000_i1066" DrawAspect="Content" ObjectID="_1649576000" r:id="rId311"/>
                        </w:object>
                      </w:r>
                    </w:p>
                  </w:txbxContent>
                </v:textbox>
              </v:shape>
            </w:pict>
          </mc:Fallback>
        </mc:AlternateContent>
      </w:r>
    </w:p>
    <w:p w:rsidR="00B04768" w:rsidRDefault="00E306A4" w:rsidP="00B04768">
      <w:pPr>
        <w:pStyle w:val="NoSpacing"/>
        <w:rPr>
          <w:b/>
          <w:color w:val="FF0000"/>
        </w:rPr>
      </w:pPr>
      <w:r>
        <w:rPr>
          <w:b/>
          <w:noProof/>
          <w:color w:val="FF0000"/>
        </w:rPr>
        <mc:AlternateContent>
          <mc:Choice Requires="wps">
            <w:drawing>
              <wp:anchor distT="0" distB="0" distL="114300" distR="114300" simplePos="0" relativeHeight="251675136" behindDoc="0" locked="0" layoutInCell="1" allowOverlap="1" wp14:anchorId="5D96E96F" wp14:editId="018636BF">
                <wp:simplePos x="0" y="0"/>
                <wp:positionH relativeFrom="column">
                  <wp:posOffset>5019675</wp:posOffset>
                </wp:positionH>
                <wp:positionV relativeFrom="paragraph">
                  <wp:posOffset>102235</wp:posOffset>
                </wp:positionV>
                <wp:extent cx="1028700" cy="552450"/>
                <wp:effectExtent l="0" t="0" r="19050" b="19050"/>
                <wp:wrapNone/>
                <wp:docPr id="602" name="Straight Connector 602"/>
                <wp:cNvGraphicFramePr/>
                <a:graphic xmlns:a="http://schemas.openxmlformats.org/drawingml/2006/main">
                  <a:graphicData uri="http://schemas.microsoft.com/office/word/2010/wordprocessingShape">
                    <wps:wsp>
                      <wps:cNvCnPr/>
                      <wps:spPr>
                        <a:xfrm flipH="1">
                          <a:off x="0" y="0"/>
                          <a:ext cx="1028700" cy="552450"/>
                        </a:xfrm>
                        <a:prstGeom prst="line">
                          <a:avLst/>
                        </a:prstGeom>
                        <a:noFill/>
                        <a:ln w="25400" cap="flat" cmpd="sng" algn="ctr">
                          <a:solidFill>
                            <a:srgbClr val="00B05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5E46DFF" id="Straight Connector 602" o:spid="_x0000_s1026" style="position:absolute;flip:x;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5.25pt,8.05pt" to="476.25pt,51.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" strokecolor="#00b050" strokeweight="2pt"/>
            </w:pict>
          </mc:Fallback>
        </mc:AlternateContent>
      </w:r>
      <w:r w:rsidR="0048763F">
        <w:rPr>
          <w:noProof/>
        </w:rPr>
        <mc:AlternateContent>
          <mc:Choice Requires="wps">
            <w:drawing>
              <wp:anchor distT="0" distB="0" distL="114300" distR="114300" simplePos="0" relativeHeight="251651584" behindDoc="0" locked="0" layoutInCell="1" allowOverlap="1" wp14:anchorId="14EEF4B0" wp14:editId="2E2DB95D">
                <wp:simplePos x="0" y="0"/>
                <wp:positionH relativeFrom="column">
                  <wp:posOffset>2752725</wp:posOffset>
                </wp:positionH>
                <wp:positionV relativeFrom="paragraph">
                  <wp:posOffset>83185</wp:posOffset>
                </wp:positionV>
                <wp:extent cx="3234055" cy="925195"/>
                <wp:effectExtent l="0" t="0" r="23495" b="27305"/>
                <wp:wrapNone/>
                <wp:docPr id="549" name="Freeform 549"/>
                <wp:cNvGraphicFramePr/>
                <a:graphic xmlns:a="http://schemas.openxmlformats.org/drawingml/2006/main">
                  <a:graphicData uri="http://schemas.microsoft.com/office/word/2010/wordprocessingShape">
                    <wps:wsp>
                      <wps:cNvSpPr/>
                      <wps:spPr>
                        <a:xfrm>
                          <a:off x="0" y="0"/>
                          <a:ext cx="3234055" cy="925195"/>
                        </a:xfrm>
                        <a:custGeom>
                          <a:avLst/>
                          <a:gdLst>
                            <a:gd name="connsiteX0" fmla="*/ 0 w 3486150"/>
                            <a:gd name="connsiteY0" fmla="*/ 1459473 h 1459473"/>
                            <a:gd name="connsiteX1" fmla="*/ 238125 w 3486150"/>
                            <a:gd name="connsiteY1" fmla="*/ 1440423 h 1459473"/>
                            <a:gd name="connsiteX2" fmla="*/ 619125 w 3486150"/>
                            <a:gd name="connsiteY2" fmla="*/ 1364223 h 1459473"/>
                            <a:gd name="connsiteX3" fmla="*/ 838200 w 3486150"/>
                            <a:gd name="connsiteY3" fmla="*/ 1249923 h 1459473"/>
                            <a:gd name="connsiteX4" fmla="*/ 923925 w 3486150"/>
                            <a:gd name="connsiteY4" fmla="*/ 1126098 h 1459473"/>
                            <a:gd name="connsiteX5" fmla="*/ 971550 w 3486150"/>
                            <a:gd name="connsiteY5" fmla="*/ 964173 h 1459473"/>
                            <a:gd name="connsiteX6" fmla="*/ 1047750 w 3486150"/>
                            <a:gd name="connsiteY6" fmla="*/ 592698 h 1459473"/>
                            <a:gd name="connsiteX7" fmla="*/ 1104900 w 3486150"/>
                            <a:gd name="connsiteY7" fmla="*/ 383148 h 1459473"/>
                            <a:gd name="connsiteX8" fmla="*/ 1171575 w 3486150"/>
                            <a:gd name="connsiteY8" fmla="*/ 221223 h 1459473"/>
                            <a:gd name="connsiteX9" fmla="*/ 1276350 w 3486150"/>
                            <a:gd name="connsiteY9" fmla="*/ 87873 h 1459473"/>
                            <a:gd name="connsiteX10" fmla="*/ 1409700 w 3486150"/>
                            <a:gd name="connsiteY10" fmla="*/ 11673 h 1459473"/>
                            <a:gd name="connsiteX11" fmla="*/ 1524000 w 3486150"/>
                            <a:gd name="connsiteY11" fmla="*/ 2148 h 1459473"/>
                            <a:gd name="connsiteX12" fmla="*/ 1666875 w 3486150"/>
                            <a:gd name="connsiteY12" fmla="*/ 30723 h 1459473"/>
                            <a:gd name="connsiteX13" fmla="*/ 1800225 w 3486150"/>
                            <a:gd name="connsiteY13" fmla="*/ 135498 h 1459473"/>
                            <a:gd name="connsiteX14" fmla="*/ 1924050 w 3486150"/>
                            <a:gd name="connsiteY14" fmla="*/ 392673 h 1459473"/>
                            <a:gd name="connsiteX15" fmla="*/ 1990725 w 3486150"/>
                            <a:gd name="connsiteY15" fmla="*/ 706998 h 1459473"/>
                            <a:gd name="connsiteX16" fmla="*/ 2019300 w 3486150"/>
                            <a:gd name="connsiteY16" fmla="*/ 859398 h 1459473"/>
                            <a:gd name="connsiteX17" fmla="*/ 2066925 w 3486150"/>
                            <a:gd name="connsiteY17" fmla="*/ 1002273 h 1459473"/>
                            <a:gd name="connsiteX18" fmla="*/ 2152650 w 3486150"/>
                            <a:gd name="connsiteY18" fmla="*/ 1145148 h 1459473"/>
                            <a:gd name="connsiteX19" fmla="*/ 2238375 w 3486150"/>
                            <a:gd name="connsiteY19" fmla="*/ 1202298 h 1459473"/>
                            <a:gd name="connsiteX20" fmla="*/ 2381250 w 3486150"/>
                            <a:gd name="connsiteY20" fmla="*/ 1278498 h 1459473"/>
                            <a:gd name="connsiteX21" fmla="*/ 2505075 w 3486150"/>
                            <a:gd name="connsiteY21" fmla="*/ 1297548 h 1459473"/>
                            <a:gd name="connsiteX22" fmla="*/ 2724150 w 3486150"/>
                            <a:gd name="connsiteY22" fmla="*/ 1345173 h 1459473"/>
                            <a:gd name="connsiteX23" fmla="*/ 3057525 w 3486150"/>
                            <a:gd name="connsiteY23" fmla="*/ 1402323 h 1459473"/>
                            <a:gd name="connsiteX24" fmla="*/ 3371850 w 3486150"/>
                            <a:gd name="connsiteY24" fmla="*/ 1449948 h 1459473"/>
                            <a:gd name="connsiteX25" fmla="*/ 3486150 w 3486150"/>
                            <a:gd name="connsiteY25" fmla="*/ 1449948 h 1459473"/>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04900 w 3486150"/>
                            <a:gd name="connsiteY7" fmla="*/ 385177 h 1461502"/>
                            <a:gd name="connsiteX8" fmla="*/ 1171575 w 3486150"/>
                            <a:gd name="connsiteY8" fmla="*/ 223252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04900 w 3486150"/>
                            <a:gd name="connsiteY7" fmla="*/ 385177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47750 w 3486150"/>
                            <a:gd name="connsiteY6" fmla="*/ 594727 h 1461502"/>
                            <a:gd name="connsiteX7" fmla="*/ 1161388 w 3486150"/>
                            <a:gd name="connsiteY7" fmla="*/ 428733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61388 w 3486150"/>
                            <a:gd name="connsiteY7" fmla="*/ 428733 h 1461502"/>
                            <a:gd name="connsiteX8" fmla="*/ 1187715 w 3486150"/>
                            <a:gd name="connsiteY8" fmla="*/ 289944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61388 w 3486150"/>
                            <a:gd name="connsiteY7" fmla="*/ 428733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88099 w 3486150"/>
                            <a:gd name="connsiteY6" fmla="*/ 714554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971550 w 3486150"/>
                            <a:gd name="connsiteY5" fmla="*/ 966202 h 1461502"/>
                            <a:gd name="connsiteX6" fmla="*/ 1096169 w 3486150"/>
                            <a:gd name="connsiteY6" fmla="*/ 762191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1502 h 1461502"/>
                            <a:gd name="connsiteX1" fmla="*/ 238125 w 3486150"/>
                            <a:gd name="connsiteY1" fmla="*/ 1442452 h 1461502"/>
                            <a:gd name="connsiteX2" fmla="*/ 619125 w 3486150"/>
                            <a:gd name="connsiteY2" fmla="*/ 1366252 h 1461502"/>
                            <a:gd name="connsiteX3" fmla="*/ 838200 w 3486150"/>
                            <a:gd name="connsiteY3" fmla="*/ 1251952 h 1461502"/>
                            <a:gd name="connsiteX4" fmla="*/ 923925 w 3486150"/>
                            <a:gd name="connsiteY4" fmla="*/ 1128127 h 1461502"/>
                            <a:gd name="connsiteX5" fmla="*/ 1019969 w 3486150"/>
                            <a:gd name="connsiteY5" fmla="*/ 1000376 h 1461502"/>
                            <a:gd name="connsiteX6" fmla="*/ 1096169 w 3486150"/>
                            <a:gd name="connsiteY6" fmla="*/ 762191 h 1461502"/>
                            <a:gd name="connsiteX7" fmla="*/ 1177528 w 3486150"/>
                            <a:gd name="connsiteY7" fmla="*/ 514479 h 1461502"/>
                            <a:gd name="connsiteX8" fmla="*/ 1244203 w 3486150"/>
                            <a:gd name="connsiteY8" fmla="*/ 308999 h 1461502"/>
                            <a:gd name="connsiteX9" fmla="*/ 1292490 w 3486150"/>
                            <a:gd name="connsiteY9" fmla="*/ 128008 h 1461502"/>
                            <a:gd name="connsiteX10" fmla="*/ 1409700 w 3486150"/>
                            <a:gd name="connsiteY10" fmla="*/ 13702 h 1461502"/>
                            <a:gd name="connsiteX11" fmla="*/ 1524000 w 3486150"/>
                            <a:gd name="connsiteY11" fmla="*/ 4177 h 1461502"/>
                            <a:gd name="connsiteX12" fmla="*/ 1666875 w 3486150"/>
                            <a:gd name="connsiteY12" fmla="*/ 32752 h 1461502"/>
                            <a:gd name="connsiteX13" fmla="*/ 1800225 w 3486150"/>
                            <a:gd name="connsiteY13" fmla="*/ 137527 h 1461502"/>
                            <a:gd name="connsiteX14" fmla="*/ 1924050 w 3486150"/>
                            <a:gd name="connsiteY14" fmla="*/ 394702 h 1461502"/>
                            <a:gd name="connsiteX15" fmla="*/ 1990725 w 3486150"/>
                            <a:gd name="connsiteY15" fmla="*/ 709027 h 1461502"/>
                            <a:gd name="connsiteX16" fmla="*/ 2019300 w 3486150"/>
                            <a:gd name="connsiteY16" fmla="*/ 861427 h 1461502"/>
                            <a:gd name="connsiteX17" fmla="*/ 2066925 w 3486150"/>
                            <a:gd name="connsiteY17" fmla="*/ 1004302 h 1461502"/>
                            <a:gd name="connsiteX18" fmla="*/ 2152650 w 3486150"/>
                            <a:gd name="connsiteY18" fmla="*/ 1147177 h 1461502"/>
                            <a:gd name="connsiteX19" fmla="*/ 2238375 w 3486150"/>
                            <a:gd name="connsiteY19" fmla="*/ 1204327 h 1461502"/>
                            <a:gd name="connsiteX20" fmla="*/ 2381250 w 3486150"/>
                            <a:gd name="connsiteY20" fmla="*/ 1280527 h 1461502"/>
                            <a:gd name="connsiteX21" fmla="*/ 2505075 w 3486150"/>
                            <a:gd name="connsiteY21" fmla="*/ 1299577 h 1461502"/>
                            <a:gd name="connsiteX22" fmla="*/ 2724150 w 3486150"/>
                            <a:gd name="connsiteY22" fmla="*/ 1347202 h 1461502"/>
                            <a:gd name="connsiteX23" fmla="*/ 3057525 w 3486150"/>
                            <a:gd name="connsiteY23" fmla="*/ 1404352 h 1461502"/>
                            <a:gd name="connsiteX24" fmla="*/ 3371850 w 3486150"/>
                            <a:gd name="connsiteY24" fmla="*/ 1451977 h 1461502"/>
                            <a:gd name="connsiteX25" fmla="*/ 3486150 w 3486150"/>
                            <a:gd name="connsiteY25" fmla="*/ 1451977 h 1461502"/>
                            <a:gd name="connsiteX0" fmla="*/ 0 w 3486150"/>
                            <a:gd name="connsiteY0" fmla="*/ 1462087 h 1462087"/>
                            <a:gd name="connsiteX1" fmla="*/ 238125 w 3486150"/>
                            <a:gd name="connsiteY1" fmla="*/ 1443037 h 1462087"/>
                            <a:gd name="connsiteX2" fmla="*/ 619125 w 3486150"/>
                            <a:gd name="connsiteY2" fmla="*/ 1366837 h 1462087"/>
                            <a:gd name="connsiteX3" fmla="*/ 838200 w 3486150"/>
                            <a:gd name="connsiteY3" fmla="*/ 1252537 h 1462087"/>
                            <a:gd name="connsiteX4" fmla="*/ 923925 w 3486150"/>
                            <a:gd name="connsiteY4" fmla="*/ 1128712 h 1462087"/>
                            <a:gd name="connsiteX5" fmla="*/ 1019969 w 3486150"/>
                            <a:gd name="connsiteY5" fmla="*/ 1000961 h 1462087"/>
                            <a:gd name="connsiteX6" fmla="*/ 1096169 w 3486150"/>
                            <a:gd name="connsiteY6" fmla="*/ 762776 h 1462087"/>
                            <a:gd name="connsiteX7" fmla="*/ 1177528 w 3486150"/>
                            <a:gd name="connsiteY7" fmla="*/ 515064 h 1462087"/>
                            <a:gd name="connsiteX8" fmla="*/ 1244203 w 3486150"/>
                            <a:gd name="connsiteY8" fmla="*/ 309584 h 1462087"/>
                            <a:gd name="connsiteX9" fmla="*/ 1316699 w 3486150"/>
                            <a:gd name="connsiteY9" fmla="*/ 138121 h 1462087"/>
                            <a:gd name="connsiteX10" fmla="*/ 1409700 w 3486150"/>
                            <a:gd name="connsiteY10" fmla="*/ 14287 h 1462087"/>
                            <a:gd name="connsiteX11" fmla="*/ 1524000 w 3486150"/>
                            <a:gd name="connsiteY11" fmla="*/ 4762 h 1462087"/>
                            <a:gd name="connsiteX12" fmla="*/ 1666875 w 3486150"/>
                            <a:gd name="connsiteY12" fmla="*/ 33337 h 1462087"/>
                            <a:gd name="connsiteX13" fmla="*/ 1800225 w 3486150"/>
                            <a:gd name="connsiteY13" fmla="*/ 138112 h 1462087"/>
                            <a:gd name="connsiteX14" fmla="*/ 1924050 w 3486150"/>
                            <a:gd name="connsiteY14" fmla="*/ 395287 h 1462087"/>
                            <a:gd name="connsiteX15" fmla="*/ 1990725 w 3486150"/>
                            <a:gd name="connsiteY15" fmla="*/ 709612 h 1462087"/>
                            <a:gd name="connsiteX16" fmla="*/ 2019300 w 3486150"/>
                            <a:gd name="connsiteY16" fmla="*/ 862012 h 1462087"/>
                            <a:gd name="connsiteX17" fmla="*/ 2066925 w 3486150"/>
                            <a:gd name="connsiteY17" fmla="*/ 1004887 h 1462087"/>
                            <a:gd name="connsiteX18" fmla="*/ 2152650 w 3486150"/>
                            <a:gd name="connsiteY18" fmla="*/ 1147762 h 1462087"/>
                            <a:gd name="connsiteX19" fmla="*/ 2238375 w 3486150"/>
                            <a:gd name="connsiteY19" fmla="*/ 1204912 h 1462087"/>
                            <a:gd name="connsiteX20" fmla="*/ 2381250 w 3486150"/>
                            <a:gd name="connsiteY20" fmla="*/ 1281112 h 1462087"/>
                            <a:gd name="connsiteX21" fmla="*/ 2505075 w 3486150"/>
                            <a:gd name="connsiteY21" fmla="*/ 1300162 h 1462087"/>
                            <a:gd name="connsiteX22" fmla="*/ 2724150 w 3486150"/>
                            <a:gd name="connsiteY22" fmla="*/ 1347787 h 1462087"/>
                            <a:gd name="connsiteX23" fmla="*/ 3057525 w 3486150"/>
                            <a:gd name="connsiteY23" fmla="*/ 1404937 h 1462087"/>
                            <a:gd name="connsiteX24" fmla="*/ 3371850 w 3486150"/>
                            <a:gd name="connsiteY24" fmla="*/ 1452562 h 1462087"/>
                            <a:gd name="connsiteX25" fmla="*/ 3486150 w 3486150"/>
                            <a:gd name="connsiteY25" fmla="*/ 1452562 h 1462087"/>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24050 w 3486150"/>
                            <a:gd name="connsiteY14" fmla="*/ 392105 h 1458905"/>
                            <a:gd name="connsiteX15" fmla="*/ 1990725 w 3486150"/>
                            <a:gd name="connsiteY15" fmla="*/ 706430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1990725 w 3486150"/>
                            <a:gd name="connsiteY15" fmla="*/ 706430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19300 w 3486150"/>
                            <a:gd name="connsiteY16" fmla="*/ 858830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066925 w 3486150"/>
                            <a:gd name="connsiteY17" fmla="*/ 1001705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152650 w 3486150"/>
                            <a:gd name="connsiteY18" fmla="*/ 1144580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1250 w 3486150"/>
                            <a:gd name="connsiteY20" fmla="*/ 127793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518437 w 3486150"/>
                            <a:gd name="connsiteY20" fmla="*/ 1268404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505075 w 3486150"/>
                            <a:gd name="connsiteY21" fmla="*/ 1296980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724150 w 3486150"/>
                            <a:gd name="connsiteY22" fmla="*/ 1344605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748359 w 3486150"/>
                            <a:gd name="connsiteY22" fmla="*/ 1390946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800218 w 3486150"/>
                            <a:gd name="connsiteY22" fmla="*/ 1448108 h 1458905"/>
                            <a:gd name="connsiteX23" fmla="*/ 3057525 w 3486150"/>
                            <a:gd name="connsiteY23" fmla="*/ 1401755 h 1458905"/>
                            <a:gd name="connsiteX24" fmla="*/ 3371850 w 3486150"/>
                            <a:gd name="connsiteY24" fmla="*/ 1449380 h 1458905"/>
                            <a:gd name="connsiteX25" fmla="*/ 3486150 w 3486150"/>
                            <a:gd name="connsiteY25" fmla="*/ 1449380 h 1458905"/>
                            <a:gd name="connsiteX0" fmla="*/ 0 w 3486150"/>
                            <a:gd name="connsiteY0" fmla="*/ 1458905 h 1458905"/>
                            <a:gd name="connsiteX1" fmla="*/ 238125 w 3486150"/>
                            <a:gd name="connsiteY1" fmla="*/ 1439855 h 1458905"/>
                            <a:gd name="connsiteX2" fmla="*/ 619125 w 3486150"/>
                            <a:gd name="connsiteY2" fmla="*/ 1363655 h 1458905"/>
                            <a:gd name="connsiteX3" fmla="*/ 838200 w 3486150"/>
                            <a:gd name="connsiteY3" fmla="*/ 1249355 h 1458905"/>
                            <a:gd name="connsiteX4" fmla="*/ 923925 w 3486150"/>
                            <a:gd name="connsiteY4" fmla="*/ 1125530 h 1458905"/>
                            <a:gd name="connsiteX5" fmla="*/ 1019969 w 3486150"/>
                            <a:gd name="connsiteY5" fmla="*/ 997779 h 1458905"/>
                            <a:gd name="connsiteX6" fmla="*/ 1096169 w 3486150"/>
                            <a:gd name="connsiteY6" fmla="*/ 759594 h 1458905"/>
                            <a:gd name="connsiteX7" fmla="*/ 1177528 w 3486150"/>
                            <a:gd name="connsiteY7" fmla="*/ 511882 h 1458905"/>
                            <a:gd name="connsiteX8" fmla="*/ 1244203 w 3486150"/>
                            <a:gd name="connsiteY8" fmla="*/ 306402 h 1458905"/>
                            <a:gd name="connsiteX9" fmla="*/ 1316699 w 3486150"/>
                            <a:gd name="connsiteY9" fmla="*/ 134939 h 1458905"/>
                            <a:gd name="connsiteX10" fmla="*/ 1409700 w 3486150"/>
                            <a:gd name="connsiteY10" fmla="*/ 67318 h 1458905"/>
                            <a:gd name="connsiteX11" fmla="*/ 1524000 w 3486150"/>
                            <a:gd name="connsiteY11" fmla="*/ 1580 h 1458905"/>
                            <a:gd name="connsiteX12" fmla="*/ 1666875 w 3486150"/>
                            <a:gd name="connsiteY12" fmla="*/ 30155 h 1458905"/>
                            <a:gd name="connsiteX13" fmla="*/ 1800225 w 3486150"/>
                            <a:gd name="connsiteY13" fmla="*/ 134930 h 1458905"/>
                            <a:gd name="connsiteX14" fmla="*/ 1948260 w 3486150"/>
                            <a:gd name="connsiteY14" fmla="*/ 428716 h 1458905"/>
                            <a:gd name="connsiteX15" fmla="*/ 2047213 w 3486150"/>
                            <a:gd name="connsiteY15" fmla="*/ 713892 h 1458905"/>
                            <a:gd name="connsiteX16" fmla="*/ 2083858 w 3486150"/>
                            <a:gd name="connsiteY16" fmla="*/ 896175 h 1458905"/>
                            <a:gd name="connsiteX17" fmla="*/ 2138495 w 3486150"/>
                            <a:gd name="connsiteY17" fmla="*/ 1000338 h 1458905"/>
                            <a:gd name="connsiteX18" fmla="*/ 2265627 w 3486150"/>
                            <a:gd name="connsiteY18" fmla="*/ 1190878 h 1458905"/>
                            <a:gd name="connsiteX19" fmla="*/ 2238375 w 3486150"/>
                            <a:gd name="connsiteY19" fmla="*/ 1201730 h 1458905"/>
                            <a:gd name="connsiteX20" fmla="*/ 2389321 w 3486150"/>
                            <a:gd name="connsiteY20" fmla="*/ 1249350 h 1458905"/>
                            <a:gd name="connsiteX21" fmla="*/ 2606005 w 3486150"/>
                            <a:gd name="connsiteY21" fmla="*/ 1390946 h 1458905"/>
                            <a:gd name="connsiteX22" fmla="*/ 2800218 w 3486150"/>
                            <a:gd name="connsiteY22" fmla="*/ 1448108 h 1458905"/>
                            <a:gd name="connsiteX23" fmla="*/ 3001963 w 3486150"/>
                            <a:gd name="connsiteY23" fmla="*/ 1448108 h 1458905"/>
                            <a:gd name="connsiteX24" fmla="*/ 3371850 w 3486150"/>
                            <a:gd name="connsiteY24" fmla="*/ 1449380 h 1458905"/>
                            <a:gd name="connsiteX25" fmla="*/ 3486150 w 3486150"/>
                            <a:gd name="connsiteY25" fmla="*/ 1449380 h 1458905"/>
                            <a:gd name="connsiteX0" fmla="*/ 0 w 3371850"/>
                            <a:gd name="connsiteY0" fmla="*/ 1458905 h 1458905"/>
                            <a:gd name="connsiteX1" fmla="*/ 238125 w 3371850"/>
                            <a:gd name="connsiteY1" fmla="*/ 1439855 h 1458905"/>
                            <a:gd name="connsiteX2" fmla="*/ 619125 w 3371850"/>
                            <a:gd name="connsiteY2" fmla="*/ 1363655 h 1458905"/>
                            <a:gd name="connsiteX3" fmla="*/ 838200 w 3371850"/>
                            <a:gd name="connsiteY3" fmla="*/ 1249355 h 1458905"/>
                            <a:gd name="connsiteX4" fmla="*/ 923925 w 3371850"/>
                            <a:gd name="connsiteY4" fmla="*/ 1125530 h 1458905"/>
                            <a:gd name="connsiteX5" fmla="*/ 1019969 w 3371850"/>
                            <a:gd name="connsiteY5" fmla="*/ 997779 h 1458905"/>
                            <a:gd name="connsiteX6" fmla="*/ 1096169 w 3371850"/>
                            <a:gd name="connsiteY6" fmla="*/ 759594 h 1458905"/>
                            <a:gd name="connsiteX7" fmla="*/ 1177528 w 3371850"/>
                            <a:gd name="connsiteY7" fmla="*/ 511882 h 1458905"/>
                            <a:gd name="connsiteX8" fmla="*/ 1244203 w 3371850"/>
                            <a:gd name="connsiteY8" fmla="*/ 306402 h 1458905"/>
                            <a:gd name="connsiteX9" fmla="*/ 1316699 w 3371850"/>
                            <a:gd name="connsiteY9" fmla="*/ 134939 h 1458905"/>
                            <a:gd name="connsiteX10" fmla="*/ 1409700 w 3371850"/>
                            <a:gd name="connsiteY10" fmla="*/ 67318 h 1458905"/>
                            <a:gd name="connsiteX11" fmla="*/ 1524000 w 3371850"/>
                            <a:gd name="connsiteY11" fmla="*/ 1580 h 1458905"/>
                            <a:gd name="connsiteX12" fmla="*/ 1666875 w 3371850"/>
                            <a:gd name="connsiteY12" fmla="*/ 30155 h 1458905"/>
                            <a:gd name="connsiteX13" fmla="*/ 1800225 w 3371850"/>
                            <a:gd name="connsiteY13" fmla="*/ 134930 h 1458905"/>
                            <a:gd name="connsiteX14" fmla="*/ 1948260 w 3371850"/>
                            <a:gd name="connsiteY14" fmla="*/ 428716 h 1458905"/>
                            <a:gd name="connsiteX15" fmla="*/ 2047213 w 3371850"/>
                            <a:gd name="connsiteY15" fmla="*/ 713892 h 1458905"/>
                            <a:gd name="connsiteX16" fmla="*/ 2083858 w 3371850"/>
                            <a:gd name="connsiteY16" fmla="*/ 896175 h 1458905"/>
                            <a:gd name="connsiteX17" fmla="*/ 2138495 w 3371850"/>
                            <a:gd name="connsiteY17" fmla="*/ 1000338 h 1458905"/>
                            <a:gd name="connsiteX18" fmla="*/ 2265627 w 3371850"/>
                            <a:gd name="connsiteY18" fmla="*/ 1190878 h 1458905"/>
                            <a:gd name="connsiteX19" fmla="*/ 2238375 w 3371850"/>
                            <a:gd name="connsiteY19" fmla="*/ 1201730 h 1458905"/>
                            <a:gd name="connsiteX20" fmla="*/ 2389321 w 3371850"/>
                            <a:gd name="connsiteY20" fmla="*/ 1249350 h 1458905"/>
                            <a:gd name="connsiteX21" fmla="*/ 2606005 w 3371850"/>
                            <a:gd name="connsiteY21" fmla="*/ 1390946 h 1458905"/>
                            <a:gd name="connsiteX22" fmla="*/ 2800218 w 3371850"/>
                            <a:gd name="connsiteY22" fmla="*/ 1448108 h 1458905"/>
                            <a:gd name="connsiteX23" fmla="*/ 3001963 w 3371850"/>
                            <a:gd name="connsiteY23" fmla="*/ 1448108 h 1458905"/>
                            <a:gd name="connsiteX24" fmla="*/ 3371850 w 3371850"/>
                            <a:gd name="connsiteY24" fmla="*/ 1449380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265627 w 3001963"/>
                            <a:gd name="connsiteY18" fmla="*/ 1190878 h 1458905"/>
                            <a:gd name="connsiteX19" fmla="*/ 2238375 w 3001963"/>
                            <a:gd name="connsiteY19" fmla="*/ 1201730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265627 w 3001963"/>
                            <a:gd name="connsiteY18" fmla="*/ 1190878 h 1458905"/>
                            <a:gd name="connsiteX19" fmla="*/ 2270654 w 3001963"/>
                            <a:gd name="connsiteY19" fmla="*/ 1277947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270654 w 3001963"/>
                            <a:gd name="connsiteY19" fmla="*/ 1277947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23925 w 3001963"/>
                            <a:gd name="connsiteY4" fmla="*/ 1125530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19969 w 3001963"/>
                            <a:gd name="connsiteY5" fmla="*/ 997779 h 1458905"/>
                            <a:gd name="connsiteX6" fmla="*/ 1096169 w 3001963"/>
                            <a:gd name="connsiteY6" fmla="*/ 759594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19969 w 3001963"/>
                            <a:gd name="connsiteY5" fmla="*/ 997779 h 1458905"/>
                            <a:gd name="connsiteX6" fmla="*/ 1144588 w 3001963"/>
                            <a:gd name="connsiteY6" fmla="*/ 714527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177528 w 3001963"/>
                            <a:gd name="connsiteY7" fmla="*/ 511882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244203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316831 w 3001963"/>
                            <a:gd name="connsiteY8" fmla="*/ 306402 h 1458905"/>
                            <a:gd name="connsiteX9" fmla="*/ 1316699 w 3001963"/>
                            <a:gd name="connsiteY9" fmla="*/ 134939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8905 h 1458905"/>
                            <a:gd name="connsiteX1" fmla="*/ 238125 w 3001963"/>
                            <a:gd name="connsiteY1" fmla="*/ 1439855 h 1458905"/>
                            <a:gd name="connsiteX2" fmla="*/ 619125 w 3001963"/>
                            <a:gd name="connsiteY2" fmla="*/ 1363655 h 1458905"/>
                            <a:gd name="connsiteX3" fmla="*/ 838200 w 3001963"/>
                            <a:gd name="connsiteY3" fmla="*/ 1249355 h 1458905"/>
                            <a:gd name="connsiteX4" fmla="*/ 948134 w 3001963"/>
                            <a:gd name="connsiteY4" fmla="*/ 1135057 h 1458905"/>
                            <a:gd name="connsiteX5" fmla="*/ 1068388 w 3001963"/>
                            <a:gd name="connsiteY5" fmla="*/ 896175 h 1458905"/>
                            <a:gd name="connsiteX6" fmla="*/ 1144588 w 3001963"/>
                            <a:gd name="connsiteY6" fmla="*/ 714527 h 1458905"/>
                            <a:gd name="connsiteX7" fmla="*/ 1225947 w 3001963"/>
                            <a:gd name="connsiteY7" fmla="*/ 514459 h 1458905"/>
                            <a:gd name="connsiteX8" fmla="*/ 1316831 w 3001963"/>
                            <a:gd name="connsiteY8" fmla="*/ 306402 h 1458905"/>
                            <a:gd name="connsiteX9" fmla="*/ 1389327 w 3001963"/>
                            <a:gd name="connsiteY9" fmla="*/ 182574 h 1458905"/>
                            <a:gd name="connsiteX10" fmla="*/ 1409700 w 3001963"/>
                            <a:gd name="connsiteY10" fmla="*/ 67318 h 1458905"/>
                            <a:gd name="connsiteX11" fmla="*/ 1524000 w 3001963"/>
                            <a:gd name="connsiteY11" fmla="*/ 1580 h 1458905"/>
                            <a:gd name="connsiteX12" fmla="*/ 1666875 w 3001963"/>
                            <a:gd name="connsiteY12" fmla="*/ 30155 h 1458905"/>
                            <a:gd name="connsiteX13" fmla="*/ 1800225 w 3001963"/>
                            <a:gd name="connsiteY13" fmla="*/ 134930 h 1458905"/>
                            <a:gd name="connsiteX14" fmla="*/ 1948260 w 3001963"/>
                            <a:gd name="connsiteY14" fmla="*/ 428716 h 1458905"/>
                            <a:gd name="connsiteX15" fmla="*/ 2047213 w 3001963"/>
                            <a:gd name="connsiteY15" fmla="*/ 713892 h 1458905"/>
                            <a:gd name="connsiteX16" fmla="*/ 2083858 w 3001963"/>
                            <a:gd name="connsiteY16" fmla="*/ 896175 h 1458905"/>
                            <a:gd name="connsiteX17" fmla="*/ 2138495 w 3001963"/>
                            <a:gd name="connsiteY17" fmla="*/ 1000338 h 1458905"/>
                            <a:gd name="connsiteX18" fmla="*/ 2169430 w 3001963"/>
                            <a:gd name="connsiteY18" fmla="*/ 1114662 h 1458905"/>
                            <a:gd name="connsiteX19" fmla="*/ 2324100 w 3001963"/>
                            <a:gd name="connsiteY19" fmla="*/ 1190878 h 1458905"/>
                            <a:gd name="connsiteX20" fmla="*/ 2389321 w 3001963"/>
                            <a:gd name="connsiteY20" fmla="*/ 1249350 h 1458905"/>
                            <a:gd name="connsiteX21" fmla="*/ 2606005 w 3001963"/>
                            <a:gd name="connsiteY21" fmla="*/ 1390946 h 1458905"/>
                            <a:gd name="connsiteX22" fmla="*/ 2800218 w 3001963"/>
                            <a:gd name="connsiteY22" fmla="*/ 1448108 h 1458905"/>
                            <a:gd name="connsiteX23" fmla="*/ 3001963 w 3001963"/>
                            <a:gd name="connsiteY23" fmla="*/ 1448108 h 1458905"/>
                            <a:gd name="connsiteX0" fmla="*/ 0 w 3001963"/>
                            <a:gd name="connsiteY0" fmla="*/ 1459093 h 1459093"/>
                            <a:gd name="connsiteX1" fmla="*/ 238125 w 3001963"/>
                            <a:gd name="connsiteY1" fmla="*/ 1440043 h 1459093"/>
                            <a:gd name="connsiteX2" fmla="*/ 619125 w 3001963"/>
                            <a:gd name="connsiteY2" fmla="*/ 1363843 h 1459093"/>
                            <a:gd name="connsiteX3" fmla="*/ 838200 w 3001963"/>
                            <a:gd name="connsiteY3" fmla="*/ 1249543 h 1459093"/>
                            <a:gd name="connsiteX4" fmla="*/ 948134 w 3001963"/>
                            <a:gd name="connsiteY4" fmla="*/ 1135245 h 1459093"/>
                            <a:gd name="connsiteX5" fmla="*/ 1068388 w 3001963"/>
                            <a:gd name="connsiteY5" fmla="*/ 896363 h 1459093"/>
                            <a:gd name="connsiteX6" fmla="*/ 1144588 w 3001963"/>
                            <a:gd name="connsiteY6" fmla="*/ 714715 h 1459093"/>
                            <a:gd name="connsiteX7" fmla="*/ 1225947 w 3001963"/>
                            <a:gd name="connsiteY7" fmla="*/ 514647 h 1459093"/>
                            <a:gd name="connsiteX8" fmla="*/ 1316831 w 3001963"/>
                            <a:gd name="connsiteY8" fmla="*/ 306590 h 1459093"/>
                            <a:gd name="connsiteX9" fmla="*/ 1389327 w 3001963"/>
                            <a:gd name="connsiteY9" fmla="*/ 182762 h 1459093"/>
                            <a:gd name="connsiteX10" fmla="*/ 1490398 w 3001963"/>
                            <a:gd name="connsiteY10" fmla="*/ 70688 h 1459093"/>
                            <a:gd name="connsiteX11" fmla="*/ 1524000 w 3001963"/>
                            <a:gd name="connsiteY11" fmla="*/ 1768 h 1459093"/>
                            <a:gd name="connsiteX12" fmla="*/ 1666875 w 3001963"/>
                            <a:gd name="connsiteY12" fmla="*/ 30343 h 1459093"/>
                            <a:gd name="connsiteX13" fmla="*/ 1800225 w 3001963"/>
                            <a:gd name="connsiteY13" fmla="*/ 135118 h 1459093"/>
                            <a:gd name="connsiteX14" fmla="*/ 1948260 w 3001963"/>
                            <a:gd name="connsiteY14" fmla="*/ 428904 h 1459093"/>
                            <a:gd name="connsiteX15" fmla="*/ 2047213 w 3001963"/>
                            <a:gd name="connsiteY15" fmla="*/ 714080 h 1459093"/>
                            <a:gd name="connsiteX16" fmla="*/ 2083858 w 3001963"/>
                            <a:gd name="connsiteY16" fmla="*/ 896363 h 1459093"/>
                            <a:gd name="connsiteX17" fmla="*/ 2138495 w 3001963"/>
                            <a:gd name="connsiteY17" fmla="*/ 1000526 h 1459093"/>
                            <a:gd name="connsiteX18" fmla="*/ 2169430 w 3001963"/>
                            <a:gd name="connsiteY18" fmla="*/ 1114850 h 1459093"/>
                            <a:gd name="connsiteX19" fmla="*/ 2324100 w 3001963"/>
                            <a:gd name="connsiteY19" fmla="*/ 1191066 h 1459093"/>
                            <a:gd name="connsiteX20" fmla="*/ 2389321 w 3001963"/>
                            <a:gd name="connsiteY20" fmla="*/ 1249538 h 1459093"/>
                            <a:gd name="connsiteX21" fmla="*/ 2606005 w 3001963"/>
                            <a:gd name="connsiteY21" fmla="*/ 1391134 h 1459093"/>
                            <a:gd name="connsiteX22" fmla="*/ 2800218 w 3001963"/>
                            <a:gd name="connsiteY22" fmla="*/ 1448296 h 1459093"/>
                            <a:gd name="connsiteX23" fmla="*/ 3001963 w 3001963"/>
                            <a:gd name="connsiteY23" fmla="*/ 1448296 h 1459093"/>
                            <a:gd name="connsiteX0" fmla="*/ 0 w 3001963"/>
                            <a:gd name="connsiteY0" fmla="*/ 1430432 h 1430432"/>
                            <a:gd name="connsiteX1" fmla="*/ 238125 w 3001963"/>
                            <a:gd name="connsiteY1" fmla="*/ 1411382 h 1430432"/>
                            <a:gd name="connsiteX2" fmla="*/ 619125 w 3001963"/>
                            <a:gd name="connsiteY2" fmla="*/ 1335182 h 1430432"/>
                            <a:gd name="connsiteX3" fmla="*/ 838200 w 3001963"/>
                            <a:gd name="connsiteY3" fmla="*/ 1220882 h 1430432"/>
                            <a:gd name="connsiteX4" fmla="*/ 948134 w 3001963"/>
                            <a:gd name="connsiteY4" fmla="*/ 1106584 h 1430432"/>
                            <a:gd name="connsiteX5" fmla="*/ 1068388 w 3001963"/>
                            <a:gd name="connsiteY5" fmla="*/ 867702 h 1430432"/>
                            <a:gd name="connsiteX6" fmla="*/ 1144588 w 3001963"/>
                            <a:gd name="connsiteY6" fmla="*/ 686054 h 1430432"/>
                            <a:gd name="connsiteX7" fmla="*/ 1225947 w 3001963"/>
                            <a:gd name="connsiteY7" fmla="*/ 485986 h 1430432"/>
                            <a:gd name="connsiteX8" fmla="*/ 1316831 w 3001963"/>
                            <a:gd name="connsiteY8" fmla="*/ 277929 h 1430432"/>
                            <a:gd name="connsiteX9" fmla="*/ 1389327 w 3001963"/>
                            <a:gd name="connsiteY9" fmla="*/ 154101 h 1430432"/>
                            <a:gd name="connsiteX10" fmla="*/ 1490398 w 3001963"/>
                            <a:gd name="connsiteY10" fmla="*/ 42027 h 1430432"/>
                            <a:gd name="connsiteX11" fmla="*/ 1588558 w 3001963"/>
                            <a:gd name="connsiteY11" fmla="*/ 41848 h 1430432"/>
                            <a:gd name="connsiteX12" fmla="*/ 1666875 w 3001963"/>
                            <a:gd name="connsiteY12" fmla="*/ 1682 h 1430432"/>
                            <a:gd name="connsiteX13" fmla="*/ 1800225 w 3001963"/>
                            <a:gd name="connsiteY13" fmla="*/ 106457 h 1430432"/>
                            <a:gd name="connsiteX14" fmla="*/ 1948260 w 3001963"/>
                            <a:gd name="connsiteY14" fmla="*/ 400243 h 1430432"/>
                            <a:gd name="connsiteX15" fmla="*/ 2047213 w 3001963"/>
                            <a:gd name="connsiteY15" fmla="*/ 685419 h 1430432"/>
                            <a:gd name="connsiteX16" fmla="*/ 2083858 w 3001963"/>
                            <a:gd name="connsiteY16" fmla="*/ 867702 h 1430432"/>
                            <a:gd name="connsiteX17" fmla="*/ 2138495 w 3001963"/>
                            <a:gd name="connsiteY17" fmla="*/ 971865 h 1430432"/>
                            <a:gd name="connsiteX18" fmla="*/ 2169430 w 3001963"/>
                            <a:gd name="connsiteY18" fmla="*/ 1086189 h 1430432"/>
                            <a:gd name="connsiteX19" fmla="*/ 2324100 w 3001963"/>
                            <a:gd name="connsiteY19" fmla="*/ 1162405 h 1430432"/>
                            <a:gd name="connsiteX20" fmla="*/ 2389321 w 3001963"/>
                            <a:gd name="connsiteY20" fmla="*/ 1220877 h 1430432"/>
                            <a:gd name="connsiteX21" fmla="*/ 2606005 w 3001963"/>
                            <a:gd name="connsiteY21" fmla="*/ 1362473 h 1430432"/>
                            <a:gd name="connsiteX22" fmla="*/ 2800218 w 3001963"/>
                            <a:gd name="connsiteY22" fmla="*/ 1419635 h 1430432"/>
                            <a:gd name="connsiteX23" fmla="*/ 3001963 w 3001963"/>
                            <a:gd name="connsiteY23" fmla="*/ 1419635 h 1430432"/>
                            <a:gd name="connsiteX0" fmla="*/ 0 w 3001963"/>
                            <a:gd name="connsiteY0" fmla="*/ 1438978 h 1438978"/>
                            <a:gd name="connsiteX1" fmla="*/ 238125 w 3001963"/>
                            <a:gd name="connsiteY1" fmla="*/ 1419928 h 1438978"/>
                            <a:gd name="connsiteX2" fmla="*/ 619125 w 3001963"/>
                            <a:gd name="connsiteY2" fmla="*/ 1343728 h 1438978"/>
                            <a:gd name="connsiteX3" fmla="*/ 838200 w 3001963"/>
                            <a:gd name="connsiteY3" fmla="*/ 1229428 h 1438978"/>
                            <a:gd name="connsiteX4" fmla="*/ 948134 w 3001963"/>
                            <a:gd name="connsiteY4" fmla="*/ 1115130 h 1438978"/>
                            <a:gd name="connsiteX5" fmla="*/ 1068388 w 3001963"/>
                            <a:gd name="connsiteY5" fmla="*/ 876248 h 1438978"/>
                            <a:gd name="connsiteX6" fmla="*/ 1144588 w 3001963"/>
                            <a:gd name="connsiteY6" fmla="*/ 694600 h 1438978"/>
                            <a:gd name="connsiteX7" fmla="*/ 1225947 w 3001963"/>
                            <a:gd name="connsiteY7" fmla="*/ 494532 h 1438978"/>
                            <a:gd name="connsiteX8" fmla="*/ 1316831 w 3001963"/>
                            <a:gd name="connsiteY8" fmla="*/ 286475 h 1438978"/>
                            <a:gd name="connsiteX9" fmla="*/ 1389327 w 3001963"/>
                            <a:gd name="connsiteY9" fmla="*/ 162647 h 1438978"/>
                            <a:gd name="connsiteX10" fmla="*/ 1490398 w 3001963"/>
                            <a:gd name="connsiteY10" fmla="*/ 50573 h 1438978"/>
                            <a:gd name="connsiteX11" fmla="*/ 1588558 w 3001963"/>
                            <a:gd name="connsiteY11" fmla="*/ 8546 h 1438978"/>
                            <a:gd name="connsiteX12" fmla="*/ 1666875 w 3001963"/>
                            <a:gd name="connsiteY12" fmla="*/ 10228 h 1438978"/>
                            <a:gd name="connsiteX13" fmla="*/ 1800225 w 3001963"/>
                            <a:gd name="connsiteY13" fmla="*/ 115003 h 1438978"/>
                            <a:gd name="connsiteX14" fmla="*/ 1948260 w 3001963"/>
                            <a:gd name="connsiteY14" fmla="*/ 408789 h 1438978"/>
                            <a:gd name="connsiteX15" fmla="*/ 2047213 w 3001963"/>
                            <a:gd name="connsiteY15" fmla="*/ 693965 h 1438978"/>
                            <a:gd name="connsiteX16" fmla="*/ 2083858 w 3001963"/>
                            <a:gd name="connsiteY16" fmla="*/ 876248 h 1438978"/>
                            <a:gd name="connsiteX17" fmla="*/ 2138495 w 3001963"/>
                            <a:gd name="connsiteY17" fmla="*/ 980411 h 1438978"/>
                            <a:gd name="connsiteX18" fmla="*/ 2169430 w 3001963"/>
                            <a:gd name="connsiteY18" fmla="*/ 1094735 h 1438978"/>
                            <a:gd name="connsiteX19" fmla="*/ 2324100 w 3001963"/>
                            <a:gd name="connsiteY19" fmla="*/ 1170951 h 1438978"/>
                            <a:gd name="connsiteX20" fmla="*/ 2389321 w 3001963"/>
                            <a:gd name="connsiteY20" fmla="*/ 1229423 h 1438978"/>
                            <a:gd name="connsiteX21" fmla="*/ 2606005 w 3001963"/>
                            <a:gd name="connsiteY21" fmla="*/ 1371019 h 1438978"/>
                            <a:gd name="connsiteX22" fmla="*/ 2800218 w 3001963"/>
                            <a:gd name="connsiteY22" fmla="*/ 1428181 h 1438978"/>
                            <a:gd name="connsiteX23" fmla="*/ 3001963 w 3001963"/>
                            <a:gd name="connsiteY23" fmla="*/ 1428181 h 1438978"/>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00225 w 3001963"/>
                            <a:gd name="connsiteY13" fmla="*/ 106458 h 1430433"/>
                            <a:gd name="connsiteX14" fmla="*/ 1948260 w 3001963"/>
                            <a:gd name="connsiteY14" fmla="*/ 400244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48260 w 3001963"/>
                            <a:gd name="connsiteY14" fmla="*/ 400244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083858 w 3001963"/>
                            <a:gd name="connsiteY16" fmla="*/ 867703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138495 w 3001963"/>
                            <a:gd name="connsiteY17" fmla="*/ 971866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169430 w 3001963"/>
                            <a:gd name="connsiteY18" fmla="*/ 1086190 h 1430433"/>
                            <a:gd name="connsiteX19" fmla="*/ 2324100 w 3001963"/>
                            <a:gd name="connsiteY19" fmla="*/ 1162406 h 1430433"/>
                            <a:gd name="connsiteX20" fmla="*/ 2389321 w 3001963"/>
                            <a:gd name="connsiteY20" fmla="*/ 1220878 h 1430433"/>
                            <a:gd name="connsiteX21" fmla="*/ 2606005 w 3001963"/>
                            <a:gd name="connsiteY21" fmla="*/ 1362474 h 1430433"/>
                            <a:gd name="connsiteX22" fmla="*/ 2800218 w 3001963"/>
                            <a:gd name="connsiteY22" fmla="*/ 1419636 h 1430433"/>
                            <a:gd name="connsiteX23" fmla="*/ 3001963 w 3001963"/>
                            <a:gd name="connsiteY23"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53093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64122 w 3001963"/>
                            <a:gd name="connsiteY13" fmla="*/ 220791 h 1430433"/>
                            <a:gd name="connsiteX14" fmla="*/ 1980539 w 3001963"/>
                            <a:gd name="connsiteY14" fmla="*/ 485915 h 1430433"/>
                            <a:gd name="connsiteX15" fmla="*/ 2047213 w 3001963"/>
                            <a:gd name="connsiteY15" fmla="*/ 685420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2915 h 1430433"/>
                            <a:gd name="connsiteX13" fmla="*/ 1864122 w 3001963"/>
                            <a:gd name="connsiteY13" fmla="*/ 220791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15294 w 3001963"/>
                            <a:gd name="connsiteY12" fmla="*/ 41922 h 1430433"/>
                            <a:gd name="connsiteX13" fmla="*/ 1864122 w 3001963"/>
                            <a:gd name="connsiteY13" fmla="*/ 220791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15294 w 3001963"/>
                            <a:gd name="connsiteY12" fmla="*/ 41922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47573 w 3001963"/>
                            <a:gd name="connsiteY12" fmla="*/ 41922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44264 h 1444264"/>
                            <a:gd name="connsiteX1" fmla="*/ 238125 w 3001963"/>
                            <a:gd name="connsiteY1" fmla="*/ 1425214 h 1444264"/>
                            <a:gd name="connsiteX2" fmla="*/ 619125 w 3001963"/>
                            <a:gd name="connsiteY2" fmla="*/ 1349014 h 1444264"/>
                            <a:gd name="connsiteX3" fmla="*/ 838200 w 3001963"/>
                            <a:gd name="connsiteY3" fmla="*/ 1234714 h 1444264"/>
                            <a:gd name="connsiteX4" fmla="*/ 948134 w 3001963"/>
                            <a:gd name="connsiteY4" fmla="*/ 1120416 h 1444264"/>
                            <a:gd name="connsiteX5" fmla="*/ 1068388 w 3001963"/>
                            <a:gd name="connsiteY5" fmla="*/ 881534 h 1444264"/>
                            <a:gd name="connsiteX6" fmla="*/ 1144588 w 3001963"/>
                            <a:gd name="connsiteY6" fmla="*/ 699886 h 1444264"/>
                            <a:gd name="connsiteX7" fmla="*/ 1225947 w 3001963"/>
                            <a:gd name="connsiteY7" fmla="*/ 499818 h 1444264"/>
                            <a:gd name="connsiteX8" fmla="*/ 1316831 w 3001963"/>
                            <a:gd name="connsiteY8" fmla="*/ 291761 h 1444264"/>
                            <a:gd name="connsiteX9" fmla="*/ 1389327 w 3001963"/>
                            <a:gd name="connsiteY9" fmla="*/ 167933 h 1444264"/>
                            <a:gd name="connsiteX10" fmla="*/ 1490398 w 3001963"/>
                            <a:gd name="connsiteY10" fmla="*/ 55859 h 1444264"/>
                            <a:gd name="connsiteX11" fmla="*/ 1588558 w 3001963"/>
                            <a:gd name="connsiteY11" fmla="*/ 13832 h 1444264"/>
                            <a:gd name="connsiteX12" fmla="*/ 1715294 w 3001963"/>
                            <a:gd name="connsiteY12" fmla="*/ 13831 h 1444264"/>
                            <a:gd name="connsiteX13" fmla="*/ 1864122 w 3001963"/>
                            <a:gd name="connsiteY13" fmla="*/ 177455 h 1444264"/>
                            <a:gd name="connsiteX14" fmla="*/ 1980539 w 3001963"/>
                            <a:gd name="connsiteY14" fmla="*/ 499746 h 1444264"/>
                            <a:gd name="connsiteX15" fmla="*/ 2071422 w 3001963"/>
                            <a:gd name="connsiteY15" fmla="*/ 699194 h 1444264"/>
                            <a:gd name="connsiteX16" fmla="*/ 2138495 w 3001963"/>
                            <a:gd name="connsiteY16" fmla="*/ 881492 h 1444264"/>
                            <a:gd name="connsiteX17" fmla="*/ 2203053 w 3001963"/>
                            <a:gd name="connsiteY17" fmla="*/ 995189 h 1444264"/>
                            <a:gd name="connsiteX18" fmla="*/ 2324100 w 3001963"/>
                            <a:gd name="connsiteY18" fmla="*/ 1176237 h 1444264"/>
                            <a:gd name="connsiteX19" fmla="*/ 2389321 w 3001963"/>
                            <a:gd name="connsiteY19" fmla="*/ 1234709 h 1444264"/>
                            <a:gd name="connsiteX20" fmla="*/ 2606005 w 3001963"/>
                            <a:gd name="connsiteY20" fmla="*/ 1376305 h 1444264"/>
                            <a:gd name="connsiteX21" fmla="*/ 2800218 w 3001963"/>
                            <a:gd name="connsiteY21" fmla="*/ 1433467 h 1444264"/>
                            <a:gd name="connsiteX22" fmla="*/ 3001963 w 3001963"/>
                            <a:gd name="connsiteY22" fmla="*/ 1433467 h 1444264"/>
                            <a:gd name="connsiteX0" fmla="*/ 0 w 3001963"/>
                            <a:gd name="connsiteY0" fmla="*/ 1430466 h 1430466"/>
                            <a:gd name="connsiteX1" fmla="*/ 238125 w 3001963"/>
                            <a:gd name="connsiteY1" fmla="*/ 1411416 h 1430466"/>
                            <a:gd name="connsiteX2" fmla="*/ 619125 w 3001963"/>
                            <a:gd name="connsiteY2" fmla="*/ 1335216 h 1430466"/>
                            <a:gd name="connsiteX3" fmla="*/ 838200 w 3001963"/>
                            <a:gd name="connsiteY3" fmla="*/ 1220916 h 1430466"/>
                            <a:gd name="connsiteX4" fmla="*/ 948134 w 3001963"/>
                            <a:gd name="connsiteY4" fmla="*/ 1106618 h 1430466"/>
                            <a:gd name="connsiteX5" fmla="*/ 1068388 w 3001963"/>
                            <a:gd name="connsiteY5" fmla="*/ 867736 h 1430466"/>
                            <a:gd name="connsiteX6" fmla="*/ 1144588 w 3001963"/>
                            <a:gd name="connsiteY6" fmla="*/ 686088 h 1430466"/>
                            <a:gd name="connsiteX7" fmla="*/ 1225947 w 3001963"/>
                            <a:gd name="connsiteY7" fmla="*/ 486020 h 1430466"/>
                            <a:gd name="connsiteX8" fmla="*/ 1316831 w 3001963"/>
                            <a:gd name="connsiteY8" fmla="*/ 277963 h 1430466"/>
                            <a:gd name="connsiteX9" fmla="*/ 1389327 w 3001963"/>
                            <a:gd name="connsiteY9" fmla="*/ 154135 h 1430466"/>
                            <a:gd name="connsiteX10" fmla="*/ 1490398 w 3001963"/>
                            <a:gd name="connsiteY10" fmla="*/ 42061 h 1430466"/>
                            <a:gd name="connsiteX11" fmla="*/ 1588558 w 3001963"/>
                            <a:gd name="connsiteY11" fmla="*/ 34 h 1430466"/>
                            <a:gd name="connsiteX12" fmla="*/ 1699154 w 3001963"/>
                            <a:gd name="connsiteY12" fmla="*/ 37669 h 1430466"/>
                            <a:gd name="connsiteX13" fmla="*/ 1864122 w 3001963"/>
                            <a:gd name="connsiteY13" fmla="*/ 163657 h 1430466"/>
                            <a:gd name="connsiteX14" fmla="*/ 1980539 w 3001963"/>
                            <a:gd name="connsiteY14" fmla="*/ 485948 h 1430466"/>
                            <a:gd name="connsiteX15" fmla="*/ 2071422 w 3001963"/>
                            <a:gd name="connsiteY15" fmla="*/ 685396 h 1430466"/>
                            <a:gd name="connsiteX16" fmla="*/ 2138495 w 3001963"/>
                            <a:gd name="connsiteY16" fmla="*/ 867694 h 1430466"/>
                            <a:gd name="connsiteX17" fmla="*/ 2203053 w 3001963"/>
                            <a:gd name="connsiteY17" fmla="*/ 981391 h 1430466"/>
                            <a:gd name="connsiteX18" fmla="*/ 2324100 w 3001963"/>
                            <a:gd name="connsiteY18" fmla="*/ 1162439 h 1430466"/>
                            <a:gd name="connsiteX19" fmla="*/ 2389321 w 3001963"/>
                            <a:gd name="connsiteY19" fmla="*/ 1220911 h 1430466"/>
                            <a:gd name="connsiteX20" fmla="*/ 2606005 w 3001963"/>
                            <a:gd name="connsiteY20" fmla="*/ 1362507 h 1430466"/>
                            <a:gd name="connsiteX21" fmla="*/ 2800218 w 3001963"/>
                            <a:gd name="connsiteY21" fmla="*/ 1419669 h 1430466"/>
                            <a:gd name="connsiteX22" fmla="*/ 3001963 w 3001963"/>
                            <a:gd name="connsiteY22" fmla="*/ 1419669 h 1430466"/>
                            <a:gd name="connsiteX0" fmla="*/ 0 w 3001963"/>
                            <a:gd name="connsiteY0" fmla="*/ 1430443 h 1430443"/>
                            <a:gd name="connsiteX1" fmla="*/ 238125 w 3001963"/>
                            <a:gd name="connsiteY1" fmla="*/ 1411393 h 1430443"/>
                            <a:gd name="connsiteX2" fmla="*/ 619125 w 3001963"/>
                            <a:gd name="connsiteY2" fmla="*/ 1335193 h 1430443"/>
                            <a:gd name="connsiteX3" fmla="*/ 838200 w 3001963"/>
                            <a:gd name="connsiteY3" fmla="*/ 1220893 h 1430443"/>
                            <a:gd name="connsiteX4" fmla="*/ 948134 w 3001963"/>
                            <a:gd name="connsiteY4" fmla="*/ 1106595 h 1430443"/>
                            <a:gd name="connsiteX5" fmla="*/ 1068388 w 3001963"/>
                            <a:gd name="connsiteY5" fmla="*/ 867713 h 1430443"/>
                            <a:gd name="connsiteX6" fmla="*/ 1144588 w 3001963"/>
                            <a:gd name="connsiteY6" fmla="*/ 686065 h 1430443"/>
                            <a:gd name="connsiteX7" fmla="*/ 1225947 w 3001963"/>
                            <a:gd name="connsiteY7" fmla="*/ 485997 h 1430443"/>
                            <a:gd name="connsiteX8" fmla="*/ 1316831 w 3001963"/>
                            <a:gd name="connsiteY8" fmla="*/ 277940 h 1430443"/>
                            <a:gd name="connsiteX9" fmla="*/ 1389327 w 3001963"/>
                            <a:gd name="connsiteY9" fmla="*/ 154112 h 1430443"/>
                            <a:gd name="connsiteX10" fmla="*/ 1490398 w 3001963"/>
                            <a:gd name="connsiteY10" fmla="*/ 42038 h 1430443"/>
                            <a:gd name="connsiteX11" fmla="*/ 1588558 w 3001963"/>
                            <a:gd name="connsiteY11" fmla="*/ 11 h 1430443"/>
                            <a:gd name="connsiteX12" fmla="*/ 1699154 w 3001963"/>
                            <a:gd name="connsiteY12" fmla="*/ 37646 h 1430443"/>
                            <a:gd name="connsiteX13" fmla="*/ 1864122 w 3001963"/>
                            <a:gd name="connsiteY13" fmla="*/ 163634 h 1430443"/>
                            <a:gd name="connsiteX14" fmla="*/ 1980539 w 3001963"/>
                            <a:gd name="connsiteY14" fmla="*/ 485925 h 1430443"/>
                            <a:gd name="connsiteX15" fmla="*/ 2071422 w 3001963"/>
                            <a:gd name="connsiteY15" fmla="*/ 685373 h 1430443"/>
                            <a:gd name="connsiteX16" fmla="*/ 2138495 w 3001963"/>
                            <a:gd name="connsiteY16" fmla="*/ 867671 h 1430443"/>
                            <a:gd name="connsiteX17" fmla="*/ 2203053 w 3001963"/>
                            <a:gd name="connsiteY17" fmla="*/ 981368 h 1430443"/>
                            <a:gd name="connsiteX18" fmla="*/ 2324100 w 3001963"/>
                            <a:gd name="connsiteY18" fmla="*/ 1162416 h 1430443"/>
                            <a:gd name="connsiteX19" fmla="*/ 2389321 w 3001963"/>
                            <a:gd name="connsiteY19" fmla="*/ 1220888 h 1430443"/>
                            <a:gd name="connsiteX20" fmla="*/ 2606005 w 3001963"/>
                            <a:gd name="connsiteY20" fmla="*/ 1362484 h 1430443"/>
                            <a:gd name="connsiteX21" fmla="*/ 2800218 w 3001963"/>
                            <a:gd name="connsiteY21" fmla="*/ 1419646 h 1430443"/>
                            <a:gd name="connsiteX22" fmla="*/ 3001963 w 3001963"/>
                            <a:gd name="connsiteY22" fmla="*/ 1419646 h 1430443"/>
                            <a:gd name="connsiteX0" fmla="*/ 0 w 3001963"/>
                            <a:gd name="connsiteY0" fmla="*/ 1430465 h 1430465"/>
                            <a:gd name="connsiteX1" fmla="*/ 238125 w 3001963"/>
                            <a:gd name="connsiteY1" fmla="*/ 1411415 h 1430465"/>
                            <a:gd name="connsiteX2" fmla="*/ 619125 w 3001963"/>
                            <a:gd name="connsiteY2" fmla="*/ 1335215 h 1430465"/>
                            <a:gd name="connsiteX3" fmla="*/ 838200 w 3001963"/>
                            <a:gd name="connsiteY3" fmla="*/ 1220915 h 1430465"/>
                            <a:gd name="connsiteX4" fmla="*/ 948134 w 3001963"/>
                            <a:gd name="connsiteY4" fmla="*/ 1106617 h 1430465"/>
                            <a:gd name="connsiteX5" fmla="*/ 1068388 w 3001963"/>
                            <a:gd name="connsiteY5" fmla="*/ 867735 h 1430465"/>
                            <a:gd name="connsiteX6" fmla="*/ 1144588 w 3001963"/>
                            <a:gd name="connsiteY6" fmla="*/ 686087 h 1430465"/>
                            <a:gd name="connsiteX7" fmla="*/ 1225947 w 3001963"/>
                            <a:gd name="connsiteY7" fmla="*/ 486019 h 1430465"/>
                            <a:gd name="connsiteX8" fmla="*/ 1316831 w 3001963"/>
                            <a:gd name="connsiteY8" fmla="*/ 277962 h 1430465"/>
                            <a:gd name="connsiteX9" fmla="*/ 1389327 w 3001963"/>
                            <a:gd name="connsiteY9" fmla="*/ 154134 h 1430465"/>
                            <a:gd name="connsiteX10" fmla="*/ 1490398 w 3001963"/>
                            <a:gd name="connsiteY10" fmla="*/ 42060 h 1430465"/>
                            <a:gd name="connsiteX11" fmla="*/ 1588558 w 3001963"/>
                            <a:gd name="connsiteY11" fmla="*/ 33 h 1430465"/>
                            <a:gd name="connsiteX12" fmla="*/ 1699154 w 3001963"/>
                            <a:gd name="connsiteY12" fmla="*/ 37668 h 1430465"/>
                            <a:gd name="connsiteX13" fmla="*/ 1864122 w 3001963"/>
                            <a:gd name="connsiteY13" fmla="*/ 163656 h 1430465"/>
                            <a:gd name="connsiteX14" fmla="*/ 1980539 w 3001963"/>
                            <a:gd name="connsiteY14" fmla="*/ 485947 h 1430465"/>
                            <a:gd name="connsiteX15" fmla="*/ 2071422 w 3001963"/>
                            <a:gd name="connsiteY15" fmla="*/ 685395 h 1430465"/>
                            <a:gd name="connsiteX16" fmla="*/ 2138495 w 3001963"/>
                            <a:gd name="connsiteY16" fmla="*/ 867693 h 1430465"/>
                            <a:gd name="connsiteX17" fmla="*/ 2203053 w 3001963"/>
                            <a:gd name="connsiteY17" fmla="*/ 981390 h 1430465"/>
                            <a:gd name="connsiteX18" fmla="*/ 2324100 w 3001963"/>
                            <a:gd name="connsiteY18" fmla="*/ 1162438 h 1430465"/>
                            <a:gd name="connsiteX19" fmla="*/ 2389321 w 3001963"/>
                            <a:gd name="connsiteY19" fmla="*/ 1220910 h 1430465"/>
                            <a:gd name="connsiteX20" fmla="*/ 2606005 w 3001963"/>
                            <a:gd name="connsiteY20" fmla="*/ 1362506 h 1430465"/>
                            <a:gd name="connsiteX21" fmla="*/ 2800218 w 3001963"/>
                            <a:gd name="connsiteY21" fmla="*/ 1419668 h 1430465"/>
                            <a:gd name="connsiteX22" fmla="*/ 3001963 w 3001963"/>
                            <a:gd name="connsiteY22" fmla="*/ 1419668 h 1430465"/>
                            <a:gd name="connsiteX0" fmla="*/ 0 w 3001963"/>
                            <a:gd name="connsiteY0" fmla="*/ 1444287 h 1444287"/>
                            <a:gd name="connsiteX1" fmla="*/ 238125 w 3001963"/>
                            <a:gd name="connsiteY1" fmla="*/ 1425237 h 1444287"/>
                            <a:gd name="connsiteX2" fmla="*/ 619125 w 3001963"/>
                            <a:gd name="connsiteY2" fmla="*/ 1349037 h 1444287"/>
                            <a:gd name="connsiteX3" fmla="*/ 838200 w 3001963"/>
                            <a:gd name="connsiteY3" fmla="*/ 1234737 h 1444287"/>
                            <a:gd name="connsiteX4" fmla="*/ 948134 w 3001963"/>
                            <a:gd name="connsiteY4" fmla="*/ 1120439 h 1444287"/>
                            <a:gd name="connsiteX5" fmla="*/ 1068388 w 3001963"/>
                            <a:gd name="connsiteY5" fmla="*/ 881557 h 1444287"/>
                            <a:gd name="connsiteX6" fmla="*/ 1144588 w 3001963"/>
                            <a:gd name="connsiteY6" fmla="*/ 699909 h 1444287"/>
                            <a:gd name="connsiteX7" fmla="*/ 1225947 w 3001963"/>
                            <a:gd name="connsiteY7" fmla="*/ 499841 h 1444287"/>
                            <a:gd name="connsiteX8" fmla="*/ 1316831 w 3001963"/>
                            <a:gd name="connsiteY8" fmla="*/ 291784 h 1444287"/>
                            <a:gd name="connsiteX9" fmla="*/ 1389327 w 3001963"/>
                            <a:gd name="connsiteY9" fmla="*/ 167956 h 1444287"/>
                            <a:gd name="connsiteX10" fmla="*/ 1490398 w 3001963"/>
                            <a:gd name="connsiteY10" fmla="*/ 55882 h 1444287"/>
                            <a:gd name="connsiteX11" fmla="*/ 1588558 w 3001963"/>
                            <a:gd name="connsiteY11" fmla="*/ 13855 h 1444287"/>
                            <a:gd name="connsiteX12" fmla="*/ 1715294 w 3001963"/>
                            <a:gd name="connsiteY12" fmla="*/ 13822 h 1444287"/>
                            <a:gd name="connsiteX13" fmla="*/ 1864122 w 3001963"/>
                            <a:gd name="connsiteY13" fmla="*/ 177478 h 1444287"/>
                            <a:gd name="connsiteX14" fmla="*/ 1980539 w 3001963"/>
                            <a:gd name="connsiteY14" fmla="*/ 499769 h 1444287"/>
                            <a:gd name="connsiteX15" fmla="*/ 2071422 w 3001963"/>
                            <a:gd name="connsiteY15" fmla="*/ 699217 h 1444287"/>
                            <a:gd name="connsiteX16" fmla="*/ 2138495 w 3001963"/>
                            <a:gd name="connsiteY16" fmla="*/ 881515 h 1444287"/>
                            <a:gd name="connsiteX17" fmla="*/ 2203053 w 3001963"/>
                            <a:gd name="connsiteY17" fmla="*/ 995212 h 1444287"/>
                            <a:gd name="connsiteX18" fmla="*/ 2324100 w 3001963"/>
                            <a:gd name="connsiteY18" fmla="*/ 1176260 h 1444287"/>
                            <a:gd name="connsiteX19" fmla="*/ 2389321 w 3001963"/>
                            <a:gd name="connsiteY19" fmla="*/ 1234732 h 1444287"/>
                            <a:gd name="connsiteX20" fmla="*/ 2606005 w 3001963"/>
                            <a:gd name="connsiteY20" fmla="*/ 1376328 h 1444287"/>
                            <a:gd name="connsiteX21" fmla="*/ 2800218 w 3001963"/>
                            <a:gd name="connsiteY21" fmla="*/ 1433490 h 1444287"/>
                            <a:gd name="connsiteX22" fmla="*/ 3001963 w 3001963"/>
                            <a:gd name="connsiteY22" fmla="*/ 1433490 h 1444287"/>
                            <a:gd name="connsiteX0" fmla="*/ 0 w 3001963"/>
                            <a:gd name="connsiteY0" fmla="*/ 1430467 h 1430467"/>
                            <a:gd name="connsiteX1" fmla="*/ 238125 w 3001963"/>
                            <a:gd name="connsiteY1" fmla="*/ 1411417 h 1430467"/>
                            <a:gd name="connsiteX2" fmla="*/ 619125 w 3001963"/>
                            <a:gd name="connsiteY2" fmla="*/ 1335217 h 1430467"/>
                            <a:gd name="connsiteX3" fmla="*/ 838200 w 3001963"/>
                            <a:gd name="connsiteY3" fmla="*/ 1220917 h 1430467"/>
                            <a:gd name="connsiteX4" fmla="*/ 948134 w 3001963"/>
                            <a:gd name="connsiteY4" fmla="*/ 1106619 h 1430467"/>
                            <a:gd name="connsiteX5" fmla="*/ 1068388 w 3001963"/>
                            <a:gd name="connsiteY5" fmla="*/ 867737 h 1430467"/>
                            <a:gd name="connsiteX6" fmla="*/ 1144588 w 3001963"/>
                            <a:gd name="connsiteY6" fmla="*/ 686089 h 1430467"/>
                            <a:gd name="connsiteX7" fmla="*/ 1225947 w 3001963"/>
                            <a:gd name="connsiteY7" fmla="*/ 486021 h 1430467"/>
                            <a:gd name="connsiteX8" fmla="*/ 1316831 w 3001963"/>
                            <a:gd name="connsiteY8" fmla="*/ 277964 h 1430467"/>
                            <a:gd name="connsiteX9" fmla="*/ 1389327 w 3001963"/>
                            <a:gd name="connsiteY9" fmla="*/ 154136 h 1430467"/>
                            <a:gd name="connsiteX10" fmla="*/ 1490398 w 3001963"/>
                            <a:gd name="connsiteY10" fmla="*/ 42062 h 1430467"/>
                            <a:gd name="connsiteX11" fmla="*/ 1588558 w 3001963"/>
                            <a:gd name="connsiteY11" fmla="*/ 35 h 1430467"/>
                            <a:gd name="connsiteX12" fmla="*/ 1707224 w 3001963"/>
                            <a:gd name="connsiteY12" fmla="*/ 37648 h 1430467"/>
                            <a:gd name="connsiteX13" fmla="*/ 1864122 w 3001963"/>
                            <a:gd name="connsiteY13" fmla="*/ 163658 h 1430467"/>
                            <a:gd name="connsiteX14" fmla="*/ 1980539 w 3001963"/>
                            <a:gd name="connsiteY14" fmla="*/ 485949 h 1430467"/>
                            <a:gd name="connsiteX15" fmla="*/ 2071422 w 3001963"/>
                            <a:gd name="connsiteY15" fmla="*/ 685397 h 1430467"/>
                            <a:gd name="connsiteX16" fmla="*/ 2138495 w 3001963"/>
                            <a:gd name="connsiteY16" fmla="*/ 867695 h 1430467"/>
                            <a:gd name="connsiteX17" fmla="*/ 2203053 w 3001963"/>
                            <a:gd name="connsiteY17" fmla="*/ 981392 h 1430467"/>
                            <a:gd name="connsiteX18" fmla="*/ 2324100 w 3001963"/>
                            <a:gd name="connsiteY18" fmla="*/ 1162440 h 1430467"/>
                            <a:gd name="connsiteX19" fmla="*/ 2389321 w 3001963"/>
                            <a:gd name="connsiteY19" fmla="*/ 1220912 h 1430467"/>
                            <a:gd name="connsiteX20" fmla="*/ 2606005 w 3001963"/>
                            <a:gd name="connsiteY20" fmla="*/ 1362508 h 1430467"/>
                            <a:gd name="connsiteX21" fmla="*/ 2800218 w 3001963"/>
                            <a:gd name="connsiteY21" fmla="*/ 1419670 h 1430467"/>
                            <a:gd name="connsiteX22" fmla="*/ 3001963 w 3001963"/>
                            <a:gd name="connsiteY22" fmla="*/ 1419670 h 1430467"/>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64122 w 3001963"/>
                            <a:gd name="connsiteY13" fmla="*/ 163624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1980539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71422 w 3001963"/>
                            <a:gd name="connsiteY15" fmla="*/ 685363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138495 w 3001963"/>
                            <a:gd name="connsiteY16" fmla="*/ 86766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324100 w 3001963"/>
                            <a:gd name="connsiteY18" fmla="*/ 116240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20878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58990 h 1430433"/>
                            <a:gd name="connsiteX20" fmla="*/ 2606005 w 3001963"/>
                            <a:gd name="connsiteY20" fmla="*/ 1362474 h 1430433"/>
                            <a:gd name="connsiteX21" fmla="*/ 2800218 w 3001963"/>
                            <a:gd name="connsiteY21" fmla="*/ 1419636 h 1430433"/>
                            <a:gd name="connsiteX22" fmla="*/ 3001963 w 3001963"/>
                            <a:gd name="connsiteY22" fmla="*/ 1419636 h 1430433"/>
                            <a:gd name="connsiteX0" fmla="*/ 0 w 3001963"/>
                            <a:gd name="connsiteY0" fmla="*/ 1430433 h 1430433"/>
                            <a:gd name="connsiteX1" fmla="*/ 238125 w 3001963"/>
                            <a:gd name="connsiteY1" fmla="*/ 1411383 h 1430433"/>
                            <a:gd name="connsiteX2" fmla="*/ 619125 w 3001963"/>
                            <a:gd name="connsiteY2" fmla="*/ 1335183 h 1430433"/>
                            <a:gd name="connsiteX3" fmla="*/ 838200 w 3001963"/>
                            <a:gd name="connsiteY3" fmla="*/ 1220883 h 1430433"/>
                            <a:gd name="connsiteX4" fmla="*/ 948134 w 3001963"/>
                            <a:gd name="connsiteY4" fmla="*/ 1106585 h 1430433"/>
                            <a:gd name="connsiteX5" fmla="*/ 1068388 w 3001963"/>
                            <a:gd name="connsiteY5" fmla="*/ 867703 h 1430433"/>
                            <a:gd name="connsiteX6" fmla="*/ 1144588 w 3001963"/>
                            <a:gd name="connsiteY6" fmla="*/ 686055 h 1430433"/>
                            <a:gd name="connsiteX7" fmla="*/ 1225947 w 3001963"/>
                            <a:gd name="connsiteY7" fmla="*/ 485987 h 1430433"/>
                            <a:gd name="connsiteX8" fmla="*/ 1316831 w 3001963"/>
                            <a:gd name="connsiteY8" fmla="*/ 277930 h 1430433"/>
                            <a:gd name="connsiteX9" fmla="*/ 1389327 w 3001963"/>
                            <a:gd name="connsiteY9" fmla="*/ 154102 h 1430433"/>
                            <a:gd name="connsiteX10" fmla="*/ 1490398 w 3001963"/>
                            <a:gd name="connsiteY10" fmla="*/ 42028 h 1430433"/>
                            <a:gd name="connsiteX11" fmla="*/ 1588558 w 3001963"/>
                            <a:gd name="connsiteY11" fmla="*/ 1 h 1430433"/>
                            <a:gd name="connsiteX12" fmla="*/ 1739503 w 3001963"/>
                            <a:gd name="connsiteY12" fmla="*/ 41889 h 1430433"/>
                            <a:gd name="connsiteX13" fmla="*/ 1880262 w 3001963"/>
                            <a:gd name="connsiteY13" fmla="*/ 201735 h 1430433"/>
                            <a:gd name="connsiteX14" fmla="*/ 2012818 w 3001963"/>
                            <a:gd name="connsiteY14" fmla="*/ 485915 h 1430433"/>
                            <a:gd name="connsiteX15" fmla="*/ 2095632 w 3001963"/>
                            <a:gd name="connsiteY15" fmla="*/ 685998 h 1430433"/>
                            <a:gd name="connsiteX16" fmla="*/ 2203053 w 3001963"/>
                            <a:gd name="connsiteY16" fmla="*/ 971831 h 1430433"/>
                            <a:gd name="connsiteX17" fmla="*/ 2203053 w 3001963"/>
                            <a:gd name="connsiteY17" fmla="*/ 981358 h 1430433"/>
                            <a:gd name="connsiteX18" fmla="*/ 2283751 w 3001963"/>
                            <a:gd name="connsiteY18" fmla="*/ 1162386 h 1430433"/>
                            <a:gd name="connsiteX19" fmla="*/ 2389321 w 3001963"/>
                            <a:gd name="connsiteY19" fmla="*/ 1258990 h 1430433"/>
                            <a:gd name="connsiteX20" fmla="*/ 2525307 w 3001963"/>
                            <a:gd name="connsiteY20" fmla="*/ 1362468 h 1430433"/>
                            <a:gd name="connsiteX21" fmla="*/ 2800218 w 3001963"/>
                            <a:gd name="connsiteY21" fmla="*/ 1419636 h 1430433"/>
                            <a:gd name="connsiteX22" fmla="*/ 3001963 w 3001963"/>
                            <a:gd name="connsiteY22" fmla="*/ 1419636 h 1430433"/>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6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389321 w 3001963"/>
                            <a:gd name="connsiteY19" fmla="*/ 1258990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461287 w 3001963"/>
                            <a:gd name="connsiteY19" fmla="*/ 1362468 h 1438690"/>
                            <a:gd name="connsiteX20" fmla="*/ 252530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29080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61287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20938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04798 w 3001963"/>
                            <a:gd name="connsiteY19" fmla="*/ 1362468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75682 w 3001963"/>
                            <a:gd name="connsiteY18" fmla="*/ 1162385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324100 w 3001963"/>
                            <a:gd name="connsiteY18" fmla="*/ 1210024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606005 w 3001963"/>
                            <a:gd name="connsiteY20" fmla="*/ 1410107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533377 w 3001963"/>
                            <a:gd name="connsiteY20" fmla="*/ 1362468 h 1438690"/>
                            <a:gd name="connsiteX21" fmla="*/ 2800218 w 3001963"/>
                            <a:gd name="connsiteY21" fmla="*/ 1419636 h 1438690"/>
                            <a:gd name="connsiteX22" fmla="*/ 3001963 w 3001963"/>
                            <a:gd name="connsiteY22" fmla="*/ 1438690 h 1438690"/>
                            <a:gd name="connsiteX0" fmla="*/ 0 w 3001963"/>
                            <a:gd name="connsiteY0" fmla="*/ 1430433 h 1438690"/>
                            <a:gd name="connsiteX1" fmla="*/ 238125 w 3001963"/>
                            <a:gd name="connsiteY1" fmla="*/ 1411383 h 1438690"/>
                            <a:gd name="connsiteX2" fmla="*/ 619125 w 3001963"/>
                            <a:gd name="connsiteY2" fmla="*/ 1335183 h 1438690"/>
                            <a:gd name="connsiteX3" fmla="*/ 838200 w 3001963"/>
                            <a:gd name="connsiteY3" fmla="*/ 1220883 h 1438690"/>
                            <a:gd name="connsiteX4" fmla="*/ 948134 w 3001963"/>
                            <a:gd name="connsiteY4" fmla="*/ 1106585 h 1438690"/>
                            <a:gd name="connsiteX5" fmla="*/ 1068388 w 3001963"/>
                            <a:gd name="connsiteY5" fmla="*/ 867703 h 1438690"/>
                            <a:gd name="connsiteX6" fmla="*/ 1144588 w 3001963"/>
                            <a:gd name="connsiteY6" fmla="*/ 686055 h 1438690"/>
                            <a:gd name="connsiteX7" fmla="*/ 1225947 w 3001963"/>
                            <a:gd name="connsiteY7" fmla="*/ 485987 h 1438690"/>
                            <a:gd name="connsiteX8" fmla="*/ 1316831 w 3001963"/>
                            <a:gd name="connsiteY8" fmla="*/ 277930 h 1438690"/>
                            <a:gd name="connsiteX9" fmla="*/ 1389327 w 3001963"/>
                            <a:gd name="connsiteY9" fmla="*/ 154102 h 1438690"/>
                            <a:gd name="connsiteX10" fmla="*/ 1490398 w 3001963"/>
                            <a:gd name="connsiteY10" fmla="*/ 42028 h 1438690"/>
                            <a:gd name="connsiteX11" fmla="*/ 1588558 w 3001963"/>
                            <a:gd name="connsiteY11" fmla="*/ 1 h 1438690"/>
                            <a:gd name="connsiteX12" fmla="*/ 1739503 w 3001963"/>
                            <a:gd name="connsiteY12" fmla="*/ 41889 h 1438690"/>
                            <a:gd name="connsiteX13" fmla="*/ 1880262 w 3001963"/>
                            <a:gd name="connsiteY13" fmla="*/ 201735 h 1438690"/>
                            <a:gd name="connsiteX14" fmla="*/ 2012818 w 3001963"/>
                            <a:gd name="connsiteY14" fmla="*/ 485915 h 1438690"/>
                            <a:gd name="connsiteX15" fmla="*/ 2095632 w 3001963"/>
                            <a:gd name="connsiteY15" fmla="*/ 685998 h 1438690"/>
                            <a:gd name="connsiteX16" fmla="*/ 2203053 w 3001963"/>
                            <a:gd name="connsiteY16" fmla="*/ 971831 h 1438690"/>
                            <a:gd name="connsiteX17" fmla="*/ 2203053 w 3001963"/>
                            <a:gd name="connsiteY17" fmla="*/ 981358 h 1438690"/>
                            <a:gd name="connsiteX18" fmla="*/ 2283751 w 3001963"/>
                            <a:gd name="connsiteY18" fmla="*/ 1162385 h 1438690"/>
                            <a:gd name="connsiteX19" fmla="*/ 2404798 w 3001963"/>
                            <a:gd name="connsiteY19" fmla="*/ 1314829 h 1438690"/>
                            <a:gd name="connsiteX20" fmla="*/ 2533377 w 3001963"/>
                            <a:gd name="connsiteY20" fmla="*/ 1362468 h 1438690"/>
                            <a:gd name="connsiteX21" fmla="*/ 2751799 w 3001963"/>
                            <a:gd name="connsiteY21" fmla="*/ 1419635 h 1438690"/>
                            <a:gd name="connsiteX22" fmla="*/ 3001963 w 3001963"/>
                            <a:gd name="connsiteY22" fmla="*/ 1438690 h 1438690"/>
                            <a:gd name="connsiteX0" fmla="*/ 0 w 2913195"/>
                            <a:gd name="connsiteY0" fmla="*/ 1430433 h 1438690"/>
                            <a:gd name="connsiteX1" fmla="*/ 238125 w 2913195"/>
                            <a:gd name="connsiteY1" fmla="*/ 1411383 h 1438690"/>
                            <a:gd name="connsiteX2" fmla="*/ 619125 w 2913195"/>
                            <a:gd name="connsiteY2" fmla="*/ 1335183 h 1438690"/>
                            <a:gd name="connsiteX3" fmla="*/ 838200 w 2913195"/>
                            <a:gd name="connsiteY3" fmla="*/ 1220883 h 1438690"/>
                            <a:gd name="connsiteX4" fmla="*/ 948134 w 2913195"/>
                            <a:gd name="connsiteY4" fmla="*/ 1106585 h 1438690"/>
                            <a:gd name="connsiteX5" fmla="*/ 1068388 w 2913195"/>
                            <a:gd name="connsiteY5" fmla="*/ 867703 h 1438690"/>
                            <a:gd name="connsiteX6" fmla="*/ 1144588 w 2913195"/>
                            <a:gd name="connsiteY6" fmla="*/ 686055 h 1438690"/>
                            <a:gd name="connsiteX7" fmla="*/ 1225947 w 2913195"/>
                            <a:gd name="connsiteY7" fmla="*/ 485987 h 1438690"/>
                            <a:gd name="connsiteX8" fmla="*/ 1316831 w 2913195"/>
                            <a:gd name="connsiteY8" fmla="*/ 277930 h 1438690"/>
                            <a:gd name="connsiteX9" fmla="*/ 1389327 w 2913195"/>
                            <a:gd name="connsiteY9" fmla="*/ 154102 h 1438690"/>
                            <a:gd name="connsiteX10" fmla="*/ 1490398 w 2913195"/>
                            <a:gd name="connsiteY10" fmla="*/ 42028 h 1438690"/>
                            <a:gd name="connsiteX11" fmla="*/ 1588558 w 2913195"/>
                            <a:gd name="connsiteY11" fmla="*/ 1 h 1438690"/>
                            <a:gd name="connsiteX12" fmla="*/ 1739503 w 2913195"/>
                            <a:gd name="connsiteY12" fmla="*/ 41889 h 1438690"/>
                            <a:gd name="connsiteX13" fmla="*/ 1880262 w 2913195"/>
                            <a:gd name="connsiteY13" fmla="*/ 201735 h 1438690"/>
                            <a:gd name="connsiteX14" fmla="*/ 2012818 w 2913195"/>
                            <a:gd name="connsiteY14" fmla="*/ 485915 h 1438690"/>
                            <a:gd name="connsiteX15" fmla="*/ 2095632 w 2913195"/>
                            <a:gd name="connsiteY15" fmla="*/ 685998 h 1438690"/>
                            <a:gd name="connsiteX16" fmla="*/ 2203053 w 2913195"/>
                            <a:gd name="connsiteY16" fmla="*/ 971831 h 1438690"/>
                            <a:gd name="connsiteX17" fmla="*/ 2203053 w 2913195"/>
                            <a:gd name="connsiteY17" fmla="*/ 981358 h 1438690"/>
                            <a:gd name="connsiteX18" fmla="*/ 2283751 w 2913195"/>
                            <a:gd name="connsiteY18" fmla="*/ 1162385 h 1438690"/>
                            <a:gd name="connsiteX19" fmla="*/ 2404798 w 2913195"/>
                            <a:gd name="connsiteY19" fmla="*/ 1314829 h 1438690"/>
                            <a:gd name="connsiteX20" fmla="*/ 2533377 w 2913195"/>
                            <a:gd name="connsiteY20" fmla="*/ 1362468 h 1438690"/>
                            <a:gd name="connsiteX21" fmla="*/ 2751799 w 2913195"/>
                            <a:gd name="connsiteY21" fmla="*/ 1419635 h 1438690"/>
                            <a:gd name="connsiteX22" fmla="*/ 2913195 w 2913195"/>
                            <a:gd name="connsiteY22" fmla="*/ 1438690 h 1438690"/>
                            <a:gd name="connsiteX0" fmla="*/ 0 w 2953544"/>
                            <a:gd name="connsiteY0" fmla="*/ 1430433 h 1430433"/>
                            <a:gd name="connsiteX1" fmla="*/ 238125 w 2953544"/>
                            <a:gd name="connsiteY1" fmla="*/ 1411383 h 1430433"/>
                            <a:gd name="connsiteX2" fmla="*/ 619125 w 2953544"/>
                            <a:gd name="connsiteY2" fmla="*/ 1335183 h 1430433"/>
                            <a:gd name="connsiteX3" fmla="*/ 838200 w 2953544"/>
                            <a:gd name="connsiteY3" fmla="*/ 1220883 h 1430433"/>
                            <a:gd name="connsiteX4" fmla="*/ 948134 w 2953544"/>
                            <a:gd name="connsiteY4" fmla="*/ 1106585 h 1430433"/>
                            <a:gd name="connsiteX5" fmla="*/ 1068388 w 2953544"/>
                            <a:gd name="connsiteY5" fmla="*/ 867703 h 1430433"/>
                            <a:gd name="connsiteX6" fmla="*/ 1144588 w 2953544"/>
                            <a:gd name="connsiteY6" fmla="*/ 686055 h 1430433"/>
                            <a:gd name="connsiteX7" fmla="*/ 1225947 w 2953544"/>
                            <a:gd name="connsiteY7" fmla="*/ 485987 h 1430433"/>
                            <a:gd name="connsiteX8" fmla="*/ 1316831 w 2953544"/>
                            <a:gd name="connsiteY8" fmla="*/ 277930 h 1430433"/>
                            <a:gd name="connsiteX9" fmla="*/ 1389327 w 2953544"/>
                            <a:gd name="connsiteY9" fmla="*/ 154102 h 1430433"/>
                            <a:gd name="connsiteX10" fmla="*/ 1490398 w 2953544"/>
                            <a:gd name="connsiteY10" fmla="*/ 42028 h 1430433"/>
                            <a:gd name="connsiteX11" fmla="*/ 1588558 w 2953544"/>
                            <a:gd name="connsiteY11" fmla="*/ 1 h 1430433"/>
                            <a:gd name="connsiteX12" fmla="*/ 1739503 w 2953544"/>
                            <a:gd name="connsiteY12" fmla="*/ 41889 h 1430433"/>
                            <a:gd name="connsiteX13" fmla="*/ 1880262 w 2953544"/>
                            <a:gd name="connsiteY13" fmla="*/ 201735 h 1430433"/>
                            <a:gd name="connsiteX14" fmla="*/ 2012818 w 2953544"/>
                            <a:gd name="connsiteY14" fmla="*/ 485915 h 1430433"/>
                            <a:gd name="connsiteX15" fmla="*/ 2095632 w 2953544"/>
                            <a:gd name="connsiteY15" fmla="*/ 685998 h 1430433"/>
                            <a:gd name="connsiteX16" fmla="*/ 2203053 w 2953544"/>
                            <a:gd name="connsiteY16" fmla="*/ 971831 h 1430433"/>
                            <a:gd name="connsiteX17" fmla="*/ 2203053 w 2953544"/>
                            <a:gd name="connsiteY17" fmla="*/ 981358 h 1430433"/>
                            <a:gd name="connsiteX18" fmla="*/ 2283751 w 2953544"/>
                            <a:gd name="connsiteY18" fmla="*/ 1162385 h 1430433"/>
                            <a:gd name="connsiteX19" fmla="*/ 2404798 w 2953544"/>
                            <a:gd name="connsiteY19" fmla="*/ 1314829 h 1430433"/>
                            <a:gd name="connsiteX20" fmla="*/ 2533377 w 2953544"/>
                            <a:gd name="connsiteY20" fmla="*/ 1362468 h 1430433"/>
                            <a:gd name="connsiteX21" fmla="*/ 2751799 w 2953544"/>
                            <a:gd name="connsiteY21" fmla="*/ 1419635 h 1430433"/>
                            <a:gd name="connsiteX22" fmla="*/ 2953544 w 2953544"/>
                            <a:gd name="connsiteY22" fmla="*/ 1410107 h 1430433"/>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8 w 2953544"/>
                            <a:gd name="connsiteY19" fmla="*/ 1314829 h 1438690"/>
                            <a:gd name="connsiteX20" fmla="*/ 2533377 w 2953544"/>
                            <a:gd name="connsiteY20" fmla="*/ 1362468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8 w 2953544"/>
                            <a:gd name="connsiteY19" fmla="*/ 1314829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61287 w 2953544"/>
                            <a:gd name="connsiteY19" fmla="*/ 1295774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61287 w 2953544"/>
                            <a:gd name="connsiteY19" fmla="*/ 1362468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410107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751799 w 2953544"/>
                            <a:gd name="connsiteY21" fmla="*/ 1419635 h 1438690"/>
                            <a:gd name="connsiteX22" fmla="*/ 2953544 w 2953544"/>
                            <a:gd name="connsiteY22"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800218 w 2953544"/>
                            <a:gd name="connsiteY21" fmla="*/ 1410107 h 1438690"/>
                            <a:gd name="connsiteX22" fmla="*/ 2953544 w 2953544"/>
                            <a:gd name="connsiteY22" fmla="*/ 1438690 h 1438690"/>
                            <a:gd name="connsiteX0" fmla="*/ 0 w 2800218"/>
                            <a:gd name="connsiteY0" fmla="*/ 1430433 h 1430433"/>
                            <a:gd name="connsiteX1" fmla="*/ 238125 w 2800218"/>
                            <a:gd name="connsiteY1" fmla="*/ 1411383 h 1430433"/>
                            <a:gd name="connsiteX2" fmla="*/ 619125 w 2800218"/>
                            <a:gd name="connsiteY2" fmla="*/ 1335183 h 1430433"/>
                            <a:gd name="connsiteX3" fmla="*/ 838200 w 2800218"/>
                            <a:gd name="connsiteY3" fmla="*/ 1220883 h 1430433"/>
                            <a:gd name="connsiteX4" fmla="*/ 948134 w 2800218"/>
                            <a:gd name="connsiteY4" fmla="*/ 1106585 h 1430433"/>
                            <a:gd name="connsiteX5" fmla="*/ 1068388 w 2800218"/>
                            <a:gd name="connsiteY5" fmla="*/ 867703 h 1430433"/>
                            <a:gd name="connsiteX6" fmla="*/ 1144588 w 2800218"/>
                            <a:gd name="connsiteY6" fmla="*/ 686055 h 1430433"/>
                            <a:gd name="connsiteX7" fmla="*/ 1225947 w 2800218"/>
                            <a:gd name="connsiteY7" fmla="*/ 485987 h 1430433"/>
                            <a:gd name="connsiteX8" fmla="*/ 1316831 w 2800218"/>
                            <a:gd name="connsiteY8" fmla="*/ 277930 h 1430433"/>
                            <a:gd name="connsiteX9" fmla="*/ 1389327 w 2800218"/>
                            <a:gd name="connsiteY9" fmla="*/ 154102 h 1430433"/>
                            <a:gd name="connsiteX10" fmla="*/ 1490398 w 2800218"/>
                            <a:gd name="connsiteY10" fmla="*/ 42028 h 1430433"/>
                            <a:gd name="connsiteX11" fmla="*/ 1588558 w 2800218"/>
                            <a:gd name="connsiteY11" fmla="*/ 1 h 1430433"/>
                            <a:gd name="connsiteX12" fmla="*/ 1739503 w 2800218"/>
                            <a:gd name="connsiteY12" fmla="*/ 41889 h 1430433"/>
                            <a:gd name="connsiteX13" fmla="*/ 1880262 w 2800218"/>
                            <a:gd name="connsiteY13" fmla="*/ 201735 h 1430433"/>
                            <a:gd name="connsiteX14" fmla="*/ 2012818 w 2800218"/>
                            <a:gd name="connsiteY14" fmla="*/ 485915 h 1430433"/>
                            <a:gd name="connsiteX15" fmla="*/ 2095632 w 2800218"/>
                            <a:gd name="connsiteY15" fmla="*/ 685998 h 1430433"/>
                            <a:gd name="connsiteX16" fmla="*/ 2203053 w 2800218"/>
                            <a:gd name="connsiteY16" fmla="*/ 971831 h 1430433"/>
                            <a:gd name="connsiteX17" fmla="*/ 2203053 w 2800218"/>
                            <a:gd name="connsiteY17" fmla="*/ 981358 h 1430433"/>
                            <a:gd name="connsiteX18" fmla="*/ 2283751 w 2800218"/>
                            <a:gd name="connsiteY18" fmla="*/ 1162385 h 1430433"/>
                            <a:gd name="connsiteX19" fmla="*/ 2404799 w 2800218"/>
                            <a:gd name="connsiteY19" fmla="*/ 1314829 h 1430433"/>
                            <a:gd name="connsiteX20" fmla="*/ 2654424 w 2800218"/>
                            <a:gd name="connsiteY20" fmla="*/ 1419635 h 1430433"/>
                            <a:gd name="connsiteX21" fmla="*/ 2800218 w 2800218"/>
                            <a:gd name="connsiteY21" fmla="*/ 1410107 h 1430433"/>
                            <a:gd name="connsiteX0" fmla="*/ 0 w 2800218"/>
                            <a:gd name="connsiteY0" fmla="*/ 1430433 h 1438690"/>
                            <a:gd name="connsiteX1" fmla="*/ 238125 w 2800218"/>
                            <a:gd name="connsiteY1" fmla="*/ 1411383 h 1438690"/>
                            <a:gd name="connsiteX2" fmla="*/ 619125 w 2800218"/>
                            <a:gd name="connsiteY2" fmla="*/ 1335183 h 1438690"/>
                            <a:gd name="connsiteX3" fmla="*/ 838200 w 2800218"/>
                            <a:gd name="connsiteY3" fmla="*/ 1220883 h 1438690"/>
                            <a:gd name="connsiteX4" fmla="*/ 948134 w 2800218"/>
                            <a:gd name="connsiteY4" fmla="*/ 1106585 h 1438690"/>
                            <a:gd name="connsiteX5" fmla="*/ 1068388 w 2800218"/>
                            <a:gd name="connsiteY5" fmla="*/ 867703 h 1438690"/>
                            <a:gd name="connsiteX6" fmla="*/ 1144588 w 2800218"/>
                            <a:gd name="connsiteY6" fmla="*/ 686055 h 1438690"/>
                            <a:gd name="connsiteX7" fmla="*/ 1225947 w 2800218"/>
                            <a:gd name="connsiteY7" fmla="*/ 485987 h 1438690"/>
                            <a:gd name="connsiteX8" fmla="*/ 1316831 w 2800218"/>
                            <a:gd name="connsiteY8" fmla="*/ 277930 h 1438690"/>
                            <a:gd name="connsiteX9" fmla="*/ 1389327 w 2800218"/>
                            <a:gd name="connsiteY9" fmla="*/ 154102 h 1438690"/>
                            <a:gd name="connsiteX10" fmla="*/ 1490398 w 2800218"/>
                            <a:gd name="connsiteY10" fmla="*/ 42028 h 1438690"/>
                            <a:gd name="connsiteX11" fmla="*/ 1588558 w 2800218"/>
                            <a:gd name="connsiteY11" fmla="*/ 1 h 1438690"/>
                            <a:gd name="connsiteX12" fmla="*/ 1739503 w 2800218"/>
                            <a:gd name="connsiteY12" fmla="*/ 41889 h 1438690"/>
                            <a:gd name="connsiteX13" fmla="*/ 1880262 w 2800218"/>
                            <a:gd name="connsiteY13" fmla="*/ 201735 h 1438690"/>
                            <a:gd name="connsiteX14" fmla="*/ 2012818 w 2800218"/>
                            <a:gd name="connsiteY14" fmla="*/ 485915 h 1438690"/>
                            <a:gd name="connsiteX15" fmla="*/ 2095632 w 2800218"/>
                            <a:gd name="connsiteY15" fmla="*/ 685998 h 1438690"/>
                            <a:gd name="connsiteX16" fmla="*/ 2203053 w 2800218"/>
                            <a:gd name="connsiteY16" fmla="*/ 971831 h 1438690"/>
                            <a:gd name="connsiteX17" fmla="*/ 2203053 w 2800218"/>
                            <a:gd name="connsiteY17" fmla="*/ 981358 h 1438690"/>
                            <a:gd name="connsiteX18" fmla="*/ 2283751 w 2800218"/>
                            <a:gd name="connsiteY18" fmla="*/ 1162385 h 1438690"/>
                            <a:gd name="connsiteX19" fmla="*/ 2404799 w 2800218"/>
                            <a:gd name="connsiteY19" fmla="*/ 1314829 h 1438690"/>
                            <a:gd name="connsiteX20" fmla="*/ 2654424 w 2800218"/>
                            <a:gd name="connsiteY20" fmla="*/ 1419635 h 1438690"/>
                            <a:gd name="connsiteX21" fmla="*/ 2800218 w 2800218"/>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54424 w 2953544"/>
                            <a:gd name="connsiteY20" fmla="*/ 1419635 h 1438690"/>
                            <a:gd name="connsiteX21" fmla="*/ 2953544 w 2953544"/>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362468 h 1438690"/>
                            <a:gd name="connsiteX21" fmla="*/ 2953544 w 2953544"/>
                            <a:gd name="connsiteY21" fmla="*/ 1438690 h 1438690"/>
                            <a:gd name="connsiteX0" fmla="*/ 0 w 2953544"/>
                            <a:gd name="connsiteY0" fmla="*/ 1430433 h 1438690"/>
                            <a:gd name="connsiteX1" fmla="*/ 238125 w 2953544"/>
                            <a:gd name="connsiteY1" fmla="*/ 1411383 h 1438690"/>
                            <a:gd name="connsiteX2" fmla="*/ 619125 w 2953544"/>
                            <a:gd name="connsiteY2" fmla="*/ 1335183 h 1438690"/>
                            <a:gd name="connsiteX3" fmla="*/ 838200 w 2953544"/>
                            <a:gd name="connsiteY3" fmla="*/ 1220883 h 1438690"/>
                            <a:gd name="connsiteX4" fmla="*/ 948134 w 2953544"/>
                            <a:gd name="connsiteY4" fmla="*/ 1106585 h 1438690"/>
                            <a:gd name="connsiteX5" fmla="*/ 1068388 w 2953544"/>
                            <a:gd name="connsiteY5" fmla="*/ 867703 h 1438690"/>
                            <a:gd name="connsiteX6" fmla="*/ 1144588 w 2953544"/>
                            <a:gd name="connsiteY6" fmla="*/ 686055 h 1438690"/>
                            <a:gd name="connsiteX7" fmla="*/ 1225947 w 2953544"/>
                            <a:gd name="connsiteY7" fmla="*/ 485987 h 1438690"/>
                            <a:gd name="connsiteX8" fmla="*/ 1316831 w 2953544"/>
                            <a:gd name="connsiteY8" fmla="*/ 277930 h 1438690"/>
                            <a:gd name="connsiteX9" fmla="*/ 1389327 w 2953544"/>
                            <a:gd name="connsiteY9" fmla="*/ 154102 h 1438690"/>
                            <a:gd name="connsiteX10" fmla="*/ 1490398 w 2953544"/>
                            <a:gd name="connsiteY10" fmla="*/ 42028 h 1438690"/>
                            <a:gd name="connsiteX11" fmla="*/ 1588558 w 2953544"/>
                            <a:gd name="connsiteY11" fmla="*/ 1 h 1438690"/>
                            <a:gd name="connsiteX12" fmla="*/ 1739503 w 2953544"/>
                            <a:gd name="connsiteY12" fmla="*/ 41889 h 1438690"/>
                            <a:gd name="connsiteX13" fmla="*/ 1880262 w 2953544"/>
                            <a:gd name="connsiteY13" fmla="*/ 201735 h 1438690"/>
                            <a:gd name="connsiteX14" fmla="*/ 2012818 w 2953544"/>
                            <a:gd name="connsiteY14" fmla="*/ 485915 h 1438690"/>
                            <a:gd name="connsiteX15" fmla="*/ 2095632 w 2953544"/>
                            <a:gd name="connsiteY15" fmla="*/ 685998 h 1438690"/>
                            <a:gd name="connsiteX16" fmla="*/ 2203053 w 2953544"/>
                            <a:gd name="connsiteY16" fmla="*/ 971831 h 1438690"/>
                            <a:gd name="connsiteX17" fmla="*/ 2203053 w 2953544"/>
                            <a:gd name="connsiteY17" fmla="*/ 981358 h 1438690"/>
                            <a:gd name="connsiteX18" fmla="*/ 2283751 w 2953544"/>
                            <a:gd name="connsiteY18" fmla="*/ 1162385 h 1438690"/>
                            <a:gd name="connsiteX19" fmla="*/ 2404799 w 2953544"/>
                            <a:gd name="connsiteY19" fmla="*/ 1314829 h 1438690"/>
                            <a:gd name="connsiteX20" fmla="*/ 2606005 w 2953544"/>
                            <a:gd name="connsiteY20" fmla="*/ 1410107 h 1438690"/>
                            <a:gd name="connsiteX21" fmla="*/ 2953544 w 2953544"/>
                            <a:gd name="connsiteY21" fmla="*/ 1438690 h 1438690"/>
                            <a:gd name="connsiteX0" fmla="*/ 0 w 2953544"/>
                            <a:gd name="connsiteY0" fmla="*/ 1430433 h 1430433"/>
                            <a:gd name="connsiteX1" fmla="*/ 238125 w 2953544"/>
                            <a:gd name="connsiteY1" fmla="*/ 1411383 h 1430433"/>
                            <a:gd name="connsiteX2" fmla="*/ 619125 w 2953544"/>
                            <a:gd name="connsiteY2" fmla="*/ 1335183 h 1430433"/>
                            <a:gd name="connsiteX3" fmla="*/ 838200 w 2953544"/>
                            <a:gd name="connsiteY3" fmla="*/ 1220883 h 1430433"/>
                            <a:gd name="connsiteX4" fmla="*/ 948134 w 2953544"/>
                            <a:gd name="connsiteY4" fmla="*/ 1106585 h 1430433"/>
                            <a:gd name="connsiteX5" fmla="*/ 1068388 w 2953544"/>
                            <a:gd name="connsiteY5" fmla="*/ 867703 h 1430433"/>
                            <a:gd name="connsiteX6" fmla="*/ 1144588 w 2953544"/>
                            <a:gd name="connsiteY6" fmla="*/ 686055 h 1430433"/>
                            <a:gd name="connsiteX7" fmla="*/ 1225947 w 2953544"/>
                            <a:gd name="connsiteY7" fmla="*/ 485987 h 1430433"/>
                            <a:gd name="connsiteX8" fmla="*/ 1316831 w 2953544"/>
                            <a:gd name="connsiteY8" fmla="*/ 277930 h 1430433"/>
                            <a:gd name="connsiteX9" fmla="*/ 1389327 w 2953544"/>
                            <a:gd name="connsiteY9" fmla="*/ 154102 h 1430433"/>
                            <a:gd name="connsiteX10" fmla="*/ 1490398 w 2953544"/>
                            <a:gd name="connsiteY10" fmla="*/ 42028 h 1430433"/>
                            <a:gd name="connsiteX11" fmla="*/ 1588558 w 2953544"/>
                            <a:gd name="connsiteY11" fmla="*/ 1 h 1430433"/>
                            <a:gd name="connsiteX12" fmla="*/ 1739503 w 2953544"/>
                            <a:gd name="connsiteY12" fmla="*/ 41889 h 1430433"/>
                            <a:gd name="connsiteX13" fmla="*/ 1880262 w 2953544"/>
                            <a:gd name="connsiteY13" fmla="*/ 201735 h 1430433"/>
                            <a:gd name="connsiteX14" fmla="*/ 2012818 w 2953544"/>
                            <a:gd name="connsiteY14" fmla="*/ 485915 h 1430433"/>
                            <a:gd name="connsiteX15" fmla="*/ 2095632 w 2953544"/>
                            <a:gd name="connsiteY15" fmla="*/ 685998 h 1430433"/>
                            <a:gd name="connsiteX16" fmla="*/ 2203053 w 2953544"/>
                            <a:gd name="connsiteY16" fmla="*/ 971831 h 1430433"/>
                            <a:gd name="connsiteX17" fmla="*/ 2203053 w 2953544"/>
                            <a:gd name="connsiteY17" fmla="*/ 981358 h 1430433"/>
                            <a:gd name="connsiteX18" fmla="*/ 2283751 w 2953544"/>
                            <a:gd name="connsiteY18" fmla="*/ 1162385 h 1430433"/>
                            <a:gd name="connsiteX19" fmla="*/ 2404799 w 2953544"/>
                            <a:gd name="connsiteY19" fmla="*/ 1314829 h 1430433"/>
                            <a:gd name="connsiteX20" fmla="*/ 2606005 w 2953544"/>
                            <a:gd name="connsiteY20" fmla="*/ 1410107 h 1430433"/>
                            <a:gd name="connsiteX21" fmla="*/ 2953544 w 2953544"/>
                            <a:gd name="connsiteY21" fmla="*/ 1429162 h 1430433"/>
                            <a:gd name="connsiteX0" fmla="*/ 0 w 2953544"/>
                            <a:gd name="connsiteY0" fmla="*/ 1430433 h 1437964"/>
                            <a:gd name="connsiteX1" fmla="*/ 238125 w 2953544"/>
                            <a:gd name="connsiteY1" fmla="*/ 1411383 h 1437964"/>
                            <a:gd name="connsiteX2" fmla="*/ 619125 w 2953544"/>
                            <a:gd name="connsiteY2" fmla="*/ 1335183 h 1437964"/>
                            <a:gd name="connsiteX3" fmla="*/ 838200 w 2953544"/>
                            <a:gd name="connsiteY3" fmla="*/ 1220883 h 1437964"/>
                            <a:gd name="connsiteX4" fmla="*/ 948134 w 2953544"/>
                            <a:gd name="connsiteY4" fmla="*/ 1106585 h 1437964"/>
                            <a:gd name="connsiteX5" fmla="*/ 1068388 w 2953544"/>
                            <a:gd name="connsiteY5" fmla="*/ 867703 h 1437964"/>
                            <a:gd name="connsiteX6" fmla="*/ 1144588 w 2953544"/>
                            <a:gd name="connsiteY6" fmla="*/ 686055 h 1437964"/>
                            <a:gd name="connsiteX7" fmla="*/ 1225947 w 2953544"/>
                            <a:gd name="connsiteY7" fmla="*/ 485987 h 1437964"/>
                            <a:gd name="connsiteX8" fmla="*/ 1316831 w 2953544"/>
                            <a:gd name="connsiteY8" fmla="*/ 277930 h 1437964"/>
                            <a:gd name="connsiteX9" fmla="*/ 1389327 w 2953544"/>
                            <a:gd name="connsiteY9" fmla="*/ 154102 h 1437964"/>
                            <a:gd name="connsiteX10" fmla="*/ 1490398 w 2953544"/>
                            <a:gd name="connsiteY10" fmla="*/ 42028 h 1437964"/>
                            <a:gd name="connsiteX11" fmla="*/ 1588558 w 2953544"/>
                            <a:gd name="connsiteY11" fmla="*/ 1 h 1437964"/>
                            <a:gd name="connsiteX12" fmla="*/ 1739503 w 2953544"/>
                            <a:gd name="connsiteY12" fmla="*/ 41889 h 1437964"/>
                            <a:gd name="connsiteX13" fmla="*/ 1880262 w 2953544"/>
                            <a:gd name="connsiteY13" fmla="*/ 201735 h 1437964"/>
                            <a:gd name="connsiteX14" fmla="*/ 2012818 w 2953544"/>
                            <a:gd name="connsiteY14" fmla="*/ 485915 h 1437964"/>
                            <a:gd name="connsiteX15" fmla="*/ 2095632 w 2953544"/>
                            <a:gd name="connsiteY15" fmla="*/ 685998 h 1437964"/>
                            <a:gd name="connsiteX16" fmla="*/ 2203053 w 2953544"/>
                            <a:gd name="connsiteY16" fmla="*/ 971831 h 1437964"/>
                            <a:gd name="connsiteX17" fmla="*/ 2203053 w 2953544"/>
                            <a:gd name="connsiteY17" fmla="*/ 981358 h 1437964"/>
                            <a:gd name="connsiteX18" fmla="*/ 2283751 w 2953544"/>
                            <a:gd name="connsiteY18" fmla="*/ 1162385 h 1437964"/>
                            <a:gd name="connsiteX19" fmla="*/ 2404799 w 2953544"/>
                            <a:gd name="connsiteY19" fmla="*/ 1314829 h 1437964"/>
                            <a:gd name="connsiteX20" fmla="*/ 2647748 w 2953544"/>
                            <a:gd name="connsiteY20" fmla="*/ 1430433 h 1437964"/>
                            <a:gd name="connsiteX21" fmla="*/ 2953544 w 2953544"/>
                            <a:gd name="connsiteY21" fmla="*/ 1429162 h 1437964"/>
                            <a:gd name="connsiteX0" fmla="*/ 0 w 2647748"/>
                            <a:gd name="connsiteY0" fmla="*/ 1430433 h 1430433"/>
                            <a:gd name="connsiteX1" fmla="*/ 238125 w 2647748"/>
                            <a:gd name="connsiteY1" fmla="*/ 1411383 h 1430433"/>
                            <a:gd name="connsiteX2" fmla="*/ 619125 w 2647748"/>
                            <a:gd name="connsiteY2" fmla="*/ 1335183 h 1430433"/>
                            <a:gd name="connsiteX3" fmla="*/ 838200 w 2647748"/>
                            <a:gd name="connsiteY3" fmla="*/ 1220883 h 1430433"/>
                            <a:gd name="connsiteX4" fmla="*/ 948134 w 2647748"/>
                            <a:gd name="connsiteY4" fmla="*/ 1106585 h 1430433"/>
                            <a:gd name="connsiteX5" fmla="*/ 1068388 w 2647748"/>
                            <a:gd name="connsiteY5" fmla="*/ 867703 h 1430433"/>
                            <a:gd name="connsiteX6" fmla="*/ 1144588 w 2647748"/>
                            <a:gd name="connsiteY6" fmla="*/ 686055 h 1430433"/>
                            <a:gd name="connsiteX7" fmla="*/ 1225947 w 2647748"/>
                            <a:gd name="connsiteY7" fmla="*/ 485987 h 1430433"/>
                            <a:gd name="connsiteX8" fmla="*/ 1316831 w 2647748"/>
                            <a:gd name="connsiteY8" fmla="*/ 277930 h 1430433"/>
                            <a:gd name="connsiteX9" fmla="*/ 1389327 w 2647748"/>
                            <a:gd name="connsiteY9" fmla="*/ 154102 h 1430433"/>
                            <a:gd name="connsiteX10" fmla="*/ 1490398 w 2647748"/>
                            <a:gd name="connsiteY10" fmla="*/ 42028 h 1430433"/>
                            <a:gd name="connsiteX11" fmla="*/ 1588558 w 2647748"/>
                            <a:gd name="connsiteY11" fmla="*/ 1 h 1430433"/>
                            <a:gd name="connsiteX12" fmla="*/ 1739503 w 2647748"/>
                            <a:gd name="connsiteY12" fmla="*/ 41889 h 1430433"/>
                            <a:gd name="connsiteX13" fmla="*/ 1880262 w 2647748"/>
                            <a:gd name="connsiteY13" fmla="*/ 201735 h 1430433"/>
                            <a:gd name="connsiteX14" fmla="*/ 2012818 w 2647748"/>
                            <a:gd name="connsiteY14" fmla="*/ 485915 h 1430433"/>
                            <a:gd name="connsiteX15" fmla="*/ 2095632 w 2647748"/>
                            <a:gd name="connsiteY15" fmla="*/ 685998 h 1430433"/>
                            <a:gd name="connsiteX16" fmla="*/ 2203053 w 2647748"/>
                            <a:gd name="connsiteY16" fmla="*/ 971831 h 1430433"/>
                            <a:gd name="connsiteX17" fmla="*/ 2203053 w 2647748"/>
                            <a:gd name="connsiteY17" fmla="*/ 981358 h 1430433"/>
                            <a:gd name="connsiteX18" fmla="*/ 2283751 w 2647748"/>
                            <a:gd name="connsiteY18" fmla="*/ 1162385 h 1430433"/>
                            <a:gd name="connsiteX19" fmla="*/ 2404799 w 2647748"/>
                            <a:gd name="connsiteY19" fmla="*/ 1314829 h 1430433"/>
                            <a:gd name="connsiteX20" fmla="*/ 2647748 w 2647748"/>
                            <a:gd name="connsiteY20" fmla="*/ 1430433 h 1430433"/>
                            <a:gd name="connsiteX0" fmla="*/ 0 w 2647748"/>
                            <a:gd name="connsiteY0" fmla="*/ 1430433 h 1430433"/>
                            <a:gd name="connsiteX1" fmla="*/ 238125 w 2647748"/>
                            <a:gd name="connsiteY1" fmla="*/ 1411383 h 1430433"/>
                            <a:gd name="connsiteX2" fmla="*/ 619125 w 2647748"/>
                            <a:gd name="connsiteY2" fmla="*/ 1335183 h 1430433"/>
                            <a:gd name="connsiteX3" fmla="*/ 808366 w 2647748"/>
                            <a:gd name="connsiteY3" fmla="*/ 1235062 h 1430433"/>
                            <a:gd name="connsiteX4" fmla="*/ 948134 w 2647748"/>
                            <a:gd name="connsiteY4" fmla="*/ 1106585 h 1430433"/>
                            <a:gd name="connsiteX5" fmla="*/ 1068388 w 2647748"/>
                            <a:gd name="connsiteY5" fmla="*/ 867703 h 1430433"/>
                            <a:gd name="connsiteX6" fmla="*/ 1144588 w 2647748"/>
                            <a:gd name="connsiteY6" fmla="*/ 686055 h 1430433"/>
                            <a:gd name="connsiteX7" fmla="*/ 1225947 w 2647748"/>
                            <a:gd name="connsiteY7" fmla="*/ 485987 h 1430433"/>
                            <a:gd name="connsiteX8" fmla="*/ 1316831 w 2647748"/>
                            <a:gd name="connsiteY8" fmla="*/ 277930 h 1430433"/>
                            <a:gd name="connsiteX9" fmla="*/ 1389327 w 2647748"/>
                            <a:gd name="connsiteY9" fmla="*/ 154102 h 1430433"/>
                            <a:gd name="connsiteX10" fmla="*/ 1490398 w 2647748"/>
                            <a:gd name="connsiteY10" fmla="*/ 42028 h 1430433"/>
                            <a:gd name="connsiteX11" fmla="*/ 1588558 w 2647748"/>
                            <a:gd name="connsiteY11" fmla="*/ 1 h 1430433"/>
                            <a:gd name="connsiteX12" fmla="*/ 1739503 w 2647748"/>
                            <a:gd name="connsiteY12" fmla="*/ 41889 h 1430433"/>
                            <a:gd name="connsiteX13" fmla="*/ 1880262 w 2647748"/>
                            <a:gd name="connsiteY13" fmla="*/ 201735 h 1430433"/>
                            <a:gd name="connsiteX14" fmla="*/ 2012818 w 2647748"/>
                            <a:gd name="connsiteY14" fmla="*/ 485915 h 1430433"/>
                            <a:gd name="connsiteX15" fmla="*/ 2095632 w 2647748"/>
                            <a:gd name="connsiteY15" fmla="*/ 685998 h 1430433"/>
                            <a:gd name="connsiteX16" fmla="*/ 2203053 w 2647748"/>
                            <a:gd name="connsiteY16" fmla="*/ 971831 h 1430433"/>
                            <a:gd name="connsiteX17" fmla="*/ 2203053 w 2647748"/>
                            <a:gd name="connsiteY17" fmla="*/ 981358 h 1430433"/>
                            <a:gd name="connsiteX18" fmla="*/ 2283751 w 2647748"/>
                            <a:gd name="connsiteY18" fmla="*/ 1162385 h 1430433"/>
                            <a:gd name="connsiteX19" fmla="*/ 2404799 w 2647748"/>
                            <a:gd name="connsiteY19" fmla="*/ 1314829 h 1430433"/>
                            <a:gd name="connsiteX20" fmla="*/ 2647748 w 2647748"/>
                            <a:gd name="connsiteY20" fmla="*/ 1430433 h 1430433"/>
                            <a:gd name="connsiteX0" fmla="*/ 0 w 2647748"/>
                            <a:gd name="connsiteY0" fmla="*/ 1430433 h 1430433"/>
                            <a:gd name="connsiteX1" fmla="*/ 238125 w 2647748"/>
                            <a:gd name="connsiteY1" fmla="*/ 1411383 h 1430433"/>
                            <a:gd name="connsiteX2" fmla="*/ 556897 w 2647748"/>
                            <a:gd name="connsiteY2" fmla="*/ 1399016 h 1430433"/>
                            <a:gd name="connsiteX3" fmla="*/ 808366 w 2647748"/>
                            <a:gd name="connsiteY3" fmla="*/ 1235062 h 1430433"/>
                            <a:gd name="connsiteX4" fmla="*/ 948134 w 2647748"/>
                            <a:gd name="connsiteY4" fmla="*/ 1106585 h 1430433"/>
                            <a:gd name="connsiteX5" fmla="*/ 1068388 w 2647748"/>
                            <a:gd name="connsiteY5" fmla="*/ 867703 h 1430433"/>
                            <a:gd name="connsiteX6" fmla="*/ 1144588 w 2647748"/>
                            <a:gd name="connsiteY6" fmla="*/ 686055 h 1430433"/>
                            <a:gd name="connsiteX7" fmla="*/ 1225947 w 2647748"/>
                            <a:gd name="connsiteY7" fmla="*/ 485987 h 1430433"/>
                            <a:gd name="connsiteX8" fmla="*/ 1316831 w 2647748"/>
                            <a:gd name="connsiteY8" fmla="*/ 277930 h 1430433"/>
                            <a:gd name="connsiteX9" fmla="*/ 1389327 w 2647748"/>
                            <a:gd name="connsiteY9" fmla="*/ 154102 h 1430433"/>
                            <a:gd name="connsiteX10" fmla="*/ 1490398 w 2647748"/>
                            <a:gd name="connsiteY10" fmla="*/ 42028 h 1430433"/>
                            <a:gd name="connsiteX11" fmla="*/ 1588558 w 2647748"/>
                            <a:gd name="connsiteY11" fmla="*/ 1 h 1430433"/>
                            <a:gd name="connsiteX12" fmla="*/ 1739503 w 2647748"/>
                            <a:gd name="connsiteY12" fmla="*/ 41889 h 1430433"/>
                            <a:gd name="connsiteX13" fmla="*/ 1880262 w 2647748"/>
                            <a:gd name="connsiteY13" fmla="*/ 201735 h 1430433"/>
                            <a:gd name="connsiteX14" fmla="*/ 2012818 w 2647748"/>
                            <a:gd name="connsiteY14" fmla="*/ 485915 h 1430433"/>
                            <a:gd name="connsiteX15" fmla="*/ 2095632 w 2647748"/>
                            <a:gd name="connsiteY15" fmla="*/ 685998 h 1430433"/>
                            <a:gd name="connsiteX16" fmla="*/ 2203053 w 2647748"/>
                            <a:gd name="connsiteY16" fmla="*/ 971831 h 1430433"/>
                            <a:gd name="connsiteX17" fmla="*/ 2203053 w 2647748"/>
                            <a:gd name="connsiteY17" fmla="*/ 981358 h 1430433"/>
                            <a:gd name="connsiteX18" fmla="*/ 2283751 w 2647748"/>
                            <a:gd name="connsiteY18" fmla="*/ 1162385 h 1430433"/>
                            <a:gd name="connsiteX19" fmla="*/ 2404799 w 2647748"/>
                            <a:gd name="connsiteY19" fmla="*/ 1314829 h 1430433"/>
                            <a:gd name="connsiteX20" fmla="*/ 2647748 w 2647748"/>
                            <a:gd name="connsiteY20" fmla="*/ 1430433 h 1430433"/>
                            <a:gd name="connsiteX0" fmla="*/ 0 w 2647748"/>
                            <a:gd name="connsiteY0" fmla="*/ 1430433 h 1430433"/>
                            <a:gd name="connsiteX1" fmla="*/ 238125 w 2647748"/>
                            <a:gd name="connsiteY1" fmla="*/ 1411383 h 1430433"/>
                            <a:gd name="connsiteX2" fmla="*/ 556897 w 2647748"/>
                            <a:gd name="connsiteY2" fmla="*/ 1399016 h 1430433"/>
                            <a:gd name="connsiteX3" fmla="*/ 756157 w 2647748"/>
                            <a:gd name="connsiteY3" fmla="*/ 1323421 h 1430433"/>
                            <a:gd name="connsiteX4" fmla="*/ 948134 w 2647748"/>
                            <a:gd name="connsiteY4" fmla="*/ 1106585 h 1430433"/>
                            <a:gd name="connsiteX5" fmla="*/ 1068388 w 2647748"/>
                            <a:gd name="connsiteY5" fmla="*/ 867703 h 1430433"/>
                            <a:gd name="connsiteX6" fmla="*/ 1144588 w 2647748"/>
                            <a:gd name="connsiteY6" fmla="*/ 686055 h 1430433"/>
                            <a:gd name="connsiteX7" fmla="*/ 1225947 w 2647748"/>
                            <a:gd name="connsiteY7" fmla="*/ 485987 h 1430433"/>
                            <a:gd name="connsiteX8" fmla="*/ 1316831 w 2647748"/>
                            <a:gd name="connsiteY8" fmla="*/ 277930 h 1430433"/>
                            <a:gd name="connsiteX9" fmla="*/ 1389327 w 2647748"/>
                            <a:gd name="connsiteY9" fmla="*/ 154102 h 1430433"/>
                            <a:gd name="connsiteX10" fmla="*/ 1490398 w 2647748"/>
                            <a:gd name="connsiteY10" fmla="*/ 42028 h 1430433"/>
                            <a:gd name="connsiteX11" fmla="*/ 1588558 w 2647748"/>
                            <a:gd name="connsiteY11" fmla="*/ 1 h 1430433"/>
                            <a:gd name="connsiteX12" fmla="*/ 1739503 w 2647748"/>
                            <a:gd name="connsiteY12" fmla="*/ 41889 h 1430433"/>
                            <a:gd name="connsiteX13" fmla="*/ 1880262 w 2647748"/>
                            <a:gd name="connsiteY13" fmla="*/ 201735 h 1430433"/>
                            <a:gd name="connsiteX14" fmla="*/ 2012818 w 2647748"/>
                            <a:gd name="connsiteY14" fmla="*/ 485915 h 1430433"/>
                            <a:gd name="connsiteX15" fmla="*/ 2095632 w 2647748"/>
                            <a:gd name="connsiteY15" fmla="*/ 685998 h 1430433"/>
                            <a:gd name="connsiteX16" fmla="*/ 2203053 w 2647748"/>
                            <a:gd name="connsiteY16" fmla="*/ 971831 h 1430433"/>
                            <a:gd name="connsiteX17" fmla="*/ 2203053 w 2647748"/>
                            <a:gd name="connsiteY17" fmla="*/ 981358 h 1430433"/>
                            <a:gd name="connsiteX18" fmla="*/ 2283751 w 2647748"/>
                            <a:gd name="connsiteY18" fmla="*/ 1162385 h 1430433"/>
                            <a:gd name="connsiteX19" fmla="*/ 2404799 w 2647748"/>
                            <a:gd name="connsiteY19" fmla="*/ 1314829 h 1430433"/>
                            <a:gd name="connsiteX20" fmla="*/ 2647748 w 2647748"/>
                            <a:gd name="connsiteY20" fmla="*/ 1430433 h 1430433"/>
                            <a:gd name="connsiteX0" fmla="*/ 0 w 2409623"/>
                            <a:gd name="connsiteY0" fmla="*/ 1411383 h 1430433"/>
                            <a:gd name="connsiteX1" fmla="*/ 318772 w 2409623"/>
                            <a:gd name="connsiteY1" fmla="*/ 1399016 h 1430433"/>
                            <a:gd name="connsiteX2" fmla="*/ 518032 w 2409623"/>
                            <a:gd name="connsiteY2" fmla="*/ 1323421 h 1430433"/>
                            <a:gd name="connsiteX3" fmla="*/ 710009 w 2409623"/>
                            <a:gd name="connsiteY3" fmla="*/ 1106585 h 1430433"/>
                            <a:gd name="connsiteX4" fmla="*/ 830263 w 2409623"/>
                            <a:gd name="connsiteY4" fmla="*/ 867703 h 1430433"/>
                            <a:gd name="connsiteX5" fmla="*/ 906463 w 2409623"/>
                            <a:gd name="connsiteY5" fmla="*/ 686055 h 1430433"/>
                            <a:gd name="connsiteX6" fmla="*/ 987822 w 2409623"/>
                            <a:gd name="connsiteY6" fmla="*/ 485987 h 1430433"/>
                            <a:gd name="connsiteX7" fmla="*/ 1078706 w 2409623"/>
                            <a:gd name="connsiteY7" fmla="*/ 277930 h 1430433"/>
                            <a:gd name="connsiteX8" fmla="*/ 1151202 w 2409623"/>
                            <a:gd name="connsiteY8" fmla="*/ 154102 h 1430433"/>
                            <a:gd name="connsiteX9" fmla="*/ 1252273 w 2409623"/>
                            <a:gd name="connsiteY9" fmla="*/ 42028 h 1430433"/>
                            <a:gd name="connsiteX10" fmla="*/ 1350433 w 2409623"/>
                            <a:gd name="connsiteY10" fmla="*/ 1 h 1430433"/>
                            <a:gd name="connsiteX11" fmla="*/ 1501378 w 2409623"/>
                            <a:gd name="connsiteY11" fmla="*/ 41889 h 1430433"/>
                            <a:gd name="connsiteX12" fmla="*/ 1642137 w 2409623"/>
                            <a:gd name="connsiteY12" fmla="*/ 201735 h 1430433"/>
                            <a:gd name="connsiteX13" fmla="*/ 1774693 w 2409623"/>
                            <a:gd name="connsiteY13" fmla="*/ 485915 h 1430433"/>
                            <a:gd name="connsiteX14" fmla="*/ 1857507 w 2409623"/>
                            <a:gd name="connsiteY14" fmla="*/ 685998 h 1430433"/>
                            <a:gd name="connsiteX15" fmla="*/ 1964928 w 2409623"/>
                            <a:gd name="connsiteY15" fmla="*/ 971831 h 1430433"/>
                            <a:gd name="connsiteX16" fmla="*/ 1964928 w 2409623"/>
                            <a:gd name="connsiteY16" fmla="*/ 981358 h 1430433"/>
                            <a:gd name="connsiteX17" fmla="*/ 2045626 w 2409623"/>
                            <a:gd name="connsiteY17" fmla="*/ 1162385 h 1430433"/>
                            <a:gd name="connsiteX18" fmla="*/ 2166674 w 2409623"/>
                            <a:gd name="connsiteY18" fmla="*/ 1314829 h 1430433"/>
                            <a:gd name="connsiteX19" fmla="*/ 2409623 w 2409623"/>
                            <a:gd name="connsiteY19" fmla="*/ 1430433 h 1430433"/>
                            <a:gd name="connsiteX0" fmla="*/ 0 w 2090851"/>
                            <a:gd name="connsiteY0" fmla="*/ 1399016 h 1430433"/>
                            <a:gd name="connsiteX1" fmla="*/ 199260 w 2090851"/>
                            <a:gd name="connsiteY1" fmla="*/ 1323421 h 1430433"/>
                            <a:gd name="connsiteX2" fmla="*/ 391237 w 2090851"/>
                            <a:gd name="connsiteY2" fmla="*/ 1106585 h 1430433"/>
                            <a:gd name="connsiteX3" fmla="*/ 511491 w 2090851"/>
                            <a:gd name="connsiteY3" fmla="*/ 867703 h 1430433"/>
                            <a:gd name="connsiteX4" fmla="*/ 587691 w 2090851"/>
                            <a:gd name="connsiteY4" fmla="*/ 686055 h 1430433"/>
                            <a:gd name="connsiteX5" fmla="*/ 669050 w 2090851"/>
                            <a:gd name="connsiteY5" fmla="*/ 485987 h 1430433"/>
                            <a:gd name="connsiteX6" fmla="*/ 759934 w 2090851"/>
                            <a:gd name="connsiteY6" fmla="*/ 277930 h 1430433"/>
                            <a:gd name="connsiteX7" fmla="*/ 832430 w 2090851"/>
                            <a:gd name="connsiteY7" fmla="*/ 154102 h 1430433"/>
                            <a:gd name="connsiteX8" fmla="*/ 933501 w 2090851"/>
                            <a:gd name="connsiteY8" fmla="*/ 42028 h 1430433"/>
                            <a:gd name="connsiteX9" fmla="*/ 1031661 w 2090851"/>
                            <a:gd name="connsiteY9" fmla="*/ 1 h 1430433"/>
                            <a:gd name="connsiteX10" fmla="*/ 1182606 w 2090851"/>
                            <a:gd name="connsiteY10" fmla="*/ 41889 h 1430433"/>
                            <a:gd name="connsiteX11" fmla="*/ 1323365 w 2090851"/>
                            <a:gd name="connsiteY11" fmla="*/ 201735 h 1430433"/>
                            <a:gd name="connsiteX12" fmla="*/ 1455921 w 2090851"/>
                            <a:gd name="connsiteY12" fmla="*/ 485915 h 1430433"/>
                            <a:gd name="connsiteX13" fmla="*/ 1538735 w 2090851"/>
                            <a:gd name="connsiteY13" fmla="*/ 685998 h 1430433"/>
                            <a:gd name="connsiteX14" fmla="*/ 1646156 w 2090851"/>
                            <a:gd name="connsiteY14" fmla="*/ 971831 h 1430433"/>
                            <a:gd name="connsiteX15" fmla="*/ 1646156 w 2090851"/>
                            <a:gd name="connsiteY15" fmla="*/ 981358 h 1430433"/>
                            <a:gd name="connsiteX16" fmla="*/ 1726854 w 2090851"/>
                            <a:gd name="connsiteY16" fmla="*/ 1162385 h 1430433"/>
                            <a:gd name="connsiteX17" fmla="*/ 1847902 w 2090851"/>
                            <a:gd name="connsiteY17" fmla="*/ 1314829 h 1430433"/>
                            <a:gd name="connsiteX18" fmla="*/ 2090851 w 2090851"/>
                            <a:gd name="connsiteY18" fmla="*/ 1430433 h 143043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2090851" h="1430433">
                              <a:moveTo>
                                <a:pt x="0" y="1399016"/>
                              </a:moveTo>
                              <a:cubicBezTo>
                                <a:pt x="86339" y="1384356"/>
                                <a:pt x="134054" y="1372159"/>
                                <a:pt x="199260" y="1323421"/>
                              </a:cubicBezTo>
                              <a:cubicBezTo>
                                <a:pt x="264466" y="1274683"/>
                                <a:pt x="339199" y="1182538"/>
                                <a:pt x="391237" y="1106585"/>
                              </a:cubicBezTo>
                              <a:cubicBezTo>
                                <a:pt x="443275" y="1030632"/>
                                <a:pt x="478749" y="937791"/>
                                <a:pt x="511491" y="867703"/>
                              </a:cubicBezTo>
                              <a:cubicBezTo>
                                <a:pt x="544233" y="797615"/>
                                <a:pt x="561431" y="749674"/>
                                <a:pt x="587691" y="686055"/>
                              </a:cubicBezTo>
                              <a:cubicBezTo>
                                <a:pt x="613951" y="622436"/>
                                <a:pt x="640343" y="554008"/>
                                <a:pt x="669050" y="485987"/>
                              </a:cubicBezTo>
                              <a:cubicBezTo>
                                <a:pt x="697757" y="417966"/>
                                <a:pt x="732704" y="333244"/>
                                <a:pt x="759934" y="277930"/>
                              </a:cubicBezTo>
                              <a:cubicBezTo>
                                <a:pt x="787164" y="222616"/>
                                <a:pt x="803502" y="193419"/>
                                <a:pt x="832430" y="154102"/>
                              </a:cubicBezTo>
                              <a:cubicBezTo>
                                <a:pt x="861358" y="114785"/>
                                <a:pt x="900296" y="67711"/>
                                <a:pt x="933501" y="42028"/>
                              </a:cubicBezTo>
                              <a:cubicBezTo>
                                <a:pt x="966706" y="16345"/>
                                <a:pt x="990144" y="24"/>
                                <a:pt x="1031661" y="1"/>
                              </a:cubicBezTo>
                              <a:cubicBezTo>
                                <a:pt x="1073178" y="-22"/>
                                <a:pt x="1133989" y="8267"/>
                                <a:pt x="1182606" y="41889"/>
                              </a:cubicBezTo>
                              <a:cubicBezTo>
                                <a:pt x="1231223" y="75511"/>
                                <a:pt x="1277813" y="127731"/>
                                <a:pt x="1323365" y="201735"/>
                              </a:cubicBezTo>
                              <a:cubicBezTo>
                                <a:pt x="1368918" y="275739"/>
                                <a:pt x="1420026" y="405205"/>
                                <a:pt x="1455921" y="485915"/>
                              </a:cubicBezTo>
                              <a:cubicBezTo>
                                <a:pt x="1491816" y="566625"/>
                                <a:pt x="1507029" y="605012"/>
                                <a:pt x="1538735" y="685998"/>
                              </a:cubicBezTo>
                              <a:cubicBezTo>
                                <a:pt x="1570441" y="766984"/>
                                <a:pt x="1628253" y="922604"/>
                                <a:pt x="1646156" y="971831"/>
                              </a:cubicBezTo>
                              <a:cubicBezTo>
                                <a:pt x="1664059" y="1021058"/>
                                <a:pt x="1632706" y="949599"/>
                                <a:pt x="1646156" y="981358"/>
                              </a:cubicBezTo>
                              <a:cubicBezTo>
                                <a:pt x="1659606" y="1013117"/>
                                <a:pt x="1693230" y="1106807"/>
                                <a:pt x="1726854" y="1162385"/>
                              </a:cubicBezTo>
                              <a:cubicBezTo>
                                <a:pt x="1760478" y="1217963"/>
                                <a:pt x="1787236" y="1270154"/>
                                <a:pt x="1847902" y="1314829"/>
                              </a:cubicBezTo>
                              <a:cubicBezTo>
                                <a:pt x="1908568" y="1359504"/>
                                <a:pt x="1999393" y="1411377"/>
                                <a:pt x="2090851" y="1430433"/>
                              </a:cubicBezTo>
                            </a:path>
                          </a:pathLst>
                        </a:custGeom>
                        <a:noFill/>
                        <a:ln w="15875" cap="flat" cmpd="sng" algn="ctr">
                          <a:solidFill>
                            <a:srgbClr val="00B050"/>
                          </a:solidFill>
                          <a:prstDash val="sysDot"/>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536DC56" id="Freeform 549" o:spid="_x0000_s1026" style="position:absolute;margin-left:216.75pt;margin-top:6.55pt;width:254.65pt;height:72.85pt;z-index:251611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2090851,143043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" path="m,1399016v86339,-14660,134054,-26857,199260,-75595c264466,1274683,339199,1182538,391237,1106585v52038,-75953,87512,-168794,120254,-238882c544233,797615,561431,749674,587691,686055v26260,-63619,52652,-132047,81359,-200068c697757,417966,732704,333244,759934,277930v27230,-55314,43568,-84511,72496,-123828c861358,114785,900296,67711,933501,42028,966706,16345,990144,24,1031661,1v41517,-23,102328,8266,150945,41888c1231223,75511,1277813,127731,1323365,201735v45553,74004,96661,203470,132556,284180c1491816,566625,1507029,605012,1538735,685998v31706,80986,89518,236606,107421,285833c1664059,1021058,1632706,949599,1646156,981358v13450,31759,47074,125449,80698,181027c1760478,1217963,1787236,1270154,1847902,1314829v60666,44675,151491,96548,242949,115604e" filled="f" strokecolor="#00b050" strokeweight="1.25pt">
                <v:stroke dashstyle="1 1"/>
                <v:path arrowok="t" o:connecttype="custom" o:connectlocs="0,904875;308208,855980;605152,715732;791156,561225;909020,443736;1034863,314333;1175439,179763;1287574,99672;1443907,27183;1595737,1;1829213,27094;2046935,130481;2251968,314287;2380061,443699;2546216,628574;2546216,634736;2671037,751823;2858270,850423;3234055,925195" o:connectangles="0,0,0,0,0,0,0,0,0,0,0,0,0,0,0,0,0,0,0"/>
              </v:shape>
            </w:pict>
          </mc:Fallback>
        </mc:AlternateContent>
      </w:r>
      <w:r w:rsidR="00B04768">
        <w:rPr>
          <w:noProof/>
        </w:rPr>
        <mc:AlternateContent>
          <mc:Choice Requires="wps">
            <w:drawing>
              <wp:anchor distT="0" distB="0" distL="114300" distR="114300" simplePos="0" relativeHeight="251654656" behindDoc="0" locked="0" layoutInCell="1" allowOverlap="1" wp14:anchorId="2B2CF752" wp14:editId="7718CE67">
                <wp:simplePos x="0" y="0"/>
                <wp:positionH relativeFrom="column">
                  <wp:posOffset>5657850</wp:posOffset>
                </wp:positionH>
                <wp:positionV relativeFrom="paragraph">
                  <wp:posOffset>124460</wp:posOffset>
                </wp:positionV>
                <wp:extent cx="190500" cy="76200"/>
                <wp:effectExtent l="0" t="0" r="19050" b="19050"/>
                <wp:wrapNone/>
                <wp:docPr id="547" name="Straight Connector 547"/>
                <wp:cNvGraphicFramePr/>
                <a:graphic xmlns:a="http://schemas.openxmlformats.org/drawingml/2006/main">
                  <a:graphicData uri="http://schemas.microsoft.com/office/word/2010/wordprocessingShape">
                    <wps:wsp>
                      <wps:cNvCnPr/>
                      <wps:spPr>
                        <a:xfrm>
                          <a:off x="0" y="0"/>
                          <a:ext cx="190500" cy="76200"/>
                        </a:xfrm>
                        <a:prstGeom prst="line">
                          <a:avLst/>
                        </a:prstGeom>
                        <a:ln w="63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6A45FFB" id="Straight Connector 547" o:spid="_x0000_s1026" style="position:absolute;z-index:251614208;visibility:visible;mso-wrap-style:square;mso-wrap-distance-left:9pt;mso-wrap-distance-top:0;mso-wrap-distance-right:9pt;mso-wrap-distance-bottom:0;mso-position-horizontal:absolute;mso-position-horizontal-relative:text;mso-position-vertical:absolute;mso-position-vertical-relative:text" from="445.5pt,9.8pt" to="460.5pt,15.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" strokecolor="#4579b8 [3044]" strokeweight=".5pt"/>
            </w:pict>
          </mc:Fallback>
        </mc:AlternateContent>
      </w:r>
    </w:p>
    <w:p w:rsidR="00B04768" w:rsidRDefault="00B04768" w:rsidP="00B04768">
      <w:pPr>
        <w:pStyle w:val="NoSpacing"/>
        <w:rPr>
          <w:b/>
          <w:color w:val="FF0000"/>
        </w:rPr>
      </w:pPr>
      <w:r>
        <w:rPr>
          <w:b/>
          <w:noProof/>
          <w:color w:val="FF0000"/>
        </w:rPr>
        <mc:AlternateContent>
          <mc:Choice Requires="wps">
            <w:drawing>
              <wp:anchor distT="0" distB="0" distL="114300" distR="114300" simplePos="0" relativeHeight="251339264" behindDoc="0" locked="0" layoutInCell="1" allowOverlap="1" wp14:anchorId="0DB3442A" wp14:editId="314AA8FE">
                <wp:simplePos x="0" y="0"/>
                <wp:positionH relativeFrom="column">
                  <wp:posOffset>4962525</wp:posOffset>
                </wp:positionH>
                <wp:positionV relativeFrom="paragraph">
                  <wp:posOffset>28575</wp:posOffset>
                </wp:positionV>
                <wp:extent cx="977266" cy="523875"/>
                <wp:effectExtent l="0" t="0" r="32385" b="28575"/>
                <wp:wrapNone/>
                <wp:docPr id="552" name="Straight Connector 552"/>
                <wp:cNvGraphicFramePr/>
                <a:graphic xmlns:a="http://schemas.openxmlformats.org/drawingml/2006/main">
                  <a:graphicData uri="http://schemas.microsoft.com/office/word/2010/wordprocessingShape">
                    <wps:wsp>
                      <wps:cNvCnPr/>
                      <wps:spPr>
                        <a:xfrm flipH="1">
                          <a:off x="0" y="0"/>
                          <a:ext cx="977266" cy="523875"/>
                        </a:xfrm>
                        <a:prstGeom prst="line">
                          <a:avLst/>
                        </a:prstGeom>
                        <a:noFill/>
                        <a:ln w="222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7AE9011" id="Straight Connector 552" o:spid="_x0000_s1026" style="position:absolute;flip:x;z-index:25129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0.75pt,2.25pt" to="467.7pt,4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" strokecolor="#4a7ebb" strokeweight="1.75pt"/>
            </w:pict>
          </mc:Fallback>
        </mc:AlternateContent>
      </w:r>
      <w:r>
        <w:rPr>
          <w:b/>
          <w:noProof/>
          <w:color w:val="FF0000"/>
        </w:rPr>
        <mc:AlternateContent>
          <mc:Choice Requires="wps">
            <w:drawing>
              <wp:anchor distT="0" distB="0" distL="114300" distR="114300" simplePos="0" relativeHeight="251640320" behindDoc="0" locked="0" layoutInCell="1" allowOverlap="1" wp14:anchorId="1841F8C9" wp14:editId="35F1E8B3">
                <wp:simplePos x="0" y="0"/>
                <wp:positionH relativeFrom="column">
                  <wp:posOffset>-447675</wp:posOffset>
                </wp:positionH>
                <wp:positionV relativeFrom="paragraph">
                  <wp:posOffset>83185</wp:posOffset>
                </wp:positionV>
                <wp:extent cx="571500" cy="466725"/>
                <wp:effectExtent l="0" t="0" r="0" b="0"/>
                <wp:wrapNone/>
                <wp:docPr id="553" name="Text Box 553"/>
                <wp:cNvGraphicFramePr/>
                <a:graphic xmlns:a="http://schemas.openxmlformats.org/drawingml/2006/main">
                  <a:graphicData uri="http://schemas.microsoft.com/office/word/2010/wordprocessingShape">
                    <wps:wsp>
                      <wps:cNvSpPr txBox="1"/>
                      <wps:spPr>
                        <a:xfrm>
                          <a:off x="0" y="0"/>
                          <a:ext cx="571500" cy="466725"/>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B04768">
                            <w:r w:rsidRPr="00C673AE">
                              <w:rPr>
                                <w:noProof/>
                                <w:position w:val="-28"/>
                              </w:rPr>
                              <w:object w:dxaOrig="536" w:dyaOrig="536">
                                <v:shape id="_x0000_i1065" type="#_x0000_t75" alt="" style="width:26.85pt;height:26.85pt;mso-width-percent:0;mso-height-percent:0;mso-width-percent:0;mso-height-percent:0">
                                  <v:imagedata r:id="rId235" o:title=""/>
                                </v:shape>
                                <o:OLEObject Type="Embed" ProgID="Equation.3" ShapeID="_x0000_i1065" DrawAspect="Content" ObjectID="_1649576001" r:id="rId312"/>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841F8C9" id="Text Box 553" o:spid="_x0000_s1188" type="#_x0000_t202" style="position:absolute;margin-left:-35.25pt;margin-top:6.55pt;width:45pt;height:36.75pt;z-index:2516403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" fillcolor="white [3201]" stroked="f" strokeweight=".5pt">
                <v:fill opacity="0"/>
                <v:textbox style="mso-fit-shape-to-text:t">
                  <w:txbxContent>
                    <w:p w:rsidR="00180A28" w:rsidRDefault="00373FBA" w:rsidP="00B04768">
                      <w:r w:rsidRPr="00C673AE">
                        <w:rPr>
                          <w:noProof/>
                          <w:position w:val="-28"/>
                        </w:rPr>
                        <w:object w:dxaOrig="536" w:dyaOrig="536">
                          <v:shape id="_x0000_i1065" type="#_x0000_t75" alt="" style="width:26.85pt;height:26.85pt;mso-width-percent:0;mso-height-percent:0;mso-width-percent:0;mso-height-percent:0">
                            <v:imagedata r:id="rId235" o:title=""/>
                          </v:shape>
                          <o:OLEObject Type="Embed" ProgID="Equation.3" ShapeID="_x0000_i1065" DrawAspect="Content" ObjectID="_1649576001" r:id="rId313"/>
                        </w:object>
                      </w:r>
                    </w:p>
                  </w:txbxContent>
                </v:textbox>
              </v:shape>
            </w:pict>
          </mc:Fallback>
        </mc:AlternateContent>
      </w:r>
    </w:p>
    <w:p w:rsidR="00B04768" w:rsidRDefault="00B04768" w:rsidP="00B04768">
      <w:pPr>
        <w:pStyle w:val="NoSpacing"/>
        <w:rPr>
          <w:b/>
          <w:color w:val="FF0000"/>
        </w:rPr>
      </w:pPr>
    </w:p>
    <w:p w:rsidR="00B04768" w:rsidRDefault="000240CD" w:rsidP="00B04768">
      <w:pPr>
        <w:pStyle w:val="NoSpacing"/>
        <w:rPr>
          <w:b/>
          <w:color w:val="FF0000"/>
        </w:rPr>
      </w:pPr>
      <w:r>
        <w:rPr>
          <w:b/>
          <w:noProof/>
          <w:color w:val="FF0000"/>
        </w:rPr>
        <mc:AlternateContent>
          <mc:Choice Requires="wps">
            <w:drawing>
              <wp:anchor distT="0" distB="0" distL="114300" distR="114300" simplePos="0" relativeHeight="251702784" behindDoc="0" locked="0" layoutInCell="1" allowOverlap="1" wp14:anchorId="36A077B4" wp14:editId="451CF4C1">
                <wp:simplePos x="0" y="0"/>
                <wp:positionH relativeFrom="column">
                  <wp:posOffset>923290</wp:posOffset>
                </wp:positionH>
                <wp:positionV relativeFrom="paragraph">
                  <wp:posOffset>49530</wp:posOffset>
                </wp:positionV>
                <wp:extent cx="941705" cy="489585"/>
                <wp:effectExtent l="0" t="0" r="29845" b="24765"/>
                <wp:wrapNone/>
                <wp:docPr id="321" name="Straight Connector 321"/>
                <wp:cNvGraphicFramePr/>
                <a:graphic xmlns:a="http://schemas.openxmlformats.org/drawingml/2006/main">
                  <a:graphicData uri="http://schemas.microsoft.com/office/word/2010/wordprocessingShape">
                    <wps:wsp>
                      <wps:cNvCnPr/>
                      <wps:spPr>
                        <a:xfrm flipH="1">
                          <a:off x="0" y="0"/>
                          <a:ext cx="941705" cy="489585"/>
                        </a:xfrm>
                        <a:prstGeom prst="line">
                          <a:avLst/>
                        </a:prstGeom>
                        <a:noFill/>
                        <a:ln w="2222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53B3FADA" id="Straight Connector 321" o:spid="_x0000_s1026" style="position:absolute;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7pt,3.9pt" to="146.85pt,42.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" strokecolor="#4a7ebb" strokeweight="1.75pt">
                <v:stroke dashstyle="dash"/>
              </v:line>
            </w:pict>
          </mc:Fallback>
        </mc:AlternateContent>
      </w:r>
      <w:r>
        <w:rPr>
          <w:b/>
          <w:noProof/>
          <w:color w:val="FF0000"/>
        </w:rPr>
        <mc:AlternateContent>
          <mc:Choice Requires="wps">
            <w:drawing>
              <wp:anchor distT="0" distB="0" distL="114300" distR="114300" simplePos="0" relativeHeight="251340288" behindDoc="0" locked="0" layoutInCell="1" allowOverlap="1" wp14:anchorId="2600646B" wp14:editId="781921A7">
                <wp:simplePos x="0" y="0"/>
                <wp:positionH relativeFrom="column">
                  <wp:posOffset>4392295</wp:posOffset>
                </wp:positionH>
                <wp:positionV relativeFrom="paragraph">
                  <wp:posOffset>107950</wp:posOffset>
                </wp:positionV>
                <wp:extent cx="866140" cy="457200"/>
                <wp:effectExtent l="0" t="0" r="29210" b="19050"/>
                <wp:wrapNone/>
                <wp:docPr id="191" name="Straight Connector 191"/>
                <wp:cNvGraphicFramePr/>
                <a:graphic xmlns:a="http://schemas.openxmlformats.org/drawingml/2006/main">
                  <a:graphicData uri="http://schemas.microsoft.com/office/word/2010/wordprocessingShape">
                    <wps:wsp>
                      <wps:cNvCnPr/>
                      <wps:spPr>
                        <a:xfrm flipH="1">
                          <a:off x="0" y="0"/>
                          <a:ext cx="866140" cy="457200"/>
                        </a:xfrm>
                        <a:prstGeom prst="line">
                          <a:avLst/>
                        </a:prstGeom>
                        <a:noFill/>
                        <a:ln w="2222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7F561A8A" id="Straight Connector 191" o:spid="_x0000_s1026" style="position:absolute;flip:x;z-index:25129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5.85pt,8.5pt" to="414.05pt,4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" strokecolor="#4a7ebb" strokeweight="1.75pt">
                <v:stroke dashstyle="dash"/>
              </v:line>
            </w:pict>
          </mc:Fallback>
        </mc:AlternateContent>
      </w:r>
      <w:r w:rsidR="0084156B">
        <w:rPr>
          <w:b/>
          <w:noProof/>
          <w:color w:val="FF0000"/>
        </w:rPr>
        <mc:AlternateContent>
          <mc:Choice Requires="wps">
            <w:drawing>
              <wp:anchor distT="0" distB="0" distL="114300" distR="114300" simplePos="0" relativeHeight="251670016" behindDoc="0" locked="0" layoutInCell="1" allowOverlap="1" wp14:anchorId="025A552C" wp14:editId="5E822A10">
                <wp:simplePos x="0" y="0"/>
                <wp:positionH relativeFrom="column">
                  <wp:posOffset>5981700</wp:posOffset>
                </wp:positionH>
                <wp:positionV relativeFrom="paragraph">
                  <wp:posOffset>39370</wp:posOffset>
                </wp:positionV>
                <wp:extent cx="5080" cy="910590"/>
                <wp:effectExtent l="0" t="0" r="33020" b="22860"/>
                <wp:wrapNone/>
                <wp:docPr id="597" name="Straight Connector 597"/>
                <wp:cNvGraphicFramePr/>
                <a:graphic xmlns:a="http://schemas.openxmlformats.org/drawingml/2006/main">
                  <a:graphicData uri="http://schemas.microsoft.com/office/word/2010/wordprocessingShape">
                    <wps:wsp>
                      <wps:cNvCnPr/>
                      <wps:spPr>
                        <a:xfrm>
                          <a:off x="0" y="0"/>
                          <a:ext cx="5080" cy="910590"/>
                        </a:xfrm>
                        <a:prstGeom prst="line">
                          <a:avLst/>
                        </a:prstGeom>
                        <a:noFill/>
                        <a:ln w="9525" cap="flat" cmpd="sng" algn="ctr">
                          <a:solidFill>
                            <a:srgbClr val="00B050"/>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0341DF9E" id="Straight Connector 597" o:spid="_x0000_s1026" style="position:absolute;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1pt,3.1pt" to="471.4pt,74.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" strokecolor="#00b050">
                <v:stroke dashstyle="dash"/>
              </v:line>
            </w:pict>
          </mc:Fallback>
        </mc:AlternateContent>
      </w:r>
      <w:r w:rsidR="0048763F">
        <w:rPr>
          <w:b/>
          <w:noProof/>
          <w:color w:val="FF0000"/>
        </w:rPr>
        <mc:AlternateContent>
          <mc:Choice Requires="wps">
            <w:drawing>
              <wp:anchor distT="0" distB="0" distL="114300" distR="114300" simplePos="0" relativeHeight="251652608" behindDoc="0" locked="0" layoutInCell="1" allowOverlap="1" wp14:anchorId="429480AE" wp14:editId="56196E06">
                <wp:simplePos x="0" y="0"/>
                <wp:positionH relativeFrom="column">
                  <wp:posOffset>2701996</wp:posOffset>
                </wp:positionH>
                <wp:positionV relativeFrom="paragraph">
                  <wp:posOffset>45085</wp:posOffset>
                </wp:positionV>
                <wp:extent cx="3275800" cy="504825"/>
                <wp:effectExtent l="0" t="0" r="20320" b="28575"/>
                <wp:wrapNone/>
                <wp:docPr id="559" name="Straight Connector 559"/>
                <wp:cNvGraphicFramePr/>
                <a:graphic xmlns:a="http://schemas.openxmlformats.org/drawingml/2006/main">
                  <a:graphicData uri="http://schemas.microsoft.com/office/word/2010/wordprocessingShape">
                    <wps:wsp>
                      <wps:cNvCnPr/>
                      <wps:spPr>
                        <a:xfrm flipH="1">
                          <a:off x="0" y="0"/>
                          <a:ext cx="3275800" cy="504825"/>
                        </a:xfrm>
                        <a:prstGeom prst="line">
                          <a:avLst/>
                        </a:prstGeom>
                        <a:noFill/>
                        <a:ln w="6350" cap="flat" cmpd="sng" algn="ctr">
                          <a:solidFill>
                            <a:srgbClr val="00B050"/>
                          </a:solidFill>
                          <a:prstDash val="sysDash"/>
                        </a:ln>
                        <a:effectLst/>
                      </wps:spPr>
                      <wps:bodyPr/>
                    </wps:wsp>
                  </a:graphicData>
                </a:graphic>
                <wp14:sizeRelH relativeFrom="margin">
                  <wp14:pctWidth>0</wp14:pctWidth>
                </wp14:sizeRelH>
                <wp14:sizeRelV relativeFrom="margin">
                  <wp14:pctHeight>0</wp14:pctHeight>
                </wp14:sizeRelV>
              </wp:anchor>
            </w:drawing>
          </mc:Choice>
          <mc:Fallback>
            <w:pict>
              <v:line w14:anchorId="3EB3D545" id="Straight Connector 559" o:spid="_x0000_s1026" style="position:absolute;flip:x;z-index:2516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2.75pt,3.55pt" to="470.7pt,43.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" strokecolor="#00b050" strokeweight=".5pt">
                <v:stroke dashstyle="3 1"/>
              </v:line>
            </w:pict>
          </mc:Fallback>
        </mc:AlternateContent>
      </w:r>
      <w:r w:rsidR="00B04768">
        <w:rPr>
          <w:b/>
          <w:noProof/>
          <w:color w:val="FF0000"/>
        </w:rPr>
        <mc:AlternateContent>
          <mc:Choice Requires="wps">
            <w:drawing>
              <wp:anchor distT="0" distB="0" distL="114300" distR="114300" simplePos="0" relativeHeight="251635200" behindDoc="0" locked="0" layoutInCell="1" allowOverlap="1" wp14:anchorId="289EBBB7" wp14:editId="6C9425A8">
                <wp:simplePos x="0" y="0"/>
                <wp:positionH relativeFrom="column">
                  <wp:posOffset>-9525</wp:posOffset>
                </wp:positionH>
                <wp:positionV relativeFrom="paragraph">
                  <wp:posOffset>48260</wp:posOffset>
                </wp:positionV>
                <wp:extent cx="5996305" cy="0"/>
                <wp:effectExtent l="0" t="0" r="0" b="19050"/>
                <wp:wrapNone/>
                <wp:docPr id="557" name="Straight Connector 557"/>
                <wp:cNvGraphicFramePr/>
                <a:graphic xmlns:a="http://schemas.openxmlformats.org/drawingml/2006/main">
                  <a:graphicData uri="http://schemas.microsoft.com/office/word/2010/wordprocessingShape">
                    <wps:wsp>
                      <wps:cNvCnPr/>
                      <wps:spPr>
                        <a:xfrm>
                          <a:off x="0" y="0"/>
                          <a:ext cx="5996305" cy="0"/>
                        </a:xfrm>
                        <a:prstGeom prst="line">
                          <a:avLst/>
                        </a:prstGeom>
                        <a:noFill/>
                        <a:ln w="9525" cap="flat" cmpd="sng" algn="ctr">
                          <a:solidFill>
                            <a:srgbClr val="4F81BD">
                              <a:shade val="95000"/>
                              <a:satMod val="105000"/>
                            </a:srgbClr>
                          </a:solidFill>
                          <a:prstDash val="dash"/>
                        </a:ln>
                        <a:effectLst/>
                      </wps:spPr>
                      <wps:bodyPr/>
                    </wps:wsp>
                  </a:graphicData>
                </a:graphic>
                <wp14:sizeRelH relativeFrom="margin">
                  <wp14:pctWidth>0</wp14:pctWidth>
                </wp14:sizeRelH>
              </wp:anchor>
            </w:drawing>
          </mc:Choice>
          <mc:Fallback>
            <w:pict>
              <v:line w14:anchorId="2EF337F8" id="Straight Connector 557" o:spid="_x0000_s1026" style="position:absolute;z-index:251594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5pt,3.8pt" to="471.4pt,3.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" strokecolor="#4a7ebb">
                <v:stroke dashstyle="dash"/>
              </v:line>
            </w:pict>
          </mc:Fallback>
        </mc:AlternateContent>
      </w:r>
      <w:r w:rsidR="00B04768">
        <w:rPr>
          <w:b/>
          <w:noProof/>
          <w:color w:val="FF0000"/>
        </w:rPr>
        <mc:AlternateContent>
          <mc:Choice Requires="wps">
            <w:drawing>
              <wp:anchor distT="0" distB="0" distL="114300" distR="114300" simplePos="0" relativeHeight="251639296" behindDoc="0" locked="0" layoutInCell="1" allowOverlap="1" wp14:anchorId="0A75977E" wp14:editId="5C41812E">
                <wp:simplePos x="0" y="0"/>
                <wp:positionH relativeFrom="column">
                  <wp:posOffset>-9525</wp:posOffset>
                </wp:positionH>
                <wp:positionV relativeFrom="paragraph">
                  <wp:posOffset>105410</wp:posOffset>
                </wp:positionV>
                <wp:extent cx="437515" cy="381000"/>
                <wp:effectExtent l="0" t="0" r="0" b="0"/>
                <wp:wrapNone/>
                <wp:docPr id="560" name="Text Box 560"/>
                <wp:cNvGraphicFramePr/>
                <a:graphic xmlns:a="http://schemas.openxmlformats.org/drawingml/2006/main">
                  <a:graphicData uri="http://schemas.microsoft.com/office/word/2010/wordprocessingShape">
                    <wps:wsp>
                      <wps:cNvSpPr txBox="1"/>
                      <wps:spPr>
                        <a:xfrm>
                          <a:off x="0" y="0"/>
                          <a:ext cx="437515" cy="381000"/>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B04768">
                            <w:r w:rsidRPr="00D27A82">
                              <w:rPr>
                                <w:noProof/>
                                <w:position w:val="-14"/>
                              </w:rPr>
                              <w:object w:dxaOrig="536" w:dyaOrig="424">
                                <v:shape id="_x0000_i1064" type="#_x0000_t75" alt="" style="width:26.85pt;height:21.35pt;mso-width-percent:0;mso-height-percent:0;mso-width-percent:0;mso-height-percent:0">
                                  <v:imagedata r:id="rId238" o:title=""/>
                                </v:shape>
                                <o:OLEObject Type="Embed" ProgID="Equation.3" ShapeID="_x0000_i1064" DrawAspect="Content" ObjectID="_1649576002" r:id="rId314"/>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A75977E" id="Text Box 560" o:spid="_x0000_s1189" type="#_x0000_t202" style="position:absolute;margin-left:-.75pt;margin-top:8.3pt;width:34.45pt;height:30pt;z-index:2516392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" fillcolor="white [3201]" stroked="f" strokeweight=".5pt">
                <v:fill opacity="0"/>
                <v:textbox style="mso-fit-shape-to-text:t">
                  <w:txbxContent>
                    <w:p w:rsidR="00180A28" w:rsidRDefault="00373FBA" w:rsidP="00B04768">
                      <w:r w:rsidRPr="00D27A82">
                        <w:rPr>
                          <w:noProof/>
                          <w:position w:val="-14"/>
                        </w:rPr>
                        <w:object w:dxaOrig="536" w:dyaOrig="424">
                          <v:shape id="_x0000_i1064" type="#_x0000_t75" alt="" style="width:26.85pt;height:21.35pt;mso-width-percent:0;mso-height-percent:0;mso-width-percent:0;mso-height-percent:0">
                            <v:imagedata r:id="rId238" o:title=""/>
                          </v:shape>
                          <o:OLEObject Type="Embed" ProgID="Equation.3" ShapeID="_x0000_i1064" DrawAspect="Content" ObjectID="_1649576002" r:id="rId315"/>
                        </w:object>
                      </w:r>
                    </w:p>
                  </w:txbxContent>
                </v:textbox>
              </v:shape>
            </w:pict>
          </mc:Fallback>
        </mc:AlternateContent>
      </w:r>
    </w:p>
    <w:p w:rsidR="00B04768" w:rsidRDefault="00C804C7" w:rsidP="00B04768">
      <w:pPr>
        <w:pStyle w:val="NoSpacing"/>
        <w:rPr>
          <w:b/>
          <w:color w:val="FF0000"/>
        </w:rPr>
      </w:pPr>
      <w:r>
        <w:rPr>
          <w:b/>
          <w:noProof/>
          <w:color w:val="FF0000"/>
        </w:rPr>
        <mc:AlternateContent>
          <mc:Choice Requires="wpg">
            <w:drawing>
              <wp:anchor distT="0" distB="0" distL="114300" distR="114300" simplePos="0" relativeHeight="251644416" behindDoc="0" locked="0" layoutInCell="1" allowOverlap="1" wp14:anchorId="40C8CB47" wp14:editId="722B3AFB">
                <wp:simplePos x="0" y="0"/>
                <wp:positionH relativeFrom="column">
                  <wp:posOffset>4770755</wp:posOffset>
                </wp:positionH>
                <wp:positionV relativeFrom="paragraph">
                  <wp:posOffset>120015</wp:posOffset>
                </wp:positionV>
                <wp:extent cx="257810" cy="922655"/>
                <wp:effectExtent l="0" t="0" r="0" b="0"/>
                <wp:wrapNone/>
                <wp:docPr id="563" name="Group 563"/>
                <wp:cNvGraphicFramePr/>
                <a:graphic xmlns:a="http://schemas.openxmlformats.org/drawingml/2006/main">
                  <a:graphicData uri="http://schemas.microsoft.com/office/word/2010/wordprocessingGroup">
                    <wpg:wgp>
                      <wpg:cNvGrpSpPr/>
                      <wpg:grpSpPr>
                        <a:xfrm>
                          <a:off x="0" y="0"/>
                          <a:ext cx="257810" cy="922655"/>
                          <a:chOff x="0" y="2899"/>
                          <a:chExt cx="257810" cy="922931"/>
                        </a:xfrm>
                      </wpg:grpSpPr>
                      <wps:wsp>
                        <wps:cNvPr id="564" name="Straight Connector 564"/>
                        <wps:cNvCnPr/>
                        <wps:spPr>
                          <a:xfrm>
                            <a:off x="188429" y="2899"/>
                            <a:ext cx="0" cy="638175"/>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wps:wsp>
                        <wps:cNvPr id="565" name="Text Box 565"/>
                        <wps:cNvSpPr txBox="1"/>
                        <wps:spPr>
                          <a:xfrm>
                            <a:off x="0" y="533400"/>
                            <a:ext cx="257810" cy="392430"/>
                          </a:xfrm>
                          <a:prstGeom prst="rect">
                            <a:avLst/>
                          </a:prstGeom>
                          <a:noFill/>
                          <a:ln w="6350">
                            <a:noFill/>
                          </a:ln>
                          <a:effectLst/>
                        </wps:spPr>
                        <wps:txbx>
                          <w:txbxContent>
                            <w:p w:rsidR="00180A28" w:rsidRDefault="00180A28" w:rsidP="00B04768"/>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wpg:wgp>
                  </a:graphicData>
                </a:graphic>
              </wp:anchor>
            </w:drawing>
          </mc:Choice>
          <mc:Fallback>
            <w:pict>
              <v:group w14:anchorId="40C8CB47" id="Group 563" o:spid="_x0000_s1190" style="position:absolute;margin-left:375.65pt;margin-top:9.45pt;width:20.3pt;height:72.65pt;z-index:251603968" coordorigin=",28" coordsize="2578,92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">
                <v:line id="Straight Connector 564" o:spid="_x0000_s1191" style="position:absolute;visibility:visible;mso-wrap-style:square" from="1884,28" to="1884,64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" strokecolor="#4579b8 [3044]">
                  <v:stroke dashstyle="dash"/>
                </v:line>
                <v:shape id="Text Box 565" o:spid="_x0000_s1192" type="#_x0000_t202" style="position:absolute;top:5334;width:2578;height:3924;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" filled="f" stroked="f" strokeweight=".5pt">
                  <v:textbox style="mso-fit-shape-to-text:t">
                    <w:txbxContent>
                      <w:p w:rsidR="00180A28" w:rsidRDefault="00180A28" w:rsidP="00B04768"/>
                    </w:txbxContent>
                  </v:textbox>
                </v:shape>
              </v:group>
            </w:pict>
          </mc:Fallback>
        </mc:AlternateContent>
      </w:r>
      <w:r>
        <w:rPr>
          <w:b/>
          <w:noProof/>
          <w:color w:val="FF0000"/>
        </w:rPr>
        <mc:AlternateContent>
          <mc:Choice Requires="wps">
            <w:drawing>
              <wp:anchor distT="0" distB="0" distL="114300" distR="114300" simplePos="0" relativeHeight="251650560" behindDoc="0" locked="0" layoutInCell="1" allowOverlap="1" wp14:anchorId="31453AAD" wp14:editId="47E8D457">
                <wp:simplePos x="0" y="0"/>
                <wp:positionH relativeFrom="column">
                  <wp:posOffset>5094440</wp:posOffset>
                </wp:positionH>
                <wp:positionV relativeFrom="paragraph">
                  <wp:posOffset>22252</wp:posOffset>
                </wp:positionV>
                <wp:extent cx="635" cy="723900"/>
                <wp:effectExtent l="0" t="0" r="37465" b="19050"/>
                <wp:wrapNone/>
                <wp:docPr id="561" name="Straight Connector 561"/>
                <wp:cNvGraphicFramePr/>
                <a:graphic xmlns:a="http://schemas.openxmlformats.org/drawingml/2006/main">
                  <a:graphicData uri="http://schemas.microsoft.com/office/word/2010/wordprocessingShape">
                    <wps:wsp>
                      <wps:cNvCnPr/>
                      <wps:spPr>
                        <a:xfrm>
                          <a:off x="0" y="0"/>
                          <a:ext cx="635" cy="723900"/>
                        </a:xfrm>
                        <a:prstGeom prst="line">
                          <a:avLst/>
                        </a:prstGeom>
                        <a:noFill/>
                        <a:ln w="9525" cap="flat" cmpd="sng" algn="ctr">
                          <a:solidFill>
                            <a:srgbClr val="00B050"/>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613F78E7" id="Straight Connector 561" o:spid="_x0000_s1026" style="position:absolute;z-index:25161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1.15pt,1.75pt" to="401.2pt,58.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" strokecolor="#00b050">
                <v:stroke dashstyle="dash"/>
              </v:line>
            </w:pict>
          </mc:Fallback>
        </mc:AlternateContent>
      </w:r>
      <w:r w:rsidR="0084156B">
        <w:rPr>
          <w:b/>
          <w:noProof/>
          <w:color w:val="FF0000"/>
        </w:rPr>
        <mc:AlternateContent>
          <mc:Choice Requires="wps">
            <w:drawing>
              <wp:anchor distT="0" distB="0" distL="114300" distR="114300" simplePos="0" relativeHeight="251672064" behindDoc="0" locked="0" layoutInCell="1" allowOverlap="1" wp14:anchorId="5805BBB1" wp14:editId="6EFE6A69">
                <wp:simplePos x="0" y="0"/>
                <wp:positionH relativeFrom="column">
                  <wp:posOffset>2752725</wp:posOffset>
                </wp:positionH>
                <wp:positionV relativeFrom="paragraph">
                  <wp:posOffset>70485</wp:posOffset>
                </wp:positionV>
                <wp:extent cx="2267585" cy="342900"/>
                <wp:effectExtent l="0" t="0" r="18415" b="19050"/>
                <wp:wrapNone/>
                <wp:docPr id="599" name="Straight Connector 599"/>
                <wp:cNvGraphicFramePr/>
                <a:graphic xmlns:a="http://schemas.openxmlformats.org/drawingml/2006/main">
                  <a:graphicData uri="http://schemas.microsoft.com/office/word/2010/wordprocessingShape">
                    <wps:wsp>
                      <wps:cNvCnPr/>
                      <wps:spPr>
                        <a:xfrm flipH="1">
                          <a:off x="0" y="0"/>
                          <a:ext cx="2267585" cy="342900"/>
                        </a:xfrm>
                        <a:prstGeom prst="line">
                          <a:avLst/>
                        </a:prstGeom>
                        <a:noFill/>
                        <a:ln w="22225" cap="flat" cmpd="sng" algn="ctr">
                          <a:solidFill>
                            <a:srgbClr val="00B05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2EC3AE38" id="Straight Connector 599" o:spid="_x0000_s1026" style="position:absolute;flip:x;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6.75pt,5.55pt" to="395.3pt,32.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" strokecolor="#00b050" strokeweight="1.75pt"/>
            </w:pict>
          </mc:Fallback>
        </mc:AlternateContent>
      </w:r>
      <w:r w:rsidR="00B04768">
        <w:rPr>
          <w:b/>
          <w:noProof/>
          <w:color w:val="FF0000"/>
        </w:rPr>
        <mc:AlternateContent>
          <mc:Choice Requires="wps">
            <w:drawing>
              <wp:anchor distT="0" distB="0" distL="114300" distR="114300" simplePos="0" relativeHeight="251638272" behindDoc="0" locked="0" layoutInCell="1" allowOverlap="1" wp14:anchorId="4A26F11C" wp14:editId="52FCA167">
                <wp:simplePos x="0" y="0"/>
                <wp:positionH relativeFrom="column">
                  <wp:posOffset>381000</wp:posOffset>
                </wp:positionH>
                <wp:positionV relativeFrom="paragraph">
                  <wp:posOffset>111760</wp:posOffset>
                </wp:positionV>
                <wp:extent cx="4581525" cy="0"/>
                <wp:effectExtent l="0" t="0" r="9525" b="19050"/>
                <wp:wrapNone/>
                <wp:docPr id="562" name="Straight Connector 562"/>
                <wp:cNvGraphicFramePr/>
                <a:graphic xmlns:a="http://schemas.openxmlformats.org/drawingml/2006/main">
                  <a:graphicData uri="http://schemas.microsoft.com/office/word/2010/wordprocessingShape">
                    <wps:wsp>
                      <wps:cNvCnPr/>
                      <wps:spPr>
                        <a:xfrm>
                          <a:off x="0" y="0"/>
                          <a:ext cx="4581525" cy="0"/>
                        </a:xfrm>
                        <a:prstGeom prst="line">
                          <a:avLst/>
                        </a:prstGeom>
                        <a:noFill/>
                        <a:ln w="6350" cap="flat" cmpd="sng" algn="ctr">
                          <a:solidFill>
                            <a:srgbClr val="6F7970"/>
                          </a:solidFill>
                          <a:prstDash val="sysDot"/>
                        </a:ln>
                        <a:effectLst/>
                      </wps:spPr>
                      <wps:bodyPr/>
                    </wps:wsp>
                  </a:graphicData>
                </a:graphic>
                <wp14:sizeRelH relativeFrom="margin">
                  <wp14:pctWidth>0</wp14:pctWidth>
                </wp14:sizeRelH>
              </wp:anchor>
            </w:drawing>
          </mc:Choice>
          <mc:Fallback>
            <w:pict>
              <v:line w14:anchorId="32C7802C" id="Straight Connector 562" o:spid="_x0000_s1026" style="position:absolute;z-index:251597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pt,8.8pt" to="390.75pt,8.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" strokecolor="#6f7970" strokeweight=".5pt">
                <v:stroke dashstyle="1 1"/>
              </v:line>
            </w:pict>
          </mc:Fallback>
        </mc:AlternateContent>
      </w:r>
    </w:p>
    <w:p w:rsidR="00B04768" w:rsidRDefault="00B04768" w:rsidP="00B04768">
      <w:pPr>
        <w:pStyle w:val="NoSpacing"/>
        <w:rPr>
          <w:b/>
          <w:color w:val="FF0000"/>
        </w:rPr>
      </w:pPr>
      <w:r w:rsidRPr="00C15FAC">
        <w:rPr>
          <w:b/>
          <w:noProof/>
          <w:color w:val="FF0000"/>
        </w:rPr>
        <mc:AlternateContent>
          <mc:Choice Requires="wps">
            <w:drawing>
              <wp:anchor distT="0" distB="0" distL="114300" distR="114300" simplePos="0" relativeHeight="251641344" behindDoc="0" locked="0" layoutInCell="1" allowOverlap="1" wp14:anchorId="7F82A75D" wp14:editId="525BA879">
                <wp:simplePos x="0" y="0"/>
                <wp:positionH relativeFrom="column">
                  <wp:posOffset>-447675</wp:posOffset>
                </wp:positionH>
                <wp:positionV relativeFrom="paragraph">
                  <wp:posOffset>22860</wp:posOffset>
                </wp:positionV>
                <wp:extent cx="571500" cy="533400"/>
                <wp:effectExtent l="0" t="0" r="0" b="0"/>
                <wp:wrapNone/>
                <wp:docPr id="566" name="Text Box 566"/>
                <wp:cNvGraphicFramePr/>
                <a:graphic xmlns:a="http://schemas.openxmlformats.org/drawingml/2006/main">
                  <a:graphicData uri="http://schemas.microsoft.com/office/word/2010/wordprocessingShape">
                    <wps:wsp>
                      <wps:cNvSpPr txBox="1"/>
                      <wps:spPr>
                        <a:xfrm>
                          <a:off x="0" y="0"/>
                          <a:ext cx="571500" cy="533400"/>
                        </a:xfrm>
                        <a:prstGeom prst="rect">
                          <a:avLst/>
                        </a:prstGeom>
                        <a:solidFill>
                          <a:sysClr val="window" lastClr="FFFFFF">
                            <a:alpha val="0"/>
                          </a:sysClr>
                        </a:solidFill>
                        <a:ln w="6350">
                          <a:noFill/>
                        </a:ln>
                        <a:effectLst/>
                      </wps:spPr>
                      <wps:txbx>
                        <w:txbxContent>
                          <w:p w:rsidR="00180A28" w:rsidRDefault="00373FBA" w:rsidP="00B04768">
                            <w:r w:rsidRPr="00C673AE">
                              <w:rPr>
                                <w:noProof/>
                                <w:position w:val="-28"/>
                              </w:rPr>
                              <w:object w:dxaOrig="536" w:dyaOrig="536">
                                <v:shape id="_x0000_i1063" type="#_x0000_t75" alt="" style="width:26.85pt;height:26.85pt;mso-width-percent:0;mso-height-percent:0;mso-width-percent:0;mso-height-percent:0">
                                  <v:imagedata r:id="rId241" o:title=""/>
                                </v:shape>
                                <o:OLEObject Type="Embed" ProgID="Equation.3" ShapeID="_x0000_i1063" DrawAspect="Content" ObjectID="_1649576003" r:id="rId316"/>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82A75D" id="Text Box 566" o:spid="_x0000_s1193" type="#_x0000_t202" style="position:absolute;margin-left:-35.25pt;margin-top:1.8pt;width:45pt;height:42pt;z-index:2516413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" fillcolor="window" stroked="f" strokeweight=".5pt">
                <v:fill opacity="0"/>
                <v:textbox>
                  <w:txbxContent>
                    <w:p w:rsidR="00180A28" w:rsidRDefault="00373FBA" w:rsidP="00B04768">
                      <w:r w:rsidRPr="00C673AE">
                        <w:rPr>
                          <w:noProof/>
                          <w:position w:val="-28"/>
                        </w:rPr>
                        <w:object w:dxaOrig="536" w:dyaOrig="536">
                          <v:shape id="_x0000_i1063" type="#_x0000_t75" alt="" style="width:26.85pt;height:26.85pt;mso-width-percent:0;mso-height-percent:0;mso-width-percent:0;mso-height-percent:0">
                            <v:imagedata r:id="rId241" o:title=""/>
                          </v:shape>
                          <o:OLEObject Type="Embed" ProgID="Equation.3" ShapeID="_x0000_i1063" DrawAspect="Content" ObjectID="_1649576003" r:id="rId317"/>
                        </w:object>
                      </w:r>
                    </w:p>
                  </w:txbxContent>
                </v:textbox>
              </v:shape>
            </w:pict>
          </mc:Fallback>
        </mc:AlternateContent>
      </w:r>
    </w:p>
    <w:p w:rsidR="00B04768" w:rsidRDefault="00E306A4" w:rsidP="00B04768">
      <w:pPr>
        <w:pStyle w:val="NoSpacing"/>
        <w:rPr>
          <w:b/>
          <w:color w:val="FF0000"/>
        </w:rPr>
      </w:pPr>
      <w:r>
        <w:rPr>
          <w:b/>
          <w:noProof/>
          <w:color w:val="FF0000"/>
        </w:rPr>
        <mc:AlternateContent>
          <mc:Choice Requires="wps">
            <w:drawing>
              <wp:anchor distT="0" distB="0" distL="114300" distR="114300" simplePos="0" relativeHeight="251673088" behindDoc="0" locked="0" layoutInCell="1" allowOverlap="1" wp14:anchorId="215B1661" wp14:editId="3E765AB5">
                <wp:simplePos x="0" y="0"/>
                <wp:positionH relativeFrom="column">
                  <wp:posOffset>476250</wp:posOffset>
                </wp:positionH>
                <wp:positionV relativeFrom="paragraph">
                  <wp:posOffset>111760</wp:posOffset>
                </wp:positionV>
                <wp:extent cx="447040" cy="238125"/>
                <wp:effectExtent l="0" t="0" r="29210" b="28575"/>
                <wp:wrapNone/>
                <wp:docPr id="600" name="Straight Connector 600"/>
                <wp:cNvGraphicFramePr/>
                <a:graphic xmlns:a="http://schemas.openxmlformats.org/drawingml/2006/main">
                  <a:graphicData uri="http://schemas.microsoft.com/office/word/2010/wordprocessingShape">
                    <wps:wsp>
                      <wps:cNvCnPr/>
                      <wps:spPr>
                        <a:xfrm flipH="1">
                          <a:off x="0" y="0"/>
                          <a:ext cx="447040" cy="238125"/>
                        </a:xfrm>
                        <a:prstGeom prst="line">
                          <a:avLst/>
                        </a:prstGeom>
                        <a:noFill/>
                        <a:ln w="22225" cap="flat" cmpd="sng" algn="ctr">
                          <a:solidFill>
                            <a:srgbClr val="00B05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DA01DC0" id="Straight Connector 600" o:spid="_x0000_s1026" style="position:absolute;flip:x;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5pt,8.8pt" to="72.7pt,27.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" strokecolor="#00b050" strokeweight="1.75pt"/>
            </w:pict>
          </mc:Fallback>
        </mc:AlternateContent>
      </w:r>
      <w:r w:rsidR="0084156B">
        <w:rPr>
          <w:b/>
          <w:noProof/>
          <w:color w:val="FF0000"/>
        </w:rPr>
        <mc:AlternateContent>
          <mc:Choice Requires="wps">
            <w:drawing>
              <wp:anchor distT="0" distB="0" distL="114300" distR="114300" simplePos="0" relativeHeight="251671040" behindDoc="0" locked="0" layoutInCell="1" allowOverlap="1" wp14:anchorId="5D82B8EE" wp14:editId="7AFD60DE">
                <wp:simplePos x="0" y="0"/>
                <wp:positionH relativeFrom="column">
                  <wp:posOffset>923925</wp:posOffset>
                </wp:positionH>
                <wp:positionV relativeFrom="paragraph">
                  <wp:posOffset>111760</wp:posOffset>
                </wp:positionV>
                <wp:extent cx="1828800" cy="0"/>
                <wp:effectExtent l="0" t="0" r="19050" b="19050"/>
                <wp:wrapNone/>
                <wp:docPr id="598" name="Straight Connector 598"/>
                <wp:cNvGraphicFramePr/>
                <a:graphic xmlns:a="http://schemas.openxmlformats.org/drawingml/2006/main">
                  <a:graphicData uri="http://schemas.microsoft.com/office/word/2010/wordprocessingShape">
                    <wps:wsp>
                      <wps:cNvCnPr/>
                      <wps:spPr>
                        <a:xfrm flipH="1">
                          <a:off x="0" y="0"/>
                          <a:ext cx="1828800" cy="0"/>
                        </a:xfrm>
                        <a:prstGeom prst="line">
                          <a:avLst/>
                        </a:prstGeom>
                        <a:noFill/>
                        <a:ln w="25400" cap="flat" cmpd="sng" algn="ctr">
                          <a:solidFill>
                            <a:srgbClr val="00B05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CC573E0" id="Straight Connector 598" o:spid="_x0000_s1026" style="position:absolute;flip:x;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75pt,8.8pt" to="216.75pt,8.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" strokecolor="#00b050" strokeweight="2pt"/>
            </w:pict>
          </mc:Fallback>
        </mc:AlternateContent>
      </w:r>
      <w:r w:rsidR="0048763F">
        <w:rPr>
          <w:b/>
          <w:noProof/>
          <w:color w:val="FF0000"/>
        </w:rPr>
        <mc:AlternateContent>
          <mc:Choice Requires="wps">
            <w:drawing>
              <wp:anchor distT="0" distB="0" distL="114300" distR="114300" simplePos="0" relativeHeight="251653632" behindDoc="0" locked="0" layoutInCell="1" allowOverlap="1" wp14:anchorId="657A1FC1" wp14:editId="192119BD">
                <wp:simplePos x="0" y="0"/>
                <wp:positionH relativeFrom="column">
                  <wp:posOffset>2755186</wp:posOffset>
                </wp:positionH>
                <wp:positionV relativeFrom="paragraph">
                  <wp:posOffset>121285</wp:posOffset>
                </wp:positionV>
                <wp:extent cx="0" cy="438150"/>
                <wp:effectExtent l="0" t="0" r="19050" b="19050"/>
                <wp:wrapNone/>
                <wp:docPr id="568" name="Straight Connector 568"/>
                <wp:cNvGraphicFramePr/>
                <a:graphic xmlns:a="http://schemas.openxmlformats.org/drawingml/2006/main">
                  <a:graphicData uri="http://schemas.microsoft.com/office/word/2010/wordprocessingShape">
                    <wps:wsp>
                      <wps:cNvCnPr/>
                      <wps:spPr>
                        <a:xfrm>
                          <a:off x="0" y="0"/>
                          <a:ext cx="0" cy="438150"/>
                        </a:xfrm>
                        <a:prstGeom prst="line">
                          <a:avLst/>
                        </a:prstGeom>
                        <a:noFill/>
                        <a:ln w="9525" cap="flat" cmpd="sng" algn="ctr">
                          <a:solidFill>
                            <a:srgbClr val="00B050"/>
                          </a:solidFill>
                          <a:prstDash val="dash"/>
                        </a:ln>
                        <a:effectLst/>
                      </wps:spPr>
                      <wps:bodyPr/>
                    </wps:wsp>
                  </a:graphicData>
                </a:graphic>
              </wp:anchor>
            </w:drawing>
          </mc:Choice>
          <mc:Fallback>
            <w:pict>
              <v:line w14:anchorId="00F86804" id="Straight Connector 568" o:spid="_x0000_s1026" style="position:absolute;z-index:251613184;visibility:visible;mso-wrap-style:square;mso-wrap-distance-left:9pt;mso-wrap-distance-top:0;mso-wrap-distance-right:9pt;mso-wrap-distance-bottom:0;mso-position-horizontal:absolute;mso-position-horizontal-relative:text;mso-position-vertical:absolute;mso-position-vertical-relative:text" from="216.95pt,9.55pt" to="216.95pt,44.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" strokecolor="#00b050">
                <v:stroke dashstyle="dash"/>
              </v:line>
            </w:pict>
          </mc:Fallback>
        </mc:AlternateContent>
      </w:r>
      <w:r w:rsidR="00B04768">
        <w:rPr>
          <w:b/>
          <w:noProof/>
          <w:color w:val="FF0000"/>
        </w:rPr>
        <mc:AlternateContent>
          <mc:Choice Requires="wps">
            <w:drawing>
              <wp:anchor distT="0" distB="0" distL="114300" distR="114300" simplePos="0" relativeHeight="251634176" behindDoc="0" locked="0" layoutInCell="1" allowOverlap="1" wp14:anchorId="25E52D58" wp14:editId="64095FF5">
                <wp:simplePos x="0" y="0"/>
                <wp:positionH relativeFrom="column">
                  <wp:posOffset>323850</wp:posOffset>
                </wp:positionH>
                <wp:positionV relativeFrom="paragraph">
                  <wp:posOffset>114935</wp:posOffset>
                </wp:positionV>
                <wp:extent cx="4067175" cy="0"/>
                <wp:effectExtent l="0" t="0" r="9525" b="19050"/>
                <wp:wrapNone/>
                <wp:docPr id="571" name="Straight Connector 571"/>
                <wp:cNvGraphicFramePr/>
                <a:graphic xmlns:a="http://schemas.openxmlformats.org/drawingml/2006/main">
                  <a:graphicData uri="http://schemas.microsoft.com/office/word/2010/wordprocessingShape">
                    <wps:wsp>
                      <wps:cNvCnPr/>
                      <wps:spPr>
                        <a:xfrm>
                          <a:off x="0" y="0"/>
                          <a:ext cx="4067175" cy="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9DA2DAE" id="Straight Connector 571" o:spid="_x0000_s1026" style="position:absolute;z-index:251593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5pt,9.05pt" to="345.75pt,9.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" strokecolor="#4579b8 [3044]">
                <v:stroke dashstyle="dash"/>
              </v:line>
            </w:pict>
          </mc:Fallback>
        </mc:AlternateContent>
      </w:r>
      <w:r w:rsidR="00B04768">
        <w:rPr>
          <w:b/>
          <w:noProof/>
          <w:color w:val="FF0000"/>
        </w:rPr>
        <mc:AlternateContent>
          <mc:Choice Requires="wps">
            <w:drawing>
              <wp:anchor distT="0" distB="0" distL="114300" distR="114300" simplePos="0" relativeHeight="251642368" behindDoc="0" locked="0" layoutInCell="1" allowOverlap="1" wp14:anchorId="56B335C9" wp14:editId="34233C8F">
                <wp:simplePos x="0" y="0"/>
                <wp:positionH relativeFrom="column">
                  <wp:posOffset>923925</wp:posOffset>
                </wp:positionH>
                <wp:positionV relativeFrom="paragraph">
                  <wp:posOffset>124460</wp:posOffset>
                </wp:positionV>
                <wp:extent cx="635" cy="333375"/>
                <wp:effectExtent l="0" t="0" r="37465" b="9525"/>
                <wp:wrapNone/>
                <wp:docPr id="572" name="Straight Connector 572"/>
                <wp:cNvGraphicFramePr/>
                <a:graphic xmlns:a="http://schemas.openxmlformats.org/drawingml/2006/main">
                  <a:graphicData uri="http://schemas.microsoft.com/office/word/2010/wordprocessingShape">
                    <wps:wsp>
                      <wps:cNvCnPr/>
                      <wps:spPr>
                        <a:xfrm>
                          <a:off x="0" y="0"/>
                          <a:ext cx="635" cy="333375"/>
                        </a:xfrm>
                        <a:prstGeom prst="line">
                          <a:avLst/>
                        </a:prstGeom>
                        <a:noFill/>
                        <a:ln w="952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6C93A751" id="Straight Connector 572" o:spid="_x0000_s1026" style="position:absolute;z-index:25160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75pt,9.8pt" to="72.8pt,36.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" strokecolor="#4a7ebb">
                <v:stroke dashstyle="dash"/>
              </v:line>
            </w:pict>
          </mc:Fallback>
        </mc:AlternateContent>
      </w:r>
      <w:r w:rsidR="00B04768">
        <w:rPr>
          <w:b/>
          <w:noProof/>
          <w:color w:val="FF0000"/>
        </w:rPr>
        <mc:AlternateContent>
          <mc:Choice Requires="wps">
            <w:drawing>
              <wp:anchor distT="0" distB="0" distL="114300" distR="114300" simplePos="0" relativeHeight="251637248" behindDoc="0" locked="0" layoutInCell="1" allowOverlap="1" wp14:anchorId="46D6F9F0" wp14:editId="403F4AAC">
                <wp:simplePos x="0" y="0"/>
                <wp:positionH relativeFrom="column">
                  <wp:posOffset>-9525</wp:posOffset>
                </wp:positionH>
                <wp:positionV relativeFrom="paragraph">
                  <wp:posOffset>114935</wp:posOffset>
                </wp:positionV>
                <wp:extent cx="934085" cy="0"/>
                <wp:effectExtent l="0" t="0" r="18415" b="19050"/>
                <wp:wrapNone/>
                <wp:docPr id="573" name="Straight Connector 573"/>
                <wp:cNvGraphicFramePr/>
                <a:graphic xmlns:a="http://schemas.openxmlformats.org/drawingml/2006/main">
                  <a:graphicData uri="http://schemas.microsoft.com/office/word/2010/wordprocessingShape">
                    <wps:wsp>
                      <wps:cNvCnPr/>
                      <wps:spPr>
                        <a:xfrm flipH="1">
                          <a:off x="0" y="0"/>
                          <a:ext cx="934085" cy="0"/>
                        </a:xfrm>
                        <a:prstGeom prst="line">
                          <a:avLst/>
                        </a:prstGeom>
                        <a:ln w="22225"/>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6CCEB3" id="Straight Connector 573" o:spid="_x0000_s1026" style="position:absolute;flip:x;z-index:251596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5pt,9.05pt" to="72.8pt,9.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" strokecolor="#4579b8 [3044]" strokeweight="1.75pt"/>
            </w:pict>
          </mc:Fallback>
        </mc:AlternateContent>
      </w:r>
      <w:r w:rsidR="00B04768">
        <w:rPr>
          <w:b/>
          <w:noProof/>
          <w:color w:val="FF0000"/>
        </w:rPr>
        <mc:AlternateContent>
          <mc:Choice Requires="wps">
            <w:drawing>
              <wp:anchor distT="0" distB="0" distL="114300" distR="114300" simplePos="0" relativeHeight="251636224" behindDoc="0" locked="0" layoutInCell="1" allowOverlap="1" wp14:anchorId="57208432" wp14:editId="157C5898">
                <wp:simplePos x="0" y="0"/>
                <wp:positionH relativeFrom="column">
                  <wp:posOffset>485140</wp:posOffset>
                </wp:positionH>
                <wp:positionV relativeFrom="paragraph">
                  <wp:posOffset>114935</wp:posOffset>
                </wp:positionV>
                <wp:extent cx="438785" cy="238125"/>
                <wp:effectExtent l="0" t="0" r="18415" b="28575"/>
                <wp:wrapNone/>
                <wp:docPr id="574" name="Straight Connector 574"/>
                <wp:cNvGraphicFramePr/>
                <a:graphic xmlns:a="http://schemas.openxmlformats.org/drawingml/2006/main">
                  <a:graphicData uri="http://schemas.microsoft.com/office/word/2010/wordprocessingShape">
                    <wps:wsp>
                      <wps:cNvCnPr/>
                      <wps:spPr>
                        <a:xfrm flipV="1">
                          <a:off x="0" y="0"/>
                          <a:ext cx="438785" cy="238125"/>
                        </a:xfrm>
                        <a:prstGeom prst="line">
                          <a:avLst/>
                        </a:prstGeom>
                        <a:ln w="22225"/>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A0A6189" id="Straight Connector 574" o:spid="_x0000_s1026" style="position:absolute;flip:y;z-index:251595776;visibility:visible;mso-wrap-style:square;mso-wrap-distance-left:9pt;mso-wrap-distance-top:0;mso-wrap-distance-right:9pt;mso-wrap-distance-bottom:0;mso-position-horizontal:absolute;mso-position-horizontal-relative:text;mso-position-vertical:absolute;mso-position-vertical-relative:text" from="38.2pt,9.05pt" to="72.75pt,27.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" strokecolor="#4579b8 [3044]" strokeweight="1.75pt"/>
            </w:pict>
          </mc:Fallback>
        </mc:AlternateContent>
      </w:r>
    </w:p>
    <w:p w:rsidR="00B04768" w:rsidRDefault="0084156B" w:rsidP="00B04768">
      <w:pPr>
        <w:pStyle w:val="NoSpacing"/>
        <w:rPr>
          <w:b/>
          <w:color w:val="FF0000"/>
        </w:rPr>
      </w:pPr>
      <w:r w:rsidRPr="00685CF2">
        <w:rPr>
          <w:b/>
          <w:noProof/>
          <w:color w:val="FF0000"/>
        </w:rPr>
        <mc:AlternateContent>
          <mc:Choice Requires="wps">
            <w:drawing>
              <wp:anchor distT="0" distB="0" distL="114300" distR="114300" simplePos="0" relativeHeight="251649536" behindDoc="0" locked="0" layoutInCell="1" allowOverlap="1" wp14:anchorId="5E5F7E4F" wp14:editId="107D744B">
                <wp:simplePos x="0" y="0"/>
                <wp:positionH relativeFrom="column">
                  <wp:posOffset>6048375</wp:posOffset>
                </wp:positionH>
                <wp:positionV relativeFrom="paragraph">
                  <wp:posOffset>92075</wp:posOffset>
                </wp:positionV>
                <wp:extent cx="446405" cy="532765"/>
                <wp:effectExtent l="0" t="0" r="0" b="635"/>
                <wp:wrapNone/>
                <wp:docPr id="575" name="Text Box 575"/>
                <wp:cNvGraphicFramePr/>
                <a:graphic xmlns:a="http://schemas.openxmlformats.org/drawingml/2006/main">
                  <a:graphicData uri="http://schemas.microsoft.com/office/word/2010/wordprocessingShape">
                    <wps:wsp>
                      <wps:cNvSpPr txBox="1"/>
                      <wps:spPr>
                        <a:xfrm>
                          <a:off x="0" y="0"/>
                          <a:ext cx="446405" cy="532765"/>
                        </a:xfrm>
                        <a:prstGeom prst="rect">
                          <a:avLst/>
                        </a:prstGeom>
                        <a:noFill/>
                        <a:ln w="6350">
                          <a:noFill/>
                        </a:ln>
                        <a:effectLst/>
                      </wps:spPr>
                      <wps:txbx>
                        <w:txbxContent>
                          <w:p w:rsidR="00180A28" w:rsidRDefault="00373FBA" w:rsidP="00B04768">
                            <w:r w:rsidRPr="00685CF2">
                              <w:rPr>
                                <w:noProof/>
                                <w:position w:val="-10"/>
                              </w:rPr>
                              <w:object w:dxaOrig="381" w:dyaOrig="536">
                                <v:shape id="_x0000_i1062" type="#_x0000_t75" alt="" style="width:18.9pt;height:26.85pt;mso-width-percent:0;mso-height-percent:0;mso-width-percent:0;mso-height-percent:0">
                                  <v:imagedata r:id="rId253" o:title=""/>
                                </v:shape>
                                <o:OLEObject Type="Embed" ProgID="Equation.3" ShapeID="_x0000_i1062" DrawAspect="Content" ObjectID="_1649576004" r:id="rId318"/>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5F7E4F" id="Text Box 575" o:spid="_x0000_s1194" type="#_x0000_t202" style="position:absolute;margin-left:476.25pt;margin-top:7.25pt;width:35.15pt;height:41.9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" filled="f" stroked="f" strokeweight=".5pt">
                <v:textbox>
                  <w:txbxContent>
                    <w:p w:rsidR="00180A28" w:rsidRDefault="00373FBA" w:rsidP="00B04768">
                      <w:r w:rsidRPr="00685CF2">
                        <w:rPr>
                          <w:noProof/>
                          <w:position w:val="-10"/>
                        </w:rPr>
                        <w:object w:dxaOrig="381" w:dyaOrig="536">
                          <v:shape id="_x0000_i1062" type="#_x0000_t75" alt="" style="width:18.9pt;height:26.85pt;mso-width-percent:0;mso-height-percent:0;mso-width-percent:0;mso-height-percent:0">
                            <v:imagedata r:id="rId253" o:title=""/>
                          </v:shape>
                          <o:OLEObject Type="Embed" ProgID="Equation.3" ShapeID="_x0000_i1062" DrawAspect="Content" ObjectID="_1649576004" r:id="rId319"/>
                        </w:object>
                      </w:r>
                    </w:p>
                  </w:txbxContent>
                </v:textbox>
              </v:shape>
            </w:pict>
          </mc:Fallback>
        </mc:AlternateContent>
      </w:r>
    </w:p>
    <w:p w:rsidR="000A318E" w:rsidRPr="00EF5E54" w:rsidRDefault="0067073F" w:rsidP="00CD2A7D">
      <w:pPr>
        <w:pStyle w:val="NoSpacing"/>
        <w:rPr>
          <w:b/>
          <w:color w:val="FF0000"/>
          <w:sz w:val="30"/>
          <w:szCs w:val="30"/>
        </w:rPr>
      </w:pPr>
      <w:r>
        <w:rPr>
          <w:b/>
          <w:noProof/>
          <w:color w:val="FF0000"/>
        </w:rPr>
        <mc:AlternateContent>
          <mc:Choice Requires="wps">
            <w:drawing>
              <wp:anchor distT="0" distB="0" distL="114300" distR="114300" simplePos="0" relativeHeight="251693568" behindDoc="0" locked="0" layoutInCell="1" allowOverlap="1" wp14:anchorId="5D0A318A" wp14:editId="6B1B5F03">
                <wp:simplePos x="0" y="0"/>
                <wp:positionH relativeFrom="column">
                  <wp:posOffset>2752725</wp:posOffset>
                </wp:positionH>
                <wp:positionV relativeFrom="paragraph">
                  <wp:posOffset>57785</wp:posOffset>
                </wp:positionV>
                <wp:extent cx="3228975" cy="114300"/>
                <wp:effectExtent l="0" t="0" r="9525" b="0"/>
                <wp:wrapNone/>
                <wp:docPr id="621" name="Rectangle 621"/>
                <wp:cNvGraphicFramePr/>
                <a:graphic xmlns:a="http://schemas.openxmlformats.org/drawingml/2006/main">
                  <a:graphicData uri="http://schemas.microsoft.com/office/word/2010/wordprocessingShape">
                    <wps:wsp>
                      <wps:cNvSpPr/>
                      <wps:spPr>
                        <a:xfrm>
                          <a:off x="0" y="0"/>
                          <a:ext cx="3228975" cy="114300"/>
                        </a:xfrm>
                        <a:prstGeom prst="rect">
                          <a:avLst/>
                        </a:prstGeom>
                        <a:solidFill>
                          <a:srgbClr val="FFFF00">
                            <a:alpha val="42000"/>
                          </a:srgb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7DC305" id="Rectangle 621" o:spid="_x0000_s1026" style="position:absolute;margin-left:216.75pt;margin-top:4.55pt;width:254.25pt;height: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" fillcolor="yellow" stroked="f" strokeweight="2pt">
                <v:fill opacity="27499f"/>
              </v:rect>
            </w:pict>
          </mc:Fallback>
        </mc:AlternateContent>
      </w:r>
      <w:r w:rsidR="00B66314">
        <w:rPr>
          <w:b/>
          <w:noProof/>
          <w:color w:val="FF0000"/>
        </w:rPr>
        <mc:AlternateContent>
          <mc:Choice Requires="wps">
            <w:drawing>
              <wp:anchor distT="0" distB="0" distL="114300" distR="114300" simplePos="0" relativeHeight="251689472" behindDoc="0" locked="0" layoutInCell="1" allowOverlap="1" wp14:anchorId="5A14AF0C" wp14:editId="668C4722">
                <wp:simplePos x="0" y="0"/>
                <wp:positionH relativeFrom="column">
                  <wp:posOffset>4962525</wp:posOffset>
                </wp:positionH>
                <wp:positionV relativeFrom="paragraph">
                  <wp:posOffset>19050</wp:posOffset>
                </wp:positionV>
                <wp:extent cx="219710" cy="382905"/>
                <wp:effectExtent l="0" t="0" r="0" b="0"/>
                <wp:wrapNone/>
                <wp:docPr id="617" name="Text Box 617"/>
                <wp:cNvGraphicFramePr/>
                <a:graphic xmlns:a="http://schemas.openxmlformats.org/drawingml/2006/main">
                  <a:graphicData uri="http://schemas.microsoft.com/office/word/2010/wordprocessingShape">
                    <wps:wsp>
                      <wps:cNvSpPr txBox="1"/>
                      <wps:spPr>
                        <a:xfrm>
                          <a:off x="0" y="0"/>
                          <a:ext cx="219710" cy="382905"/>
                        </a:xfrm>
                        <a:prstGeom prst="rect">
                          <a:avLst/>
                        </a:prstGeom>
                        <a:noFill/>
                        <a:ln w="6350">
                          <a:noFill/>
                        </a:ln>
                        <a:effectLst/>
                      </wps:spPr>
                      <wps:txbx>
                        <w:txbxContent>
                          <w:p w:rsidR="00180A28" w:rsidRDefault="00373FBA" w:rsidP="00B66314">
                            <w:r w:rsidRPr="00B66314">
                              <w:rPr>
                                <w:noProof/>
                                <w:position w:val="-12"/>
                              </w:rPr>
                              <w:object w:dxaOrig="466" w:dyaOrig="466">
                                <v:shape id="_x0000_i1061" type="#_x0000_t75" alt="" style="width:23.2pt;height:23.2pt;mso-width-percent:0;mso-height-percent:0;mso-width-percent:0;mso-height-percent:0">
                                  <v:imagedata r:id="rId244" o:title=""/>
                                </v:shape>
                                <o:OLEObject Type="Embed" ProgID="Equation.3" ShapeID="_x0000_i1061" DrawAspect="Content" ObjectID="_1649576005" r:id="rId320"/>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A14AF0C" id="Text Box 617" o:spid="_x0000_s1195" type="#_x0000_t202" style="position:absolute;margin-left:390.75pt;margin-top:1.5pt;width:17.3pt;height:30.15pt;z-index:2516894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" filled="f" stroked="f" strokeweight=".5pt">
                <v:textbox>
                  <w:txbxContent>
                    <w:p w:rsidR="00180A28" w:rsidRDefault="00373FBA" w:rsidP="00B66314">
                      <w:r w:rsidRPr="00B66314">
                        <w:rPr>
                          <w:noProof/>
                          <w:position w:val="-12"/>
                        </w:rPr>
                        <w:object w:dxaOrig="466" w:dyaOrig="466">
                          <v:shape id="_x0000_i1061" type="#_x0000_t75" alt="" style="width:23.2pt;height:23.2pt;mso-width-percent:0;mso-height-percent:0;mso-width-percent:0;mso-height-percent:0">
                            <v:imagedata r:id="rId244" o:title=""/>
                          </v:shape>
                          <o:OLEObject Type="Embed" ProgID="Equation.3" ShapeID="_x0000_i1061" DrawAspect="Content" ObjectID="_1649576005" r:id="rId321"/>
                        </w:object>
                      </w:r>
                    </w:p>
                  </w:txbxContent>
                </v:textbox>
              </v:shape>
            </w:pict>
          </mc:Fallback>
        </mc:AlternateContent>
      </w:r>
      <w:r w:rsidR="00B66314">
        <w:rPr>
          <w:b/>
          <w:noProof/>
          <w:color w:val="FF0000"/>
        </w:rPr>
        <mc:AlternateContent>
          <mc:Choice Requires="wps">
            <w:drawing>
              <wp:anchor distT="0" distB="0" distL="114300" distR="114300" simplePos="0" relativeHeight="251683328" behindDoc="0" locked="0" layoutInCell="1" allowOverlap="1" wp14:anchorId="7B7814A0" wp14:editId="48BC26F3">
                <wp:simplePos x="0" y="0"/>
                <wp:positionH relativeFrom="column">
                  <wp:posOffset>2491740</wp:posOffset>
                </wp:positionH>
                <wp:positionV relativeFrom="paragraph">
                  <wp:posOffset>114935</wp:posOffset>
                </wp:positionV>
                <wp:extent cx="219710" cy="382905"/>
                <wp:effectExtent l="0" t="0" r="0" b="0"/>
                <wp:wrapNone/>
                <wp:docPr id="611" name="Text Box 611"/>
                <wp:cNvGraphicFramePr/>
                <a:graphic xmlns:a="http://schemas.openxmlformats.org/drawingml/2006/main">
                  <a:graphicData uri="http://schemas.microsoft.com/office/word/2010/wordprocessingShape">
                    <wps:wsp>
                      <wps:cNvSpPr txBox="1"/>
                      <wps:spPr>
                        <a:xfrm>
                          <a:off x="0" y="0"/>
                          <a:ext cx="219710" cy="382905"/>
                        </a:xfrm>
                        <a:prstGeom prst="rect">
                          <a:avLst/>
                        </a:prstGeom>
                        <a:noFill/>
                        <a:ln w="6350">
                          <a:noFill/>
                        </a:ln>
                        <a:effectLst/>
                      </wps:spPr>
                      <wps:txbx>
                        <w:txbxContent>
                          <w:p w:rsidR="00180A28" w:rsidRDefault="00373FBA" w:rsidP="00B66314">
                            <w:r w:rsidRPr="00E306A4">
                              <w:rPr>
                                <w:noProof/>
                                <w:position w:val="-10"/>
                              </w:rPr>
                              <w:object w:dxaOrig="466" w:dyaOrig="381">
                                <v:shape id="_x0000_i1060" type="#_x0000_t75" alt="" style="width:23.2pt;height:18.9pt;mso-width-percent:0;mso-height-percent:0;mso-width-percent:0;mso-height-percent:0">
                                  <v:imagedata r:id="rId250" o:title=""/>
                                </v:shape>
                                <o:OLEObject Type="Embed" ProgID="Equation.3" ShapeID="_x0000_i1060" DrawAspect="Content" ObjectID="_1649576006" r:id="rId322"/>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7814A0" id="Text Box 611" o:spid="_x0000_s1196" type="#_x0000_t202" style="position:absolute;margin-left:196.2pt;margin-top:9.05pt;width:17.3pt;height:30.15pt;z-index:25168332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" filled="f" stroked="f" strokeweight=".5pt">
                <v:textbox>
                  <w:txbxContent>
                    <w:p w:rsidR="00180A28" w:rsidRDefault="00373FBA" w:rsidP="00B66314">
                      <w:r w:rsidRPr="00E306A4">
                        <w:rPr>
                          <w:noProof/>
                          <w:position w:val="-10"/>
                        </w:rPr>
                        <w:object w:dxaOrig="466" w:dyaOrig="381">
                          <v:shape id="_x0000_i1060" type="#_x0000_t75" alt="" style="width:23.2pt;height:18.9pt;mso-width-percent:0;mso-height-percent:0;mso-width-percent:0;mso-height-percent:0">
                            <v:imagedata r:id="rId250" o:title=""/>
                          </v:shape>
                          <o:OLEObject Type="Embed" ProgID="Equation.3" ShapeID="_x0000_i1060" DrawAspect="Content" ObjectID="_1649576006" r:id="rId323"/>
                        </w:object>
                      </w:r>
                    </w:p>
                  </w:txbxContent>
                </v:textbox>
              </v:shape>
            </w:pict>
          </mc:Fallback>
        </mc:AlternateContent>
      </w:r>
      <w:r w:rsidR="00B66314">
        <w:rPr>
          <w:b/>
          <w:noProof/>
          <w:color w:val="FF0000"/>
        </w:rPr>
        <mc:AlternateContent>
          <mc:Choice Requires="wps">
            <w:drawing>
              <wp:anchor distT="0" distB="0" distL="114300" distR="114300" simplePos="0" relativeHeight="251681280" behindDoc="0" locked="0" layoutInCell="1" allowOverlap="1" wp14:anchorId="7C295415" wp14:editId="588BACFA">
                <wp:simplePos x="0" y="0"/>
                <wp:positionH relativeFrom="column">
                  <wp:posOffset>5760720</wp:posOffset>
                </wp:positionH>
                <wp:positionV relativeFrom="paragraph">
                  <wp:posOffset>93345</wp:posOffset>
                </wp:positionV>
                <wp:extent cx="219710" cy="382905"/>
                <wp:effectExtent l="0" t="0" r="0" b="0"/>
                <wp:wrapNone/>
                <wp:docPr id="609" name="Text Box 609"/>
                <wp:cNvGraphicFramePr/>
                <a:graphic xmlns:a="http://schemas.openxmlformats.org/drawingml/2006/main">
                  <a:graphicData uri="http://schemas.microsoft.com/office/word/2010/wordprocessingShape">
                    <wps:wsp>
                      <wps:cNvSpPr txBox="1"/>
                      <wps:spPr>
                        <a:xfrm>
                          <a:off x="0" y="0"/>
                          <a:ext cx="219710" cy="382905"/>
                        </a:xfrm>
                        <a:prstGeom prst="rect">
                          <a:avLst/>
                        </a:prstGeom>
                        <a:noFill/>
                        <a:ln w="6350">
                          <a:noFill/>
                        </a:ln>
                        <a:effectLst/>
                      </wps:spPr>
                      <wps:txbx>
                        <w:txbxContent>
                          <w:p w:rsidR="00180A28" w:rsidRDefault="00373FBA" w:rsidP="00B66314">
                            <w:r w:rsidRPr="00E306A4">
                              <w:rPr>
                                <w:noProof/>
                                <w:position w:val="-12"/>
                              </w:rPr>
                              <w:object w:dxaOrig="480" w:dyaOrig="466">
                                <v:shape id="_x0000_i1059" type="#_x0000_t75" alt="" style="width:23.8pt;height:23.2pt;mso-width-percent:0;mso-height-percent:0;mso-width-percent:0;mso-height-percent:0">
                                  <v:imagedata r:id="rId247" o:title=""/>
                                </v:shape>
                                <o:OLEObject Type="Embed" ProgID="Equation.3" ShapeID="_x0000_i1059" DrawAspect="Content" ObjectID="_1649576007" r:id="rId324"/>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C295415" id="Text Box 609" o:spid="_x0000_s1197" type="#_x0000_t202" style="position:absolute;margin-left:453.6pt;margin-top:7.35pt;width:17.3pt;height:30.15pt;z-index:25168128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" filled="f" stroked="f" strokeweight=".5pt">
                <v:textbox>
                  <w:txbxContent>
                    <w:p w:rsidR="00180A28" w:rsidRDefault="00373FBA" w:rsidP="00B66314">
                      <w:r w:rsidRPr="00E306A4">
                        <w:rPr>
                          <w:noProof/>
                          <w:position w:val="-12"/>
                        </w:rPr>
                        <w:object w:dxaOrig="480" w:dyaOrig="466">
                          <v:shape id="_x0000_i1059" type="#_x0000_t75" alt="" style="width:23.8pt;height:23.2pt;mso-width-percent:0;mso-height-percent:0;mso-width-percent:0;mso-height-percent:0">
                            <v:imagedata r:id="rId247" o:title=""/>
                          </v:shape>
                          <o:OLEObject Type="Embed" ProgID="Equation.3" ShapeID="_x0000_i1059" DrawAspect="Content" ObjectID="_1649576007" r:id="rId325"/>
                        </w:object>
                      </w:r>
                    </w:p>
                  </w:txbxContent>
                </v:textbox>
              </v:shape>
            </w:pict>
          </mc:Fallback>
        </mc:AlternateContent>
      </w:r>
      <w:r w:rsidR="0084156B">
        <w:rPr>
          <w:b/>
          <w:noProof/>
          <w:color w:val="FF0000"/>
        </w:rPr>
        <mc:AlternateContent>
          <mc:Choice Requires="wps">
            <w:drawing>
              <wp:anchor distT="0" distB="0" distL="114300" distR="114300" simplePos="0" relativeHeight="251674112" behindDoc="0" locked="0" layoutInCell="1" allowOverlap="1" wp14:anchorId="4C0462D7" wp14:editId="5F50C079">
                <wp:simplePos x="0" y="0"/>
                <wp:positionH relativeFrom="column">
                  <wp:posOffset>-370840</wp:posOffset>
                </wp:positionH>
                <wp:positionV relativeFrom="paragraph">
                  <wp:posOffset>67310</wp:posOffset>
                </wp:positionV>
                <wp:extent cx="847091" cy="0"/>
                <wp:effectExtent l="0" t="0" r="10160" b="19050"/>
                <wp:wrapNone/>
                <wp:docPr id="601" name="Straight Connector 601"/>
                <wp:cNvGraphicFramePr/>
                <a:graphic xmlns:a="http://schemas.openxmlformats.org/drawingml/2006/main">
                  <a:graphicData uri="http://schemas.microsoft.com/office/word/2010/wordprocessingShape">
                    <wps:wsp>
                      <wps:cNvCnPr/>
                      <wps:spPr>
                        <a:xfrm flipH="1">
                          <a:off x="0" y="0"/>
                          <a:ext cx="847091" cy="0"/>
                        </a:xfrm>
                        <a:prstGeom prst="line">
                          <a:avLst/>
                        </a:prstGeom>
                        <a:noFill/>
                        <a:ln w="22225" cap="flat" cmpd="sng" algn="ctr">
                          <a:solidFill>
                            <a:srgbClr val="00B05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B408034" id="Straight Connector 601" o:spid="_x0000_s1026" style="position:absolute;flip:x;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2pt,5.3pt" to="37.5pt,5.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" strokecolor="#00b050" strokeweight="1.75pt"/>
            </w:pict>
          </mc:Fallback>
        </mc:AlternateContent>
      </w:r>
      <w:r w:rsidR="0084156B">
        <w:rPr>
          <w:b/>
          <w:noProof/>
          <w:color w:val="FF0000"/>
        </w:rPr>
        <mc:AlternateContent>
          <mc:Choice Requires="wps">
            <w:drawing>
              <wp:anchor distT="0" distB="0" distL="114300" distR="114300" simplePos="0" relativeHeight="251633152" behindDoc="0" locked="0" layoutInCell="1" allowOverlap="1" wp14:anchorId="2C3B10A1" wp14:editId="70F9C77A">
                <wp:simplePos x="0" y="0"/>
                <wp:positionH relativeFrom="column">
                  <wp:posOffset>-9525</wp:posOffset>
                </wp:positionH>
                <wp:positionV relativeFrom="paragraph">
                  <wp:posOffset>57785</wp:posOffset>
                </wp:positionV>
                <wp:extent cx="6267450" cy="0"/>
                <wp:effectExtent l="0" t="76200" r="0" b="95250"/>
                <wp:wrapNone/>
                <wp:docPr id="579" name="Straight Arrow Connector 579"/>
                <wp:cNvGraphicFramePr/>
                <a:graphic xmlns:a="http://schemas.openxmlformats.org/drawingml/2006/main">
                  <a:graphicData uri="http://schemas.microsoft.com/office/word/2010/wordprocessingShape">
                    <wps:wsp>
                      <wps:cNvCnPr/>
                      <wps:spPr>
                        <a:xfrm>
                          <a:off x="0" y="0"/>
                          <a:ext cx="6267450" cy="0"/>
                        </a:xfrm>
                        <a:prstGeom prst="straightConnector1">
                          <a:avLst/>
                        </a:prstGeom>
                        <a:noFill/>
                        <a:ln w="9525" cap="flat" cmpd="sng" algn="ctr">
                          <a:solidFill>
                            <a:sysClr val="windowText" lastClr="000000"/>
                          </a:solidFill>
                          <a:prstDash val="solid"/>
                          <a:tailEnd type="triangle" w="med" len="lg"/>
                        </a:ln>
                        <a:effectLst/>
                      </wps:spPr>
                      <wps:bodyPr/>
                    </wps:wsp>
                  </a:graphicData>
                </a:graphic>
                <wp14:sizeRelH relativeFrom="margin">
                  <wp14:pctWidth>0</wp14:pctWidth>
                </wp14:sizeRelH>
                <wp14:sizeRelV relativeFrom="margin">
                  <wp14:pctHeight>0</wp14:pctHeight>
                </wp14:sizeRelV>
              </wp:anchor>
            </w:drawing>
          </mc:Choice>
          <mc:Fallback>
            <w:pict>
              <v:shape w14:anchorId="7E56B194" id="Straight Arrow Connector 579" o:spid="_x0000_s1026" type="#_x0000_t32" style="position:absolute;margin-left:-.75pt;margin-top:4.55pt;width:493.5pt;height:0;z-index:25159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" strokecolor="windowText">
                <v:stroke endarrow="block" endarrowlength="long"/>
              </v:shape>
            </w:pict>
          </mc:Fallback>
        </mc:AlternateContent>
      </w:r>
      <w:r w:rsidR="00B04768" w:rsidRPr="00685CF2">
        <w:rPr>
          <w:b/>
          <w:noProof/>
          <w:color w:val="FF0000"/>
        </w:rPr>
        <mc:AlternateContent>
          <mc:Choice Requires="wps">
            <w:drawing>
              <wp:anchor distT="0" distB="0" distL="114300" distR="114300" simplePos="0" relativeHeight="251646464" behindDoc="0" locked="0" layoutInCell="1" allowOverlap="1" wp14:anchorId="799143F1" wp14:editId="54E86791">
                <wp:simplePos x="0" y="0"/>
                <wp:positionH relativeFrom="column">
                  <wp:posOffset>4762500</wp:posOffset>
                </wp:positionH>
                <wp:positionV relativeFrom="paragraph">
                  <wp:posOffset>62865</wp:posOffset>
                </wp:positionV>
                <wp:extent cx="495300" cy="447675"/>
                <wp:effectExtent l="0" t="0" r="0" b="0"/>
                <wp:wrapNone/>
                <wp:docPr id="576" name="Text Box 576"/>
                <wp:cNvGraphicFramePr/>
                <a:graphic xmlns:a="http://schemas.openxmlformats.org/drawingml/2006/main">
                  <a:graphicData uri="http://schemas.microsoft.com/office/word/2010/wordprocessingShape">
                    <wps:wsp>
                      <wps:cNvSpPr txBox="1"/>
                      <wps:spPr>
                        <a:xfrm>
                          <a:off x="0" y="0"/>
                          <a:ext cx="495300" cy="447675"/>
                        </a:xfrm>
                        <a:prstGeom prst="rect">
                          <a:avLst/>
                        </a:prstGeom>
                        <a:noFill/>
                        <a:ln w="6350">
                          <a:noFill/>
                        </a:ln>
                        <a:effectLst/>
                      </wps:spPr>
                      <wps:txbx>
                        <w:txbxContent>
                          <w:p w:rsidR="00180A28" w:rsidRDefault="00373FBA" w:rsidP="00B04768">
                            <w:r w:rsidRPr="00685CF2">
                              <w:rPr>
                                <w:noProof/>
                                <w:position w:val="-10"/>
                              </w:rPr>
                              <w:object w:dxaOrig="381" w:dyaOrig="466">
                                <v:shape id="_x0000_i1058" type="#_x0000_t75" alt="" style="width:18.9pt;height:23.2pt;mso-width-percent:0;mso-height-percent:0;mso-width-percent:0;mso-height-percent:0">
                                  <v:imagedata r:id="rId256" o:title=""/>
                                </v:shape>
                                <o:OLEObject Type="Embed" ProgID="Equation.3" ShapeID="_x0000_i1058" DrawAspect="Content" ObjectID="_1649576008" r:id="rId326"/>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799143F1" id="Text Box 576" o:spid="_x0000_s1198" type="#_x0000_t202" style="position:absolute;margin-left:375pt;margin-top:4.95pt;width:39pt;height:35.25pt;z-index:2516464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" filled="f" stroked="f" strokeweight=".5pt">
                <v:textbox style="mso-fit-shape-to-text:t">
                  <w:txbxContent>
                    <w:p w:rsidR="00180A28" w:rsidRDefault="00373FBA" w:rsidP="00B04768">
                      <w:r w:rsidRPr="00685CF2">
                        <w:rPr>
                          <w:noProof/>
                          <w:position w:val="-10"/>
                        </w:rPr>
                        <w:object w:dxaOrig="381" w:dyaOrig="466">
                          <v:shape id="_x0000_i1058" type="#_x0000_t75" alt="" style="width:18.9pt;height:23.2pt;mso-width-percent:0;mso-height-percent:0;mso-width-percent:0;mso-height-percent:0">
                            <v:imagedata r:id="rId256" o:title=""/>
                          </v:shape>
                          <o:OLEObject Type="Embed" ProgID="Equation.3" ShapeID="_x0000_i1058" DrawAspect="Content" ObjectID="_1649576008" r:id="rId327"/>
                        </w:object>
                      </w:r>
                    </w:p>
                  </w:txbxContent>
                </v:textbox>
              </v:shape>
            </w:pict>
          </mc:Fallback>
        </mc:AlternateContent>
      </w:r>
      <w:r w:rsidR="00B04768">
        <w:rPr>
          <w:b/>
          <w:noProof/>
          <w:color w:val="FF0000"/>
        </w:rPr>
        <mc:AlternateContent>
          <mc:Choice Requires="wps">
            <w:drawing>
              <wp:anchor distT="0" distB="0" distL="114300" distR="114300" simplePos="0" relativeHeight="251645440" behindDoc="0" locked="0" layoutInCell="1" allowOverlap="1" wp14:anchorId="72D9F89E" wp14:editId="2F23C886">
                <wp:simplePos x="0" y="0"/>
                <wp:positionH relativeFrom="column">
                  <wp:posOffset>695325</wp:posOffset>
                </wp:positionH>
                <wp:positionV relativeFrom="paragraph">
                  <wp:posOffset>5715</wp:posOffset>
                </wp:positionV>
                <wp:extent cx="495300" cy="447675"/>
                <wp:effectExtent l="0" t="0" r="0" b="0"/>
                <wp:wrapNone/>
                <wp:docPr id="577" name="Text Box 577"/>
                <wp:cNvGraphicFramePr/>
                <a:graphic xmlns:a="http://schemas.openxmlformats.org/drawingml/2006/main">
                  <a:graphicData uri="http://schemas.microsoft.com/office/word/2010/wordprocessingShape">
                    <wps:wsp>
                      <wps:cNvSpPr txBox="1"/>
                      <wps:spPr>
                        <a:xfrm>
                          <a:off x="0" y="0"/>
                          <a:ext cx="495300" cy="4476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B04768">
                            <w:r w:rsidRPr="00685CF2">
                              <w:rPr>
                                <w:noProof/>
                                <w:position w:val="-10"/>
                              </w:rPr>
                              <w:object w:dxaOrig="466" w:dyaOrig="466">
                                <v:shape id="_x0000_i1057" type="#_x0000_t75" alt="" style="width:23.2pt;height:23.2pt;mso-width-percent:0;mso-height-percent:0;mso-width-percent:0;mso-height-percent:0">
                                  <v:imagedata r:id="rId259" o:title=""/>
                                </v:shape>
                                <o:OLEObject Type="Embed" ProgID="Equation.3" ShapeID="_x0000_i1057" DrawAspect="Content" ObjectID="_1649576009" r:id="rId328"/>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72D9F89E" id="Text Box 577" o:spid="_x0000_s1199" type="#_x0000_t202" style="position:absolute;margin-left:54.75pt;margin-top:.45pt;width:39pt;height:35.25pt;z-index:2516454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" filled="f" stroked="f" strokeweight=".5pt">
                <v:textbox style="mso-fit-shape-to-text:t">
                  <w:txbxContent>
                    <w:p w:rsidR="00180A28" w:rsidRDefault="00373FBA" w:rsidP="00B04768">
                      <w:r w:rsidRPr="00685CF2">
                        <w:rPr>
                          <w:noProof/>
                          <w:position w:val="-10"/>
                        </w:rPr>
                        <w:object w:dxaOrig="466" w:dyaOrig="466">
                          <v:shape id="_x0000_i1057" type="#_x0000_t75" alt="" style="width:23.2pt;height:23.2pt;mso-width-percent:0;mso-height-percent:0;mso-width-percent:0;mso-height-percent:0">
                            <v:imagedata r:id="rId259" o:title=""/>
                          </v:shape>
                          <o:OLEObject Type="Embed" ProgID="Equation.3" ShapeID="_x0000_i1057" DrawAspect="Content" ObjectID="_1649576009" r:id="rId329"/>
                        </w:object>
                      </w:r>
                    </w:p>
                  </w:txbxContent>
                </v:textbox>
              </v:shape>
            </w:pict>
          </mc:Fallback>
        </mc:AlternateContent>
      </w:r>
      <w:r w:rsidR="00B04768" w:rsidRPr="00C15FAC">
        <w:rPr>
          <w:b/>
          <w:noProof/>
          <w:color w:val="FF0000"/>
        </w:rPr>
        <mc:AlternateContent>
          <mc:Choice Requires="wps">
            <w:drawing>
              <wp:anchor distT="0" distB="0" distL="114300" distR="114300" simplePos="0" relativeHeight="251643392" behindDoc="0" locked="0" layoutInCell="1" allowOverlap="1" wp14:anchorId="0AD09194" wp14:editId="7E6D8685">
                <wp:simplePos x="0" y="0"/>
                <wp:positionH relativeFrom="column">
                  <wp:posOffset>4457700</wp:posOffset>
                </wp:positionH>
                <wp:positionV relativeFrom="paragraph">
                  <wp:posOffset>60960</wp:posOffset>
                </wp:positionV>
                <wp:extent cx="266700" cy="428625"/>
                <wp:effectExtent l="0" t="0" r="0" b="635"/>
                <wp:wrapNone/>
                <wp:docPr id="578" name="Text Box 578"/>
                <wp:cNvGraphicFramePr/>
                <a:graphic xmlns:a="http://schemas.openxmlformats.org/drawingml/2006/main">
                  <a:graphicData uri="http://schemas.microsoft.com/office/word/2010/wordprocessingShape">
                    <wps:wsp>
                      <wps:cNvSpPr txBox="1"/>
                      <wps:spPr>
                        <a:xfrm>
                          <a:off x="0" y="0"/>
                          <a:ext cx="266700" cy="428625"/>
                        </a:xfrm>
                        <a:prstGeom prst="rect">
                          <a:avLst/>
                        </a:prstGeom>
                        <a:noFill/>
                        <a:ln w="6350">
                          <a:noFill/>
                        </a:ln>
                        <a:effectLst/>
                      </wps:spPr>
                      <wps:txbx>
                        <w:txbxContent>
                          <w:p w:rsidR="00180A28" w:rsidRDefault="00180A28" w:rsidP="00B04768"/>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0AD09194" id="Text Box 578" o:spid="_x0000_s1200" type="#_x0000_t202" style="position:absolute;margin-left:351pt;margin-top:4.8pt;width:21pt;height:33.75pt;z-index:25160294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" filled="f" stroked="f" strokeweight=".5pt">
                <v:textbox style="mso-fit-shape-to-text:t">
                  <w:txbxContent>
                    <w:p w:rsidR="00180A28" w:rsidRDefault="00180A28" w:rsidP="00B04768"/>
                  </w:txbxContent>
                </v:textbox>
              </v:shape>
            </w:pict>
          </mc:Fallback>
        </mc:AlternateContent>
      </w:r>
    </w:p>
    <w:p w:rsidR="00EF5E54" w:rsidRPr="00EF5E54" w:rsidRDefault="00EF5E54" w:rsidP="00CD2A7D">
      <w:pPr>
        <w:pStyle w:val="NoSpacing"/>
        <w:rPr>
          <w:b/>
          <w:sz w:val="16"/>
          <w:szCs w:val="16"/>
        </w:rPr>
      </w:pPr>
    </w:p>
    <w:p w:rsidR="0000030A" w:rsidRDefault="0000030A" w:rsidP="00CD2A7D">
      <w:pPr>
        <w:pStyle w:val="NoSpacing"/>
        <w:rPr>
          <w:b/>
          <w:sz w:val="16"/>
          <w:szCs w:val="16"/>
        </w:rPr>
      </w:pPr>
    </w:p>
    <w:p w:rsidR="00284B97" w:rsidRPr="00625BCD" w:rsidRDefault="00213373" w:rsidP="00CD2A7D">
      <w:pPr>
        <w:pStyle w:val="NoSpacing"/>
        <w:rPr>
          <w:sz w:val="16"/>
          <w:szCs w:val="16"/>
        </w:rPr>
      </w:pPr>
      <w:r w:rsidRPr="008F50D8">
        <w:rPr>
          <w:b/>
          <w:color w:val="000000" w:themeColor="text1"/>
          <w:sz w:val="16"/>
          <w:szCs w:val="16"/>
        </w:rPr>
        <w:t>Figure 10</w:t>
      </w:r>
      <w:r w:rsidR="007D4E19" w:rsidRPr="008F50D8">
        <w:rPr>
          <w:b/>
          <w:color w:val="000000" w:themeColor="text1"/>
          <w:sz w:val="16"/>
          <w:szCs w:val="16"/>
        </w:rPr>
        <w:t xml:space="preserve">: </w:t>
      </w:r>
      <w:r w:rsidR="00CD2A7D" w:rsidRPr="008F50D8">
        <w:rPr>
          <w:color w:val="000000" w:themeColor="text1"/>
          <w:sz w:val="16"/>
          <w:szCs w:val="16"/>
        </w:rPr>
        <w:t xml:space="preserve">Various </w:t>
      </w:r>
      <w:r w:rsidR="00CD2A7D" w:rsidRPr="00625BCD">
        <w:rPr>
          <w:sz w:val="16"/>
          <w:szCs w:val="16"/>
        </w:rPr>
        <w:t xml:space="preserve">forms </w:t>
      </w:r>
      <w:r w:rsidR="007D4E19" w:rsidRPr="00625BCD">
        <w:rPr>
          <w:sz w:val="16"/>
          <w:szCs w:val="16"/>
        </w:rPr>
        <w:t xml:space="preserve">that the complete adjustable fee with a linear </w:t>
      </w:r>
      <w:r w:rsidR="006F7F6C" w:rsidRPr="00625BCD">
        <w:rPr>
          <w:sz w:val="16"/>
          <w:szCs w:val="16"/>
        </w:rPr>
        <w:t xml:space="preserve">relative performance component </w:t>
      </w:r>
      <m:oMath>
        <m:sSubSup>
          <m:sSubSupPr>
            <m:ctrlPr>
              <w:rPr>
                <w:rFonts w:ascii="Cambria Math" w:hAnsi="Cambria Math"/>
                <w:i/>
                <w:sz w:val="16"/>
                <w:szCs w:val="16"/>
              </w:rPr>
            </m:ctrlPr>
          </m:sSubSupPr>
          <m:e>
            <m:r>
              <w:rPr>
                <w:rFonts w:ascii="Cambria Math" w:hAnsi="Cambria Math"/>
                <w:sz w:val="16"/>
                <w:szCs w:val="16"/>
              </w:rPr>
              <m:t>f</m:t>
            </m:r>
          </m:e>
          <m:sub>
            <m:r>
              <w:rPr>
                <w:rFonts w:ascii="Cambria Math" w:hAnsi="Cambria Math"/>
                <w:sz w:val="16"/>
                <w:szCs w:val="16"/>
              </w:rPr>
              <m:t>RPerf</m:t>
            </m:r>
          </m:sub>
          <m:sup>
            <m:r>
              <w:rPr>
                <w:rFonts w:ascii="Cambria Math" w:hAnsi="Cambria Math"/>
                <w:sz w:val="16"/>
                <w:szCs w:val="16"/>
              </w:rPr>
              <m:t>A</m:t>
            </m:r>
          </m:sup>
        </m:sSubSup>
        <m:d>
          <m:dPr>
            <m:ctrlPr>
              <w:rPr>
                <w:rFonts w:ascii="Cambria Math" w:hAnsi="Cambria Math"/>
                <w:i/>
                <w:sz w:val="16"/>
                <w:szCs w:val="16"/>
              </w:rPr>
            </m:ctrlPr>
          </m:dPr>
          <m:e>
            <m:sSub>
              <m:sSubPr>
                <m:ctrlPr>
                  <w:rPr>
                    <w:rFonts w:ascii="Cambria Math" w:hAnsi="Cambria Math"/>
                    <w:i/>
                    <w:sz w:val="16"/>
                    <w:szCs w:val="16"/>
                  </w:rPr>
                </m:ctrlPr>
              </m:sSubPr>
              <m:e>
                <m:r>
                  <w:rPr>
                    <w:rFonts w:ascii="Cambria Math" w:hAnsi="Cambria Math"/>
                    <w:sz w:val="16"/>
                    <w:szCs w:val="16"/>
                  </w:rPr>
                  <m:t>r</m:t>
                </m:r>
              </m:e>
              <m:sub>
                <m:r>
                  <w:rPr>
                    <w:rFonts w:ascii="Cambria Math" w:hAnsi="Cambria Math"/>
                    <w:sz w:val="16"/>
                    <w:szCs w:val="16"/>
                  </w:rPr>
                  <m:t>HF</m:t>
                </m:r>
              </m:sub>
            </m:sSub>
          </m:e>
        </m:d>
      </m:oMath>
      <w:r w:rsidR="00931C64" w:rsidRPr="00625BCD">
        <w:t xml:space="preserve"> </w:t>
      </w:r>
      <w:r w:rsidR="007D4E19" w:rsidRPr="00625BCD">
        <w:rPr>
          <w:sz w:val="16"/>
          <w:szCs w:val="16"/>
        </w:rPr>
        <w:t>can assume</w:t>
      </w:r>
      <w:r w:rsidR="007D4E19" w:rsidRPr="00625BCD">
        <w:t xml:space="preserve"> </w:t>
      </w:r>
      <w:r w:rsidR="007D4E19" w:rsidRPr="00625BCD">
        <w:rPr>
          <w:sz w:val="16"/>
          <w:szCs w:val="16"/>
        </w:rPr>
        <w:t>as the evolving cross-sectiona</w:t>
      </w:r>
      <w:r w:rsidR="000A318E" w:rsidRPr="00625BCD">
        <w:rPr>
          <w:sz w:val="16"/>
          <w:szCs w:val="16"/>
        </w:rPr>
        <w:t xml:space="preserve">l </w:t>
      </w:r>
      <w:r w:rsidR="007D4E19" w:rsidRPr="00625BCD">
        <w:rPr>
          <w:sz w:val="16"/>
          <w:szCs w:val="16"/>
        </w:rPr>
        <w:t xml:space="preserve">distribution of returns </w:t>
      </w:r>
      <m:oMath>
        <m:r>
          <w:rPr>
            <w:rFonts w:ascii="Cambria Math" w:hAnsi="Cambria Math"/>
            <w:sz w:val="16"/>
            <w:szCs w:val="16"/>
          </w:rPr>
          <m:t>P(</m:t>
        </m:r>
        <m:sSub>
          <m:sSubPr>
            <m:ctrlPr>
              <w:rPr>
                <w:rFonts w:ascii="Cambria Math" w:hAnsi="Cambria Math"/>
                <w:i/>
                <w:sz w:val="16"/>
                <w:szCs w:val="16"/>
              </w:rPr>
            </m:ctrlPr>
          </m:sSubPr>
          <m:e>
            <m:r>
              <w:rPr>
                <w:rFonts w:ascii="Cambria Math" w:hAnsi="Cambria Math"/>
                <w:sz w:val="16"/>
                <w:szCs w:val="16"/>
              </w:rPr>
              <m:t>r</m:t>
            </m:r>
          </m:e>
          <m:sub>
            <m:r>
              <w:rPr>
                <w:rFonts w:ascii="Cambria Math" w:hAnsi="Cambria Math"/>
                <w:sz w:val="16"/>
                <w:szCs w:val="16"/>
              </w:rPr>
              <m:t>HF</m:t>
            </m:r>
          </m:sub>
        </m:sSub>
      </m:oMath>
      <w:r w:rsidR="00931C64" w:rsidRPr="00625BCD">
        <w:rPr>
          <w:sz w:val="16"/>
          <w:szCs w:val="16"/>
        </w:rPr>
        <w:t xml:space="preserve">) </w:t>
      </w:r>
      <w:r w:rsidR="007D4E19" w:rsidRPr="00625BCD">
        <w:rPr>
          <w:sz w:val="16"/>
          <w:szCs w:val="16"/>
        </w:rPr>
        <w:t>change</w:t>
      </w:r>
      <w:r w:rsidR="000A318E" w:rsidRPr="00625BCD">
        <w:rPr>
          <w:sz w:val="16"/>
          <w:szCs w:val="16"/>
        </w:rPr>
        <w:t>s</w:t>
      </w:r>
      <w:r w:rsidR="007D4E19" w:rsidRPr="00625BCD">
        <w:rPr>
          <w:sz w:val="16"/>
          <w:szCs w:val="16"/>
        </w:rPr>
        <w:t xml:space="preserve"> its form and </w:t>
      </w:r>
      <w:r w:rsidR="00564AFB" w:rsidRPr="00625BCD">
        <w:rPr>
          <w:sz w:val="16"/>
          <w:szCs w:val="16"/>
        </w:rPr>
        <w:t>location.</w:t>
      </w:r>
    </w:p>
    <w:p w:rsidR="006E4ABA" w:rsidRPr="00625BCD" w:rsidRDefault="006E4ABA" w:rsidP="006E4ABA">
      <w:pPr>
        <w:pStyle w:val="NoSpacing"/>
      </w:pPr>
      <w:r w:rsidRPr="00625BCD">
        <w:lastRenderedPageBreak/>
        <w:t>historical norm, and the bottom one corresponds to the green distribution in figure 4</w:t>
      </w:r>
      <w:r w:rsidRPr="00625BCD">
        <w:rPr>
          <w:b/>
          <w:color w:val="FF0000"/>
        </w:rPr>
        <w:t xml:space="preserve"> </w:t>
      </w:r>
      <w:r w:rsidRPr="00625BCD">
        <w:t>for when they all outperform it. The second one pertains to a rather nominal market setting in which their returns distribution lies close to its long-term historical average. The third corresponds to a case when the overall positioning of the distribution is a bit lower than this, and its dispersion (</w:t>
      </w:r>
      <m:oMath>
        <m:r>
          <w:rPr>
            <w:rFonts w:ascii="Cambria Math" w:hAnsi="Cambria Math"/>
            <w:sz w:val="22"/>
            <w:szCs w:val="22"/>
          </w:rPr>
          <m:t>σ</m:t>
        </m:r>
      </m:oMath>
      <w:r w:rsidRPr="00625BCD">
        <w:t xml:space="preserve">) has become unusually small.  </w:t>
      </w:r>
    </w:p>
    <w:p w:rsidR="006E4ABA" w:rsidRPr="006E4ABA" w:rsidRDefault="006E4ABA" w:rsidP="006E4ABA">
      <w:pPr>
        <w:pStyle w:val="NoSpacing"/>
        <w:rPr>
          <w:sz w:val="11"/>
          <w:szCs w:val="11"/>
        </w:rPr>
      </w:pPr>
    </w:p>
    <w:p w:rsidR="006E4ABA" w:rsidRPr="00432B7C" w:rsidRDefault="006E4ABA" w:rsidP="006E4ABA">
      <w:pPr>
        <w:pStyle w:val="NoSpacing"/>
      </w:pPr>
      <w:r w:rsidRPr="00625BCD">
        <w:t xml:space="preserve">     At midrange,</w:t>
      </w:r>
      <w:r w:rsidR="001A2673">
        <w:t xml:space="preserve"> the</w:t>
      </w:r>
      <w:r w:rsidRPr="00625BCD">
        <w:t xml:space="preserve"> </w:t>
      </w:r>
      <m:oMath>
        <m:r>
          <w:rPr>
            <w:rFonts w:ascii="Cambria Math" w:hAnsi="Cambria Math"/>
          </w:rPr>
          <m:t>P(</m:t>
        </m:r>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m:t>
        </m:r>
      </m:oMath>
      <w:r w:rsidRPr="00625BCD">
        <w:t xml:space="preserve">-adjusting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m:t>
        </m:r>
      </m:oMath>
      <w:r w:rsidRPr="00625BCD">
        <w:t xml:space="preserve"> replaces the fixed </w:t>
      </w:r>
      <m:oMath>
        <m:sSub>
          <m:sSubPr>
            <m:ctrlPr>
              <w:rPr>
                <w:rFonts w:ascii="Cambria Math" w:hAnsi="Cambria Math"/>
                <w:i/>
              </w:rPr>
            </m:ctrlPr>
          </m:sSubPr>
          <m:e>
            <m:r>
              <w:rPr>
                <w:rFonts w:ascii="Cambria Math" w:hAnsi="Cambria Math"/>
              </w:rPr>
              <m:t>f</m:t>
            </m:r>
          </m:e>
          <m:sub>
            <m:r>
              <w:rPr>
                <w:rFonts w:ascii="Cambria Math" w:hAnsi="Cambria Math"/>
              </w:rPr>
              <m:t>mgmt</m:t>
            </m:r>
          </m:sub>
        </m:sSub>
      </m:oMath>
      <w:r w:rsidRPr="00625BCD">
        <w:t>. This solves the problems (1-3) with</w:t>
      </w:r>
      <m:oMath>
        <m:sSub>
          <m:sSubPr>
            <m:ctrlPr>
              <w:rPr>
                <w:rFonts w:ascii="Cambria Math" w:hAnsi="Cambria Math"/>
                <w:i/>
              </w:rPr>
            </m:ctrlPr>
          </m:sSubPr>
          <m:e>
            <m:r>
              <w:rPr>
                <w:rFonts w:ascii="Cambria Math" w:hAnsi="Cambria Math"/>
              </w:rPr>
              <m:t xml:space="preserve"> f</m:t>
            </m:r>
          </m:e>
          <m:sub>
            <m:r>
              <w:rPr>
                <w:rFonts w:ascii="Cambria Math" w:hAnsi="Cambria Math"/>
              </w:rPr>
              <m:t>mgmt</m:t>
            </m:r>
          </m:sub>
        </m:sSub>
      </m:oMath>
      <w:r w:rsidRPr="00625BCD">
        <w:t xml:space="preserve"> listed on pages 2-3, but why should anyone expect HF managers to agree to transform </w:t>
      </w:r>
      <m:oMath>
        <m:sSub>
          <m:sSubPr>
            <m:ctrlPr>
              <w:rPr>
                <w:rFonts w:ascii="Cambria Math" w:hAnsi="Cambria Math"/>
                <w:i/>
              </w:rPr>
            </m:ctrlPr>
          </m:sSubPr>
          <m:e>
            <m:r>
              <w:rPr>
                <w:rFonts w:ascii="Cambria Math" w:hAnsi="Cambria Math"/>
              </w:rPr>
              <m:t>f</m:t>
            </m:r>
          </m:e>
          <m:sub>
            <m:r>
              <w:rPr>
                <w:rFonts w:ascii="Cambria Math" w:hAnsi="Cambria Math"/>
              </w:rPr>
              <m:t>mgmt</m:t>
            </m:r>
          </m:sub>
        </m:sSub>
      </m:oMath>
      <w:r w:rsidRPr="00625BCD">
        <w:t xml:space="preserve">  into such a relative performance fee?: Because when </w:t>
      </w:r>
      <m:oMath>
        <m:sSubSup>
          <m:sSubSupPr>
            <m:ctrlPr>
              <w:rPr>
                <w:rFonts w:ascii="Cambria Math" w:hAnsi="Cambria Math"/>
                <w:i/>
                <w:sz w:val="18"/>
                <w:szCs w:val="18"/>
              </w:rPr>
            </m:ctrlPr>
          </m:sSubSupPr>
          <m:e>
            <m:r>
              <w:rPr>
                <w:rFonts w:ascii="Cambria Math" w:hAnsi="Cambria Math"/>
                <w:sz w:val="18"/>
                <w:szCs w:val="18"/>
              </w:rPr>
              <m:t>f</m:t>
            </m:r>
          </m:e>
          <m:sub>
            <m:r>
              <w:rPr>
                <w:rFonts w:ascii="Cambria Math" w:hAnsi="Cambria Math"/>
                <w:sz w:val="18"/>
                <w:szCs w:val="18"/>
              </w:rPr>
              <m:t>RPerf</m:t>
            </m:r>
          </m:sub>
          <m:sup>
            <m:r>
              <w:rPr>
                <w:rFonts w:ascii="Cambria Math" w:hAnsi="Cambria Math"/>
                <w:sz w:val="18"/>
                <w:szCs w:val="18"/>
              </w:rPr>
              <m:t>min</m:t>
            </m:r>
          </m:sup>
        </m:sSubSup>
        <m:r>
          <w:rPr>
            <w:rFonts w:ascii="Cambria Math" w:hAnsi="Cambria Math"/>
            <w:sz w:val="18"/>
            <w:szCs w:val="18"/>
          </w:rPr>
          <m:t xml:space="preserve"> </m:t>
        </m:r>
      </m:oMath>
      <w:r w:rsidRPr="00625BCD">
        <w:t>and</w:t>
      </w:r>
      <m:oMath>
        <m:sSubSup>
          <m:sSubSupPr>
            <m:ctrlPr>
              <w:rPr>
                <w:rFonts w:ascii="Cambria Math" w:hAnsi="Cambria Math"/>
                <w:i/>
                <w:sz w:val="18"/>
                <w:szCs w:val="18"/>
              </w:rPr>
            </m:ctrlPr>
          </m:sSubSupPr>
          <m:e>
            <m:r>
              <w:rPr>
                <w:rFonts w:ascii="Cambria Math" w:hAnsi="Cambria Math"/>
                <w:sz w:val="18"/>
                <w:szCs w:val="18"/>
              </w:rPr>
              <m:t xml:space="preserve"> f</m:t>
            </m:r>
          </m:e>
          <m:sub>
            <m:r>
              <w:rPr>
                <w:rFonts w:ascii="Cambria Math" w:hAnsi="Cambria Math"/>
                <w:sz w:val="18"/>
                <w:szCs w:val="18"/>
              </w:rPr>
              <m:t>RPerf</m:t>
            </m:r>
          </m:sub>
          <m:sup>
            <m:r>
              <w:rPr>
                <w:rFonts w:ascii="Cambria Math" w:hAnsi="Cambria Math"/>
                <w:sz w:val="18"/>
                <w:szCs w:val="18"/>
              </w:rPr>
              <m:t>max</m:t>
            </m:r>
          </m:sup>
        </m:sSubSup>
        <m:r>
          <w:rPr>
            <w:rFonts w:ascii="Cambria Math" w:hAnsi="Cambria Math"/>
            <w:sz w:val="18"/>
            <w:szCs w:val="18"/>
          </w:rPr>
          <m:t xml:space="preserve"> </m:t>
        </m:r>
      </m:oMath>
      <w:r w:rsidRPr="00625BCD">
        <w:t xml:space="preserve">are set so that they straddle the rate used in </w:t>
      </w:r>
      <w:r w:rsidRPr="00AF4328">
        <w:rPr>
          <w:color w:val="000000" w:themeColor="text1"/>
        </w:rPr>
        <w:t xml:space="preserve">(1) </w:t>
      </w:r>
      <w:r w:rsidRPr="00625BCD">
        <w:t xml:space="preserve">for </w:t>
      </w:r>
      <m:oMath>
        <m:sSub>
          <m:sSubPr>
            <m:ctrlPr>
              <w:rPr>
                <w:rFonts w:ascii="Cambria Math" w:hAnsi="Cambria Math" w:cs="Arial"/>
                <w:bCs/>
                <w:i/>
                <w:shd w:val="clear" w:color="auto" w:fill="FFFFFF"/>
              </w:rPr>
            </m:ctrlPr>
          </m:sSubPr>
          <m:e>
            <m:r>
              <w:rPr>
                <w:rFonts w:ascii="Cambria Math" w:hAnsi="Cambria Math" w:cs="Arial"/>
                <w:shd w:val="clear" w:color="auto" w:fill="FFFFFF"/>
              </w:rPr>
              <m:t>f</m:t>
            </m:r>
          </m:e>
          <m:sub>
            <m:r>
              <w:rPr>
                <w:rFonts w:ascii="Cambria Math" w:hAnsi="Cambria Math" w:cs="Arial"/>
                <w:shd w:val="clear" w:color="auto" w:fill="FFFFFF"/>
              </w:rPr>
              <m:t>mgmt</m:t>
            </m:r>
          </m:sub>
        </m:sSub>
      </m:oMath>
      <w:r w:rsidRPr="00625BCD">
        <w:t xml:space="preserve">, and so that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HF</m:t>
                </m:r>
              </m:sub>
            </m:sSub>
          </m:e>
        </m:d>
        <m:r>
          <w:rPr>
            <w:rFonts w:ascii="Cambria Math" w:hAnsi="Cambria Math"/>
          </w:rPr>
          <m:t xml:space="preserve"> </m:t>
        </m:r>
      </m:oMath>
      <w:r w:rsidRPr="00625BCD">
        <w:t>=</w:t>
      </w:r>
      <m:oMath>
        <m:sSub>
          <m:sSubPr>
            <m:ctrlPr>
              <w:rPr>
                <w:rFonts w:ascii="Cambria Math" w:hAnsi="Cambria Math" w:cs="Arial"/>
                <w:bCs/>
                <w:i/>
                <w:shd w:val="clear" w:color="auto" w:fill="FFFFFF"/>
              </w:rPr>
            </m:ctrlPr>
          </m:sSubPr>
          <m:e>
            <m:r>
              <w:rPr>
                <w:rFonts w:ascii="Cambria Math" w:hAnsi="Cambria Math" w:cs="Arial"/>
                <w:shd w:val="clear" w:color="auto" w:fill="FFFFFF"/>
              </w:rPr>
              <m:t xml:space="preserve"> f</m:t>
            </m:r>
          </m:e>
          <m:sub>
            <m:r>
              <w:rPr>
                <w:rFonts w:ascii="Cambria Math" w:hAnsi="Cambria Math" w:cs="Arial"/>
                <w:shd w:val="clear" w:color="auto" w:fill="FFFFFF"/>
              </w:rPr>
              <m:t>mgmt</m:t>
            </m:r>
          </m:sub>
        </m:sSub>
      </m:oMath>
      <w:r w:rsidRPr="00625BCD">
        <w:t xml:space="preserve"> at some value of </w:t>
      </w:r>
      <m:oMath>
        <m:sSub>
          <m:sSubPr>
            <m:ctrlPr>
              <w:rPr>
                <w:rFonts w:ascii="Cambria Math" w:hAnsi="Cambria Math"/>
                <w:i/>
              </w:rPr>
            </m:ctrlPr>
          </m:sSubPr>
          <m:e>
            <m:r>
              <w:rPr>
                <w:rFonts w:ascii="Cambria Math" w:hAnsi="Cambria Math"/>
              </w:rPr>
              <m:t>r</m:t>
            </m:r>
          </m:e>
          <m:sub>
            <m:r>
              <w:rPr>
                <w:rFonts w:ascii="Cambria Math" w:hAnsi="Cambria Math"/>
              </w:rPr>
              <m:t>HF</m:t>
            </m:r>
          </m:sub>
        </m:sSub>
      </m:oMath>
      <w:r w:rsidRPr="00625BCD">
        <w:t xml:space="preserve"> near the center of the range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min</m:t>
            </m:r>
          </m:sub>
        </m:sSub>
      </m:oMath>
      <w:r w:rsidRPr="00625BCD">
        <w:t xml:space="preserve">,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max</m:t>
            </m:r>
          </m:sub>
        </m:sSub>
      </m:oMath>
      <w:r w:rsidRPr="00625BCD">
        <w:t>), then:</w:t>
      </w:r>
    </w:p>
    <w:p w:rsidR="006E4ABA" w:rsidRPr="006E4ABA" w:rsidRDefault="006E4ABA" w:rsidP="006E4ABA">
      <w:pPr>
        <w:pStyle w:val="NoSpacing"/>
        <w:rPr>
          <w:sz w:val="11"/>
          <w:szCs w:val="11"/>
        </w:rPr>
      </w:pPr>
    </w:p>
    <w:p w:rsidR="006E4ABA" w:rsidRPr="00432B7C" w:rsidRDefault="006E4ABA" w:rsidP="006E4ABA">
      <w:pPr>
        <w:pStyle w:val="NoSpacing"/>
      </w:pPr>
      <w:r w:rsidRPr="00432B7C">
        <w:t>(1) The near-average-performing managers (</w:t>
      </w:r>
      <w:r>
        <w:t>which are most</w:t>
      </w:r>
      <w:r w:rsidRPr="00432B7C">
        <w:t xml:space="preserve"> of them) still receive a fee close to </w:t>
      </w:r>
      <m:oMath>
        <m:sSub>
          <m:sSubPr>
            <m:ctrlPr>
              <w:rPr>
                <w:rFonts w:ascii="Cambria Math" w:hAnsi="Cambria Math" w:cs="Arial"/>
                <w:bCs/>
                <w:i/>
                <w:shd w:val="clear" w:color="auto" w:fill="FFFFFF"/>
              </w:rPr>
            </m:ctrlPr>
          </m:sSubPr>
          <m:e>
            <m:r>
              <w:rPr>
                <w:rFonts w:ascii="Cambria Math" w:hAnsi="Cambria Math" w:cs="Arial"/>
                <w:shd w:val="clear" w:color="auto" w:fill="FFFFFF"/>
              </w:rPr>
              <m:t xml:space="preserve"> f</m:t>
            </m:r>
          </m:e>
          <m:sub>
            <m:r>
              <w:rPr>
                <w:rFonts w:ascii="Cambria Math" w:hAnsi="Cambria Math" w:cs="Arial"/>
                <w:shd w:val="clear" w:color="auto" w:fill="FFFFFF"/>
              </w:rPr>
              <m:t>mgmt</m:t>
            </m:r>
          </m:sub>
        </m:sSub>
      </m:oMath>
      <w:r w:rsidRPr="00432B7C">
        <w:t>.</w:t>
      </w:r>
    </w:p>
    <w:p w:rsidR="006E4ABA" w:rsidRPr="00432B7C" w:rsidRDefault="006E4ABA" w:rsidP="006E4ABA">
      <w:pPr>
        <w:pStyle w:val="NoSpacing"/>
      </w:pPr>
      <w:r w:rsidRPr="00432B7C">
        <w:t xml:space="preserve">(2) Those that perform above average but who still fail to drive their performance above the absolute    </w:t>
      </w:r>
    </w:p>
    <w:p w:rsidR="006E4ABA" w:rsidRPr="00432B7C" w:rsidRDefault="006E4ABA" w:rsidP="006E4ABA">
      <w:pPr>
        <w:pStyle w:val="NoSpacing"/>
      </w:pPr>
      <w:r w:rsidRPr="00432B7C">
        <w:t xml:space="preserve">      performance hurdle </w:t>
      </w:r>
      <m:oMath>
        <m:sSub>
          <m:sSubPr>
            <m:ctrlPr>
              <w:rPr>
                <w:rFonts w:ascii="Cambria Math" w:hAnsi="Cambria Math"/>
                <w:i/>
              </w:rPr>
            </m:ctrlPr>
          </m:sSubPr>
          <m:e>
            <m:r>
              <w:rPr>
                <w:rFonts w:ascii="Cambria Math" w:hAnsi="Cambria Math"/>
              </w:rPr>
              <m:t>r</m:t>
            </m:r>
          </m:e>
          <m:sub>
            <m:r>
              <w:rPr>
                <w:rFonts w:ascii="Cambria Math" w:hAnsi="Cambria Math"/>
              </w:rPr>
              <m:t xml:space="preserve">H </m:t>
            </m:r>
          </m:sub>
        </m:sSub>
      </m:oMath>
      <w:r w:rsidRPr="00432B7C">
        <w:t xml:space="preserve">earn a fee somewhat richer than </w:t>
      </w:r>
      <m:oMath>
        <m:sSub>
          <m:sSubPr>
            <m:ctrlPr>
              <w:rPr>
                <w:rFonts w:ascii="Cambria Math" w:hAnsi="Cambria Math" w:cs="Arial"/>
                <w:bCs/>
                <w:i/>
                <w:shd w:val="clear" w:color="auto" w:fill="FFFFFF"/>
              </w:rPr>
            </m:ctrlPr>
          </m:sSubPr>
          <m:e>
            <m:r>
              <w:rPr>
                <w:rFonts w:ascii="Cambria Math" w:hAnsi="Cambria Math" w:cs="Arial"/>
                <w:shd w:val="clear" w:color="auto" w:fill="FFFFFF"/>
              </w:rPr>
              <m:t>f</m:t>
            </m:r>
          </m:e>
          <m:sub>
            <m:r>
              <w:rPr>
                <w:rFonts w:ascii="Cambria Math" w:hAnsi="Cambria Math" w:cs="Arial"/>
                <w:shd w:val="clear" w:color="auto" w:fill="FFFFFF"/>
              </w:rPr>
              <m:t>mgmt</m:t>
            </m:r>
          </m:sub>
        </m:sSub>
      </m:oMath>
      <w:r w:rsidRPr="00432B7C">
        <w:t>.</w:t>
      </w:r>
    </w:p>
    <w:p w:rsidR="006E4ABA" w:rsidRPr="00432B7C" w:rsidRDefault="006E4ABA" w:rsidP="006E4ABA">
      <w:pPr>
        <w:pStyle w:val="NoSpacing"/>
      </w:pPr>
      <w:r w:rsidRPr="00432B7C">
        <w:t xml:space="preserve">(3) Only straggling performers are paid less than </w:t>
      </w:r>
      <m:oMath>
        <m:sSub>
          <m:sSubPr>
            <m:ctrlPr>
              <w:rPr>
                <w:rFonts w:ascii="Cambria Math" w:hAnsi="Cambria Math"/>
                <w:i/>
              </w:rPr>
            </m:ctrlPr>
          </m:sSubPr>
          <m:e>
            <m:r>
              <w:rPr>
                <w:rFonts w:ascii="Cambria Math" w:hAnsi="Cambria Math"/>
              </w:rPr>
              <m:t>f</m:t>
            </m:r>
          </m:e>
          <m:sub>
            <m:r>
              <w:rPr>
                <w:rFonts w:ascii="Cambria Math" w:hAnsi="Cambria Math"/>
              </w:rPr>
              <m:t>mgmt</m:t>
            </m:r>
          </m:sub>
        </m:sSub>
      </m:oMath>
      <w:r w:rsidRPr="00432B7C">
        <w:t xml:space="preserve">, and only to the extent to which they lag. </w:t>
      </w:r>
    </w:p>
    <w:p w:rsidR="006E4ABA" w:rsidRPr="00432B7C" w:rsidRDefault="006E4ABA" w:rsidP="006E4ABA">
      <w:pPr>
        <w:pStyle w:val="NoSpacing"/>
      </w:pPr>
      <w:r w:rsidRPr="00432B7C">
        <w:t xml:space="preserve">(4) Only the one manager with the very worst-in-class performance receives the minimum fee </w:t>
      </w:r>
      <m:oMath>
        <m:sSubSup>
          <m:sSubSupPr>
            <m:ctrlPr>
              <w:rPr>
                <w:rFonts w:ascii="Cambria Math" w:hAnsi="Cambria Math"/>
                <w:i/>
                <w:sz w:val="18"/>
                <w:szCs w:val="18"/>
              </w:rPr>
            </m:ctrlPr>
          </m:sSubSupPr>
          <m:e>
            <m:r>
              <w:rPr>
                <w:rFonts w:ascii="Cambria Math" w:hAnsi="Cambria Math"/>
                <w:sz w:val="18"/>
                <w:szCs w:val="18"/>
              </w:rPr>
              <m:t>f</m:t>
            </m:r>
          </m:e>
          <m:sub>
            <m:r>
              <w:rPr>
                <w:rFonts w:ascii="Cambria Math" w:hAnsi="Cambria Math"/>
                <w:sz w:val="18"/>
                <w:szCs w:val="18"/>
              </w:rPr>
              <m:t>RPerf</m:t>
            </m:r>
          </m:sub>
          <m:sup>
            <m:r>
              <w:rPr>
                <w:rFonts w:ascii="Cambria Math" w:hAnsi="Cambria Math"/>
                <w:sz w:val="18"/>
                <w:szCs w:val="18"/>
              </w:rPr>
              <m:t>min</m:t>
            </m:r>
          </m:sup>
        </m:sSubSup>
      </m:oMath>
      <w:r w:rsidRPr="00432B7C">
        <w:t xml:space="preserve">. </w:t>
      </w:r>
    </w:p>
    <w:p w:rsidR="006E4ABA" w:rsidRPr="006E4ABA" w:rsidRDefault="006E4ABA" w:rsidP="006E4ABA">
      <w:pPr>
        <w:pStyle w:val="NoSpacing"/>
        <w:rPr>
          <w:sz w:val="11"/>
          <w:szCs w:val="11"/>
        </w:rPr>
      </w:pPr>
    </w:p>
    <w:p w:rsidR="006E4ABA" w:rsidRPr="00432B7C" w:rsidRDefault="006E4ABA" w:rsidP="006E4ABA">
      <w:pPr>
        <w:pStyle w:val="NoSpacing"/>
      </w:pPr>
      <w:r w:rsidRPr="00432B7C">
        <w:t xml:space="preserve">    Characteristic (2) of this relative fee should somewhat offset any resistance managers may have to characteristic (3) without incurring resistance from investors. Managers presented with this fee must realize that in years when it becomes difficult for </w:t>
      </w:r>
      <w:r w:rsidRPr="00432B7C">
        <w:rPr>
          <w:i/>
        </w:rPr>
        <w:t>any</w:t>
      </w:r>
      <w:r w:rsidRPr="00432B7C">
        <w:t xml:space="preserve"> of them to perform at or above the absolute performance hurdle</w:t>
      </w:r>
      <m:oMath>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 xml:space="preserve">H </m:t>
            </m:r>
          </m:sub>
        </m:sSub>
      </m:oMath>
      <w:r w:rsidRPr="00432B7C">
        <w:t>, they can still earn a fee higher than</w:t>
      </w:r>
      <m:oMath>
        <m:sSub>
          <m:sSubPr>
            <m:ctrlPr>
              <w:rPr>
                <w:rFonts w:ascii="Cambria Math" w:hAnsi="Cambria Math" w:cs="Arial"/>
                <w:bCs/>
                <w:i/>
                <w:shd w:val="clear" w:color="auto" w:fill="FFFFFF"/>
              </w:rPr>
            </m:ctrlPr>
          </m:sSubPr>
          <m:e>
            <m:r>
              <w:rPr>
                <w:rFonts w:ascii="Cambria Math" w:hAnsi="Cambria Math" w:cs="Arial"/>
                <w:shd w:val="clear" w:color="auto" w:fill="FFFFFF"/>
              </w:rPr>
              <m:t xml:space="preserve"> f</m:t>
            </m:r>
          </m:e>
          <m:sub>
            <m:r>
              <w:rPr>
                <w:rFonts w:ascii="Cambria Math" w:hAnsi="Cambria Math" w:cs="Arial"/>
                <w:shd w:val="clear" w:color="auto" w:fill="FFFFFF"/>
              </w:rPr>
              <m:t>mgmt</m:t>
            </m:r>
          </m:sub>
        </m:sSub>
      </m:oMath>
      <w:r w:rsidRPr="00432B7C">
        <w:rPr>
          <w:bCs/>
          <w:shd w:val="clear" w:color="auto" w:fill="FFFFFF"/>
        </w:rPr>
        <w:t xml:space="preserve"> </w:t>
      </w:r>
      <w:r w:rsidRPr="00432B7C">
        <w:t xml:space="preserve">by outperforming their peer competitors. Fund managers </w:t>
      </w:r>
      <w:r w:rsidR="003A1EF8">
        <w:t>get</w:t>
      </w:r>
      <w:r w:rsidRPr="00432B7C">
        <w:t xml:space="preserve"> rewarded for their competitiveness with one another, regardless whether or not their performance clears the ex-ante prescribed absolute hurdle </w:t>
      </w:r>
      <m:oMath>
        <m:sSub>
          <m:sSubPr>
            <m:ctrlPr>
              <w:rPr>
                <w:rFonts w:ascii="Cambria Math" w:hAnsi="Cambria Math"/>
                <w:i/>
              </w:rPr>
            </m:ctrlPr>
          </m:sSubPr>
          <m:e>
            <m:r>
              <w:rPr>
                <w:rFonts w:ascii="Cambria Math" w:hAnsi="Cambria Math"/>
              </w:rPr>
              <m:t>r</m:t>
            </m:r>
          </m:e>
          <m:sub>
            <m:r>
              <w:rPr>
                <w:rFonts w:ascii="Cambria Math" w:hAnsi="Cambria Math"/>
              </w:rPr>
              <m:t xml:space="preserve">H </m:t>
            </m:r>
          </m:sub>
        </m:sSub>
      </m:oMath>
      <w:r w:rsidRPr="00432B7C">
        <w:t xml:space="preserve">. </w:t>
      </w:r>
      <w:r>
        <w:t>Because</w:t>
      </w:r>
      <w:r w:rsidRPr="00432B7C">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m:t>
        </m:r>
      </m:oMath>
      <w:r w:rsidR="003A1EF8">
        <w:t xml:space="preserve"> </w:t>
      </w:r>
      <w:r>
        <w:t xml:space="preserve">does this, it </w:t>
      </w:r>
      <w:r w:rsidRPr="00432B7C">
        <w:t xml:space="preserve">maintains a resilient performance incentive for them even through times of such encompassing headwinds.    </w:t>
      </w:r>
    </w:p>
    <w:p w:rsidR="00D103D3" w:rsidRPr="00507D28" w:rsidRDefault="00D103D3" w:rsidP="00CD2A7D">
      <w:pPr>
        <w:pStyle w:val="NoSpacing"/>
        <w:rPr>
          <w:sz w:val="11"/>
          <w:szCs w:val="11"/>
        </w:rPr>
      </w:pPr>
    </w:p>
    <w:p w:rsidR="00CD2A7D" w:rsidRPr="00625BCD" w:rsidRDefault="00564AFB" w:rsidP="00CD2A7D">
      <w:pPr>
        <w:pStyle w:val="NoSpacing"/>
      </w:pPr>
      <w:r w:rsidRPr="00625BCD">
        <w:t xml:space="preserve">    In the first </w:t>
      </w:r>
      <w:r w:rsidR="001E6796" w:rsidRPr="00625BCD">
        <w:t xml:space="preserve">(top) </w:t>
      </w:r>
      <w:r w:rsidRPr="00625BCD">
        <w:t xml:space="preserve">plot of </w:t>
      </w:r>
      <w:r w:rsidR="00213373" w:rsidRPr="00625BCD">
        <w:t>figure 10</w:t>
      </w:r>
      <w:r w:rsidRPr="00625BCD">
        <w:t xml:space="preserve">, the fixed low-end ramp-down </w:t>
      </w:r>
      <w:r w:rsidR="0022050C" w:rsidRPr="00625BCD">
        <w:t>feature</w:t>
      </w:r>
      <w:r w:rsidRPr="00625BCD">
        <w:t xml:space="preserve"> </w:t>
      </w:r>
      <w:r w:rsidR="00221EB5" w:rsidRPr="00625BCD">
        <w:t>that</w:t>
      </w:r>
      <w:r w:rsidRPr="00625BCD">
        <w:t xml:space="preserve"> protects investors from  excessive fee load</w:t>
      </w:r>
      <w:r w:rsidR="00221EB5" w:rsidRPr="00625BCD">
        <w:t>s</w:t>
      </w:r>
      <w:r w:rsidRPr="00625BCD">
        <w:t xml:space="preserve"> is the part of the piecewise solid blue </w:t>
      </w:r>
      <w:r w:rsidR="0041339B" w:rsidRPr="00625BCD">
        <w:t xml:space="preserve">line </w:t>
      </w:r>
      <w:r w:rsidRPr="00625BCD">
        <w:t>extending from (</w:t>
      </w:r>
      <m:oMath>
        <m:sSub>
          <m:sSubPr>
            <m:ctrlPr>
              <w:rPr>
                <w:rFonts w:ascii="Cambria Math" w:hAnsi="Cambria Math"/>
                <w:i/>
              </w:rPr>
            </m:ctrlPr>
          </m:sSubPr>
          <m:e>
            <m:r>
              <w:rPr>
                <w:rFonts w:ascii="Cambria Math" w:hAnsi="Cambria Math"/>
              </w:rPr>
              <m:t>r</m:t>
            </m:r>
          </m:e>
          <m:sub>
            <m:r>
              <w:rPr>
                <w:rFonts w:ascii="Cambria Math" w:hAnsi="Cambria Math"/>
              </w:rPr>
              <m:t>H1</m:t>
            </m:r>
          </m:sub>
        </m:sSub>
      </m:oMath>
      <w:r w:rsidRPr="00625BCD">
        <w:t>,</w:t>
      </w:r>
      <w:r w:rsidR="00931C64" w:rsidRPr="00625BCD">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min</m:t>
            </m:r>
          </m:sup>
        </m:sSubSup>
      </m:oMath>
      <w:r w:rsidRPr="00625BCD">
        <w:t xml:space="preserve">) up to the intersection point with the relative fee curve at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int</m:t>
            </m:r>
          </m:sub>
        </m:sSub>
      </m:oMath>
      <w:r w:rsidRPr="00625BCD">
        <w:t xml:space="preserve">. It is also extended beyond this point </w:t>
      </w:r>
      <w:r w:rsidR="00946C5F" w:rsidRPr="00625BCD">
        <w:t xml:space="preserve">up to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max</m:t>
            </m:r>
          </m:sup>
        </m:sSubSup>
      </m:oMath>
      <w:r w:rsidR="00946C5F" w:rsidRPr="00625BCD">
        <w:rPr>
          <w:sz w:val="22"/>
          <w:szCs w:val="22"/>
        </w:rPr>
        <w:t xml:space="preserve"> </w:t>
      </w:r>
      <w:r w:rsidRPr="00625BCD">
        <w:t xml:space="preserve">as a broken blue line </w:t>
      </w:r>
      <w:r w:rsidR="00221EB5" w:rsidRPr="00625BCD">
        <w:t>to</w:t>
      </w:r>
      <w:r w:rsidR="00946C5F" w:rsidRPr="00625BCD">
        <w:t xml:space="preserve"> </w:t>
      </w:r>
      <w:r w:rsidR="0022050C" w:rsidRPr="00625BCD">
        <w:t xml:space="preserve">mark </w:t>
      </w:r>
      <w:r w:rsidR="00FC2305" w:rsidRPr="00625BCD">
        <w:t>the</w:t>
      </w:r>
      <w:r w:rsidR="00946C5F" w:rsidRPr="00625BCD">
        <w:t xml:space="preserve"> </w:t>
      </w:r>
      <w:r w:rsidR="00FC2305" w:rsidRPr="00625BCD">
        <w:t>maximum-</w:t>
      </w:r>
      <w:r w:rsidR="00946C5F" w:rsidRPr="00625BCD">
        <w:t xml:space="preserve">constraint </w:t>
      </w:r>
      <w:r w:rsidR="00FC2305" w:rsidRPr="00625BCD">
        <w:t xml:space="preserve">on the fee-load throughout this return range. </w:t>
      </w:r>
      <w:r w:rsidRPr="00625BCD">
        <w:t>The relative fee line extends between (</w:t>
      </w:r>
      <m:oMath>
        <m:sSub>
          <m:sSubPr>
            <m:ctrlPr>
              <w:rPr>
                <w:rFonts w:ascii="Cambria Math" w:hAnsi="Cambria Math"/>
                <w:i/>
              </w:rPr>
            </m:ctrlPr>
          </m:sSubPr>
          <m:e>
            <m:r>
              <w:rPr>
                <w:rFonts w:ascii="Cambria Math" w:hAnsi="Cambria Math"/>
              </w:rPr>
              <m:t>r</m:t>
            </m:r>
          </m:e>
          <m:sub>
            <m:r>
              <w:rPr>
                <w:rFonts w:ascii="Cambria Math" w:hAnsi="Cambria Math"/>
              </w:rPr>
              <m:t>min</m:t>
            </m:r>
          </m:sub>
        </m:sSub>
      </m:oMath>
      <w:r w:rsidRPr="00625BCD">
        <w:t>,</w:t>
      </w:r>
      <w:r w:rsidR="00931C64" w:rsidRPr="00625BCD">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min</m:t>
            </m:r>
          </m:sup>
        </m:sSubSup>
      </m:oMath>
      <w:r w:rsidRPr="00625BCD">
        <w:t>) and (</w:t>
      </w:r>
      <m:oMath>
        <m:sSub>
          <m:sSubPr>
            <m:ctrlPr>
              <w:rPr>
                <w:rFonts w:ascii="Cambria Math" w:hAnsi="Cambria Math"/>
                <w:i/>
              </w:rPr>
            </m:ctrlPr>
          </m:sSubPr>
          <m:e>
            <m:r>
              <w:rPr>
                <w:rFonts w:ascii="Cambria Math" w:hAnsi="Cambria Math"/>
              </w:rPr>
              <m:t>r</m:t>
            </m:r>
          </m:e>
          <m:sub>
            <m:r>
              <w:rPr>
                <w:rFonts w:ascii="Cambria Math" w:hAnsi="Cambria Math"/>
              </w:rPr>
              <m:t>max</m:t>
            </m:r>
          </m:sub>
        </m:sSub>
      </m:oMath>
      <w:r w:rsidRPr="00625BCD">
        <w:t>,</w:t>
      </w:r>
      <w:r w:rsidR="00931C64" w:rsidRPr="00625BCD">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max</m:t>
            </m:r>
          </m:sup>
        </m:sSubSup>
      </m:oMath>
      <w:r w:rsidRPr="00625BCD">
        <w:t xml:space="preserve">), but the ramp takes precedence over this line below </w:t>
      </w:r>
      <m:oMath>
        <m:sSub>
          <m:sSubPr>
            <m:ctrlPr>
              <w:rPr>
                <w:rFonts w:ascii="Cambria Math" w:hAnsi="Cambria Math"/>
                <w:i/>
              </w:rPr>
            </m:ctrlPr>
          </m:sSubPr>
          <m:e>
            <m:r>
              <w:rPr>
                <w:rFonts w:ascii="Cambria Math" w:hAnsi="Cambria Math"/>
              </w:rPr>
              <m:t>r</m:t>
            </m:r>
          </m:e>
          <m:sub>
            <m:r>
              <w:rPr>
                <w:rFonts w:ascii="Cambria Math" w:hAnsi="Cambria Math"/>
              </w:rPr>
              <m:t>int</m:t>
            </m:r>
          </m:sub>
        </m:sSub>
      </m:oMath>
      <w:r w:rsidRPr="00625BCD">
        <w:t xml:space="preserve">. The resulting entire fee is the solid pink line with kinks at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H1</m:t>
            </m:r>
          </m:sub>
        </m:sSub>
      </m:oMath>
      <w:r w:rsidRPr="00625BCD">
        <w:rPr>
          <w:sz w:val="22"/>
          <w:szCs w:val="22"/>
        </w:rPr>
        <w:t xml:space="preserve">,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int</m:t>
            </m:r>
          </m:sub>
        </m:sSub>
      </m:oMath>
      <w:r w:rsidRPr="00625BCD">
        <w:t xml:space="preserve">,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max</m:t>
            </m:r>
          </m:sub>
        </m:sSub>
      </m:oMath>
      <w:r w:rsidRPr="00625BCD">
        <w:t xml:space="preserve">, and above the absolute hurdle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H</m:t>
            </m:r>
          </m:sub>
        </m:sSub>
      </m:oMath>
      <w:r w:rsidRPr="00625BCD">
        <w:rPr>
          <w:sz w:val="22"/>
          <w:szCs w:val="22"/>
        </w:rPr>
        <w:t xml:space="preserve">. </w:t>
      </w:r>
      <w:r w:rsidRPr="00625BCD">
        <w:t xml:space="preserve">Because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HF</m:t>
                </m:r>
              </m:sub>
            </m:sSub>
          </m:e>
        </m:d>
      </m:oMath>
      <w:r w:rsidR="00CF6071" w:rsidRPr="00625BCD">
        <w:t xml:space="preserve"> </w:t>
      </w:r>
      <w:r w:rsidRPr="00625BCD">
        <w:t>attains i</w:t>
      </w:r>
      <w:r w:rsidR="00CF6071" w:rsidRPr="00625BCD">
        <w:t>t</w:t>
      </w:r>
      <w:r w:rsidRPr="00625BCD">
        <w:t>s maximum</w:t>
      </w:r>
      <w:r w:rsidR="0041339B" w:rsidRPr="00625BCD">
        <w:t>-</w:t>
      </w:r>
      <w:r w:rsidRPr="00625BCD">
        <w:t>possible</w:t>
      </w:r>
      <w:r w:rsidR="0041339B" w:rsidRPr="00625BCD">
        <w:t xml:space="preserve"> value</w:t>
      </w:r>
      <w:r w:rsidRPr="00625BCD">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Max</m:t>
            </m:r>
          </m:sup>
        </m:sSubSup>
      </m:oMath>
      <w:r w:rsidRPr="00625BCD">
        <w:rPr>
          <w:sz w:val="18"/>
          <w:szCs w:val="18"/>
        </w:rPr>
        <w:t xml:space="preserve"> , </w:t>
      </w:r>
      <w:r w:rsidRPr="00625BCD">
        <w:t xml:space="preserve">which </w:t>
      </w:r>
      <w:r w:rsidR="00CF6071" w:rsidRPr="00625BCD">
        <w:t>is</w:t>
      </w:r>
      <w:r w:rsidRPr="00625BCD">
        <w:t xml:space="preserve"> greater than the traditional management fee</w:t>
      </w:r>
      <w:r w:rsidRPr="00625BCD">
        <w:rPr>
          <w:sz w:val="18"/>
          <w:szCs w:val="18"/>
        </w:rPr>
        <w:t xml:space="preserve"> </w:t>
      </w:r>
      <m:oMath>
        <m:sSub>
          <m:sSubPr>
            <m:ctrlPr>
              <w:rPr>
                <w:rFonts w:ascii="Cambria Math" w:hAnsi="Cambria Math"/>
                <w:i/>
              </w:rPr>
            </m:ctrlPr>
          </m:sSubPr>
          <m:e>
            <m:r>
              <w:rPr>
                <w:rFonts w:ascii="Cambria Math" w:hAnsi="Cambria Math"/>
              </w:rPr>
              <m:t>f</m:t>
            </m:r>
          </m:e>
          <m:sub>
            <m:r>
              <w:rPr>
                <w:rFonts w:ascii="Cambria Math" w:hAnsi="Cambria Math"/>
              </w:rPr>
              <m:t>mgnt</m:t>
            </m:r>
          </m:sub>
        </m:sSub>
      </m:oMath>
      <w:r w:rsidRPr="00625BCD">
        <w:t xml:space="preserve">, it intersects the absolute performance hurdle ramp at a performance level </w:t>
      </w:r>
      <m:oMath>
        <m:sSub>
          <m:sSubPr>
            <m:ctrlPr>
              <w:rPr>
                <w:rFonts w:ascii="Cambria Math" w:hAnsi="Cambria Math"/>
                <w:i/>
              </w:rPr>
            </m:ctrlPr>
          </m:sSubPr>
          <m:e>
            <m:r>
              <w:rPr>
                <w:rFonts w:ascii="Cambria Math" w:hAnsi="Cambria Math"/>
              </w:rPr>
              <m:t>r</m:t>
            </m:r>
          </m:e>
          <m:sub>
            <m:r>
              <w:rPr>
                <w:rFonts w:ascii="Cambria Math" w:hAnsi="Cambria Math"/>
              </w:rPr>
              <m:t>HF</m:t>
            </m:r>
          </m:sub>
        </m:sSub>
      </m:oMath>
      <w:r w:rsidRPr="00625BCD">
        <w:t xml:space="preserve"> above </w:t>
      </w:r>
      <m:oMath>
        <m:sSub>
          <m:sSubPr>
            <m:ctrlPr>
              <w:rPr>
                <w:rFonts w:ascii="Cambria Math" w:hAnsi="Cambria Math"/>
                <w:i/>
              </w:rPr>
            </m:ctrlPr>
          </m:sSubPr>
          <m:e>
            <m:r>
              <w:rPr>
                <w:rFonts w:ascii="Cambria Math" w:hAnsi="Cambria Math"/>
              </w:rPr>
              <m:t>r</m:t>
            </m:r>
          </m:e>
          <m:sub>
            <m:r>
              <w:rPr>
                <w:rFonts w:ascii="Cambria Math" w:hAnsi="Cambria Math"/>
              </w:rPr>
              <m:t>H</m:t>
            </m:r>
          </m:sub>
        </m:sSub>
      </m:oMath>
      <w:r w:rsidRPr="00625BCD">
        <w:rPr>
          <w:sz w:val="22"/>
          <w:szCs w:val="22"/>
        </w:rPr>
        <w:t>.</w:t>
      </w:r>
    </w:p>
    <w:p w:rsidR="00307BA8" w:rsidRPr="00507D28" w:rsidRDefault="00307BA8" w:rsidP="00CD2A7D">
      <w:pPr>
        <w:pStyle w:val="NoSpacing"/>
        <w:rPr>
          <w:sz w:val="11"/>
          <w:szCs w:val="11"/>
        </w:rPr>
      </w:pPr>
    </w:p>
    <w:p w:rsidR="00392C55" w:rsidRPr="00625BCD" w:rsidRDefault="00392C55" w:rsidP="00392C55">
      <w:pPr>
        <w:pStyle w:val="NoSpacing"/>
        <w:rPr>
          <w:sz w:val="18"/>
          <w:szCs w:val="18"/>
        </w:rPr>
      </w:pPr>
      <w:r w:rsidRPr="00625BCD">
        <w:t xml:space="preserve">    This </w:t>
      </w:r>
      <w:r w:rsidR="00564AFB" w:rsidRPr="00625BCD">
        <w:t xml:space="preserve">same </w:t>
      </w:r>
      <w:r w:rsidRPr="00625BCD">
        <w:t xml:space="preserve">sort of absolute/relative fee intersection </w:t>
      </w:r>
      <w:r w:rsidR="00564AFB" w:rsidRPr="00625BCD">
        <w:t>also</w:t>
      </w:r>
      <w:r w:rsidR="00B84D0B" w:rsidRPr="00625BCD">
        <w:t xml:space="preserve"> occur</w:t>
      </w:r>
      <w:r w:rsidR="00564AFB" w:rsidRPr="00625BCD">
        <w:t>s</w:t>
      </w:r>
      <w:r w:rsidRPr="00625BCD">
        <w:t xml:space="preserve"> at the low-end in the second plot. </w:t>
      </w:r>
      <w:r w:rsidR="005E592C" w:rsidRPr="00625BCD">
        <w:t>T</w:t>
      </w:r>
      <w:r w:rsidRPr="00625BCD">
        <w:t>he ramp fee has been similarly extended by another dashed blue line up to</w:t>
      </w:r>
      <w:r w:rsidR="00CF6071" w:rsidRPr="00625BCD">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Max</m:t>
            </m:r>
          </m:sup>
        </m:sSubSup>
      </m:oMath>
      <w:r w:rsidR="005E592C" w:rsidRPr="00625BCD">
        <w:t xml:space="preserve"> and</w:t>
      </w:r>
      <m:oMath>
        <m:r>
          <w:rPr>
            <w:rFonts w:ascii="Cambria Math" w:hAnsi="Cambria Math"/>
          </w:rPr>
          <m:t xml:space="preserve"> </m:t>
        </m:r>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HF</m:t>
                </m:r>
              </m:sub>
            </m:sSub>
          </m:e>
        </m:d>
      </m:oMath>
      <w:r w:rsidR="00CF6071" w:rsidRPr="00625BCD">
        <w:t xml:space="preserve"> </w:t>
      </w:r>
      <w:r w:rsidR="00564AFB" w:rsidRPr="00625BCD">
        <w:t xml:space="preserve">again </w:t>
      </w:r>
      <w:r w:rsidRPr="00625BCD">
        <w:t>intersects this extended ramp at a point</w:t>
      </w:r>
      <w:r w:rsidR="00931C64" w:rsidRPr="00625BCD">
        <w:t xml:space="preserve"> </w:t>
      </w:r>
      <m:oMath>
        <m:sSub>
          <m:sSubPr>
            <m:ctrlPr>
              <w:rPr>
                <w:rFonts w:ascii="Cambria Math" w:hAnsi="Cambria Math"/>
                <w:i/>
              </w:rPr>
            </m:ctrlPr>
          </m:sSubPr>
          <m:e>
            <m:r>
              <w:rPr>
                <w:rFonts w:ascii="Cambria Math" w:hAnsi="Cambria Math"/>
              </w:rPr>
              <m:t>r</m:t>
            </m:r>
          </m:e>
          <m:sub>
            <m:r>
              <w:rPr>
                <w:rFonts w:ascii="Cambria Math" w:hAnsi="Cambria Math"/>
              </w:rPr>
              <m:t xml:space="preserve">int </m:t>
            </m:r>
          </m:sub>
        </m:sSub>
      </m:oMath>
      <w:r w:rsidRPr="00625BCD">
        <w:t>above</w:t>
      </w:r>
      <w:r w:rsidR="00931C64" w:rsidRPr="00625BCD">
        <w:t xml:space="preserve"> </w:t>
      </w:r>
      <m:oMath>
        <m:sSub>
          <m:sSubPr>
            <m:ctrlPr>
              <w:rPr>
                <w:rFonts w:ascii="Cambria Math" w:hAnsi="Cambria Math"/>
                <w:i/>
              </w:rPr>
            </m:ctrlPr>
          </m:sSubPr>
          <m:e>
            <m:r>
              <w:rPr>
                <w:rFonts w:ascii="Cambria Math" w:hAnsi="Cambria Math"/>
              </w:rPr>
              <m:t>r</m:t>
            </m:r>
          </m:e>
          <m:sub>
            <m:r>
              <w:rPr>
                <w:rFonts w:ascii="Cambria Math" w:hAnsi="Cambria Math"/>
              </w:rPr>
              <m:t>H1</m:t>
            </m:r>
          </m:sub>
        </m:sSub>
      </m:oMath>
      <w:r w:rsidRPr="00625BCD">
        <w:t xml:space="preserve">. </w:t>
      </w:r>
      <w:r w:rsidR="00564AFB" w:rsidRPr="00625BCD">
        <w:t>The intersection of the relative performance fee</w:t>
      </w:r>
      <w:r w:rsidR="00CF6071" w:rsidRPr="00625BCD">
        <w:t xml:space="preserve"> with the absolute performance ramp</w:t>
      </w:r>
      <w:r w:rsidR="00564AFB" w:rsidRPr="00625BCD">
        <w:t xml:space="preserve"> </w:t>
      </w:r>
      <w:r w:rsidR="00CF6071" w:rsidRPr="00625BCD">
        <w:t>occurs</w:t>
      </w:r>
      <w:r w:rsidR="0041339B" w:rsidRPr="00625BCD">
        <w:t xml:space="preserve"> </w:t>
      </w:r>
      <w:r w:rsidR="00564AFB" w:rsidRPr="00625BCD">
        <w:t xml:space="preserve">above </w:t>
      </w:r>
      <m:oMath>
        <m:sSub>
          <m:sSubPr>
            <m:ctrlPr>
              <w:rPr>
                <w:rFonts w:ascii="Cambria Math" w:hAnsi="Cambria Math"/>
                <w:i/>
              </w:rPr>
            </m:ctrlPr>
          </m:sSubPr>
          <m:e>
            <m:r>
              <w:rPr>
                <w:rFonts w:ascii="Cambria Math" w:hAnsi="Cambria Math"/>
              </w:rPr>
              <m:t>r</m:t>
            </m:r>
          </m:e>
          <m:sub>
            <m:r>
              <w:rPr>
                <w:rFonts w:ascii="Cambria Math" w:hAnsi="Cambria Math"/>
              </w:rPr>
              <m:t>H</m:t>
            </m:r>
          </m:sub>
        </m:sSub>
      </m:oMath>
      <w:r w:rsidR="00564AFB" w:rsidRPr="00625BCD">
        <w:t xml:space="preserve">. But since this intersection point lies below </w:t>
      </w:r>
      <m:oMath>
        <m:sSub>
          <m:sSubPr>
            <m:ctrlPr>
              <w:rPr>
                <w:rFonts w:ascii="Cambria Math" w:hAnsi="Cambria Math"/>
                <w:i/>
              </w:rPr>
            </m:ctrlPr>
          </m:sSubPr>
          <m:e>
            <m:r>
              <w:rPr>
                <w:rFonts w:ascii="Cambria Math" w:hAnsi="Cambria Math"/>
              </w:rPr>
              <m:t>r</m:t>
            </m:r>
          </m:e>
          <m:sub>
            <m:r>
              <w:rPr>
                <w:rFonts w:ascii="Cambria Math" w:hAnsi="Cambria Math"/>
              </w:rPr>
              <m:t>max</m:t>
            </m:r>
          </m:sub>
        </m:sSub>
      </m:oMath>
      <w:r w:rsidR="00564AFB" w:rsidRPr="00625BCD">
        <w:rPr>
          <w:sz w:val="22"/>
          <w:szCs w:val="22"/>
        </w:rPr>
        <w:t xml:space="preserve">, </w:t>
      </w:r>
      <w:r w:rsidR="00564AFB" w:rsidRPr="00625BCD">
        <w:t xml:space="preserve">the value of the fee (the piecewise solid-blue line) here is lower than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Max</m:t>
            </m:r>
          </m:sup>
        </m:sSubSup>
        <m:r>
          <w:rPr>
            <w:rFonts w:ascii="Cambria Math" w:hAnsi="Cambria Math"/>
          </w:rPr>
          <m:t xml:space="preserve"> </m:t>
        </m:r>
      </m:oMath>
      <w:r w:rsidR="00564AFB" w:rsidRPr="00625BCD">
        <w:rPr>
          <w:sz w:val="18"/>
          <w:szCs w:val="18"/>
        </w:rPr>
        <w:t>.</w:t>
      </w:r>
      <w:r w:rsidR="0067489C" w:rsidRPr="00625BCD">
        <w:rPr>
          <w:sz w:val="18"/>
          <w:szCs w:val="18"/>
        </w:rPr>
        <w:t xml:space="preserve"> </w:t>
      </w:r>
      <w:r w:rsidR="0067489C" w:rsidRPr="00625BCD">
        <w:t>Note that because the yellow-shaded return range</w:t>
      </w:r>
      <w:r w:rsidR="0067489C" w:rsidRPr="00625BCD">
        <w:rPr>
          <w:sz w:val="18"/>
          <w:szCs w:val="18"/>
        </w:rPr>
        <w:t xml:space="preserve"> </w:t>
      </w:r>
      <w:r w:rsidR="0067489C" w:rsidRPr="00625BCD">
        <w:t>[</w:t>
      </w:r>
      <m:oMath>
        <m:sSub>
          <m:sSubPr>
            <m:ctrlPr>
              <w:rPr>
                <w:rFonts w:ascii="Cambria Math" w:hAnsi="Cambria Math"/>
                <w:i/>
              </w:rPr>
            </m:ctrlPr>
          </m:sSubPr>
          <m:e>
            <m:r>
              <w:rPr>
                <w:rFonts w:ascii="Cambria Math" w:hAnsi="Cambria Math"/>
              </w:rPr>
              <m:t>r</m:t>
            </m:r>
          </m:e>
          <m:sub>
            <m:r>
              <w:rPr>
                <w:rFonts w:ascii="Cambria Math" w:hAnsi="Cambria Math"/>
              </w:rPr>
              <m:t>min</m:t>
            </m:r>
          </m:sub>
        </m:sSub>
      </m:oMath>
      <w:r w:rsidR="0067489C" w:rsidRPr="00625BCD">
        <w:t>,</w:t>
      </w:r>
      <m:oMath>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max</m:t>
            </m:r>
          </m:sub>
        </m:sSub>
      </m:oMath>
      <w:r w:rsidR="0067489C" w:rsidRPr="00625BCD">
        <w:t>] extend</w:t>
      </w:r>
      <w:r w:rsidR="00D103D3" w:rsidRPr="00625BCD">
        <w:t>s</w:t>
      </w:r>
      <w:r w:rsidR="0067489C" w:rsidRPr="00625BCD">
        <w:t xml:space="preserve"> across the entirety of this plot, this entire fee curve is in-effect a relative performance fee whose high and low ends are modified by the rigid absolute fees </w:t>
      </w:r>
      <w:r w:rsidR="00CF6071" w:rsidRPr="00625BCD">
        <w:t>that</w:t>
      </w:r>
      <w:r w:rsidR="0067489C" w:rsidRPr="00625BCD">
        <w:t xml:space="preserve"> take precedence there.</w:t>
      </w:r>
    </w:p>
    <w:p w:rsidR="00215D07" w:rsidRPr="00507D28" w:rsidRDefault="00215D07" w:rsidP="00392C55">
      <w:pPr>
        <w:pStyle w:val="NoSpacing"/>
        <w:rPr>
          <w:sz w:val="11"/>
          <w:szCs w:val="11"/>
        </w:rPr>
      </w:pPr>
    </w:p>
    <w:p w:rsidR="00AA21A1" w:rsidRPr="0076154F" w:rsidRDefault="00215D07" w:rsidP="00CD2A7D">
      <w:pPr>
        <w:pStyle w:val="NoSpacing"/>
      </w:pPr>
      <w:r w:rsidRPr="00625BCD">
        <w:t xml:space="preserve">    At the high-end, the fee function in plot three is structurally the same as the one in plot one</w:t>
      </w:r>
      <w:r w:rsidR="005E592C" w:rsidRPr="00625BCD">
        <w:t xml:space="preserve"> </w:t>
      </w:r>
      <w:r w:rsidRPr="00625BCD">
        <w:t xml:space="preserve">since in both cases the upper tail of the </w:t>
      </w:r>
      <w:proofErr w:type="gramStart"/>
      <w:r w:rsidRPr="00625BCD">
        <w:t>returns</w:t>
      </w:r>
      <w:proofErr w:type="gramEnd"/>
      <w:r w:rsidRPr="00625BCD">
        <w:t xml:space="preserve"> distribution underlies the absolute hurdle: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max</m:t>
            </m:r>
          </m:sub>
        </m:sSub>
        <m:r>
          <w:rPr>
            <w:rFonts w:ascii="Cambria Math" w:hAnsi="Cambria Math"/>
            <w:sz w:val="22"/>
            <w:szCs w:val="22"/>
          </w:rPr>
          <m:t>&lt;</m:t>
        </m:r>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H</m:t>
            </m:r>
          </m:sub>
        </m:sSub>
      </m:oMath>
      <w:r w:rsidRPr="00625BCD">
        <w:rPr>
          <w:sz w:val="22"/>
          <w:szCs w:val="22"/>
        </w:rPr>
        <w:t xml:space="preserve">. </w:t>
      </w:r>
      <w:r w:rsidRPr="00625BCD">
        <w:t xml:space="preserve">However, in plot </w:t>
      </w:r>
      <w:r w:rsidR="00946C5F" w:rsidRPr="00625BCD">
        <w:t>three</w:t>
      </w:r>
      <w:r w:rsidRPr="00625BCD">
        <w:t xml:space="preserve"> the lower tail of the distribution similarly fails to extend </w:t>
      </w:r>
      <w:r w:rsidR="00946C5F" w:rsidRPr="00625BCD">
        <w:t xml:space="preserve">down </w:t>
      </w:r>
      <w:r w:rsidRPr="00625BCD">
        <w:t xml:space="preserve">to </w:t>
      </w:r>
      <w:r w:rsidR="001228C9" w:rsidRPr="00625BCD">
        <w:t>reach the</w:t>
      </w:r>
      <w:r w:rsidRPr="00625BCD">
        <w:t xml:space="preserve"> fixed hurdle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H1</m:t>
            </m:r>
          </m:sub>
        </m:sSub>
      </m:oMath>
      <w:r w:rsidRPr="00625BCD">
        <w:rPr>
          <w:sz w:val="22"/>
          <w:szCs w:val="22"/>
        </w:rPr>
        <w:t xml:space="preserve">. </w:t>
      </w:r>
      <w:r w:rsidRPr="00625BCD">
        <w:t>As a result</w:t>
      </w:r>
      <w:r w:rsidR="001E6796" w:rsidRPr="00625BCD">
        <w:t>,</w:t>
      </w:r>
      <w:r w:rsidRPr="00625BCD">
        <w:t xml:space="preserve"> </w:t>
      </w:r>
      <w:r w:rsidR="0076154F">
        <w:t>the fee</w:t>
      </w:r>
      <w:r w:rsidRPr="00625BCD">
        <w:t xml:space="preserve"> flattens-out at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min</m:t>
            </m:r>
          </m:sup>
        </m:sSubSup>
      </m:oMath>
      <w:r w:rsidRPr="00625BCD">
        <w:rPr>
          <w:sz w:val="22"/>
          <w:szCs w:val="22"/>
        </w:rPr>
        <w:t xml:space="preserve"> </w:t>
      </w:r>
      <w:r w:rsidRPr="00625BCD">
        <w:t xml:space="preserve">between </w:t>
      </w:r>
      <m:oMath>
        <m:sSub>
          <m:sSubPr>
            <m:ctrlPr>
              <w:rPr>
                <w:rFonts w:ascii="Cambria Math" w:hAnsi="Cambria Math"/>
                <w:i/>
              </w:rPr>
            </m:ctrlPr>
          </m:sSubPr>
          <m:e>
            <m:r>
              <w:rPr>
                <w:rFonts w:ascii="Cambria Math" w:hAnsi="Cambria Math"/>
              </w:rPr>
              <m:t>r</m:t>
            </m:r>
          </m:e>
          <m:sub>
            <m:r>
              <w:rPr>
                <w:rFonts w:ascii="Cambria Math" w:hAnsi="Cambria Math"/>
              </w:rPr>
              <m:t>H1</m:t>
            </m:r>
          </m:sub>
        </m:sSub>
      </m:oMath>
      <w:r w:rsidRPr="00625BCD">
        <w:rPr>
          <w:sz w:val="22"/>
          <w:szCs w:val="22"/>
        </w:rPr>
        <w:t xml:space="preserve"> </w:t>
      </w:r>
      <w:r w:rsidRPr="00625BCD">
        <w:t xml:space="preserve">and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min</m:t>
            </m:r>
          </m:sub>
        </m:sSub>
      </m:oMath>
      <w:r w:rsidRPr="00625BCD">
        <w:rPr>
          <w:sz w:val="22"/>
          <w:szCs w:val="22"/>
        </w:rPr>
        <w:t>.</w:t>
      </w:r>
      <w:r w:rsidR="001E6796" w:rsidRPr="00625BCD">
        <w:rPr>
          <w:sz w:val="22"/>
          <w:szCs w:val="22"/>
        </w:rPr>
        <w:t xml:space="preserve"> </w:t>
      </w:r>
      <w:r w:rsidR="001E6796" w:rsidRPr="00625BCD">
        <w:t xml:space="preserve">It would be rare for such a case where </w:t>
      </w:r>
      <w:r w:rsidR="00946C5F" w:rsidRPr="00625BCD">
        <w:t xml:space="preserve">the </w:t>
      </w:r>
      <w:r w:rsidR="001E6796" w:rsidRPr="00625BCD">
        <w:t>returns distribution shifts neither up nor down</w:t>
      </w:r>
      <w:r w:rsidR="00946C5F" w:rsidRPr="00625BCD">
        <w:t xml:space="preserve"> </w:t>
      </w:r>
      <w:r w:rsidR="00D103D3" w:rsidRPr="00625BCD">
        <w:t>but</w:t>
      </w:r>
      <w:r w:rsidR="00946C5F" w:rsidRPr="00625BCD">
        <w:t xml:space="preserve"> </w:t>
      </w:r>
      <w:r w:rsidR="009232BA" w:rsidRPr="00625BCD">
        <w:t xml:space="preserve">only </w:t>
      </w:r>
      <w:r w:rsidR="005E592C" w:rsidRPr="00625BCD">
        <w:t>narrows</w:t>
      </w:r>
      <w:r w:rsidR="001E6796" w:rsidRPr="00625BCD">
        <w:t xml:space="preserve"> substantially from its historical norm. </w:t>
      </w:r>
      <w:r w:rsidR="002158B9" w:rsidRPr="00625BCD">
        <w:t>T</w:t>
      </w:r>
      <w:r w:rsidR="00C742FA" w:rsidRPr="00625BCD">
        <w:t xml:space="preserve">he fourth </w:t>
      </w:r>
      <w:r w:rsidR="001E6796" w:rsidRPr="00625BCD">
        <w:t xml:space="preserve">(bottom) </w:t>
      </w:r>
      <w:r w:rsidR="00C742FA" w:rsidRPr="00625BCD">
        <w:t xml:space="preserve">plot </w:t>
      </w:r>
      <w:r w:rsidR="002158B9" w:rsidRPr="00625BCD">
        <w:t>corresponds to</w:t>
      </w:r>
      <w:r w:rsidR="00C742FA" w:rsidRPr="00625BCD">
        <w:t xml:space="preserve"> the case when all the asset returns bunch-together at the high-end</w:t>
      </w:r>
      <w:r w:rsidR="001E6796" w:rsidRPr="00625BCD">
        <w:t xml:space="preserve"> (also a</w:t>
      </w:r>
      <w:r w:rsidR="001228C9" w:rsidRPr="00625BCD">
        <w:t xml:space="preserve">n </w:t>
      </w:r>
      <w:r w:rsidR="0043782D" w:rsidRPr="00625BCD">
        <w:t>unlikely</w:t>
      </w:r>
      <w:r w:rsidR="001E6796" w:rsidRPr="00625BCD">
        <w:t xml:space="preserve"> case)</w:t>
      </w:r>
      <w:r w:rsidR="002158B9" w:rsidRPr="00625BCD">
        <w:t>. The structure of t</w:t>
      </w:r>
      <w:r w:rsidR="00C742FA" w:rsidRPr="00625BCD">
        <w:t xml:space="preserve">his relative performance fee </w:t>
      </w:r>
      <w:r w:rsidR="002158B9" w:rsidRPr="00625BCD">
        <w:t xml:space="preserve">(the green solid </w:t>
      </w:r>
      <w:r w:rsidR="00C742FA" w:rsidRPr="00625BCD">
        <w:t>line</w:t>
      </w:r>
      <w:r w:rsidR="001E6796" w:rsidRPr="00625BCD">
        <w:t>)</w:t>
      </w:r>
      <w:r w:rsidR="00C742FA" w:rsidRPr="00625BCD">
        <w:t xml:space="preserve"> </w:t>
      </w:r>
      <w:r w:rsidR="002158B9" w:rsidRPr="00625BCD">
        <w:t>is the same at the low-end as the one in plot three, and the same as those in plots one and two at the high end</w:t>
      </w:r>
      <w:r w:rsidR="005F5D5E" w:rsidRPr="00625BCD">
        <w:t>.</w:t>
      </w:r>
    </w:p>
    <w:p w:rsidR="00392C55" w:rsidRDefault="005F5D5E" w:rsidP="00CD2A7D">
      <w:pPr>
        <w:pStyle w:val="NoSpacing"/>
      </w:pPr>
      <w:r w:rsidRPr="00625BCD">
        <w:lastRenderedPageBreak/>
        <w:t xml:space="preserve">    These illustrations show comprehensively how the relative performance fee</w:t>
      </w:r>
      <w:r w:rsidR="001228C9" w:rsidRPr="00625BCD">
        <w:t xml:space="preserve"> function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HF</m:t>
                </m:r>
              </m:sub>
            </m:sSub>
          </m:e>
        </m:d>
      </m:oMath>
      <w:r w:rsidR="001228C9" w:rsidRPr="00625BCD">
        <w:t xml:space="preserve"> </w:t>
      </w:r>
      <w:r w:rsidRPr="00625BCD">
        <w:t>conjoins with the fixed fee features at the l</w:t>
      </w:r>
      <w:r w:rsidRPr="004A2619">
        <w:rPr>
          <w:color w:val="000000" w:themeColor="text1"/>
        </w:rPr>
        <w:t xml:space="preserve">ow and high ends as the </w:t>
      </w:r>
      <w:proofErr w:type="gramStart"/>
      <w:r w:rsidRPr="004A2619">
        <w:rPr>
          <w:color w:val="000000" w:themeColor="text1"/>
        </w:rPr>
        <w:t>returns</w:t>
      </w:r>
      <w:proofErr w:type="gramEnd"/>
      <w:r w:rsidRPr="004A2619">
        <w:rPr>
          <w:color w:val="000000" w:themeColor="text1"/>
        </w:rPr>
        <w:t xml:space="preserve"> distribution </w:t>
      </w:r>
      <m:oMath>
        <m:r>
          <w:rPr>
            <w:rFonts w:ascii="Cambria Math" w:hAnsi="Cambria Math"/>
            <w:color w:val="000000" w:themeColor="text1"/>
          </w:rPr>
          <m:t>P</m:t>
        </m:r>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e>
        </m:d>
        <m:r>
          <w:rPr>
            <w:rFonts w:ascii="Cambria Math" w:hAnsi="Cambria Math"/>
            <w:color w:val="000000" w:themeColor="text1"/>
          </w:rPr>
          <m:t xml:space="preserve"> </m:t>
        </m:r>
      </m:oMath>
      <w:r w:rsidRPr="004A2619">
        <w:rPr>
          <w:color w:val="000000" w:themeColor="text1"/>
        </w:rPr>
        <w:t xml:space="preserve">migrates </w:t>
      </w:r>
      <w:r w:rsidR="00946C5F" w:rsidRPr="004A2619">
        <w:rPr>
          <w:color w:val="000000" w:themeColor="text1"/>
        </w:rPr>
        <w:t xml:space="preserve">up and down </w:t>
      </w:r>
      <w:r w:rsidRPr="004A2619">
        <w:rPr>
          <w:color w:val="000000" w:themeColor="text1"/>
        </w:rPr>
        <w:t xml:space="preserve">and changes </w:t>
      </w:r>
      <w:r w:rsidR="0043782D" w:rsidRPr="008F50D8">
        <w:rPr>
          <w:color w:val="000000" w:themeColor="text1"/>
        </w:rPr>
        <w:t>breadth</w:t>
      </w:r>
      <w:r w:rsidRPr="008F50D8">
        <w:rPr>
          <w:color w:val="000000" w:themeColor="text1"/>
        </w:rPr>
        <w:t xml:space="preserve">. </w:t>
      </w:r>
      <w:r w:rsidR="0043782D" w:rsidRPr="008F50D8">
        <w:rPr>
          <w:color w:val="000000" w:themeColor="text1"/>
        </w:rPr>
        <w:t>The</w:t>
      </w:r>
      <w:r w:rsidRPr="008F50D8">
        <w:rPr>
          <w:color w:val="000000" w:themeColor="text1"/>
        </w:rPr>
        <w:t xml:space="preserve"> plots in </w:t>
      </w:r>
      <w:r w:rsidR="00213373" w:rsidRPr="008F50D8">
        <w:rPr>
          <w:color w:val="000000" w:themeColor="text1"/>
        </w:rPr>
        <w:t>figure 10</w:t>
      </w:r>
      <w:r w:rsidRPr="008F50D8">
        <w:rPr>
          <w:color w:val="000000" w:themeColor="text1"/>
        </w:rPr>
        <w:t xml:space="preserve"> show</w:t>
      </w:r>
      <w:r w:rsidR="001228C9" w:rsidRPr="008F50D8">
        <w:rPr>
          <w:color w:val="000000" w:themeColor="text1"/>
        </w:rPr>
        <w:t>s</w:t>
      </w:r>
      <w:r w:rsidRPr="008F50D8">
        <w:rPr>
          <w:color w:val="000000" w:themeColor="text1"/>
        </w:rPr>
        <w:t xml:space="preserve"> how this composite fee</w:t>
      </w:r>
      <w:r w:rsidR="0043782D" w:rsidRPr="008F50D8">
        <w:rPr>
          <w:color w:val="000000" w:themeColor="text1"/>
        </w:rPr>
        <w:t xml:space="preserve"> </w:t>
      </w:r>
      <w:r w:rsidR="005E592C" w:rsidRPr="008F50D8">
        <w:rPr>
          <w:color w:val="000000" w:themeColor="text1"/>
        </w:rPr>
        <w:t>can</w:t>
      </w:r>
      <w:r w:rsidR="001228C9" w:rsidRPr="008F50D8">
        <w:rPr>
          <w:color w:val="000000" w:themeColor="text1"/>
        </w:rPr>
        <w:t xml:space="preserve"> </w:t>
      </w:r>
      <w:r w:rsidRPr="008F50D8">
        <w:rPr>
          <w:color w:val="000000" w:themeColor="text1"/>
        </w:rPr>
        <w:t xml:space="preserve">adapt to </w:t>
      </w:r>
      <w:r w:rsidR="00946C5F" w:rsidRPr="008F50D8">
        <w:rPr>
          <w:color w:val="000000" w:themeColor="text1"/>
        </w:rPr>
        <w:t xml:space="preserve">any performance </w:t>
      </w:r>
      <w:r w:rsidR="00AF4C8F" w:rsidRPr="008F50D8">
        <w:rPr>
          <w:color w:val="000000" w:themeColor="text1"/>
        </w:rPr>
        <w:t>environment</w:t>
      </w:r>
      <w:r w:rsidRPr="008F50D8">
        <w:rPr>
          <w:color w:val="000000" w:themeColor="text1"/>
        </w:rPr>
        <w:t>.</w:t>
      </w:r>
      <w:r w:rsidR="00BD1CDB" w:rsidRPr="008F50D8">
        <w:rPr>
          <w:color w:val="000000" w:themeColor="text1"/>
        </w:rPr>
        <w:t xml:space="preserve"> </w:t>
      </w:r>
      <w:r w:rsidR="00507D28" w:rsidRPr="008F50D8">
        <w:rPr>
          <w:color w:val="000000" w:themeColor="text1"/>
        </w:rPr>
        <w:t xml:space="preserve">In </w:t>
      </w:r>
      <w:r w:rsidR="00BD1CDB" w:rsidRPr="008F50D8">
        <w:rPr>
          <w:color w:val="000000" w:themeColor="text1"/>
        </w:rPr>
        <w:t>discussi</w:t>
      </w:r>
      <w:r w:rsidR="001228C9" w:rsidRPr="008F50D8">
        <w:rPr>
          <w:color w:val="000000" w:themeColor="text1"/>
        </w:rPr>
        <w:t xml:space="preserve">ng </w:t>
      </w:r>
      <w:r w:rsidR="00C31941" w:rsidRPr="008F50D8">
        <w:rPr>
          <w:color w:val="000000" w:themeColor="text1"/>
        </w:rPr>
        <w:t>(7)</w:t>
      </w:r>
      <w:r w:rsidR="00BD1CDB" w:rsidRPr="004A2619">
        <w:rPr>
          <w:color w:val="000000" w:themeColor="text1"/>
        </w:rPr>
        <w:t xml:space="preserve"> </w:t>
      </w:r>
      <w:r w:rsidR="001228C9" w:rsidRPr="004A2619">
        <w:rPr>
          <w:color w:val="000000" w:themeColor="text1"/>
        </w:rPr>
        <w:t>we</w:t>
      </w:r>
      <w:r w:rsidR="00BD1CDB" w:rsidRPr="004A2619">
        <w:rPr>
          <w:color w:val="000000" w:themeColor="text1"/>
        </w:rPr>
        <w:t xml:space="preserve"> mentioned that the fixed fee ‘ramp’ features at low and high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oMath>
      <w:r w:rsidR="00E535E0" w:rsidRPr="004A2619">
        <w:rPr>
          <w:color w:val="000000" w:themeColor="text1"/>
        </w:rPr>
        <w:t xml:space="preserve"> </w:t>
      </w:r>
      <w:r w:rsidR="00DB652E" w:rsidRPr="004A2619">
        <w:rPr>
          <w:color w:val="000000" w:themeColor="text1"/>
        </w:rPr>
        <w:t>take precedence at the junctures where they blend int</w:t>
      </w:r>
      <w:r w:rsidR="00E535E0" w:rsidRPr="004A2619">
        <w:rPr>
          <w:noProof/>
          <w:color w:val="000000" w:themeColor="text1"/>
        </w:rPr>
        <w:t xml:space="preserve">o </w:t>
      </w:r>
      <m:oMath>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e>
        </m:d>
        <m:r>
          <w:rPr>
            <w:rFonts w:ascii="Cambria Math" w:hAnsi="Cambria Math"/>
            <w:color w:val="000000" w:themeColor="text1"/>
          </w:rPr>
          <m:t>.</m:t>
        </m:r>
      </m:oMath>
      <w:r w:rsidR="00E535E0" w:rsidRPr="004A2619">
        <w:rPr>
          <w:color w:val="000000" w:themeColor="text1"/>
        </w:rPr>
        <w:t xml:space="preserve"> </w:t>
      </w:r>
      <w:r w:rsidR="00DB652E" w:rsidRPr="004A2619">
        <w:rPr>
          <w:noProof/>
          <w:color w:val="000000" w:themeColor="text1"/>
        </w:rPr>
        <w:t xml:space="preserve"> The examples in </w:t>
      </w:r>
      <w:r w:rsidR="00213373" w:rsidRPr="004A2619">
        <w:rPr>
          <w:noProof/>
          <w:color w:val="000000" w:themeColor="text1"/>
        </w:rPr>
        <w:t>figure 10</w:t>
      </w:r>
      <w:r w:rsidR="00AF4C8F" w:rsidRPr="004A2619">
        <w:rPr>
          <w:noProof/>
          <w:color w:val="000000" w:themeColor="text1"/>
        </w:rPr>
        <w:t xml:space="preserve"> </w:t>
      </w:r>
      <w:r w:rsidR="00FE7A92" w:rsidRPr="004A2619">
        <w:rPr>
          <w:noProof/>
          <w:color w:val="000000" w:themeColor="text1"/>
        </w:rPr>
        <w:t>illustrate</w:t>
      </w:r>
      <w:r w:rsidR="00DB652E" w:rsidRPr="004A2619">
        <w:rPr>
          <w:noProof/>
          <w:color w:val="000000" w:themeColor="text1"/>
        </w:rPr>
        <w:t xml:space="preserve"> </w:t>
      </w:r>
      <w:r w:rsidR="00DB652E">
        <w:rPr>
          <w:noProof/>
        </w:rPr>
        <w:t>how this works.</w:t>
      </w:r>
    </w:p>
    <w:p w:rsidR="00392C55" w:rsidRDefault="00392C55" w:rsidP="00CD2A7D">
      <w:pPr>
        <w:pStyle w:val="NoSpacing"/>
      </w:pPr>
    </w:p>
    <w:p w:rsidR="00083707" w:rsidRPr="00625BCD" w:rsidRDefault="00AF4C8F" w:rsidP="002C20FD">
      <w:pPr>
        <w:pStyle w:val="NoSpacing"/>
      </w:pPr>
      <w:r w:rsidRPr="00625BCD">
        <w:rPr>
          <w:b/>
        </w:rPr>
        <w:t>Us</w:t>
      </w:r>
      <w:r w:rsidR="00F4168D" w:rsidRPr="00625BCD">
        <w:rPr>
          <w:b/>
        </w:rPr>
        <w:t>ing</w:t>
      </w:r>
      <w:r w:rsidR="00E535E0" w:rsidRPr="00625BCD">
        <w:rPr>
          <w:b/>
        </w:rPr>
        <w:t xml:space="preserve"> </w:t>
      </w:r>
      <m:oMath>
        <m:r>
          <m:rPr>
            <m:sty m:val="bi"/>
          </m:rPr>
          <w:rPr>
            <w:rFonts w:ascii="Cambria Math" w:hAnsi="Cambria Math"/>
          </w:rPr>
          <m:t>P</m:t>
        </m:r>
        <m:d>
          <m:dPr>
            <m:ctrlPr>
              <w:rPr>
                <w:rFonts w:ascii="Cambria Math" w:hAnsi="Cambria Math"/>
                <w:b/>
                <w:i/>
              </w:rPr>
            </m:ctrlPr>
          </m:dPr>
          <m:e>
            <m:sSub>
              <m:sSubPr>
                <m:ctrlPr>
                  <w:rPr>
                    <w:rFonts w:ascii="Cambria Math" w:hAnsi="Cambria Math"/>
                    <w:b/>
                    <w:i/>
                  </w:rPr>
                </m:ctrlPr>
              </m:sSubPr>
              <m:e>
                <m:r>
                  <m:rPr>
                    <m:sty m:val="bi"/>
                  </m:rPr>
                  <w:rPr>
                    <w:rFonts w:ascii="Cambria Math" w:hAnsi="Cambria Math"/>
                  </w:rPr>
                  <m:t>r</m:t>
                </m:r>
              </m:e>
              <m:sub>
                <m:r>
                  <m:rPr>
                    <m:sty m:val="bi"/>
                  </m:rPr>
                  <w:rPr>
                    <w:rFonts w:ascii="Cambria Math" w:hAnsi="Cambria Math"/>
                  </w:rPr>
                  <m:t>HF</m:t>
                </m:r>
              </m:sub>
            </m:sSub>
            <m:r>
              <m:rPr>
                <m:sty m:val="bi"/>
              </m:rPr>
              <w:rPr>
                <w:rFonts w:ascii="Cambria Math" w:hAnsi="Cambria Math"/>
              </w:rPr>
              <m:t>,t</m:t>
            </m:r>
          </m:e>
        </m:d>
        <m:r>
          <m:rPr>
            <m:sty m:val="bi"/>
          </m:rPr>
          <w:rPr>
            <w:rFonts w:ascii="Cambria Math" w:hAnsi="Cambria Math"/>
          </w:rPr>
          <m:t xml:space="preserve"> </m:t>
        </m:r>
      </m:oMath>
      <w:r w:rsidR="00734805" w:rsidRPr="00625BCD">
        <w:rPr>
          <w:b/>
          <w:noProof/>
        </w:rPr>
        <w:t xml:space="preserve">to </w:t>
      </w:r>
      <w:r w:rsidR="00577453" w:rsidRPr="00625BCD">
        <w:rPr>
          <w:b/>
          <w:noProof/>
        </w:rPr>
        <w:t>Empirically Shape</w:t>
      </w:r>
      <w:r w:rsidR="00734805" w:rsidRPr="00625BCD">
        <w:rPr>
          <w:b/>
          <w:noProof/>
        </w:rPr>
        <w:t xml:space="preserve"> </w:t>
      </w:r>
      <w:r w:rsidR="00577453" w:rsidRPr="00625BCD">
        <w:rPr>
          <w:b/>
          <w:noProof/>
        </w:rPr>
        <w:t>A</w:t>
      </w:r>
      <w:r w:rsidRPr="00625BCD">
        <w:rPr>
          <w:b/>
          <w:noProof/>
        </w:rPr>
        <w:t xml:space="preserve">daptive </w:t>
      </w:r>
      <w:r w:rsidR="00577453" w:rsidRPr="00625BCD">
        <w:rPr>
          <w:b/>
          <w:noProof/>
        </w:rPr>
        <w:t>Nonlinear</w:t>
      </w:r>
      <w:r w:rsidR="00157DBA" w:rsidRPr="00625BCD">
        <w:rPr>
          <w:b/>
          <w:noProof/>
        </w:rPr>
        <w:t xml:space="preserve"> </w:t>
      </w:r>
      <w:r w:rsidR="00577453" w:rsidRPr="00625BCD">
        <w:rPr>
          <w:b/>
        </w:rPr>
        <w:t>R</w:t>
      </w:r>
      <w:r w:rsidR="00286994" w:rsidRPr="00625BCD">
        <w:rPr>
          <w:b/>
        </w:rPr>
        <w:t xml:space="preserve">elative </w:t>
      </w:r>
      <w:r w:rsidR="00577453" w:rsidRPr="00625BCD">
        <w:rPr>
          <w:b/>
        </w:rPr>
        <w:t>P</w:t>
      </w:r>
      <w:r w:rsidR="00286994" w:rsidRPr="00625BCD">
        <w:rPr>
          <w:b/>
        </w:rPr>
        <w:t xml:space="preserve">erformance </w:t>
      </w:r>
      <w:r w:rsidR="00577453" w:rsidRPr="00625BCD">
        <w:rPr>
          <w:b/>
        </w:rPr>
        <w:t>F</w:t>
      </w:r>
      <w:r w:rsidR="00286994" w:rsidRPr="00625BCD">
        <w:rPr>
          <w:b/>
        </w:rPr>
        <w:t>ee</w:t>
      </w:r>
      <w:r w:rsidR="00577453" w:rsidRPr="00625BCD">
        <w:rPr>
          <w:b/>
        </w:rPr>
        <w:t>s</w:t>
      </w:r>
      <w:r w:rsidR="00286994" w:rsidRPr="00625BCD">
        <w:rPr>
          <w:b/>
        </w:rPr>
        <w:t xml:space="preserve"> </w:t>
      </w:r>
      <m:oMath>
        <m:sSub>
          <m:sSubPr>
            <m:ctrlPr>
              <w:rPr>
                <w:rFonts w:ascii="Cambria Math" w:hAnsi="Cambria Math"/>
                <w:b/>
                <w:i/>
              </w:rPr>
            </m:ctrlPr>
          </m:sSubPr>
          <m:e>
            <m:r>
              <m:rPr>
                <m:sty m:val="bi"/>
              </m:rPr>
              <w:rPr>
                <w:rFonts w:ascii="Cambria Math" w:hAnsi="Cambria Math"/>
              </w:rPr>
              <m:t>f</m:t>
            </m:r>
          </m:e>
          <m:sub>
            <m:r>
              <m:rPr>
                <m:sty m:val="bi"/>
              </m:rPr>
              <w:rPr>
                <w:rFonts w:ascii="Cambria Math" w:hAnsi="Cambria Math"/>
              </w:rPr>
              <m:t>Rperf</m:t>
            </m:r>
          </m:sub>
        </m:sSub>
        <m:r>
          <m:rPr>
            <m:sty m:val="bi"/>
          </m:rPr>
          <w:rPr>
            <w:rFonts w:ascii="Cambria Math" w:hAnsi="Cambria Math"/>
          </w:rPr>
          <m:t>(</m:t>
        </m:r>
        <m:sSub>
          <m:sSubPr>
            <m:ctrlPr>
              <w:rPr>
                <w:rFonts w:ascii="Cambria Math" w:hAnsi="Cambria Math"/>
                <w:b/>
                <w:i/>
              </w:rPr>
            </m:ctrlPr>
          </m:sSubPr>
          <m:e>
            <m:r>
              <m:rPr>
                <m:sty m:val="bi"/>
              </m:rPr>
              <w:rPr>
                <w:rFonts w:ascii="Cambria Math" w:hAnsi="Cambria Math"/>
              </w:rPr>
              <m:t>r</m:t>
            </m:r>
          </m:e>
          <m:sub>
            <m:r>
              <m:rPr>
                <m:sty m:val="bi"/>
              </m:rPr>
              <w:rPr>
                <w:rFonts w:ascii="Cambria Math" w:hAnsi="Cambria Math"/>
              </w:rPr>
              <m:t>HF</m:t>
            </m:r>
          </m:sub>
        </m:sSub>
        <m:r>
          <m:rPr>
            <m:sty m:val="bi"/>
          </m:rPr>
          <w:rPr>
            <w:rFonts w:ascii="Cambria Math" w:hAnsi="Cambria Math"/>
          </w:rPr>
          <m:t>, t)</m:t>
        </m:r>
      </m:oMath>
      <w:r w:rsidR="00E535E0" w:rsidRPr="00625BCD">
        <w:rPr>
          <w:b/>
        </w:rPr>
        <w:t xml:space="preserve"> </w:t>
      </w:r>
      <w:r w:rsidR="00464DDE" w:rsidRPr="00625BCD">
        <w:rPr>
          <w:b/>
        </w:rPr>
        <w:t xml:space="preserve"> </w:t>
      </w:r>
    </w:p>
    <w:p w:rsidR="00464DDE" w:rsidRPr="00507D28" w:rsidRDefault="00464DDE" w:rsidP="002C20FD">
      <w:pPr>
        <w:pStyle w:val="NoSpacing"/>
        <w:rPr>
          <w:b/>
          <w:sz w:val="11"/>
          <w:szCs w:val="11"/>
        </w:rPr>
      </w:pPr>
    </w:p>
    <w:p w:rsidR="00EA4E03" w:rsidRPr="00625BCD" w:rsidRDefault="00464DDE" w:rsidP="006C57C2">
      <w:pPr>
        <w:pStyle w:val="NoSpacing"/>
      </w:pPr>
      <w:r w:rsidRPr="00625BCD">
        <w:t xml:space="preserve">   </w:t>
      </w:r>
      <w:r w:rsidR="003F175E" w:rsidRPr="00625BCD">
        <w:t>Linear</w:t>
      </w:r>
      <w:r w:rsidR="00554FCA" w:rsidRPr="00625BCD">
        <w:t xml:space="preserve"> fee</w:t>
      </w:r>
      <w:r w:rsidR="00CC3FB6" w:rsidRPr="00625BCD">
        <w:t xml:space="preserve"> function </w:t>
      </w:r>
      <w:r w:rsidR="00554FCA" w:rsidRPr="003C3C03">
        <w:rPr>
          <w:color w:val="000000" w:themeColor="text1"/>
        </w:rPr>
        <w:t>(</w:t>
      </w:r>
      <w:r w:rsidR="00AA0F77" w:rsidRPr="003C3C03">
        <w:rPr>
          <w:color w:val="000000" w:themeColor="text1"/>
        </w:rPr>
        <w:t>8</w:t>
      </w:r>
      <w:r w:rsidR="00554FCA" w:rsidRPr="003C3C03">
        <w:rPr>
          <w:color w:val="000000" w:themeColor="text1"/>
        </w:rPr>
        <w:t xml:space="preserve">) </w:t>
      </w:r>
      <w:r w:rsidR="00554FCA" w:rsidRPr="00625BCD">
        <w:t xml:space="preserve">adapts </w:t>
      </w:r>
      <w:r w:rsidR="00A1059B" w:rsidRPr="00625BCD">
        <w:t xml:space="preserve">only </w:t>
      </w:r>
      <w:r w:rsidR="00554FCA" w:rsidRPr="00625BCD">
        <w:t>to changes in</w:t>
      </w:r>
      <w:r w:rsidR="00083707" w:rsidRPr="00625BCD">
        <w:t xml:space="preserve"> </w:t>
      </w:r>
      <w:r w:rsidR="00083707" w:rsidRPr="00625BCD">
        <w:rPr>
          <w:color w:val="000000" w:themeColor="text1"/>
        </w:rPr>
        <w:t xml:space="preserve">the </w:t>
      </w:r>
      <w:r w:rsidR="00083707" w:rsidRPr="00625BCD">
        <w:t xml:space="preserve">range </w:t>
      </w:r>
      <w:r w:rsidRPr="00625BCD">
        <w:t>of</w:t>
      </w:r>
      <w:r w:rsidR="00083707" w:rsidRPr="00625BCD">
        <w:t xml:space="preserve"> fund returns [</w:t>
      </w:r>
      <m:oMath>
        <m:sSub>
          <m:sSubPr>
            <m:ctrlPr>
              <w:rPr>
                <w:rFonts w:ascii="Cambria Math" w:hAnsi="Cambria Math"/>
                <w:i/>
              </w:rPr>
            </m:ctrlPr>
          </m:sSubPr>
          <m:e>
            <m:r>
              <w:rPr>
                <w:rFonts w:ascii="Cambria Math" w:hAnsi="Cambria Math"/>
              </w:rPr>
              <m:t>r</m:t>
            </m:r>
          </m:e>
          <m:sub>
            <m:r>
              <w:rPr>
                <w:rFonts w:ascii="Cambria Math" w:hAnsi="Cambria Math"/>
              </w:rPr>
              <m:t>min</m:t>
            </m:r>
          </m:sub>
        </m:sSub>
      </m:oMath>
      <w:r w:rsidR="00E535E0" w:rsidRPr="00625BCD">
        <w:t xml:space="preserve">, </w:t>
      </w:r>
      <m:oMath>
        <m:sSub>
          <m:sSubPr>
            <m:ctrlPr>
              <w:rPr>
                <w:rFonts w:ascii="Cambria Math" w:hAnsi="Cambria Math"/>
                <w:i/>
              </w:rPr>
            </m:ctrlPr>
          </m:sSubPr>
          <m:e>
            <m:r>
              <w:rPr>
                <w:rFonts w:ascii="Cambria Math" w:hAnsi="Cambria Math"/>
              </w:rPr>
              <m:t>r</m:t>
            </m:r>
          </m:e>
          <m:sub>
            <m:r>
              <w:rPr>
                <w:rFonts w:ascii="Cambria Math" w:hAnsi="Cambria Math"/>
              </w:rPr>
              <m:t>max</m:t>
            </m:r>
          </m:sub>
        </m:sSub>
      </m:oMath>
      <w:r w:rsidR="00083707" w:rsidRPr="00625BCD">
        <w:t>]</w:t>
      </w:r>
      <w:r w:rsidR="00A1059B" w:rsidRPr="00625BCD">
        <w:t>, but more</w:t>
      </w:r>
      <w:r w:rsidR="00574E60" w:rsidRPr="00625BCD">
        <w:t xml:space="preserve"> refine</w:t>
      </w:r>
      <w:r w:rsidR="00A1059B" w:rsidRPr="00625BCD">
        <w:t>d</w:t>
      </w:r>
      <w:r w:rsidR="00574E60" w:rsidRPr="00625BCD">
        <w:t xml:space="preserve"> </w:t>
      </w:r>
      <w:r w:rsidR="00EA4E03" w:rsidRPr="00625BCD">
        <w:t xml:space="preserve">adaptivity </w:t>
      </w:r>
      <w:r w:rsidR="00A1059B" w:rsidRPr="00625BCD">
        <w:t>is</w:t>
      </w:r>
      <w:r w:rsidR="00574E60" w:rsidRPr="00625BCD">
        <w:t xml:space="preserve"> possible</w:t>
      </w:r>
      <w:r w:rsidR="00A1059B" w:rsidRPr="00625BCD">
        <w:t>.</w:t>
      </w:r>
      <w:r w:rsidR="00574E60" w:rsidRPr="00625BCD">
        <w:t xml:space="preserve"> </w:t>
      </w:r>
      <w:r w:rsidR="00865E50" w:rsidRPr="00625BCD">
        <w:t xml:space="preserve">To ‘tune’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HF</m:t>
                </m:r>
              </m:sub>
            </m:sSub>
          </m:e>
        </m:d>
      </m:oMath>
      <w:r w:rsidR="00E535E0" w:rsidRPr="00625BCD">
        <w:t xml:space="preserve"> </w:t>
      </w:r>
      <w:r w:rsidR="001D0ED7" w:rsidRPr="00625BCD">
        <w:t>within this range</w:t>
      </w:r>
      <w:r w:rsidR="00FB5A44" w:rsidRPr="00625BCD">
        <w:t xml:space="preserve"> to forms</w:t>
      </w:r>
      <w:r w:rsidR="008B4D5F" w:rsidRPr="00625BCD">
        <w:t xml:space="preserve"> that </w:t>
      </w:r>
      <w:r w:rsidR="00083707" w:rsidRPr="00625BCD">
        <w:t xml:space="preserve">more </w:t>
      </w:r>
      <w:r w:rsidR="00F1182A" w:rsidRPr="00625BCD">
        <w:rPr>
          <w:noProof/>
        </w:rPr>
        <w:t xml:space="preserve">meaningfully </w:t>
      </w:r>
      <w:r w:rsidR="00286994" w:rsidRPr="00625BCD">
        <w:t>reward managers</w:t>
      </w:r>
      <w:r w:rsidR="00F1182A" w:rsidRPr="00625BCD">
        <w:t xml:space="preserve"> for </w:t>
      </w:r>
      <w:r w:rsidR="00F20FA8" w:rsidRPr="00625BCD">
        <w:t xml:space="preserve">the quality of </w:t>
      </w:r>
      <w:r w:rsidR="00F1182A" w:rsidRPr="00625BCD">
        <w:t xml:space="preserve">their </w:t>
      </w:r>
      <w:r w:rsidR="00286994" w:rsidRPr="00625BCD">
        <w:rPr>
          <w:color w:val="000000" w:themeColor="text1"/>
        </w:rPr>
        <w:t>active manage</w:t>
      </w:r>
      <w:r w:rsidR="00F1182A" w:rsidRPr="00625BCD">
        <w:rPr>
          <w:color w:val="000000" w:themeColor="text1"/>
        </w:rPr>
        <w:t>ment</w:t>
      </w:r>
      <w:r w:rsidR="00865E50" w:rsidRPr="00625BCD">
        <w:rPr>
          <w:color w:val="000000" w:themeColor="text1"/>
        </w:rPr>
        <w:t>,</w:t>
      </w:r>
      <w:r w:rsidR="00EA4E03" w:rsidRPr="00625BCD">
        <w:t xml:space="preserve"> </w:t>
      </w:r>
      <w:r w:rsidR="00865E50" w:rsidRPr="00625BCD">
        <w:t>some</w:t>
      </w:r>
      <w:r w:rsidR="00EA4E03" w:rsidRPr="00625BCD">
        <w:t xml:space="preserve"> rationale </w:t>
      </w:r>
      <w:r w:rsidR="00865E50" w:rsidRPr="00625BCD">
        <w:t xml:space="preserve">is needed </w:t>
      </w:r>
      <w:r w:rsidR="00EA4E03" w:rsidRPr="00625BCD">
        <w:t>for rating active relative</w:t>
      </w:r>
      <w:r w:rsidR="00157DBA" w:rsidRPr="00625BCD">
        <w:t xml:space="preserve"> </w:t>
      </w:r>
      <w:r w:rsidR="00EA4E03" w:rsidRPr="00625BCD">
        <w:t xml:space="preserve">performance based upon the shape of </w:t>
      </w:r>
      <m:oMath>
        <m:r>
          <w:rPr>
            <w:rFonts w:ascii="Cambria Math" w:hAnsi="Cambria Math"/>
            <w:color w:val="000000" w:themeColor="text1"/>
          </w:rPr>
          <m:t>P(</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oMath>
      <w:r w:rsidR="00EA4E03" w:rsidRPr="00625BCD">
        <w:rPr>
          <w:color w:val="000000" w:themeColor="text1"/>
        </w:rPr>
        <w:t>). We propose two:</w:t>
      </w:r>
      <w:r w:rsidR="00F649CD" w:rsidRPr="00625BCD">
        <w:rPr>
          <w:color w:val="000000" w:themeColor="text1"/>
        </w:rPr>
        <w:t xml:space="preserve"> </w:t>
      </w:r>
    </w:p>
    <w:p w:rsidR="006C57C2" w:rsidRPr="00507D28" w:rsidRDefault="006C57C2" w:rsidP="006C57C2">
      <w:pPr>
        <w:pStyle w:val="NoSpacing"/>
        <w:rPr>
          <w:sz w:val="11"/>
          <w:szCs w:val="11"/>
          <w:u w:val="single"/>
        </w:rPr>
      </w:pPr>
    </w:p>
    <w:p w:rsidR="002D2D94" w:rsidRDefault="006C57C2" w:rsidP="002D2D94">
      <w:pPr>
        <w:pStyle w:val="NoSpacing"/>
      </w:pPr>
      <w:r w:rsidRPr="00625BCD">
        <w:t xml:space="preserve">1. </w:t>
      </w:r>
      <w:r w:rsidR="00286994" w:rsidRPr="00625BCD">
        <w:rPr>
          <w:u w:val="single"/>
        </w:rPr>
        <w:t>The competitive ranking of a manager’s performance within his peer class</w:t>
      </w:r>
      <w:r w:rsidR="00286994" w:rsidRPr="00625BCD">
        <w:t xml:space="preserve">. </w:t>
      </w:r>
      <w:r w:rsidRPr="00625BCD">
        <w:t>H</w:t>
      </w:r>
      <w:r w:rsidR="00C21236" w:rsidRPr="00625BCD">
        <w:t xml:space="preserve">is competitiveness against his </w:t>
      </w:r>
      <w:r w:rsidRPr="00625BCD">
        <w:t>peer managers</w:t>
      </w:r>
      <w:r w:rsidR="00C21236" w:rsidRPr="00625BCD">
        <w:t xml:space="preserve"> is </w:t>
      </w:r>
      <w:r w:rsidR="002D2D94" w:rsidRPr="00625BCD">
        <w:t xml:space="preserve">defined </w:t>
      </w:r>
      <w:r w:rsidR="00157DBA" w:rsidRPr="00625BCD">
        <w:t>to be</w:t>
      </w:r>
      <w:r w:rsidR="002D2D94" w:rsidRPr="00625BCD">
        <w:t xml:space="preserve"> </w:t>
      </w:r>
      <w:r w:rsidR="00C21236" w:rsidRPr="00625BCD">
        <w:t>his relative p</w:t>
      </w:r>
      <w:r w:rsidR="0078012F" w:rsidRPr="00625BCD">
        <w:t>erformance</w:t>
      </w:r>
      <w:r w:rsidR="00C21236" w:rsidRPr="00625BCD">
        <w:t>-</w:t>
      </w:r>
      <w:r w:rsidR="0078012F" w:rsidRPr="00625BCD">
        <w:t xml:space="preserve">placing </w:t>
      </w:r>
      <w:r w:rsidR="00C21236" w:rsidRPr="00625BCD">
        <w:t>amongst</w:t>
      </w:r>
      <w:r w:rsidR="0078012F" w:rsidRPr="00625BCD">
        <w:t xml:space="preserve"> them. </w:t>
      </w:r>
      <w:r w:rsidR="00286994" w:rsidRPr="00625BCD">
        <w:t xml:space="preserve">The </w:t>
      </w:r>
      <w:r w:rsidR="007B1B57" w:rsidRPr="00625BCD">
        <w:t>rank-</w:t>
      </w:r>
      <w:r w:rsidR="00286994" w:rsidRPr="00625BCD">
        <w:t xml:space="preserve">position of </w:t>
      </w:r>
      <w:r w:rsidR="006B0EB2" w:rsidRPr="00625BCD">
        <w:t>a</w:t>
      </w:r>
      <w:r w:rsidR="00286994" w:rsidRPr="00625BCD">
        <w:t xml:space="preserve"> fund’s return within </w:t>
      </w:r>
      <w:r w:rsidR="007B1B57" w:rsidRPr="00625BCD">
        <w:t>its peer</w:t>
      </w:r>
      <w:r w:rsidR="00286994" w:rsidRPr="00625BCD">
        <w:t xml:space="preserve"> class </w:t>
      </w:r>
      <w:r w:rsidR="00C21236" w:rsidRPr="00625BCD">
        <w:t>identifies its</w:t>
      </w:r>
      <w:r w:rsidR="00286994" w:rsidRPr="00625BCD">
        <w:t xml:space="preserve"> quantile </w:t>
      </w:r>
      <w:r w:rsidRPr="00625BCD">
        <w:t xml:space="preserve">of </w:t>
      </w:r>
      <m:oMath>
        <m:r>
          <w:rPr>
            <w:rFonts w:ascii="Cambria Math" w:hAnsi="Cambria Math"/>
            <w:color w:val="000000" w:themeColor="text1"/>
          </w:rPr>
          <m:t>P(</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oMath>
      <w:r w:rsidR="002D2D94" w:rsidRPr="00625BCD">
        <w:rPr>
          <w:color w:val="000000" w:themeColor="text1"/>
        </w:rPr>
        <w:t xml:space="preserve">) </w:t>
      </w:r>
      <w:r w:rsidR="00572CE2" w:rsidRPr="00625BCD">
        <w:rPr>
          <w:color w:val="000000" w:themeColor="text1"/>
        </w:rPr>
        <w:t>given</w:t>
      </w:r>
      <w:r w:rsidR="00150003" w:rsidRPr="00625BCD">
        <w:rPr>
          <w:noProof/>
        </w:rPr>
        <w:t xml:space="preserve"> </w:t>
      </w:r>
      <w:r w:rsidR="007B1B57" w:rsidRPr="00625BCD">
        <w:rPr>
          <w:noProof/>
        </w:rPr>
        <w:t xml:space="preserve">by </w:t>
      </w:r>
      <w:r w:rsidR="00286994" w:rsidRPr="00625BCD">
        <w:t>the cumulative distribution function</w:t>
      </w:r>
      <w:r w:rsidR="00E535E0" w:rsidRPr="00625BCD">
        <w:t xml:space="preserve"> </w:t>
      </w:r>
      <m:oMath>
        <m:r>
          <w:rPr>
            <w:rFonts w:ascii="Cambria Math" w:hAnsi="Cambria Math"/>
          </w:rPr>
          <m:t>F(</m:t>
        </m:r>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m:t>
        </m:r>
      </m:oMath>
      <w:r w:rsidR="007B1B57" w:rsidRPr="00625BCD">
        <w:t>.</w:t>
      </w:r>
      <w:r w:rsidR="00286994" w:rsidRPr="00625BCD">
        <w:t xml:space="preserve"> </w:t>
      </w:r>
      <w:r w:rsidR="00C34776" w:rsidRPr="00625BCD">
        <w:t>A fund whose return ranks at the 87</w:t>
      </w:r>
      <w:r w:rsidR="00C34776" w:rsidRPr="00625BCD">
        <w:rPr>
          <w:vertAlign w:val="superscript"/>
        </w:rPr>
        <w:t>th</w:t>
      </w:r>
      <w:r w:rsidR="00C34776" w:rsidRPr="00625BCD">
        <w:t xml:space="preserve"> percentile </w:t>
      </w:r>
      <w:r w:rsidR="002D2D94" w:rsidRPr="00625BCD">
        <w:t>(</w:t>
      </w:r>
      <w:r w:rsidR="00572CE2" w:rsidRPr="00625BCD">
        <w:t>1</w:t>
      </w:r>
      <w:r w:rsidR="002D2D94" w:rsidRPr="00625BCD">
        <w:t>3</w:t>
      </w:r>
      <w:r w:rsidR="00572CE2" w:rsidRPr="00625BCD">
        <w:rPr>
          <w:vertAlign w:val="superscript"/>
        </w:rPr>
        <w:t>th</w:t>
      </w:r>
      <w:r w:rsidR="002D2D94" w:rsidRPr="00625BCD">
        <w:t xml:space="preserve"> place) </w:t>
      </w:r>
      <w:r w:rsidR="00150003" w:rsidRPr="00625BCD">
        <w:t>i</w:t>
      </w:r>
      <w:r w:rsidR="00C34776" w:rsidRPr="00625BCD">
        <w:t xml:space="preserve">s </w:t>
      </w:r>
      <w:r w:rsidR="005C7211" w:rsidRPr="00625BCD">
        <w:t>distinctly</w:t>
      </w:r>
      <w:r w:rsidR="00FC1F37" w:rsidRPr="00625BCD">
        <w:t xml:space="preserve"> </w:t>
      </w:r>
      <w:r w:rsidR="00C34776" w:rsidRPr="00625BCD">
        <w:t>superior to one that performs at the 50</w:t>
      </w:r>
      <w:r w:rsidR="00C34776" w:rsidRPr="00625BCD">
        <w:rPr>
          <w:vertAlign w:val="superscript"/>
        </w:rPr>
        <w:t>th</w:t>
      </w:r>
      <w:r w:rsidR="00C34776" w:rsidRPr="00625BCD">
        <w:t xml:space="preserve"> percentile</w:t>
      </w:r>
      <w:r w:rsidR="002D2D94" w:rsidRPr="00625BCD">
        <w:t xml:space="preserve"> (50</w:t>
      </w:r>
      <w:r w:rsidR="002D2D94" w:rsidRPr="00625BCD">
        <w:rPr>
          <w:vertAlign w:val="superscript"/>
        </w:rPr>
        <w:t>th</w:t>
      </w:r>
      <w:r w:rsidR="002D2D94" w:rsidRPr="00625BCD">
        <w:t xml:space="preserve"> place)</w:t>
      </w:r>
      <w:r w:rsidR="00C34776" w:rsidRPr="00625BCD">
        <w:t xml:space="preserve">, and so-on. </w:t>
      </w:r>
      <w:r w:rsidR="00286994" w:rsidRPr="00625BCD">
        <w:rPr>
          <w:color w:val="000000" w:themeColor="text1"/>
        </w:rPr>
        <w:t xml:space="preserve">This approach </w:t>
      </w:r>
      <w:r w:rsidR="00C34776" w:rsidRPr="00625BCD">
        <w:t>generates a monotonically-increasing fee</w:t>
      </w:r>
      <w:r w:rsidR="002D2D94" w:rsidRPr="00625BCD">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HF</m:t>
                </m:r>
              </m:sub>
            </m:sSub>
          </m:e>
        </m:d>
      </m:oMath>
      <w:r w:rsidR="00FC1F37" w:rsidRPr="00625BCD">
        <w:rPr>
          <w:b/>
          <w:noProof/>
        </w:rPr>
        <w:t xml:space="preserve"> </w:t>
      </w:r>
      <w:r w:rsidR="00C34776" w:rsidRPr="00625BCD">
        <w:t>over</w:t>
      </w:r>
      <w:r w:rsidR="00C34776" w:rsidRPr="005C7211">
        <w:t xml:space="preserve"> the entire range</w:t>
      </w:r>
      <w:r w:rsidR="0076154F">
        <w:t xml:space="preserve"> of fund returns</w:t>
      </w:r>
      <w:r w:rsidR="00C34776" w:rsidRPr="005C7211">
        <w:rPr>
          <w:i/>
        </w:rPr>
        <w:t xml:space="preserve"> </w:t>
      </w:r>
      <m:oMath>
        <m:sSub>
          <m:sSubPr>
            <m:ctrlPr>
              <w:rPr>
                <w:rFonts w:ascii="Cambria Math" w:hAnsi="Cambria Math"/>
                <w:i/>
              </w:rPr>
            </m:ctrlPr>
          </m:sSubPr>
          <m:e>
            <m:r>
              <w:rPr>
                <w:rFonts w:ascii="Cambria Math" w:hAnsi="Cambria Math"/>
              </w:rPr>
              <m:t>(r</m:t>
            </m:r>
          </m:e>
          <m:sub>
            <m:r>
              <w:rPr>
                <w:rFonts w:ascii="Cambria Math" w:hAnsi="Cambria Math"/>
              </w:rPr>
              <m:t>min</m:t>
            </m:r>
          </m:sub>
        </m:sSub>
      </m:oMath>
      <w:r w:rsidR="002D2D94">
        <w:t>,</w:t>
      </w:r>
      <w:r w:rsidR="00C34776" w:rsidRPr="005C7211">
        <w:rPr>
          <w:i/>
        </w:rPr>
        <w:t xml:space="preserve"> </w:t>
      </w:r>
      <m:oMath>
        <m:sSub>
          <m:sSubPr>
            <m:ctrlPr>
              <w:rPr>
                <w:rFonts w:ascii="Cambria Math" w:hAnsi="Cambria Math"/>
                <w:i/>
              </w:rPr>
            </m:ctrlPr>
          </m:sSubPr>
          <m:e>
            <m:r>
              <w:rPr>
                <w:rFonts w:ascii="Cambria Math" w:hAnsi="Cambria Math"/>
              </w:rPr>
              <m:t>r</m:t>
            </m:r>
          </m:e>
          <m:sub>
            <m:r>
              <w:rPr>
                <w:rFonts w:ascii="Cambria Math" w:hAnsi="Cambria Math"/>
              </w:rPr>
              <m:t>max</m:t>
            </m:r>
          </m:sub>
        </m:sSub>
      </m:oMath>
      <w:r w:rsidR="002D2D94">
        <w:t>)</w:t>
      </w:r>
      <w:r w:rsidR="00C21236" w:rsidRPr="005C7211">
        <w:t xml:space="preserve">. </w:t>
      </w:r>
    </w:p>
    <w:p w:rsidR="00273DEA" w:rsidRPr="00507D28" w:rsidRDefault="00273DEA" w:rsidP="002D2D94">
      <w:pPr>
        <w:pStyle w:val="NoSpacing"/>
        <w:rPr>
          <w:sz w:val="11"/>
          <w:szCs w:val="11"/>
        </w:rPr>
      </w:pPr>
    </w:p>
    <w:p w:rsidR="00286994" w:rsidRPr="001238A9" w:rsidRDefault="002D2D94" w:rsidP="002D2D94">
      <w:pPr>
        <w:pStyle w:val="NoSpacing"/>
      </w:pPr>
      <w:r w:rsidRPr="002D2D94">
        <w:t>2.</w:t>
      </w:r>
      <w:r>
        <w:rPr>
          <w:u w:val="single"/>
        </w:rPr>
        <w:t xml:space="preserve"> </w:t>
      </w:r>
      <w:r w:rsidR="004C3D4B" w:rsidRPr="00286994">
        <w:rPr>
          <w:u w:val="single"/>
        </w:rPr>
        <w:t xml:space="preserve">The </w:t>
      </w:r>
      <w:r w:rsidR="00572CE2" w:rsidRPr="00865E50">
        <w:rPr>
          <w:color w:val="000000" w:themeColor="text1"/>
          <w:u w:val="single"/>
        </w:rPr>
        <w:t>skill a</w:t>
      </w:r>
      <w:r w:rsidR="004C3D4B" w:rsidRPr="00865E50">
        <w:rPr>
          <w:color w:val="000000" w:themeColor="text1"/>
          <w:u w:val="single"/>
        </w:rPr>
        <w:t xml:space="preserve"> manager</w:t>
      </w:r>
      <w:r w:rsidR="00572CE2" w:rsidRPr="00865E50">
        <w:rPr>
          <w:color w:val="000000" w:themeColor="text1"/>
          <w:u w:val="single"/>
        </w:rPr>
        <w:t xml:space="preserve"> exhibits by </w:t>
      </w:r>
      <w:r w:rsidR="00286994" w:rsidRPr="00865E50">
        <w:rPr>
          <w:color w:val="000000" w:themeColor="text1"/>
          <w:u w:val="single"/>
        </w:rPr>
        <w:t>actively-</w:t>
      </w:r>
      <w:r w:rsidR="008729E7" w:rsidRPr="00865E50">
        <w:rPr>
          <w:color w:val="000000" w:themeColor="text1"/>
          <w:u w:val="single"/>
        </w:rPr>
        <w:t>driv</w:t>
      </w:r>
      <w:r w:rsidR="00286994" w:rsidRPr="00865E50">
        <w:rPr>
          <w:color w:val="000000" w:themeColor="text1"/>
          <w:u w:val="single"/>
        </w:rPr>
        <w:t>ing</w:t>
      </w:r>
      <w:r w:rsidR="004C3D4B" w:rsidRPr="00865E50">
        <w:rPr>
          <w:color w:val="000000" w:themeColor="text1"/>
          <w:u w:val="single"/>
        </w:rPr>
        <w:t xml:space="preserve"> his fund’s performance </w:t>
      </w:r>
      <w:r w:rsidR="00286994" w:rsidRPr="00865E50">
        <w:rPr>
          <w:color w:val="000000" w:themeColor="text1"/>
          <w:u w:val="single"/>
        </w:rPr>
        <w:t xml:space="preserve">higher </w:t>
      </w:r>
      <w:r w:rsidR="00572CE2" w:rsidRPr="00865E50">
        <w:rPr>
          <w:color w:val="000000" w:themeColor="text1"/>
          <w:u w:val="single"/>
        </w:rPr>
        <w:t>over</w:t>
      </w:r>
      <w:r w:rsidR="00286994" w:rsidRPr="00865E50">
        <w:rPr>
          <w:color w:val="000000" w:themeColor="text1"/>
          <w:u w:val="single"/>
        </w:rPr>
        <w:t xml:space="preserve"> </w:t>
      </w:r>
      <w:r w:rsidR="00FD4E0C" w:rsidRPr="00865E50">
        <w:rPr>
          <w:color w:val="000000" w:themeColor="text1"/>
          <w:u w:val="single"/>
        </w:rPr>
        <w:t>a</w:t>
      </w:r>
      <w:r w:rsidR="00286994" w:rsidRPr="00865E50">
        <w:rPr>
          <w:color w:val="000000" w:themeColor="text1"/>
          <w:u w:val="single"/>
        </w:rPr>
        <w:t xml:space="preserve"> </w:t>
      </w:r>
      <w:r w:rsidR="00FD4E0C" w:rsidRPr="00865E50">
        <w:rPr>
          <w:color w:val="000000" w:themeColor="text1"/>
          <w:u w:val="single"/>
        </w:rPr>
        <w:t xml:space="preserve">return </w:t>
      </w:r>
      <w:r w:rsidR="00286994" w:rsidRPr="00865E50">
        <w:rPr>
          <w:color w:val="000000" w:themeColor="text1"/>
          <w:u w:val="single"/>
        </w:rPr>
        <w:t>range</w:t>
      </w:r>
      <w:r w:rsidR="00FD4E0C" w:rsidRPr="00865E50">
        <w:rPr>
          <w:color w:val="000000" w:themeColor="text1"/>
          <w:u w:val="single"/>
        </w:rPr>
        <w:t xml:space="preserve"> wh</w:t>
      </w:r>
      <w:r w:rsidR="00572CE2" w:rsidRPr="00865E50">
        <w:rPr>
          <w:color w:val="000000" w:themeColor="text1"/>
          <w:u w:val="single"/>
        </w:rPr>
        <w:t>ere</w:t>
      </w:r>
      <w:r w:rsidR="00FD4E0C" w:rsidRPr="00865E50">
        <w:rPr>
          <w:color w:val="000000" w:themeColor="text1"/>
          <w:u w:val="single"/>
        </w:rPr>
        <w:t xml:space="preserve"> probability disfavors gains</w:t>
      </w:r>
      <w:r w:rsidR="00FD4E0C" w:rsidRPr="00865E50">
        <w:rPr>
          <w:color w:val="000000" w:themeColor="text1"/>
        </w:rPr>
        <w:t>.</w:t>
      </w:r>
      <w:r w:rsidR="00286994" w:rsidRPr="00865E50">
        <w:rPr>
          <w:color w:val="000000" w:themeColor="text1"/>
        </w:rPr>
        <w:t xml:space="preserve"> Here, </w:t>
      </w:r>
      <w:r w:rsidR="00470AF2" w:rsidRPr="00865E50">
        <w:rPr>
          <w:color w:val="000000" w:themeColor="text1"/>
        </w:rPr>
        <w:t xml:space="preserve">the </w:t>
      </w:r>
      <w:r w:rsidR="00AE7AC8" w:rsidRPr="00865E50">
        <w:rPr>
          <w:color w:val="000000" w:themeColor="text1"/>
        </w:rPr>
        <w:t>set</w:t>
      </w:r>
      <w:r w:rsidR="00470AF2" w:rsidRPr="00865E50">
        <w:rPr>
          <w:color w:val="000000" w:themeColor="text1"/>
        </w:rPr>
        <w:t xml:space="preserve"> of assets </w:t>
      </w:r>
      <w:r w:rsidR="00AE7AC8" w:rsidRPr="00865E50">
        <w:rPr>
          <w:color w:val="000000" w:themeColor="text1"/>
        </w:rPr>
        <w:t>whose returns comprise</w:t>
      </w:r>
      <w:r w:rsidR="00470AF2" w:rsidRPr="00865E50">
        <w:rPr>
          <w:color w:val="000000" w:themeColor="text1"/>
        </w:rPr>
        <w:t xml:space="preserve"> </w:t>
      </w:r>
      <m:oMath>
        <m:r>
          <w:rPr>
            <w:rFonts w:ascii="Cambria Math" w:hAnsi="Cambria Math"/>
            <w:color w:val="000000" w:themeColor="text1"/>
          </w:rPr>
          <m:t>P(</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r>
          <w:rPr>
            <w:rFonts w:ascii="Cambria Math" w:hAnsi="Cambria Math"/>
            <w:color w:val="000000" w:themeColor="text1"/>
          </w:rPr>
          <m:t xml:space="preserve">) </m:t>
        </m:r>
      </m:oMath>
      <w:r w:rsidR="00AE7AC8" w:rsidRPr="00865E50">
        <w:rPr>
          <w:color w:val="000000" w:themeColor="text1"/>
        </w:rPr>
        <w:t>must</w:t>
      </w:r>
      <w:r w:rsidR="00467AB3" w:rsidRPr="00865E50">
        <w:rPr>
          <w:color w:val="000000" w:themeColor="text1"/>
        </w:rPr>
        <w:t xml:space="preserve"> </w:t>
      </w:r>
      <w:r w:rsidR="00FC1F37" w:rsidRPr="00865E50">
        <w:rPr>
          <w:color w:val="000000" w:themeColor="text1"/>
        </w:rPr>
        <w:t>consist</w:t>
      </w:r>
      <w:r w:rsidR="00273DEA" w:rsidRPr="00865E50">
        <w:rPr>
          <w:color w:val="000000" w:themeColor="text1"/>
        </w:rPr>
        <w:t xml:space="preserve"> </w:t>
      </w:r>
      <w:r w:rsidR="006B0541" w:rsidRPr="00865E50">
        <w:rPr>
          <w:color w:val="000000" w:themeColor="text1"/>
        </w:rPr>
        <w:t xml:space="preserve">purely </w:t>
      </w:r>
      <w:r w:rsidR="00FC1F37" w:rsidRPr="00865E50">
        <w:rPr>
          <w:color w:val="000000" w:themeColor="text1"/>
        </w:rPr>
        <w:t>of</w:t>
      </w:r>
      <w:r w:rsidR="00470AF2" w:rsidRPr="00865E50">
        <w:rPr>
          <w:color w:val="000000" w:themeColor="text1"/>
        </w:rPr>
        <w:t xml:space="preserve"> other active </w:t>
      </w:r>
      <w:r w:rsidR="006D676D" w:rsidRPr="00865E50">
        <w:rPr>
          <w:color w:val="000000" w:themeColor="text1"/>
        </w:rPr>
        <w:t xml:space="preserve">peer </w:t>
      </w:r>
      <w:r w:rsidR="00470AF2" w:rsidRPr="00865E50">
        <w:rPr>
          <w:color w:val="000000" w:themeColor="text1"/>
        </w:rPr>
        <w:t>funds</w:t>
      </w:r>
      <w:r w:rsidR="006B0541" w:rsidRPr="00865E50">
        <w:rPr>
          <w:color w:val="000000" w:themeColor="text1"/>
        </w:rPr>
        <w:t>,</w:t>
      </w:r>
      <w:r w:rsidR="00DB2979" w:rsidRPr="00865E50">
        <w:rPr>
          <w:color w:val="000000" w:themeColor="text1"/>
        </w:rPr>
        <w:t xml:space="preserve"> </w:t>
      </w:r>
      <w:r w:rsidR="00DB2979" w:rsidRPr="008F50D8">
        <w:rPr>
          <w:color w:val="000000" w:themeColor="text1"/>
        </w:rPr>
        <w:t>because individual active skill can only be rated against collective active skill.</w:t>
      </w:r>
      <w:r w:rsidR="00865E50" w:rsidRPr="008F50D8">
        <w:rPr>
          <w:color w:val="000000" w:themeColor="text1"/>
        </w:rPr>
        <w:t xml:space="preserve"> A</w:t>
      </w:r>
      <w:r w:rsidR="006B0541" w:rsidRPr="008F50D8">
        <w:t xml:space="preserve">ctive performance at or </w:t>
      </w:r>
      <w:r w:rsidR="006B0541" w:rsidRPr="008F50D8">
        <w:rPr>
          <w:color w:val="000000" w:themeColor="text1"/>
        </w:rPr>
        <w:t>below the</w:t>
      </w:r>
      <w:r w:rsidR="006B0541" w:rsidRPr="008C5661">
        <w:rPr>
          <w:color w:val="000000" w:themeColor="text1"/>
        </w:rPr>
        <w:t xml:space="preserve"> mode </w:t>
      </w:r>
      <m:oMath>
        <m:r>
          <w:rPr>
            <w:rFonts w:ascii="Cambria Math" w:hAnsi="Cambria Math"/>
            <w:color w:val="000000" w:themeColor="text1"/>
          </w:rPr>
          <m:t>Mo</m:t>
        </m:r>
      </m:oMath>
      <w:r w:rsidR="006B0541" w:rsidRPr="008C5661">
        <w:rPr>
          <w:color w:val="000000" w:themeColor="text1"/>
        </w:rPr>
        <w:t xml:space="preserve"> (the peak) of </w:t>
      </w:r>
      <m:oMath>
        <m:r>
          <w:rPr>
            <w:rFonts w:ascii="Cambria Math" w:hAnsi="Cambria Math"/>
            <w:color w:val="000000" w:themeColor="text1"/>
          </w:rPr>
          <m:t>P(</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r>
          <w:rPr>
            <w:rFonts w:ascii="Cambria Math" w:hAnsi="Cambria Math"/>
            <w:color w:val="000000" w:themeColor="text1"/>
          </w:rPr>
          <m:t>)</m:t>
        </m:r>
      </m:oMath>
      <w:r w:rsidR="006B0541" w:rsidRPr="008C5661">
        <w:rPr>
          <w:color w:val="000000" w:themeColor="text1"/>
        </w:rPr>
        <w:t xml:space="preserve"> </w:t>
      </w:r>
      <w:r w:rsidR="00865E50" w:rsidRPr="008C5661">
        <w:rPr>
          <w:color w:val="000000" w:themeColor="text1"/>
        </w:rPr>
        <w:t xml:space="preserve">is </w:t>
      </w:r>
      <w:r w:rsidR="00865E50" w:rsidRPr="00865E50">
        <w:rPr>
          <w:color w:val="000000" w:themeColor="text1"/>
        </w:rPr>
        <w:t xml:space="preserve">regarded </w:t>
      </w:r>
      <w:r w:rsidR="006B0541">
        <w:t xml:space="preserve">to be unexceptional and thus not worthy of a </w:t>
      </w:r>
      <w:r w:rsidR="006B0541" w:rsidRPr="00625BCD">
        <w:t xml:space="preserve">relative </w:t>
      </w:r>
      <w:r w:rsidR="0076154F">
        <w:t>active-</w:t>
      </w:r>
      <w:r w:rsidR="006B0541" w:rsidRPr="00625BCD">
        <w:rPr>
          <w:color w:val="000000" w:themeColor="text1"/>
        </w:rPr>
        <w:t xml:space="preserve">performance fee sweetener. So </w:t>
      </w:r>
      <m:oMath>
        <m:r>
          <w:rPr>
            <w:rFonts w:ascii="Cambria Math" w:hAnsi="Cambria Math"/>
            <w:color w:val="000000" w:themeColor="text1"/>
          </w:rPr>
          <m:t>Mo</m:t>
        </m:r>
      </m:oMath>
      <w:r w:rsidR="006B0541" w:rsidRPr="00625BCD">
        <w:rPr>
          <w:color w:val="000000" w:themeColor="text1"/>
        </w:rPr>
        <w:t xml:space="preserve"> has the role of a discrete </w:t>
      </w:r>
      <w:r w:rsidR="00865E50" w:rsidRPr="00625BCD">
        <w:rPr>
          <w:color w:val="000000" w:themeColor="text1"/>
        </w:rPr>
        <w:t xml:space="preserve">activation </w:t>
      </w:r>
      <w:r w:rsidR="006B0541" w:rsidRPr="00625BCD">
        <w:rPr>
          <w:color w:val="000000" w:themeColor="text1"/>
        </w:rPr>
        <w:t xml:space="preserve">threshold </w:t>
      </w:r>
      <w:r w:rsidR="00865E50" w:rsidRPr="00625BCD">
        <w:rPr>
          <w:color w:val="000000" w:themeColor="text1"/>
        </w:rPr>
        <w:t>for</w:t>
      </w:r>
      <w:r w:rsidR="006B0541" w:rsidRPr="00625BCD">
        <w:rPr>
          <w:color w:val="000000" w:themeColor="text1"/>
        </w:rPr>
        <w:t xml:space="preserve"> this fee, akin to the passive benchmark </w:t>
      </w:r>
      <m:oMath>
        <m:acc>
          <m:accPr>
            <m:chr m:val="̅"/>
            <m:ctrlPr>
              <w:rPr>
                <w:rFonts w:ascii="Cambria Math" w:hAnsi="Cambria Math"/>
                <w:i/>
                <w:color w:val="000000" w:themeColor="text1"/>
                <w:sz w:val="22"/>
                <w:szCs w:val="22"/>
              </w:rPr>
            </m:ctrlPr>
          </m:accPr>
          <m:e>
            <m:r>
              <w:rPr>
                <w:rFonts w:ascii="Cambria Math" w:hAnsi="Cambria Math"/>
                <w:color w:val="000000" w:themeColor="text1"/>
                <w:sz w:val="22"/>
                <w:szCs w:val="22"/>
              </w:rPr>
              <m:t>r</m:t>
            </m:r>
          </m:e>
        </m:acc>
      </m:oMath>
      <w:r w:rsidR="006B0541" w:rsidRPr="00625BCD">
        <w:rPr>
          <w:color w:val="000000" w:themeColor="text1"/>
        </w:rPr>
        <w:t xml:space="preserve"> or </w:t>
      </w:r>
      <m:oMath>
        <m:sSub>
          <m:sSubPr>
            <m:ctrlPr>
              <w:rPr>
                <w:rFonts w:ascii="Cambria Math" w:hAnsi="Cambria Math"/>
                <w:i/>
                <w:color w:val="000000" w:themeColor="text1"/>
              </w:rPr>
            </m:ctrlPr>
          </m:sSubPr>
          <m:e>
            <m:r>
              <w:rPr>
                <w:rFonts w:ascii="Cambria Math" w:hAnsi="Cambria Math"/>
                <w:color w:val="000000" w:themeColor="text1"/>
              </w:rPr>
              <m:t>I</m:t>
            </m:r>
          </m:e>
          <m:sub>
            <m:r>
              <w:rPr>
                <w:rFonts w:ascii="Cambria Math" w:hAnsi="Cambria Math"/>
                <w:color w:val="000000" w:themeColor="text1"/>
              </w:rPr>
              <m:t>P</m:t>
            </m:r>
          </m:sub>
        </m:sSub>
      </m:oMath>
      <w:r w:rsidR="006B0541" w:rsidRPr="00625BCD">
        <w:rPr>
          <w:color w:val="000000" w:themeColor="text1"/>
        </w:rPr>
        <w:t xml:space="preserve"> that distinguished positive from negative alpha funds </w:t>
      </w:r>
      <w:r w:rsidR="0040182B" w:rsidRPr="00625BCD">
        <w:rPr>
          <w:color w:val="000000" w:themeColor="text1"/>
        </w:rPr>
        <w:t>in</w:t>
      </w:r>
      <w:r w:rsidR="006B0541" w:rsidRPr="00625BCD">
        <w:rPr>
          <w:color w:val="000000" w:themeColor="text1"/>
        </w:rPr>
        <w:t xml:space="preserve"> the red fee </w:t>
      </w:r>
      <w:r w:rsidR="006B0541" w:rsidRPr="004A2619">
        <w:rPr>
          <w:color w:val="000000" w:themeColor="text1"/>
        </w:rPr>
        <w:t>curve in figure 9.</w:t>
      </w:r>
      <w:r w:rsidR="001238A9" w:rsidRPr="004A2619">
        <w:rPr>
          <w:color w:val="000000" w:themeColor="text1"/>
        </w:rPr>
        <w:t xml:space="preserve"> </w:t>
      </w:r>
      <w:r w:rsidR="00286994" w:rsidRPr="004A2619">
        <w:rPr>
          <w:color w:val="000000" w:themeColor="text1"/>
        </w:rPr>
        <w:t xml:space="preserve">Moving one’s performance up from </w:t>
      </w:r>
      <m:oMath>
        <m:r>
          <w:rPr>
            <w:rFonts w:ascii="Cambria Math" w:hAnsi="Cambria Math"/>
            <w:color w:val="000000" w:themeColor="text1"/>
          </w:rPr>
          <m:t>Mo</m:t>
        </m:r>
      </m:oMath>
      <w:r w:rsidR="00286994" w:rsidRPr="004A2619">
        <w:rPr>
          <w:color w:val="000000" w:themeColor="text1"/>
        </w:rPr>
        <w:t xml:space="preserve"> </w:t>
      </w:r>
      <w:r w:rsidR="004F02D0" w:rsidRPr="004A2619">
        <w:rPr>
          <w:color w:val="000000" w:themeColor="text1"/>
        </w:rPr>
        <w:t xml:space="preserve">at the peak of the </w:t>
      </w:r>
      <w:r w:rsidR="00BC68B3" w:rsidRPr="004A2619">
        <w:rPr>
          <w:color w:val="000000" w:themeColor="text1"/>
        </w:rPr>
        <w:t xml:space="preserve">symmetric </w:t>
      </w:r>
      <w:r w:rsidR="004F02D0" w:rsidRPr="004A2619">
        <w:rPr>
          <w:color w:val="000000" w:themeColor="text1"/>
        </w:rPr>
        <w:t>distribution in figure 9</w:t>
      </w:r>
      <w:r w:rsidR="004F02D0" w:rsidRPr="004A2619">
        <w:rPr>
          <w:b/>
          <w:color w:val="000000" w:themeColor="text1"/>
        </w:rPr>
        <w:t xml:space="preserve"> </w:t>
      </w:r>
      <w:r w:rsidR="004F02D0" w:rsidRPr="004A2619">
        <w:rPr>
          <w:color w:val="000000" w:themeColor="text1"/>
        </w:rPr>
        <w:t>i</w:t>
      </w:r>
      <w:r w:rsidR="00286994" w:rsidRPr="004A2619">
        <w:rPr>
          <w:color w:val="000000" w:themeColor="text1"/>
        </w:rPr>
        <w:t xml:space="preserve">s </w:t>
      </w:r>
      <w:r w:rsidR="004F02D0" w:rsidRPr="004A2619">
        <w:rPr>
          <w:color w:val="000000" w:themeColor="text1"/>
        </w:rPr>
        <w:t>typically</w:t>
      </w:r>
      <w:r w:rsidR="00286994" w:rsidRPr="004A2619">
        <w:rPr>
          <w:color w:val="000000" w:themeColor="text1"/>
        </w:rPr>
        <w:t xml:space="preserve"> </w:t>
      </w:r>
      <w:r w:rsidR="00FC1F37" w:rsidRPr="00625BCD">
        <w:rPr>
          <w:color w:val="000000" w:themeColor="text1"/>
        </w:rPr>
        <w:t xml:space="preserve">somewhat </w:t>
      </w:r>
      <w:r w:rsidR="00286994" w:rsidRPr="00625BCD">
        <w:rPr>
          <w:color w:val="000000" w:themeColor="text1"/>
        </w:rPr>
        <w:t>difficult</w:t>
      </w:r>
      <w:r w:rsidR="0040182B" w:rsidRPr="00625BCD">
        <w:rPr>
          <w:color w:val="000000" w:themeColor="text1"/>
        </w:rPr>
        <w:t>.</w:t>
      </w:r>
      <w:r w:rsidR="00286994" w:rsidRPr="00625BCD">
        <w:rPr>
          <w:color w:val="000000" w:themeColor="text1"/>
        </w:rPr>
        <w:t xml:space="preserve"> We argue how the </w:t>
      </w:r>
      <w:r w:rsidR="00150003" w:rsidRPr="00625BCD">
        <w:rPr>
          <w:i/>
          <w:color w:val="000000" w:themeColor="text1"/>
        </w:rPr>
        <w:t>typical</w:t>
      </w:r>
      <w:r w:rsidR="00150003" w:rsidRPr="00625BCD">
        <w:rPr>
          <w:color w:val="000000" w:themeColor="text1"/>
        </w:rPr>
        <w:t xml:space="preserve"> </w:t>
      </w:r>
      <w:r w:rsidR="00286994" w:rsidRPr="00625BCD">
        <w:rPr>
          <w:i/>
          <w:color w:val="000000" w:themeColor="text1"/>
        </w:rPr>
        <w:t>difficulty</w:t>
      </w:r>
      <w:r w:rsidR="00286994" w:rsidRPr="00625BCD">
        <w:rPr>
          <w:color w:val="000000" w:themeColor="text1"/>
        </w:rPr>
        <w:t xml:space="preserve"> of </w:t>
      </w:r>
      <w:r w:rsidR="00470AF2" w:rsidRPr="00625BCD">
        <w:rPr>
          <w:color w:val="000000" w:themeColor="text1"/>
        </w:rPr>
        <w:t xml:space="preserve">achieving </w:t>
      </w:r>
      <w:r w:rsidR="00286994" w:rsidRPr="00625BCD">
        <w:rPr>
          <w:color w:val="000000" w:themeColor="text1"/>
        </w:rPr>
        <w:t xml:space="preserve">positive </w:t>
      </w:r>
      <w:r w:rsidR="00470AF2" w:rsidRPr="00625BCD">
        <w:rPr>
          <w:color w:val="000000" w:themeColor="text1"/>
        </w:rPr>
        <w:t xml:space="preserve">active </w:t>
      </w:r>
      <w:r w:rsidR="00286994" w:rsidRPr="00625BCD">
        <w:rPr>
          <w:color w:val="000000" w:themeColor="text1"/>
        </w:rPr>
        <w:t xml:space="preserve">moves above </w:t>
      </w:r>
      <m:oMath>
        <m:r>
          <w:rPr>
            <w:rFonts w:ascii="Cambria Math" w:hAnsi="Cambria Math"/>
            <w:color w:val="000000" w:themeColor="text1"/>
          </w:rPr>
          <m:t>Mo</m:t>
        </m:r>
      </m:oMath>
      <w:r w:rsidR="00544522" w:rsidRPr="00625BCD">
        <w:rPr>
          <w:color w:val="000000" w:themeColor="text1"/>
          <w:sz w:val="22"/>
          <w:szCs w:val="22"/>
        </w:rPr>
        <w:t xml:space="preserve"> </w:t>
      </w:r>
      <w:r w:rsidR="00286994" w:rsidRPr="00625BCD">
        <w:rPr>
          <w:color w:val="000000" w:themeColor="text1"/>
        </w:rPr>
        <w:t xml:space="preserve">can be </w:t>
      </w:r>
      <w:r w:rsidR="00286994" w:rsidRPr="00625BCD">
        <w:t>estimated from</w:t>
      </w:r>
      <w:r w:rsidR="00E535E0" w:rsidRPr="00625BCD">
        <w:t xml:space="preserve"> </w:t>
      </w:r>
      <m:oMath>
        <m:r>
          <w:rPr>
            <w:rFonts w:ascii="Cambria Math" w:hAnsi="Cambria Math"/>
            <w:color w:val="000000" w:themeColor="text1"/>
          </w:rPr>
          <m:t>P(</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oMath>
      <w:r w:rsidR="00E535E0" w:rsidRPr="00625BCD">
        <w:rPr>
          <w:color w:val="000000" w:themeColor="text1"/>
        </w:rPr>
        <w:t>)</w:t>
      </w:r>
      <w:r w:rsidR="001238A9" w:rsidRPr="00625BCD">
        <w:rPr>
          <w:color w:val="000000" w:themeColor="text1"/>
        </w:rPr>
        <w:t>,</w:t>
      </w:r>
      <w:r w:rsidR="0076154F">
        <w:rPr>
          <w:color w:val="000000" w:themeColor="text1"/>
        </w:rPr>
        <w:t xml:space="preserve"> then </w:t>
      </w:r>
      <w:r w:rsidR="001238A9" w:rsidRPr="00625BCD">
        <w:rPr>
          <w:color w:val="000000" w:themeColor="text1"/>
        </w:rPr>
        <w:t>us</w:t>
      </w:r>
      <w:r w:rsidR="00865E50" w:rsidRPr="00625BCD">
        <w:rPr>
          <w:color w:val="000000" w:themeColor="text1"/>
        </w:rPr>
        <w:t>ed as</w:t>
      </w:r>
      <w:r w:rsidR="001238A9" w:rsidRPr="00625BCD">
        <w:rPr>
          <w:color w:val="000000" w:themeColor="text1"/>
        </w:rPr>
        <w:t xml:space="preserve"> a yardstick for active skill</w:t>
      </w:r>
      <w:r w:rsidR="0040182B" w:rsidRPr="00625BCD">
        <w:rPr>
          <w:color w:val="000000" w:themeColor="text1"/>
        </w:rPr>
        <w:t xml:space="preserve"> exerted</w:t>
      </w:r>
      <w:r w:rsidR="001238A9" w:rsidRPr="00625BCD">
        <w:rPr>
          <w:color w:val="000000" w:themeColor="text1"/>
        </w:rPr>
        <w:t>,</w:t>
      </w:r>
      <w:r w:rsidR="00E535E0" w:rsidRPr="00625BCD">
        <w:rPr>
          <w:color w:val="000000" w:themeColor="text1"/>
        </w:rPr>
        <w:t xml:space="preserve"> </w:t>
      </w:r>
      <w:r w:rsidR="00286994" w:rsidRPr="00625BCD">
        <w:t>and built-into</w:t>
      </w:r>
      <w:r w:rsidR="001238A9" w:rsidRPr="00625BCD">
        <w:t xml:space="preserve"> a function</w:t>
      </w:r>
      <w:r w:rsidR="00E535E0" w:rsidRPr="00625BCD">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r>
          <w:rPr>
            <w:rFonts w:ascii="Cambria Math" w:hAnsi="Cambria Math"/>
            <w:color w:val="000000" w:themeColor="text1"/>
          </w:rPr>
          <m:t>(P(</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oMath>
      <w:r w:rsidR="00E535E0" w:rsidRPr="00625BCD">
        <w:rPr>
          <w:color w:val="000000" w:themeColor="text1"/>
        </w:rPr>
        <w:t>))</w:t>
      </w:r>
      <w:r w:rsidR="001238A9" w:rsidRPr="00625BCD">
        <w:rPr>
          <w:color w:val="000000" w:themeColor="text1"/>
        </w:rPr>
        <w:t xml:space="preserve"> that rewar</w:t>
      </w:r>
      <w:r w:rsidR="001238A9">
        <w:rPr>
          <w:color w:val="000000" w:themeColor="text1"/>
        </w:rPr>
        <w:t>ds it.</w:t>
      </w:r>
    </w:p>
    <w:p w:rsidR="004F1C71" w:rsidRPr="00507D28" w:rsidRDefault="004F1C71" w:rsidP="002D2D94">
      <w:pPr>
        <w:pStyle w:val="NoSpacing"/>
        <w:rPr>
          <w:sz w:val="6"/>
          <w:szCs w:val="6"/>
        </w:rPr>
      </w:pPr>
    </w:p>
    <w:p w:rsidR="00ED2C46" w:rsidRDefault="00ED2C46" w:rsidP="007664EA">
      <w:pPr>
        <w:pStyle w:val="NoSpacing"/>
        <w:rPr>
          <w:b/>
        </w:rPr>
      </w:pPr>
    </w:p>
    <w:p w:rsidR="007664EA" w:rsidRDefault="00132028" w:rsidP="00132028">
      <w:pPr>
        <w:pStyle w:val="NoSpacing"/>
        <w:rPr>
          <w:b/>
        </w:rPr>
      </w:pPr>
      <w:r>
        <w:rPr>
          <w:b/>
        </w:rPr>
        <w:t xml:space="preserve">1. </w:t>
      </w:r>
      <w:r w:rsidR="007664EA">
        <w:rPr>
          <w:b/>
        </w:rPr>
        <w:t xml:space="preserve"> </w:t>
      </w:r>
      <w:r w:rsidR="00216CA5">
        <w:rPr>
          <w:b/>
        </w:rPr>
        <w:t xml:space="preserve">Rating </w:t>
      </w:r>
      <w:r w:rsidR="007664EA">
        <w:rPr>
          <w:b/>
        </w:rPr>
        <w:t>a</w:t>
      </w:r>
      <w:r w:rsidR="00216CA5">
        <w:rPr>
          <w:b/>
        </w:rPr>
        <w:t>n Active</w:t>
      </w:r>
      <w:r w:rsidR="007664EA">
        <w:rPr>
          <w:b/>
        </w:rPr>
        <w:t xml:space="preserve"> Manager’s </w:t>
      </w:r>
      <w:r w:rsidR="00216CA5">
        <w:rPr>
          <w:b/>
        </w:rPr>
        <w:t xml:space="preserve">Work </w:t>
      </w:r>
      <w:r w:rsidR="007664EA">
        <w:rPr>
          <w:b/>
        </w:rPr>
        <w:t>by the Competitive Ranking of His Performance</w:t>
      </w:r>
    </w:p>
    <w:p w:rsidR="00D35ABE" w:rsidRPr="00507D28" w:rsidRDefault="00D35ABE" w:rsidP="00CD2A7D">
      <w:pPr>
        <w:pStyle w:val="NoSpacing"/>
        <w:rPr>
          <w:sz w:val="11"/>
          <w:szCs w:val="11"/>
        </w:rPr>
      </w:pPr>
    </w:p>
    <w:p w:rsidR="00DE4350" w:rsidRPr="00113F38" w:rsidRDefault="00700E64" w:rsidP="00DE4350">
      <w:pPr>
        <w:pStyle w:val="NoSpacing"/>
      </w:pPr>
      <w:r>
        <w:t xml:space="preserve">    </w:t>
      </w:r>
      <w:r w:rsidR="00DE4350">
        <w:t xml:space="preserve">The location of any quantile </w:t>
      </w:r>
      <m:oMath>
        <m:r>
          <w:rPr>
            <w:rFonts w:ascii="Cambria Math" w:hAnsi="Cambria Math"/>
          </w:rPr>
          <m:t>q</m:t>
        </m:r>
      </m:oMath>
      <w:r w:rsidR="00DE4350">
        <w:t xml:space="preserve"> on the returns axis is determined by the cumulative distribution function </w:t>
      </w:r>
      <m:oMath>
        <m:r>
          <w:rPr>
            <w:rFonts w:ascii="Cambria Math" w:hAnsi="Cambria Math"/>
          </w:rPr>
          <m:t>F</m:t>
        </m:r>
        <m:d>
          <m:dPr>
            <m:ctrlPr>
              <w:rPr>
                <w:rFonts w:ascii="Cambria Math" w:hAnsi="Cambria Math"/>
                <w:i/>
              </w:rPr>
            </m:ctrlPr>
          </m:dPr>
          <m:e>
            <m:r>
              <w:rPr>
                <w:rFonts w:ascii="Cambria Math" w:hAnsi="Cambria Math"/>
              </w:rPr>
              <m:t>r</m:t>
            </m:r>
          </m:e>
        </m:d>
      </m:oMath>
      <w:r w:rsidR="00DE4350">
        <w:t>:</w:t>
      </w:r>
    </w:p>
    <w:p w:rsidR="000E7D40" w:rsidRPr="00625BCD" w:rsidRDefault="00DE4350" w:rsidP="008F50D8">
      <w:pPr>
        <w:pStyle w:val="NoSpacing"/>
      </w:pPr>
      <w:r>
        <w:t xml:space="preserve">                                                                        </w:t>
      </w:r>
      <m:oMath>
        <m:r>
          <w:rPr>
            <w:rFonts w:ascii="Cambria Math" w:hAnsi="Cambria Math"/>
            <w:sz w:val="24"/>
            <w:szCs w:val="24"/>
          </w:rPr>
          <m:t>F</m:t>
        </m:r>
        <m:d>
          <m:dPr>
            <m:ctrlPr>
              <w:rPr>
                <w:rFonts w:ascii="Cambria Math" w:hAnsi="Cambria Math"/>
                <w:i/>
                <w:sz w:val="24"/>
                <w:szCs w:val="24"/>
              </w:rPr>
            </m:ctrlPr>
          </m:dPr>
          <m:e>
            <m:r>
              <w:rPr>
                <w:rFonts w:ascii="Cambria Math" w:hAnsi="Cambria Math"/>
                <w:sz w:val="24"/>
                <w:szCs w:val="24"/>
              </w:rPr>
              <m:t>q</m:t>
            </m:r>
          </m:e>
        </m:d>
        <m:r>
          <w:rPr>
            <w:rFonts w:ascii="Cambria Math" w:hAnsi="Cambria Math"/>
            <w:sz w:val="24"/>
            <w:szCs w:val="24"/>
          </w:rPr>
          <m:t>=</m:t>
        </m:r>
        <m:nary>
          <m:naryPr>
            <m:limLoc m:val="undOvr"/>
            <m:ctrlPr>
              <w:rPr>
                <w:rFonts w:ascii="Cambria Math" w:hAnsi="Cambria Math"/>
                <w:i/>
                <w:sz w:val="24"/>
                <w:szCs w:val="24"/>
              </w:rPr>
            </m:ctrlPr>
          </m:naryPr>
          <m:sub>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min</m:t>
                </m:r>
              </m:sub>
            </m:sSub>
          </m:sub>
          <m:sup>
            <m:r>
              <w:rPr>
                <w:rFonts w:ascii="Cambria Math" w:hAnsi="Cambria Math"/>
                <w:sz w:val="24"/>
                <w:szCs w:val="24"/>
              </w:rPr>
              <m:t>q</m:t>
            </m:r>
          </m:sup>
          <m:e>
            <m:r>
              <w:rPr>
                <w:rFonts w:ascii="Cambria Math" w:hAnsi="Cambria Math"/>
                <w:sz w:val="24"/>
                <w:szCs w:val="24"/>
              </w:rPr>
              <m:t>P</m:t>
            </m:r>
            <m:d>
              <m:dPr>
                <m:ctrlPr>
                  <w:rPr>
                    <w:rFonts w:ascii="Cambria Math" w:hAnsi="Cambria Math"/>
                    <w:i/>
                    <w:sz w:val="24"/>
                    <w:szCs w:val="24"/>
                  </w:rPr>
                </m:ctrlPr>
              </m:dPr>
              <m:e>
                <m:r>
                  <w:rPr>
                    <w:rFonts w:ascii="Cambria Math" w:hAnsi="Cambria Math"/>
                    <w:sz w:val="24"/>
                    <w:szCs w:val="24"/>
                  </w:rPr>
                  <m:t>r</m:t>
                </m:r>
              </m:e>
            </m:d>
            <m:r>
              <w:rPr>
                <w:rFonts w:ascii="Cambria Math" w:hAnsi="Cambria Math"/>
                <w:sz w:val="24"/>
                <w:szCs w:val="24"/>
              </w:rPr>
              <m:t>dr</m:t>
            </m:r>
          </m:e>
        </m:nary>
      </m:oMath>
      <w:r w:rsidRPr="00625BCD">
        <w:t xml:space="preserve">          </w:t>
      </w:r>
      <w:r w:rsidR="00373FBA" w:rsidRPr="007005C5">
        <w:rPr>
          <w:noProof/>
          <w:position w:val="-34"/>
        </w:rPr>
        <w:object w:dxaOrig="1840" w:dyaOrig="780">
          <v:shape id="_x0000_i1033" type="#_x0000_t75" alt="" style="width:15.25pt;height:1.85pt;mso-width-percent:0;mso-height-percent:0;mso-width-percent:0;mso-height-percent:0" o:ole="">
            <v:imagedata r:id="rId330" o:title=""/>
          </v:shape>
          <o:OLEObject Type="Embed" ProgID="Equation.3" ShapeID="_x0000_i1033" DrawAspect="Content" ObjectID="_1649575882" r:id="rId331"/>
        </w:object>
      </w:r>
      <w:r w:rsidRPr="00625BCD">
        <w:t xml:space="preserve">                                      </w:t>
      </w:r>
      <w:r w:rsidRPr="003C3C03">
        <w:rPr>
          <w:color w:val="000000" w:themeColor="text1"/>
        </w:rPr>
        <w:t>(9)</w:t>
      </w:r>
      <w:r w:rsidR="008F50D8">
        <w:t xml:space="preserve"> </w:t>
      </w:r>
      <w:r w:rsidRPr="00625BCD">
        <w:t>For example, the return for the 5</w:t>
      </w:r>
      <w:r w:rsidRPr="00625BCD">
        <w:rPr>
          <w:vertAlign w:val="superscript"/>
        </w:rPr>
        <w:t>th</w:t>
      </w:r>
      <w:r w:rsidRPr="00625BCD">
        <w:t xml:space="preserve"> decile </w:t>
      </w:r>
      <m:oMath>
        <m:sSub>
          <m:sSubPr>
            <m:ctrlPr>
              <w:rPr>
                <w:rFonts w:ascii="Cambria Math" w:hAnsi="Cambria Math"/>
                <w:i/>
              </w:rPr>
            </m:ctrlPr>
          </m:sSubPr>
          <m:e>
            <m:r>
              <w:rPr>
                <w:rFonts w:ascii="Cambria Math" w:hAnsi="Cambria Math"/>
              </w:rPr>
              <m:t>D</m:t>
            </m:r>
          </m:e>
          <m:sub>
            <m:r>
              <w:rPr>
                <w:rFonts w:ascii="Cambria Math" w:hAnsi="Cambria Math"/>
              </w:rPr>
              <m:t>5</m:t>
            </m:r>
          </m:sub>
        </m:sSub>
      </m:oMath>
      <w:r w:rsidRPr="00625BCD">
        <w:rPr>
          <w:noProof/>
        </w:rPr>
        <w:t xml:space="preserve"> or 50</w:t>
      </w:r>
      <w:r w:rsidRPr="00625BCD">
        <w:rPr>
          <w:noProof/>
          <w:vertAlign w:val="superscript"/>
        </w:rPr>
        <w:t>th</w:t>
      </w:r>
      <w:r w:rsidRPr="00625BCD">
        <w:rPr>
          <w:noProof/>
        </w:rPr>
        <w:t xml:space="preserve"> percentile </w:t>
      </w:r>
      <m:oMath>
        <m:sSub>
          <m:sSubPr>
            <m:ctrlPr>
              <w:rPr>
                <w:rFonts w:ascii="Cambria Math" w:hAnsi="Cambria Math"/>
                <w:i/>
                <w:noProof/>
              </w:rPr>
            </m:ctrlPr>
          </m:sSubPr>
          <m:e>
            <m:r>
              <w:rPr>
                <w:rFonts w:ascii="Cambria Math" w:hAnsi="Cambria Math"/>
                <w:noProof/>
              </w:rPr>
              <m:t>P</m:t>
            </m:r>
          </m:e>
          <m:sub>
            <m:r>
              <w:rPr>
                <w:rFonts w:ascii="Cambria Math" w:hAnsi="Cambria Math"/>
                <w:noProof/>
              </w:rPr>
              <m:t>50</m:t>
            </m:r>
          </m:sub>
        </m:sSub>
      </m:oMath>
      <w:r w:rsidRPr="00625BCD">
        <w:rPr>
          <w:noProof/>
        </w:rPr>
        <w:t xml:space="preserve"> (the median </w:t>
      </w:r>
      <m:oMath>
        <m:acc>
          <m:accPr>
            <m:chr m:val="̃"/>
            <m:ctrlPr>
              <w:rPr>
                <w:rFonts w:ascii="Cambria Math" w:hAnsi="Cambria Math"/>
                <w:i/>
                <w:noProof/>
                <w:sz w:val="22"/>
                <w:szCs w:val="22"/>
              </w:rPr>
            </m:ctrlPr>
          </m:accPr>
          <m:e>
            <m:r>
              <w:rPr>
                <w:rFonts w:ascii="Cambria Math" w:hAnsi="Cambria Math"/>
                <w:noProof/>
                <w:sz w:val="22"/>
                <w:szCs w:val="22"/>
              </w:rPr>
              <m:t>r</m:t>
            </m:r>
          </m:e>
        </m:acc>
      </m:oMath>
      <w:r w:rsidRPr="00625BCD">
        <w:rPr>
          <w:noProof/>
        </w:rPr>
        <w:t xml:space="preserve">) </w:t>
      </w:r>
      <w:r w:rsidRPr="00625BCD">
        <w:t xml:space="preserve">is the value of </w:t>
      </w:r>
      <m:oMath>
        <m:r>
          <w:rPr>
            <w:rFonts w:ascii="Cambria Math" w:hAnsi="Cambria Math"/>
          </w:rPr>
          <m:t>q</m:t>
        </m:r>
      </m:oMath>
      <w:r w:rsidRPr="00625BCD">
        <w:t xml:space="preserve"> that satisfies </w:t>
      </w:r>
      <w:r w:rsidRPr="003C3C03">
        <w:rPr>
          <w:color w:val="000000" w:themeColor="text1"/>
        </w:rPr>
        <w:t xml:space="preserve">(9) </w:t>
      </w:r>
      <w:r w:rsidRPr="00625BCD">
        <w:t xml:space="preserve">when </w:t>
      </w:r>
      <m:oMath>
        <m:r>
          <w:rPr>
            <w:rFonts w:ascii="Cambria Math" w:hAnsi="Cambria Math"/>
          </w:rPr>
          <m:t>F=0.5</m:t>
        </m:r>
      </m:oMath>
      <w:r w:rsidRPr="00625BCD">
        <w:t xml:space="preserve">. </w:t>
      </w:r>
      <w:r w:rsidR="00664A87" w:rsidRPr="00625BCD">
        <w:rPr>
          <w:color w:val="000000" w:themeColor="text1"/>
        </w:rPr>
        <w:t>A</w:t>
      </w:r>
      <w:r w:rsidR="00F64F32" w:rsidRPr="00625BCD">
        <w:t xml:space="preserve"> fund’s </w:t>
      </w:r>
      <w:r w:rsidR="00F348C4" w:rsidRPr="00625BCD">
        <w:t>performance</w:t>
      </w:r>
      <w:r w:rsidR="00664A87" w:rsidRPr="00625BCD">
        <w:t>-</w:t>
      </w:r>
      <w:r w:rsidR="00F64F32" w:rsidRPr="00625BCD">
        <w:t xml:space="preserve">competitiveness </w:t>
      </w:r>
      <w:r w:rsidR="00C73BCA" w:rsidRPr="00625BCD">
        <w:t>ranking i</w:t>
      </w:r>
      <w:r w:rsidR="00664A87" w:rsidRPr="00625BCD">
        <w:t xml:space="preserve">ncreases by </w:t>
      </w:r>
      <w:r w:rsidR="0023635D" w:rsidRPr="00625BCD">
        <w:t>an additional</w:t>
      </w:r>
      <w:r w:rsidR="00664A87" w:rsidRPr="00625BCD">
        <w:t xml:space="preserve"> unit</w:t>
      </w:r>
      <w:r w:rsidR="00F348C4" w:rsidRPr="00625BCD">
        <w:t xml:space="preserve"> </w:t>
      </w:r>
      <w:r w:rsidR="00BA5E56" w:rsidRPr="00625BCD">
        <w:t>amount</w:t>
      </w:r>
      <w:r w:rsidR="00F722BA" w:rsidRPr="00625BCD">
        <w:t xml:space="preserve">, </w:t>
      </w:r>
      <w:r w:rsidR="00C73BCA" w:rsidRPr="00625BCD">
        <w:t>say</w:t>
      </w:r>
      <w:r w:rsidR="00150003" w:rsidRPr="00625BCD">
        <w:t xml:space="preserve"> 10%</w:t>
      </w:r>
      <w:r w:rsidR="00F722BA" w:rsidRPr="00625BCD">
        <w:t>,</w:t>
      </w:r>
      <w:r w:rsidR="00150003" w:rsidRPr="00625BCD">
        <w:t xml:space="preserve"> </w:t>
      </w:r>
      <w:r w:rsidR="00F348C4" w:rsidRPr="00625BCD">
        <w:t xml:space="preserve">each time </w:t>
      </w:r>
      <w:r w:rsidR="00F64F32" w:rsidRPr="00625BCD">
        <w:t>its return</w:t>
      </w:r>
      <w:r w:rsidR="00E535E0" w:rsidRPr="00625BCD">
        <w:t xml:space="preserve"> </w:t>
      </w:r>
      <m:oMath>
        <m:sSub>
          <m:sSubPr>
            <m:ctrlPr>
              <w:rPr>
                <w:rFonts w:ascii="Cambria Math" w:hAnsi="Cambria Math"/>
                <w:i/>
              </w:rPr>
            </m:ctrlPr>
          </m:sSubPr>
          <m:e>
            <m:r>
              <w:rPr>
                <w:rFonts w:ascii="Cambria Math" w:hAnsi="Cambria Math"/>
              </w:rPr>
              <m:t>r</m:t>
            </m:r>
          </m:e>
          <m:sub>
            <m:r>
              <w:rPr>
                <w:rFonts w:ascii="Cambria Math" w:hAnsi="Cambria Math"/>
              </w:rPr>
              <m:t>HF</m:t>
            </m:r>
          </m:sub>
        </m:sSub>
      </m:oMath>
      <w:r w:rsidR="000C0B65" w:rsidRPr="00625BCD">
        <w:rPr>
          <w:noProof/>
        </w:rPr>
        <w:t xml:space="preserve"> </w:t>
      </w:r>
      <w:r w:rsidR="00F348C4" w:rsidRPr="00625BCD">
        <w:t xml:space="preserve">rises </w:t>
      </w:r>
      <w:r w:rsidR="00F64F32" w:rsidRPr="00625BCD">
        <w:t>over</w:t>
      </w:r>
      <w:r w:rsidR="00F348C4" w:rsidRPr="00625BCD">
        <w:t xml:space="preserve"> </w:t>
      </w:r>
      <w:r w:rsidR="00664A87" w:rsidRPr="00625BCD">
        <w:t>another</w:t>
      </w:r>
      <w:r w:rsidR="00E47D0B" w:rsidRPr="00625BCD">
        <w:t xml:space="preserve"> </w:t>
      </w:r>
      <w:r w:rsidR="00F64F32" w:rsidRPr="00625BCD">
        <w:t>uniform</w:t>
      </w:r>
      <w:r w:rsidR="00F348C4" w:rsidRPr="00625BCD">
        <w:t xml:space="preserve"> quantile</w:t>
      </w:r>
      <w:r w:rsidR="00132028" w:rsidRPr="00625BCD">
        <w:t xml:space="preserve"> of</w:t>
      </w:r>
      <m:oMath>
        <m:r>
          <w:rPr>
            <w:rFonts w:ascii="Cambria Math" w:hAnsi="Cambria Math"/>
            <w:color w:val="000000" w:themeColor="text1"/>
          </w:rPr>
          <m:t xml:space="preserve"> P(</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oMath>
      <w:r w:rsidR="00E535E0" w:rsidRPr="00625BCD">
        <w:rPr>
          <w:color w:val="000000" w:themeColor="text1"/>
        </w:rPr>
        <w:t>)</w:t>
      </w:r>
      <w:r w:rsidR="00467AB3" w:rsidRPr="00625BCD">
        <w:rPr>
          <w:color w:val="000000" w:themeColor="text1"/>
        </w:rPr>
        <w:t xml:space="preserve"> </w:t>
      </w:r>
      <w:r w:rsidR="00150003" w:rsidRPr="00625BCD">
        <w:t>(a decile)</w:t>
      </w:r>
      <w:r w:rsidR="00C73BCA" w:rsidRPr="00625BCD">
        <w:t xml:space="preserve">, </w:t>
      </w:r>
      <w:r w:rsidR="00872C69" w:rsidRPr="00625BCD">
        <w:t>because this</w:t>
      </w:r>
      <w:r w:rsidR="00DD5ED0" w:rsidRPr="00625BCD">
        <w:t xml:space="preserve"> </w:t>
      </w:r>
      <w:r w:rsidR="00132028" w:rsidRPr="00625BCD">
        <w:t>increase</w:t>
      </w:r>
      <w:r w:rsidR="00872C69" w:rsidRPr="00625BCD">
        <w:t xml:space="preserve"> is</w:t>
      </w:r>
      <w:r w:rsidR="00700E64" w:rsidRPr="00625BCD">
        <w:t xml:space="preserve"> just</w:t>
      </w:r>
      <w:r w:rsidR="00DD5ED0" w:rsidRPr="00625BCD">
        <w:t>-</w:t>
      </w:r>
      <w:r w:rsidR="00700E64" w:rsidRPr="00625BCD">
        <w:t xml:space="preserve">enough to put </w:t>
      </w:r>
      <w:r w:rsidR="00470AF2" w:rsidRPr="00625BCD">
        <w:t xml:space="preserve">the returns of </w:t>
      </w:r>
      <w:r w:rsidR="00804F89" w:rsidRPr="00625BCD">
        <w:t xml:space="preserve">an additional </w:t>
      </w:r>
      <w:r w:rsidR="00700E64" w:rsidRPr="00625BCD">
        <w:t>10%</w:t>
      </w:r>
      <w:r w:rsidR="00BA5E56" w:rsidRPr="00625BCD">
        <w:t xml:space="preserve"> </w:t>
      </w:r>
      <w:r w:rsidR="00804F89" w:rsidRPr="00625BCD">
        <w:t>of the other</w:t>
      </w:r>
      <w:r w:rsidR="00700E64" w:rsidRPr="00625BCD">
        <w:t xml:space="preserve"> </w:t>
      </w:r>
      <w:r w:rsidR="00E21607" w:rsidRPr="00625BCD">
        <w:t xml:space="preserve">competing </w:t>
      </w:r>
      <w:r w:rsidR="00700E64" w:rsidRPr="00625BCD">
        <w:t>funds</w:t>
      </w:r>
      <w:r w:rsidR="007851F6" w:rsidRPr="00625BCD">
        <w:t xml:space="preserve"> </w:t>
      </w:r>
      <w:r w:rsidR="00700E64" w:rsidRPr="00625BCD">
        <w:t xml:space="preserve">behind </w:t>
      </w:r>
      <w:r w:rsidR="00132028" w:rsidRPr="00625BCD">
        <w:t>it</w:t>
      </w:r>
      <w:r w:rsidR="00700E64" w:rsidRPr="00625BCD">
        <w:t xml:space="preserve">. </w:t>
      </w:r>
      <w:r w:rsidR="00352B71" w:rsidRPr="00625BCD">
        <w:t>So</w:t>
      </w:r>
      <w:r w:rsidR="00BB2C2F" w:rsidRPr="00625BCD">
        <w:t>,</w:t>
      </w:r>
      <w:r w:rsidR="00352B71" w:rsidRPr="00625BCD">
        <w:t xml:space="preserve"> w</w:t>
      </w:r>
      <w:r w:rsidR="0068014B" w:rsidRPr="00625BCD">
        <w:t>hen</w:t>
      </w:r>
      <w:r w:rsidR="00BB2C2F" w:rsidRPr="00625BCD">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HF</m:t>
                </m:r>
              </m:sub>
            </m:sSub>
          </m:e>
        </m:d>
      </m:oMath>
      <w:r w:rsidR="00BB2C2F" w:rsidRPr="00625BCD">
        <w:t xml:space="preserve"> </w:t>
      </w:r>
      <w:r w:rsidR="0068014B" w:rsidRPr="00625BCD">
        <w:t xml:space="preserve">varies </w:t>
      </w:r>
      <w:r w:rsidR="00CD44DB" w:rsidRPr="00625BCD">
        <w:t>in proportion</w:t>
      </w:r>
      <w:r w:rsidR="0068014B" w:rsidRPr="00625BCD">
        <w:t xml:space="preserve"> </w:t>
      </w:r>
      <w:r w:rsidR="00466F61" w:rsidRPr="00625BCD">
        <w:t>to</w:t>
      </w:r>
      <m:oMath>
        <m:r>
          <w:rPr>
            <w:rFonts w:ascii="Cambria Math" w:hAnsi="Cambria Math"/>
          </w:rPr>
          <m:t xml:space="preserve"> F</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HF</m:t>
                </m:r>
              </m:sub>
            </m:sSub>
          </m:e>
        </m:d>
      </m:oMath>
      <w:r w:rsidR="00352B71" w:rsidRPr="00625BCD">
        <w:t xml:space="preserve">, </w:t>
      </w:r>
      <w:r w:rsidR="0068014B" w:rsidRPr="00625BCD">
        <w:t xml:space="preserve">it rewards a fund’s performance </w:t>
      </w:r>
      <w:r w:rsidR="00B66346" w:rsidRPr="00625BCD">
        <w:t>by it</w:t>
      </w:r>
      <w:r w:rsidR="004A5DF4" w:rsidRPr="00625BCD">
        <w:t>s</w:t>
      </w:r>
      <w:r w:rsidR="00B66346" w:rsidRPr="00625BCD">
        <w:t xml:space="preserve"> competitive </w:t>
      </w:r>
      <w:r w:rsidR="004A5DF4" w:rsidRPr="00625BCD">
        <w:t>standing among</w:t>
      </w:r>
      <w:r w:rsidR="00B66346" w:rsidRPr="00625BCD">
        <w:t xml:space="preserve"> </w:t>
      </w:r>
      <w:r w:rsidR="000C0B65" w:rsidRPr="00625BCD">
        <w:t xml:space="preserve">its </w:t>
      </w:r>
      <w:r w:rsidR="0023635D" w:rsidRPr="00625BCD">
        <w:t xml:space="preserve">asset universe of </w:t>
      </w:r>
      <w:r w:rsidR="000C0B65" w:rsidRPr="00625BCD">
        <w:t>peer funds</w:t>
      </w:r>
      <w:r w:rsidR="004B20D8" w:rsidRPr="00625BCD">
        <w:rPr>
          <w:color w:val="FF0000"/>
        </w:rPr>
        <w:t xml:space="preserve"> </w:t>
      </w:r>
      <w:r w:rsidR="004B20D8" w:rsidRPr="00625BCD">
        <w:rPr>
          <w:color w:val="000000" w:themeColor="text1"/>
        </w:rPr>
        <w:t xml:space="preserve">and </w:t>
      </w:r>
      <w:r w:rsidR="0023635D" w:rsidRPr="00625BCD">
        <w:rPr>
          <w:color w:val="000000" w:themeColor="text1"/>
        </w:rPr>
        <w:t>securities</w:t>
      </w:r>
      <w:r w:rsidR="004A5DF4" w:rsidRPr="00625BCD">
        <w:rPr>
          <w:color w:val="000000" w:themeColor="text1"/>
        </w:rPr>
        <w:t xml:space="preserve">, </w:t>
      </w:r>
      <w:r w:rsidR="004A5DF4" w:rsidRPr="00625BCD">
        <w:t xml:space="preserve">which is how </w:t>
      </w:r>
      <w:r w:rsidR="0068014B" w:rsidRPr="00625BCD">
        <w:t xml:space="preserve">relative </w:t>
      </w:r>
      <w:r w:rsidR="00AF1649">
        <w:t xml:space="preserve">performance </w:t>
      </w:r>
      <w:r w:rsidR="0068014B" w:rsidRPr="00625BCD">
        <w:t xml:space="preserve">quality </w:t>
      </w:r>
      <w:r w:rsidR="00AF1649">
        <w:t>is</w:t>
      </w:r>
      <w:r w:rsidR="004A5DF4" w:rsidRPr="00625BCD">
        <w:t xml:space="preserve"> rated </w:t>
      </w:r>
      <w:r w:rsidR="0068014B" w:rsidRPr="00625BCD">
        <w:t>in most industries</w:t>
      </w:r>
      <w:r w:rsidR="00AF1649">
        <w:t xml:space="preserve"> and other competitive endeavors</w:t>
      </w:r>
      <w:r w:rsidR="004A5DF4" w:rsidRPr="00625BCD">
        <w:t>.</w:t>
      </w:r>
      <w:r w:rsidR="00BA5E56" w:rsidRPr="00625BCD">
        <w:t xml:space="preserve"> W</w:t>
      </w:r>
      <w:r w:rsidR="000E7D40" w:rsidRPr="00625BCD">
        <w:t xml:space="preserve">hy </w:t>
      </w:r>
      <w:r w:rsidR="0068014B" w:rsidRPr="00625BCD">
        <w:t>it does not reward manager skill</w:t>
      </w:r>
      <w:r w:rsidR="000E7D40" w:rsidRPr="00625BCD">
        <w:t xml:space="preserve"> directly can be understood by considering the following </w:t>
      </w:r>
      <w:r w:rsidR="00306A18" w:rsidRPr="00625BCD">
        <w:t>example</w:t>
      </w:r>
      <w:r w:rsidR="0068014B" w:rsidRPr="00625BCD">
        <w:t>.</w:t>
      </w:r>
      <w:r w:rsidR="00163931" w:rsidRPr="00625BCD">
        <w:t xml:space="preserve"> </w:t>
      </w:r>
    </w:p>
    <w:p w:rsidR="000E7D40" w:rsidRPr="00507D28" w:rsidRDefault="000E7D40" w:rsidP="00CD2A7D">
      <w:pPr>
        <w:pStyle w:val="NoSpacing"/>
        <w:rPr>
          <w:sz w:val="11"/>
          <w:szCs w:val="11"/>
        </w:rPr>
      </w:pPr>
    </w:p>
    <w:p w:rsidR="00F63C24" w:rsidRPr="00E96319" w:rsidRDefault="000E7D40" w:rsidP="00CD2A7D">
      <w:pPr>
        <w:pStyle w:val="NoSpacing"/>
      </w:pPr>
      <w:r w:rsidRPr="00625BCD">
        <w:t xml:space="preserve">    </w:t>
      </w:r>
      <w:r w:rsidR="00163931" w:rsidRPr="00625BCD">
        <w:t xml:space="preserve">For </w:t>
      </w:r>
      <w:r w:rsidR="00F63C24" w:rsidRPr="00625BCD">
        <w:t>a</w:t>
      </w:r>
      <w:r w:rsidR="00C74357" w:rsidRPr="00625BCD">
        <w:t xml:space="preserve"> </w:t>
      </w:r>
      <w:r w:rsidR="00F63C24" w:rsidRPr="00625BCD">
        <w:t xml:space="preserve">unimodal </w:t>
      </w:r>
      <w:r w:rsidR="00C74357" w:rsidRPr="00625BCD">
        <w:t>symmetric</w:t>
      </w:r>
      <m:oMath>
        <m:r>
          <w:rPr>
            <w:rFonts w:ascii="Cambria Math" w:hAnsi="Cambria Math"/>
            <w:color w:val="000000" w:themeColor="text1"/>
          </w:rPr>
          <m:t xml:space="preserve"> P(</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oMath>
      <w:r w:rsidR="00BB2C2F" w:rsidRPr="00625BCD">
        <w:rPr>
          <w:color w:val="000000" w:themeColor="text1"/>
        </w:rPr>
        <w:t>)</w:t>
      </w:r>
      <w:r w:rsidR="00B2469C" w:rsidRPr="00625BCD">
        <w:t xml:space="preserve">, </w:t>
      </w:r>
      <w:r w:rsidR="00306A18" w:rsidRPr="00625BCD">
        <w:t>the fee</w:t>
      </w:r>
      <w:r w:rsidR="00BB2C2F" w:rsidRPr="00625BCD">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HF</m:t>
                </m:r>
              </m:sub>
            </m:sSub>
          </m:e>
        </m:d>
        <m:r>
          <w:rPr>
            <w:rFonts w:ascii="Cambria Math" w:hAnsi="Cambria Math"/>
          </w:rPr>
          <m:t>=A+B∙F(</m:t>
        </m:r>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m:t>
        </m:r>
      </m:oMath>
      <w:r w:rsidR="00BB2C2F" w:rsidRPr="00625BCD">
        <w:t xml:space="preserve"> </w:t>
      </w:r>
      <w:r w:rsidR="00F63C24" w:rsidRPr="00625BCD">
        <w:t xml:space="preserve">equally </w:t>
      </w:r>
      <w:r w:rsidR="008C3DAF" w:rsidRPr="00625BCD">
        <w:t>rewards</w:t>
      </w:r>
      <w:r w:rsidR="00163931" w:rsidRPr="00625BCD">
        <w:t xml:space="preserve"> </w:t>
      </w:r>
      <w:r w:rsidR="00F63C24" w:rsidRPr="00625BCD">
        <w:t xml:space="preserve">the </w:t>
      </w:r>
      <w:r w:rsidR="00306A18" w:rsidRPr="00625BCD">
        <w:t xml:space="preserve">1-decile </w:t>
      </w:r>
      <w:r w:rsidR="00163931" w:rsidRPr="00625BCD">
        <w:t>move from</w:t>
      </w:r>
      <w:r w:rsidR="00E30169" w:rsidRPr="00625BCD">
        <w:t xml:space="preserve"> </w:t>
      </w:r>
      <m:oMath>
        <m:sSub>
          <m:sSubPr>
            <m:ctrlPr>
              <w:rPr>
                <w:rFonts w:ascii="Cambria Math" w:hAnsi="Cambria Math"/>
                <w:i/>
              </w:rPr>
            </m:ctrlPr>
          </m:sSubPr>
          <m:e>
            <m:r>
              <w:rPr>
                <w:rFonts w:ascii="Cambria Math" w:hAnsi="Cambria Math"/>
              </w:rPr>
              <m:t>D</m:t>
            </m:r>
          </m:e>
          <m:sub>
            <m:r>
              <w:rPr>
                <w:rFonts w:ascii="Cambria Math" w:hAnsi="Cambria Math"/>
              </w:rPr>
              <m:t>4</m:t>
            </m:r>
          </m:sub>
        </m:sSub>
      </m:oMath>
      <w:r w:rsidR="004A5DF4" w:rsidRPr="00625BCD">
        <w:rPr>
          <w:noProof/>
        </w:rPr>
        <w:t xml:space="preserve"> </w:t>
      </w:r>
      <w:r w:rsidR="00B2469C" w:rsidRPr="00625BCD">
        <w:t xml:space="preserve">up to </w:t>
      </w:r>
      <w:r w:rsidR="005F6A08" w:rsidRPr="00625BCD">
        <w:t xml:space="preserve">the </w:t>
      </w:r>
      <w:r w:rsidR="00F63C24" w:rsidRPr="00625BCD">
        <w:t>median</w:t>
      </w:r>
      <w:r w:rsidR="00BB2C2F" w:rsidRPr="00625BCD">
        <w:t xml:space="preserve"> </w:t>
      </w:r>
      <m:oMath>
        <m:sSub>
          <m:sSubPr>
            <m:ctrlPr>
              <w:rPr>
                <w:rFonts w:ascii="Cambria Math" w:hAnsi="Cambria Math"/>
                <w:i/>
              </w:rPr>
            </m:ctrlPr>
          </m:sSubPr>
          <m:e>
            <m:r>
              <w:rPr>
                <w:rFonts w:ascii="Cambria Math" w:hAnsi="Cambria Math"/>
              </w:rPr>
              <m:t>D</m:t>
            </m:r>
          </m:e>
          <m:sub>
            <m:r>
              <w:rPr>
                <w:rFonts w:ascii="Cambria Math" w:hAnsi="Cambria Math"/>
              </w:rPr>
              <m:t>5</m:t>
            </m:r>
          </m:sub>
        </m:sSub>
        <m:r>
          <w:rPr>
            <w:rFonts w:ascii="Cambria Math" w:hAnsi="Cambria Math"/>
          </w:rPr>
          <m:t xml:space="preserve"> </m:t>
        </m:r>
      </m:oMath>
      <w:r w:rsidR="005F6A08" w:rsidRPr="00625BCD">
        <w:rPr>
          <w:noProof/>
        </w:rPr>
        <w:t>(</w:t>
      </w:r>
      <w:r w:rsidR="004B20D8" w:rsidRPr="00625BCD">
        <w:rPr>
          <w:noProof/>
        </w:rPr>
        <w:t xml:space="preserve">at </w:t>
      </w:r>
      <w:r w:rsidR="005F6A08" w:rsidRPr="00625BCD">
        <w:rPr>
          <w:noProof/>
        </w:rPr>
        <w:t>the peak of the distribution)</w:t>
      </w:r>
      <w:r w:rsidR="004A5DF4" w:rsidRPr="00625BCD">
        <w:rPr>
          <w:noProof/>
        </w:rPr>
        <w:t xml:space="preserve">, </w:t>
      </w:r>
      <w:r w:rsidR="001A4F3B" w:rsidRPr="00625BCD">
        <w:t>and</w:t>
      </w:r>
      <w:r w:rsidR="00B2469C" w:rsidRPr="00625BCD">
        <w:t xml:space="preserve"> </w:t>
      </w:r>
      <w:r w:rsidR="00F63C24" w:rsidRPr="00625BCD">
        <w:t xml:space="preserve">the one </w:t>
      </w:r>
      <w:r w:rsidR="00B2469C" w:rsidRPr="00625BCD">
        <w:t xml:space="preserve">from </w:t>
      </w:r>
      <m:oMath>
        <m:sSub>
          <m:sSubPr>
            <m:ctrlPr>
              <w:rPr>
                <w:rFonts w:ascii="Cambria Math" w:hAnsi="Cambria Math"/>
                <w:i/>
              </w:rPr>
            </m:ctrlPr>
          </m:sSubPr>
          <m:e>
            <m:r>
              <w:rPr>
                <w:rFonts w:ascii="Cambria Math" w:hAnsi="Cambria Math"/>
              </w:rPr>
              <m:t>D</m:t>
            </m:r>
          </m:e>
          <m:sub>
            <m:r>
              <w:rPr>
                <w:rFonts w:ascii="Cambria Math" w:hAnsi="Cambria Math"/>
              </w:rPr>
              <m:t>5</m:t>
            </m:r>
          </m:sub>
        </m:sSub>
      </m:oMath>
      <w:r w:rsidR="00C73BCA" w:rsidRPr="00625BCD">
        <w:rPr>
          <w:noProof/>
        </w:rPr>
        <w:t xml:space="preserve"> </w:t>
      </w:r>
      <w:r w:rsidR="00B2469C" w:rsidRPr="00625BCD">
        <w:t xml:space="preserve">up </w:t>
      </w:r>
      <w:r w:rsidR="00E96319">
        <w:t xml:space="preserve">further </w:t>
      </w:r>
      <w:r w:rsidR="00B2469C" w:rsidRPr="00625BCD">
        <w:t>to</w:t>
      </w:r>
      <m:oMath>
        <m:sSub>
          <m:sSubPr>
            <m:ctrlPr>
              <w:rPr>
                <w:rFonts w:ascii="Cambria Math" w:hAnsi="Cambria Math"/>
                <w:i/>
              </w:rPr>
            </m:ctrlPr>
          </m:sSubPr>
          <m:e>
            <m:r>
              <w:rPr>
                <w:rFonts w:ascii="Cambria Math" w:hAnsi="Cambria Math"/>
              </w:rPr>
              <m:t xml:space="preserve"> D</m:t>
            </m:r>
          </m:e>
          <m:sub>
            <m:r>
              <w:rPr>
                <w:rFonts w:ascii="Cambria Math" w:hAnsi="Cambria Math"/>
              </w:rPr>
              <m:t>6</m:t>
            </m:r>
          </m:sub>
        </m:sSub>
      </m:oMath>
      <w:r w:rsidR="001A4F3B" w:rsidRPr="00625BCD">
        <w:t xml:space="preserve">. </w:t>
      </w:r>
      <w:r w:rsidR="004A5DF4" w:rsidRPr="00625BCD">
        <w:t>But t</w:t>
      </w:r>
      <w:r w:rsidR="00B2469C" w:rsidRPr="00625BCD">
        <w:t xml:space="preserve">he former </w:t>
      </w:r>
      <w:r w:rsidR="001C4D2B" w:rsidRPr="00625BCD">
        <w:t>will usually be</w:t>
      </w:r>
      <w:r w:rsidR="00B2469C" w:rsidRPr="00625BCD">
        <w:t xml:space="preserve"> </w:t>
      </w:r>
      <w:r w:rsidR="001A4F3B" w:rsidRPr="00625BCD">
        <w:t>an easier move for a manager to make since it</w:t>
      </w:r>
      <w:r w:rsidR="00B2469C" w:rsidRPr="00625BCD">
        <w:t xml:space="preserve"> </w:t>
      </w:r>
      <w:r w:rsidR="00F63C24" w:rsidRPr="00625BCD">
        <w:t xml:space="preserve">is a </w:t>
      </w:r>
      <w:r w:rsidR="001A4F3B" w:rsidRPr="00625BCD">
        <w:t xml:space="preserve">shift from a lower-probability return to a higher-probability one, while </w:t>
      </w:r>
      <w:r w:rsidR="00CE4AD6" w:rsidRPr="00625BCD">
        <w:t xml:space="preserve">for the latter move </w:t>
      </w:r>
      <w:r w:rsidR="001A4F3B" w:rsidRPr="00625BCD">
        <w:t>the reverse is true</w:t>
      </w:r>
      <w:r w:rsidR="00F908CD" w:rsidRPr="00625BCD">
        <w:t>. T</w:t>
      </w:r>
      <w:r w:rsidRPr="00625BCD">
        <w:t>he</w:t>
      </w:r>
      <w:r w:rsidR="00CE4AD6" w:rsidRPr="00625BCD">
        <w:t xml:space="preserve"> </w:t>
      </w:r>
      <w:r w:rsidR="001A4F3B" w:rsidRPr="00625BCD">
        <w:t xml:space="preserve">manager typically </w:t>
      </w:r>
      <w:r w:rsidR="00C66463" w:rsidRPr="00625BCD">
        <w:t>will have</w:t>
      </w:r>
      <w:r w:rsidR="00F908CD" w:rsidRPr="00625BCD">
        <w:t xml:space="preserve"> to</w:t>
      </w:r>
      <w:r w:rsidR="001A4F3B" w:rsidRPr="00625BCD">
        <w:t xml:space="preserve"> apply more skill </w:t>
      </w:r>
      <w:r w:rsidR="00CE4AD6" w:rsidRPr="00625BCD">
        <w:t>to make the</w:t>
      </w:r>
      <w:r w:rsidR="005F6A08" w:rsidRPr="00625BCD">
        <w:t xml:space="preserve"> </w:t>
      </w:r>
      <m:oMath>
        <m:sSub>
          <m:sSubPr>
            <m:ctrlPr>
              <w:rPr>
                <w:rFonts w:ascii="Cambria Math" w:hAnsi="Cambria Math"/>
                <w:i/>
              </w:rPr>
            </m:ctrlPr>
          </m:sSubPr>
          <m:e>
            <m:r>
              <w:rPr>
                <w:rFonts w:ascii="Cambria Math" w:hAnsi="Cambria Math"/>
              </w:rPr>
              <m:t>D</m:t>
            </m:r>
          </m:e>
          <m:sub>
            <m:r>
              <w:rPr>
                <w:rFonts w:ascii="Cambria Math" w:hAnsi="Cambria Math"/>
              </w:rPr>
              <m:t>5</m:t>
            </m:r>
          </m:sub>
        </m:sSub>
      </m:oMath>
      <w:r w:rsidR="005F6A08" w:rsidRPr="00625BCD">
        <w:t>- to-</w:t>
      </w:r>
      <m:oMath>
        <m:sSub>
          <m:sSubPr>
            <m:ctrlPr>
              <w:rPr>
                <w:rFonts w:ascii="Cambria Math" w:hAnsi="Cambria Math"/>
                <w:i/>
              </w:rPr>
            </m:ctrlPr>
          </m:sSubPr>
          <m:e>
            <m:r>
              <w:rPr>
                <w:rFonts w:ascii="Cambria Math" w:hAnsi="Cambria Math"/>
              </w:rPr>
              <m:t xml:space="preserve"> D</m:t>
            </m:r>
          </m:e>
          <m:sub>
            <m:r>
              <w:rPr>
                <w:rFonts w:ascii="Cambria Math" w:hAnsi="Cambria Math"/>
              </w:rPr>
              <m:t>6</m:t>
            </m:r>
          </m:sub>
        </m:sSub>
      </m:oMath>
      <w:r w:rsidR="00E30169" w:rsidRPr="00625BCD">
        <w:t xml:space="preserve"> </w:t>
      </w:r>
      <w:r w:rsidR="001A4F3B" w:rsidRPr="00625BCD">
        <w:t xml:space="preserve">shift than he </w:t>
      </w:r>
      <w:r w:rsidR="005F6A08" w:rsidRPr="00625BCD">
        <w:t>will</w:t>
      </w:r>
      <w:r w:rsidR="001A4F3B" w:rsidRPr="00625BCD">
        <w:t xml:space="preserve"> </w:t>
      </w:r>
      <w:r w:rsidR="00C73BCA" w:rsidRPr="00625BCD">
        <w:t>to make</w:t>
      </w:r>
      <w:r w:rsidR="005F6A08" w:rsidRPr="00625BCD">
        <w:t xml:space="preserve"> </w:t>
      </w:r>
      <w:r w:rsidR="00F908CD" w:rsidRPr="00625BCD">
        <w:t>the</w:t>
      </w:r>
      <w:r w:rsidR="005F6A08" w:rsidRPr="00625BCD">
        <w:t xml:space="preserve"> </w:t>
      </w:r>
      <m:oMath>
        <m:sSub>
          <m:sSubPr>
            <m:ctrlPr>
              <w:rPr>
                <w:rFonts w:ascii="Cambria Math" w:hAnsi="Cambria Math"/>
                <w:i/>
              </w:rPr>
            </m:ctrlPr>
          </m:sSubPr>
          <m:e>
            <m:r>
              <w:rPr>
                <w:rFonts w:ascii="Cambria Math" w:hAnsi="Cambria Math"/>
              </w:rPr>
              <m:t>D</m:t>
            </m:r>
          </m:e>
          <m:sub>
            <m:r>
              <w:rPr>
                <w:rFonts w:ascii="Cambria Math" w:hAnsi="Cambria Math"/>
              </w:rPr>
              <m:t>4</m:t>
            </m:r>
          </m:sub>
        </m:sSub>
      </m:oMath>
      <w:r w:rsidR="00E30169" w:rsidRPr="00625BCD">
        <w:rPr>
          <w:noProof/>
        </w:rPr>
        <w:t xml:space="preserve"> </w:t>
      </w:r>
      <w:r w:rsidR="005F6A08" w:rsidRPr="00625BCD">
        <w:t>-to-</w:t>
      </w:r>
      <m:oMath>
        <m:sSub>
          <m:sSubPr>
            <m:ctrlPr>
              <w:rPr>
                <w:rFonts w:ascii="Cambria Math" w:hAnsi="Cambria Math"/>
                <w:i/>
              </w:rPr>
            </m:ctrlPr>
          </m:sSubPr>
          <m:e>
            <m:r>
              <w:rPr>
                <w:rFonts w:ascii="Cambria Math" w:hAnsi="Cambria Math"/>
              </w:rPr>
              <m:t>D</m:t>
            </m:r>
          </m:e>
          <m:sub>
            <m:r>
              <w:rPr>
                <w:rFonts w:ascii="Cambria Math" w:hAnsi="Cambria Math"/>
              </w:rPr>
              <m:t>5</m:t>
            </m:r>
          </m:sub>
        </m:sSub>
      </m:oMath>
      <w:r w:rsidR="00C73BCA" w:rsidRPr="00625BCD">
        <w:rPr>
          <w:noProof/>
        </w:rPr>
        <w:t xml:space="preserve"> </w:t>
      </w:r>
      <w:r w:rsidR="001A4F3B" w:rsidRPr="00625BCD">
        <w:t xml:space="preserve">shift. </w:t>
      </w:r>
      <w:r w:rsidR="00F63C24" w:rsidRPr="00625BCD">
        <w:t>Consequently</w:t>
      </w:r>
      <w:r w:rsidR="00A5708E" w:rsidRPr="00625BCD">
        <w:t>, a</w:t>
      </w:r>
      <w:r w:rsidRPr="00625BCD">
        <w:t xml:space="preserve"> skill-based fee </w:t>
      </w:r>
      <w:r w:rsidR="00306A18" w:rsidRPr="00625BCD">
        <w:t>should</w:t>
      </w:r>
      <w:r w:rsidRPr="00625BCD">
        <w:t xml:space="preserve"> not reward these two performance improvements equally like</w:t>
      </w:r>
      <m:oMath>
        <m:r>
          <w:rPr>
            <w:rFonts w:ascii="Cambria Math" w:hAnsi="Cambria Math"/>
          </w:rPr>
          <m:t xml:space="preserve"> F</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HF</m:t>
                </m:r>
              </m:sub>
            </m:sSub>
          </m:e>
        </m:d>
      </m:oMath>
      <w:r w:rsidR="00BB2C2F" w:rsidRPr="00625BCD">
        <w:t xml:space="preserve"> </w:t>
      </w:r>
      <w:r w:rsidR="00A5708E" w:rsidRPr="00625BCD">
        <w:t>does</w:t>
      </w:r>
      <w:r w:rsidRPr="00625BCD">
        <w:t>.</w:t>
      </w:r>
    </w:p>
    <w:p w:rsidR="008F1C27" w:rsidRDefault="00F04131" w:rsidP="00CD2A7D">
      <w:pPr>
        <w:pStyle w:val="NoSpacing"/>
      </w:pPr>
      <w:r w:rsidRPr="00625BCD">
        <w:lastRenderedPageBreak/>
        <w:t xml:space="preserve">   </w:t>
      </w:r>
      <w:r w:rsidR="00DE4350" w:rsidRPr="00625BCD">
        <w:t xml:space="preserve"> </w:t>
      </w:r>
      <w:r w:rsidR="00642CE8" w:rsidRPr="00625BCD">
        <w:t>When</w:t>
      </w:r>
      <w:r w:rsidR="00DE4350" w:rsidRPr="00625BCD">
        <w:t xml:space="preserve"> w</w:t>
      </w:r>
      <w:r w:rsidR="00306A18" w:rsidRPr="00625BCD">
        <w:t>e s</w:t>
      </w:r>
      <w:r w:rsidR="00C66463" w:rsidRPr="00625BCD">
        <w:t>et-up</w:t>
      </w:r>
      <w:r w:rsidR="00BB2C2F" w:rsidRPr="00625BCD">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r>
          <w:rPr>
            <w:rFonts w:ascii="Cambria Math" w:hAnsi="Cambria Math"/>
          </w:rPr>
          <m:t>(.)</m:t>
        </m:r>
      </m:oMath>
      <w:r w:rsidR="00BB2C2F" w:rsidRPr="00625BCD">
        <w:t xml:space="preserve"> </w:t>
      </w:r>
      <w:r w:rsidR="00C66463" w:rsidRPr="00625BCD">
        <w:rPr>
          <w:noProof/>
        </w:rPr>
        <w:t xml:space="preserve">to </w:t>
      </w:r>
      <w:r w:rsidR="008F1C27" w:rsidRPr="00625BCD">
        <w:t>var</w:t>
      </w:r>
      <w:r w:rsidR="00C66463" w:rsidRPr="00625BCD">
        <w:t>y</w:t>
      </w:r>
      <w:r w:rsidR="008F1C27">
        <w:t xml:space="preserve"> linearly with quantiles (with cumulative probability ranking) </w:t>
      </w:r>
      <w:r w:rsidR="00B81C77">
        <w:t>so</w:t>
      </w:r>
      <w:r w:rsidR="00C66463">
        <w:t xml:space="preserve"> that it </w:t>
      </w:r>
      <w:r w:rsidR="008F1C27">
        <w:t>proportionally reward</w:t>
      </w:r>
      <w:r w:rsidR="00642CE8">
        <w:t>s</w:t>
      </w:r>
      <w:r w:rsidR="008F1C27">
        <w:t xml:space="preserve"> </w:t>
      </w:r>
      <w:r w:rsidR="005F6A08">
        <w:t xml:space="preserve">a fund’s relative </w:t>
      </w:r>
      <w:r w:rsidR="008F1C27">
        <w:t>competitive standing:</w:t>
      </w:r>
    </w:p>
    <w:p w:rsidR="008A45F9" w:rsidRPr="00507D28" w:rsidRDefault="008A45F9" w:rsidP="00CD2A7D">
      <w:pPr>
        <w:pStyle w:val="NoSpacing"/>
        <w:rPr>
          <w:sz w:val="11"/>
          <w:szCs w:val="11"/>
        </w:rPr>
      </w:pPr>
    </w:p>
    <w:p w:rsidR="00D94D91" w:rsidRPr="00507D28" w:rsidRDefault="008A45F9" w:rsidP="00DE232A">
      <w:pPr>
        <w:pStyle w:val="NoSpacing"/>
        <w:jc w:val="center"/>
        <w:rPr>
          <w:b/>
          <w:color w:val="000000" w:themeColor="text1"/>
          <w:sz w:val="11"/>
          <w:szCs w:val="11"/>
        </w:rPr>
      </w:pPr>
      <m:oMathPara>
        <m:oMath>
          <m:r>
            <w:rPr>
              <w:rFonts w:ascii="Cambria Math" w:hAnsi="Cambria Math"/>
              <w:sz w:val="22"/>
              <w:szCs w:val="22"/>
            </w:rPr>
            <m:t xml:space="preserve">                                               </m:t>
          </m:r>
          <m:sSubSup>
            <m:sSubSupPr>
              <m:ctrlPr>
                <w:rPr>
                  <w:rFonts w:ascii="Cambria Math" w:hAnsi="Cambria Math"/>
                  <w:i/>
                  <w:sz w:val="22"/>
                  <w:szCs w:val="22"/>
                </w:rPr>
              </m:ctrlPr>
            </m:sSubSupPr>
            <m:e>
              <m:r>
                <w:rPr>
                  <w:rFonts w:ascii="Cambria Math" w:hAnsi="Cambria Math"/>
                  <w:sz w:val="22"/>
                  <w:szCs w:val="22"/>
                </w:rPr>
                <m:t>f</m:t>
              </m:r>
            </m:e>
            <m:sub>
              <m:r>
                <w:rPr>
                  <w:rFonts w:ascii="Cambria Math" w:hAnsi="Cambria Math"/>
                  <w:sz w:val="22"/>
                  <w:szCs w:val="22"/>
                </w:rPr>
                <m:t>RPerf</m:t>
              </m:r>
            </m:sub>
            <m:sup>
              <m:r>
                <w:rPr>
                  <w:rFonts w:ascii="Cambria Math" w:hAnsi="Cambria Math"/>
                  <w:sz w:val="22"/>
                  <w:szCs w:val="22"/>
                </w:rPr>
                <m:t>A</m:t>
              </m:r>
            </m:sup>
          </m:sSubSup>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q</m:t>
                  </m:r>
                </m:e>
                <m:sub>
                  <m:r>
                    <w:rPr>
                      <w:rFonts w:ascii="Cambria Math" w:hAnsi="Cambria Math"/>
                      <w:sz w:val="22"/>
                      <w:szCs w:val="22"/>
                    </w:rPr>
                    <m:t>HF</m:t>
                  </m:r>
                </m:sub>
              </m:sSub>
            </m:e>
          </m:d>
          <m:r>
            <w:rPr>
              <w:rFonts w:ascii="Cambria Math" w:hAnsi="Cambria Math"/>
              <w:sz w:val="22"/>
              <w:szCs w:val="22"/>
            </w:rPr>
            <m:t>=</m:t>
          </m:r>
          <m:sSubSup>
            <m:sSubSupPr>
              <m:ctrlPr>
                <w:rPr>
                  <w:rFonts w:ascii="Cambria Math" w:hAnsi="Cambria Math"/>
                  <w:i/>
                  <w:sz w:val="22"/>
                  <w:szCs w:val="22"/>
                </w:rPr>
              </m:ctrlPr>
            </m:sSubSupPr>
            <m:e>
              <m:r>
                <w:rPr>
                  <w:rFonts w:ascii="Cambria Math" w:hAnsi="Cambria Math"/>
                  <w:sz w:val="22"/>
                  <w:szCs w:val="22"/>
                </w:rPr>
                <m:t>f</m:t>
              </m:r>
            </m:e>
            <m:sub>
              <m:r>
                <w:rPr>
                  <w:rFonts w:ascii="Cambria Math" w:hAnsi="Cambria Math"/>
                  <w:sz w:val="22"/>
                  <w:szCs w:val="22"/>
                </w:rPr>
                <m:t>RPerf</m:t>
              </m:r>
            </m:sub>
            <m:sup>
              <m:r>
                <w:rPr>
                  <w:rFonts w:ascii="Cambria Math" w:hAnsi="Cambria Math"/>
                  <w:sz w:val="22"/>
                  <w:szCs w:val="22"/>
                </w:rPr>
                <m:t>min</m:t>
              </m:r>
            </m:sup>
          </m:sSubSup>
          <m:r>
            <w:rPr>
              <w:rFonts w:ascii="Cambria Math" w:hAnsi="Cambria Math"/>
              <w:sz w:val="22"/>
              <w:szCs w:val="22"/>
            </w:rPr>
            <m:t>+</m:t>
          </m:r>
          <m:d>
            <m:dPr>
              <m:ctrlPr>
                <w:rPr>
                  <w:rFonts w:ascii="Cambria Math" w:hAnsi="Cambria Math"/>
                  <w:i/>
                  <w:sz w:val="22"/>
                  <w:szCs w:val="22"/>
                </w:rPr>
              </m:ctrlPr>
            </m:dPr>
            <m:e>
              <m:sSubSup>
                <m:sSubSupPr>
                  <m:ctrlPr>
                    <w:rPr>
                      <w:rFonts w:ascii="Cambria Math" w:hAnsi="Cambria Math"/>
                      <w:i/>
                      <w:sz w:val="22"/>
                      <w:szCs w:val="22"/>
                    </w:rPr>
                  </m:ctrlPr>
                </m:sSubSupPr>
                <m:e>
                  <m:r>
                    <w:rPr>
                      <w:rFonts w:ascii="Cambria Math" w:hAnsi="Cambria Math"/>
                      <w:sz w:val="22"/>
                      <w:szCs w:val="22"/>
                    </w:rPr>
                    <m:t>f</m:t>
                  </m:r>
                </m:e>
                <m:sub>
                  <m:r>
                    <w:rPr>
                      <w:rFonts w:ascii="Cambria Math" w:hAnsi="Cambria Math"/>
                      <w:sz w:val="22"/>
                      <w:szCs w:val="22"/>
                    </w:rPr>
                    <m:t>RPerf</m:t>
                  </m:r>
                </m:sub>
                <m:sup>
                  <m:r>
                    <w:rPr>
                      <w:rFonts w:ascii="Cambria Math" w:hAnsi="Cambria Math"/>
                      <w:sz w:val="22"/>
                      <w:szCs w:val="22"/>
                    </w:rPr>
                    <m:t>max</m:t>
                  </m:r>
                </m:sup>
              </m:sSubSup>
              <m:r>
                <w:rPr>
                  <w:rFonts w:ascii="Cambria Math" w:hAnsi="Cambria Math"/>
                  <w:sz w:val="22"/>
                  <w:szCs w:val="22"/>
                </w:rPr>
                <m:t>-</m:t>
              </m:r>
              <m:sSubSup>
                <m:sSubSupPr>
                  <m:ctrlPr>
                    <w:rPr>
                      <w:rFonts w:ascii="Cambria Math" w:hAnsi="Cambria Math"/>
                      <w:i/>
                      <w:sz w:val="22"/>
                      <w:szCs w:val="22"/>
                    </w:rPr>
                  </m:ctrlPr>
                </m:sSubSupPr>
                <m:e>
                  <m:r>
                    <w:rPr>
                      <w:rFonts w:ascii="Cambria Math" w:hAnsi="Cambria Math"/>
                      <w:sz w:val="22"/>
                      <w:szCs w:val="22"/>
                    </w:rPr>
                    <m:t>f</m:t>
                  </m:r>
                </m:e>
                <m:sub>
                  <m:r>
                    <w:rPr>
                      <w:rFonts w:ascii="Cambria Math" w:hAnsi="Cambria Math"/>
                      <w:sz w:val="22"/>
                      <w:szCs w:val="22"/>
                    </w:rPr>
                    <m:t>RPerf</m:t>
                  </m:r>
                </m:sub>
                <m:sup>
                  <m:r>
                    <w:rPr>
                      <w:rFonts w:ascii="Cambria Math" w:hAnsi="Cambria Math"/>
                      <w:sz w:val="22"/>
                      <w:szCs w:val="22"/>
                    </w:rPr>
                    <m:t>min</m:t>
                  </m:r>
                </m:sup>
              </m:sSubSup>
            </m:e>
          </m:d>
          <m:d>
            <m:dPr>
              <m:ctrlPr>
                <w:rPr>
                  <w:rFonts w:ascii="Cambria Math" w:hAnsi="Cambria Math"/>
                  <w:i/>
                  <w:sz w:val="22"/>
                  <w:szCs w:val="22"/>
                </w:rPr>
              </m:ctrlPr>
            </m:dPr>
            <m:e>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q</m:t>
                      </m:r>
                    </m:e>
                    <m:sub>
                      <m:r>
                        <w:rPr>
                          <w:rFonts w:ascii="Cambria Math" w:hAnsi="Cambria Math"/>
                          <w:sz w:val="22"/>
                          <w:szCs w:val="22"/>
                        </w:rPr>
                        <m:t>HF</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min</m:t>
                      </m:r>
                    </m:sub>
                  </m:sSub>
                </m:num>
                <m:den>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max</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min</m:t>
                      </m:r>
                    </m:sub>
                  </m:sSub>
                </m:den>
              </m:f>
            </m:e>
          </m:d>
          <m:r>
            <w:rPr>
              <w:rFonts w:ascii="Cambria Math" w:hAnsi="Cambria Math"/>
              <w:sz w:val="22"/>
              <w:szCs w:val="22"/>
            </w:rPr>
            <m:t xml:space="preserve">                                    </m:t>
          </m:r>
        </m:oMath>
      </m:oMathPara>
    </w:p>
    <w:p w:rsidR="00B706EC" w:rsidRPr="00625BCD" w:rsidRDefault="00642CE8" w:rsidP="008A45F9">
      <w:pPr>
        <w:pStyle w:val="NoSpacing"/>
      </w:pPr>
      <w:r w:rsidRPr="00625BCD">
        <w:t>t</w:t>
      </w:r>
      <w:r w:rsidR="00A2261B" w:rsidRPr="00625BCD">
        <w:t>hen it</w:t>
      </w:r>
      <w:r w:rsidR="00B706EC" w:rsidRPr="00625BCD">
        <w:t xml:space="preserve">s </w:t>
      </w:r>
      <w:r w:rsidR="001968B8" w:rsidRPr="00625BCD">
        <w:t>properly</w:t>
      </w:r>
      <w:r w:rsidR="00AE09C8" w:rsidRPr="00625BCD">
        <w:t xml:space="preserve">-normalized </w:t>
      </w:r>
      <w:r w:rsidR="00B706EC" w:rsidRPr="00625BCD">
        <w:t xml:space="preserve">dual in the absolute return space </w:t>
      </w:r>
    </w:p>
    <w:p w:rsidR="008A45F9" w:rsidRPr="00507D28" w:rsidRDefault="008A45F9" w:rsidP="008A45F9">
      <w:pPr>
        <w:pStyle w:val="NoSpacing"/>
        <w:rPr>
          <w:sz w:val="11"/>
          <w:szCs w:val="11"/>
        </w:rPr>
      </w:pPr>
    </w:p>
    <w:p w:rsidR="00B706EC" w:rsidRPr="00507D28" w:rsidRDefault="008A45F9" w:rsidP="00B706EC">
      <w:pPr>
        <w:pStyle w:val="NoSpacing"/>
        <w:jc w:val="center"/>
        <w:rPr>
          <w:sz w:val="16"/>
          <w:szCs w:val="16"/>
        </w:rPr>
      </w:pPr>
      <m:oMathPara>
        <m:oMath>
          <m:r>
            <w:rPr>
              <w:rFonts w:ascii="Cambria Math" w:hAnsi="Cambria Math"/>
              <w:sz w:val="22"/>
              <w:szCs w:val="22"/>
            </w:rPr>
            <m:t xml:space="preserve">                                                     </m:t>
          </m:r>
          <m:sSubSup>
            <m:sSubSupPr>
              <m:ctrlPr>
                <w:rPr>
                  <w:rFonts w:ascii="Cambria Math" w:hAnsi="Cambria Math"/>
                  <w:i/>
                  <w:sz w:val="22"/>
                  <w:szCs w:val="22"/>
                </w:rPr>
              </m:ctrlPr>
            </m:sSubSupPr>
            <m:e>
              <m:r>
                <w:rPr>
                  <w:rFonts w:ascii="Cambria Math" w:hAnsi="Cambria Math"/>
                  <w:sz w:val="22"/>
                  <w:szCs w:val="22"/>
                </w:rPr>
                <m:t>f</m:t>
              </m:r>
            </m:e>
            <m:sub>
              <m:r>
                <w:rPr>
                  <w:rFonts w:ascii="Cambria Math" w:hAnsi="Cambria Math"/>
                  <w:sz w:val="22"/>
                  <w:szCs w:val="22"/>
                </w:rPr>
                <m:t>RPerf</m:t>
              </m:r>
            </m:sub>
            <m:sup>
              <m:r>
                <w:rPr>
                  <w:rFonts w:ascii="Cambria Math" w:hAnsi="Cambria Math"/>
                  <w:sz w:val="22"/>
                  <w:szCs w:val="22"/>
                </w:rPr>
                <m:t>A</m:t>
              </m:r>
            </m:sup>
          </m:sSubSup>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HF</m:t>
                  </m:r>
                </m:sub>
              </m:sSub>
            </m:e>
          </m:d>
          <m:r>
            <w:rPr>
              <w:rFonts w:ascii="Cambria Math" w:hAnsi="Cambria Math"/>
              <w:sz w:val="22"/>
              <w:szCs w:val="22"/>
            </w:rPr>
            <m:t>=</m:t>
          </m:r>
          <m:sSubSup>
            <m:sSubSupPr>
              <m:ctrlPr>
                <w:rPr>
                  <w:rFonts w:ascii="Cambria Math" w:hAnsi="Cambria Math"/>
                  <w:i/>
                  <w:sz w:val="22"/>
                  <w:szCs w:val="22"/>
                </w:rPr>
              </m:ctrlPr>
            </m:sSubSupPr>
            <m:e>
              <m:r>
                <w:rPr>
                  <w:rFonts w:ascii="Cambria Math" w:hAnsi="Cambria Math"/>
                  <w:sz w:val="22"/>
                  <w:szCs w:val="22"/>
                </w:rPr>
                <m:t>f</m:t>
              </m:r>
            </m:e>
            <m:sub>
              <m:r>
                <w:rPr>
                  <w:rFonts w:ascii="Cambria Math" w:hAnsi="Cambria Math"/>
                  <w:sz w:val="22"/>
                  <w:szCs w:val="22"/>
                </w:rPr>
                <m:t>RPerf</m:t>
              </m:r>
            </m:sub>
            <m:sup>
              <m:r>
                <w:rPr>
                  <w:rFonts w:ascii="Cambria Math" w:hAnsi="Cambria Math"/>
                  <w:sz w:val="22"/>
                  <w:szCs w:val="22"/>
                </w:rPr>
                <m:t>min</m:t>
              </m:r>
            </m:sup>
          </m:sSubSup>
          <m:r>
            <w:rPr>
              <w:rFonts w:ascii="Cambria Math" w:hAnsi="Cambria Math"/>
              <w:sz w:val="22"/>
              <w:szCs w:val="22"/>
            </w:rPr>
            <m:t>+</m:t>
          </m:r>
          <m:d>
            <m:dPr>
              <m:ctrlPr>
                <w:rPr>
                  <w:rFonts w:ascii="Cambria Math" w:hAnsi="Cambria Math"/>
                  <w:i/>
                  <w:sz w:val="22"/>
                  <w:szCs w:val="22"/>
                </w:rPr>
              </m:ctrlPr>
            </m:dPr>
            <m:e>
              <m:sSubSup>
                <m:sSubSupPr>
                  <m:ctrlPr>
                    <w:rPr>
                      <w:rFonts w:ascii="Cambria Math" w:hAnsi="Cambria Math"/>
                      <w:i/>
                      <w:sz w:val="22"/>
                      <w:szCs w:val="22"/>
                    </w:rPr>
                  </m:ctrlPr>
                </m:sSubSupPr>
                <m:e>
                  <m:r>
                    <w:rPr>
                      <w:rFonts w:ascii="Cambria Math" w:hAnsi="Cambria Math"/>
                      <w:sz w:val="22"/>
                      <w:szCs w:val="22"/>
                    </w:rPr>
                    <m:t>f</m:t>
                  </m:r>
                </m:e>
                <m:sub>
                  <m:r>
                    <w:rPr>
                      <w:rFonts w:ascii="Cambria Math" w:hAnsi="Cambria Math"/>
                      <w:sz w:val="22"/>
                      <w:szCs w:val="22"/>
                    </w:rPr>
                    <m:t>RPerf</m:t>
                  </m:r>
                </m:sub>
                <m:sup>
                  <m:r>
                    <w:rPr>
                      <w:rFonts w:ascii="Cambria Math" w:hAnsi="Cambria Math"/>
                      <w:sz w:val="22"/>
                      <w:szCs w:val="22"/>
                    </w:rPr>
                    <m:t>max</m:t>
                  </m:r>
                </m:sup>
              </m:sSubSup>
              <m:r>
                <w:rPr>
                  <w:rFonts w:ascii="Cambria Math" w:hAnsi="Cambria Math"/>
                  <w:sz w:val="22"/>
                  <w:szCs w:val="22"/>
                </w:rPr>
                <m:t>-</m:t>
              </m:r>
              <m:sSubSup>
                <m:sSubSupPr>
                  <m:ctrlPr>
                    <w:rPr>
                      <w:rFonts w:ascii="Cambria Math" w:hAnsi="Cambria Math"/>
                      <w:i/>
                      <w:sz w:val="22"/>
                      <w:szCs w:val="22"/>
                    </w:rPr>
                  </m:ctrlPr>
                </m:sSubSupPr>
                <m:e>
                  <m:r>
                    <w:rPr>
                      <w:rFonts w:ascii="Cambria Math" w:hAnsi="Cambria Math"/>
                      <w:sz w:val="22"/>
                      <w:szCs w:val="22"/>
                    </w:rPr>
                    <m:t>f</m:t>
                  </m:r>
                </m:e>
                <m:sub>
                  <m:r>
                    <w:rPr>
                      <w:rFonts w:ascii="Cambria Math" w:hAnsi="Cambria Math"/>
                      <w:sz w:val="22"/>
                      <w:szCs w:val="22"/>
                    </w:rPr>
                    <m:t>RPerf</m:t>
                  </m:r>
                </m:sub>
                <m:sup>
                  <m:r>
                    <w:rPr>
                      <w:rFonts w:ascii="Cambria Math" w:hAnsi="Cambria Math"/>
                      <w:sz w:val="22"/>
                      <w:szCs w:val="22"/>
                    </w:rPr>
                    <m:t>min</m:t>
                  </m:r>
                </m:sup>
              </m:sSubSup>
            </m:e>
          </m:d>
          <m:r>
            <w:rPr>
              <w:rFonts w:ascii="Cambria Math" w:hAnsi="Cambria Math"/>
              <w:sz w:val="22"/>
              <w:szCs w:val="22"/>
            </w:rPr>
            <m:t>∙F</m:t>
          </m:r>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HF</m:t>
                  </m:r>
                </m:sub>
              </m:sSub>
            </m:e>
          </m:d>
          <m:r>
            <w:rPr>
              <w:rFonts w:ascii="Cambria Math" w:hAnsi="Cambria Math"/>
              <w:sz w:val="22"/>
              <w:szCs w:val="22"/>
            </w:rPr>
            <m:t xml:space="preserve">.                                    </m:t>
          </m:r>
          <m:r>
            <m:rPr>
              <m:sty m:val="p"/>
            </m:rPr>
            <w:rPr>
              <w:rFonts w:ascii="Cambria Math" w:hAnsi="Cambria Math"/>
              <w:color w:val="000000" w:themeColor="text1"/>
            </w:rPr>
            <m:t>(10)</m:t>
          </m:r>
          <m:r>
            <m:rPr>
              <m:sty m:val="p"/>
            </m:rPr>
            <w:br/>
          </m:r>
        </m:oMath>
      </m:oMathPara>
      <w:r w:rsidR="00AA5794" w:rsidRPr="00625BCD">
        <w:t xml:space="preserve">   </w:t>
      </w:r>
      <w:r w:rsidRPr="00625BCD">
        <w:t xml:space="preserve">                            </w:t>
      </w:r>
    </w:p>
    <w:p w:rsidR="00630F3A" w:rsidRDefault="00B706EC" w:rsidP="00C90C88">
      <w:pPr>
        <w:pStyle w:val="NoSpacing"/>
        <w:rPr>
          <w:noProof/>
        </w:rPr>
      </w:pPr>
      <w:r w:rsidRPr="00625BCD">
        <w:t>has</w:t>
      </w:r>
      <w:r w:rsidR="00016826" w:rsidRPr="00625BCD">
        <w:t xml:space="preserve"> </w:t>
      </w:r>
      <w:r w:rsidR="00DE232A" w:rsidRPr="00625BCD">
        <w:t>some</w:t>
      </w:r>
      <w:r w:rsidRPr="00625BCD">
        <w:t xml:space="preserve"> nonlinear form </w:t>
      </w:r>
      <w:r w:rsidR="00DE232A" w:rsidRPr="00625BCD">
        <w:t>given by</w:t>
      </w:r>
      <w:r w:rsidR="005F6A08" w:rsidRPr="00625BCD">
        <w:t xml:space="preserve"> </w:t>
      </w:r>
      <w:r w:rsidRPr="00625BCD">
        <w:t xml:space="preserve">the </w:t>
      </w:r>
      <w:r w:rsidR="00016826" w:rsidRPr="00625BCD">
        <w:t xml:space="preserve">cumulative </w:t>
      </w:r>
      <w:proofErr w:type="gramStart"/>
      <w:r w:rsidRPr="00625BCD">
        <w:t>returns</w:t>
      </w:r>
      <w:proofErr w:type="gramEnd"/>
      <w:r w:rsidRPr="00625BCD">
        <w:t xml:space="preserve"> distribution</w:t>
      </w:r>
      <w:r w:rsidR="00BB2C2F" w:rsidRPr="00625BCD">
        <w:t xml:space="preserve"> </w:t>
      </w:r>
      <m:oMath>
        <m:r>
          <w:rPr>
            <w:rFonts w:ascii="Cambria Math" w:hAnsi="Cambria Math"/>
          </w:rPr>
          <m:t>F</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HF</m:t>
                </m:r>
              </m:sub>
            </m:sSub>
          </m:e>
        </m:d>
      </m:oMath>
      <w:r w:rsidRPr="00625BCD">
        <w:t>.</w:t>
      </w:r>
      <w:r w:rsidR="00C66463" w:rsidRPr="00625BCD">
        <w:t xml:space="preserve"> </w:t>
      </w:r>
      <w:r w:rsidR="00296383" w:rsidRPr="00625BCD">
        <w:t xml:space="preserve">In </w:t>
      </w:r>
      <w:r w:rsidR="00D00380" w:rsidRPr="00625BCD">
        <w:t>both</w:t>
      </w:r>
      <w:r w:rsidR="00296383" w:rsidRPr="00625BCD">
        <w:t xml:space="preserve"> domain</w:t>
      </w:r>
      <w:r w:rsidR="00BB2C2F" w:rsidRPr="00625BCD">
        <w:t>s</w:t>
      </w:r>
      <w:r w:rsidR="00296383" w:rsidRPr="00625BCD">
        <w:t>, t</w:t>
      </w:r>
      <w:r w:rsidR="0051220B" w:rsidRPr="00625BCD">
        <w:t>he</w:t>
      </w:r>
      <w:r w:rsidR="00C66463" w:rsidRPr="00625BCD">
        <w:t xml:space="preserve"> functions for</w:t>
      </w:r>
      <w:r w:rsidR="0051220B" w:rsidRPr="00625BCD">
        <w:rPr>
          <w:noProof/>
        </w:rPr>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d>
          <m:dPr>
            <m:ctrlPr>
              <w:rPr>
                <w:rFonts w:ascii="Cambria Math" w:hAnsi="Cambria Math"/>
                <w:i/>
              </w:rPr>
            </m:ctrlPr>
          </m:dPr>
          <m:e>
            <m:r>
              <w:rPr>
                <w:rFonts w:ascii="Cambria Math" w:hAnsi="Cambria Math"/>
              </w:rPr>
              <m:t>r</m:t>
            </m:r>
          </m:e>
        </m:d>
        <m:r>
          <w:rPr>
            <w:rFonts w:ascii="Cambria Math" w:hAnsi="Cambria Math"/>
          </w:rPr>
          <m:t xml:space="preserve"> </m:t>
        </m:r>
      </m:oMath>
      <w:r w:rsidR="00C66463" w:rsidRPr="00625BCD">
        <w:rPr>
          <w:noProof/>
        </w:rPr>
        <w:t xml:space="preserve">range from </w:t>
      </w:r>
      <m:oMath>
        <m:sSubSup>
          <m:sSubSupPr>
            <m:ctrlPr>
              <w:rPr>
                <w:rFonts w:ascii="Cambria Math" w:hAnsi="Cambria Math"/>
                <w:i/>
                <w:noProof/>
              </w:rPr>
            </m:ctrlPr>
          </m:sSubSupPr>
          <m:e>
            <m:r>
              <w:rPr>
                <w:rFonts w:ascii="Cambria Math" w:hAnsi="Cambria Math"/>
                <w:noProof/>
              </w:rPr>
              <m:t>f</m:t>
            </m:r>
          </m:e>
          <m:sub>
            <m:r>
              <w:rPr>
                <w:rFonts w:ascii="Cambria Math" w:hAnsi="Cambria Math"/>
                <w:noProof/>
              </w:rPr>
              <m:t>Rperf</m:t>
            </m:r>
          </m:sub>
          <m:sup>
            <m:r>
              <w:rPr>
                <w:rFonts w:ascii="Cambria Math" w:hAnsi="Cambria Math"/>
                <w:noProof/>
              </w:rPr>
              <m:t>min</m:t>
            </m:r>
          </m:sup>
        </m:sSubSup>
      </m:oMath>
      <w:r w:rsidR="00C66463" w:rsidRPr="00625BCD">
        <w:rPr>
          <w:noProof/>
        </w:rPr>
        <w:t xml:space="preserve"> up to </w:t>
      </w:r>
      <m:oMath>
        <m:sSubSup>
          <m:sSubSupPr>
            <m:ctrlPr>
              <w:rPr>
                <w:rFonts w:ascii="Cambria Math" w:hAnsi="Cambria Math"/>
                <w:i/>
                <w:noProof/>
              </w:rPr>
            </m:ctrlPr>
          </m:sSubSupPr>
          <m:e>
            <m:r>
              <w:rPr>
                <w:rFonts w:ascii="Cambria Math" w:hAnsi="Cambria Math"/>
                <w:noProof/>
              </w:rPr>
              <m:t>f</m:t>
            </m:r>
          </m:e>
          <m:sub>
            <m:r>
              <w:rPr>
                <w:rFonts w:ascii="Cambria Math" w:hAnsi="Cambria Math"/>
                <w:noProof/>
              </w:rPr>
              <m:t>Rperf</m:t>
            </m:r>
          </m:sub>
          <m:sup>
            <m:r>
              <w:rPr>
                <w:rFonts w:ascii="Cambria Math" w:hAnsi="Cambria Math"/>
                <w:noProof/>
              </w:rPr>
              <m:t>max</m:t>
            </m:r>
          </m:sup>
        </m:sSubSup>
      </m:oMath>
      <w:r w:rsidR="00C66463" w:rsidRPr="00625BCD">
        <w:rPr>
          <w:noProof/>
        </w:rPr>
        <w:t xml:space="preserve"> </w:t>
      </w:r>
      <w:r w:rsidR="00D00380" w:rsidRPr="00625BCD">
        <w:rPr>
          <w:noProof/>
        </w:rPr>
        <w:t>over</w:t>
      </w:r>
      <w:r w:rsidR="00C66463" w:rsidRPr="00625BCD">
        <w:rPr>
          <w:noProof/>
        </w:rPr>
        <w:t xml:space="preserve"> (</w:t>
      </w:r>
      <m:oMath>
        <m:sSub>
          <m:sSubPr>
            <m:ctrlPr>
              <w:rPr>
                <w:rFonts w:ascii="Cambria Math" w:hAnsi="Cambria Math"/>
                <w:i/>
                <w:noProof/>
              </w:rPr>
            </m:ctrlPr>
          </m:sSubPr>
          <m:e>
            <m:r>
              <w:rPr>
                <w:rFonts w:ascii="Cambria Math" w:hAnsi="Cambria Math"/>
                <w:noProof/>
              </w:rPr>
              <m:t>r</m:t>
            </m:r>
          </m:e>
          <m:sub>
            <m:r>
              <w:rPr>
                <w:rFonts w:ascii="Cambria Math" w:hAnsi="Cambria Math"/>
                <w:noProof/>
              </w:rPr>
              <m:t>min</m:t>
            </m:r>
          </m:sub>
        </m:sSub>
      </m:oMath>
      <w:r w:rsidR="00C66463" w:rsidRPr="00625BCD">
        <w:rPr>
          <w:noProof/>
        </w:rPr>
        <w:t xml:space="preserve">, </w:t>
      </w:r>
      <m:oMath>
        <m:sSub>
          <m:sSubPr>
            <m:ctrlPr>
              <w:rPr>
                <w:rFonts w:ascii="Cambria Math" w:hAnsi="Cambria Math"/>
                <w:i/>
                <w:noProof/>
              </w:rPr>
            </m:ctrlPr>
          </m:sSubPr>
          <m:e>
            <m:r>
              <w:rPr>
                <w:rFonts w:ascii="Cambria Math" w:hAnsi="Cambria Math"/>
                <w:noProof/>
              </w:rPr>
              <m:t>r</m:t>
            </m:r>
          </m:e>
          <m:sub>
            <m:r>
              <w:rPr>
                <w:rFonts w:ascii="Cambria Math" w:hAnsi="Cambria Math"/>
                <w:noProof/>
              </w:rPr>
              <m:t>max</m:t>
            </m:r>
          </m:sub>
        </m:sSub>
      </m:oMath>
      <w:r w:rsidR="00C66463" w:rsidRPr="00625BCD">
        <w:rPr>
          <w:noProof/>
        </w:rPr>
        <w:t xml:space="preserve">) </w:t>
      </w:r>
      <w:r w:rsidR="00B064B2" w:rsidRPr="00625BCD">
        <w:rPr>
          <w:noProof/>
        </w:rPr>
        <w:t>=</w:t>
      </w:r>
      <w:r w:rsidR="00C66463" w:rsidRPr="00625BCD">
        <w:rPr>
          <w:noProof/>
        </w:rPr>
        <w:t xml:space="preserve"> (</w:t>
      </w:r>
      <m:oMath>
        <m:sSub>
          <m:sSubPr>
            <m:ctrlPr>
              <w:rPr>
                <w:rFonts w:ascii="Cambria Math" w:hAnsi="Cambria Math"/>
                <w:i/>
                <w:noProof/>
              </w:rPr>
            </m:ctrlPr>
          </m:sSubPr>
          <m:e>
            <m:r>
              <w:rPr>
                <w:rFonts w:ascii="Cambria Math" w:hAnsi="Cambria Math"/>
                <w:noProof/>
              </w:rPr>
              <m:t>q</m:t>
            </m:r>
          </m:e>
          <m:sub>
            <m:r>
              <w:rPr>
                <w:rFonts w:ascii="Cambria Math" w:hAnsi="Cambria Math"/>
                <w:noProof/>
              </w:rPr>
              <m:t>0</m:t>
            </m:r>
          </m:sub>
        </m:sSub>
      </m:oMath>
      <w:r w:rsidR="00C66463" w:rsidRPr="00625BCD">
        <w:rPr>
          <w:noProof/>
        </w:rPr>
        <w:t>,</w:t>
      </w:r>
      <m:oMath>
        <m:sSub>
          <m:sSubPr>
            <m:ctrlPr>
              <w:rPr>
                <w:rFonts w:ascii="Cambria Math" w:hAnsi="Cambria Math"/>
                <w:i/>
                <w:noProof/>
              </w:rPr>
            </m:ctrlPr>
          </m:sSubPr>
          <m:e>
            <m:r>
              <w:rPr>
                <w:rFonts w:ascii="Cambria Math" w:hAnsi="Cambria Math"/>
                <w:noProof/>
              </w:rPr>
              <m:t>q</m:t>
            </m:r>
          </m:e>
          <m:sub>
            <m:r>
              <w:rPr>
                <w:rFonts w:ascii="Cambria Math" w:hAnsi="Cambria Math"/>
                <w:noProof/>
              </w:rPr>
              <m:t>max</m:t>
            </m:r>
          </m:sub>
        </m:sSub>
      </m:oMath>
      <w:r w:rsidR="00C66463" w:rsidRPr="00625BCD">
        <w:rPr>
          <w:noProof/>
        </w:rPr>
        <w:t>).</w:t>
      </w:r>
      <w:r w:rsidR="00DD2254" w:rsidRPr="00625BCD">
        <w:t xml:space="preserve"> </w:t>
      </w:r>
      <w:r w:rsidR="002B2784" w:rsidRPr="00625BCD">
        <w:t>If</w:t>
      </w:r>
      <m:oMath>
        <m:r>
          <w:rPr>
            <w:rFonts w:ascii="Cambria Math" w:hAnsi="Cambria Math"/>
            <w:color w:val="000000" w:themeColor="text1"/>
          </w:rPr>
          <m:t xml:space="preserve"> P(</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oMath>
      <w:r w:rsidR="00BB2C2F" w:rsidRPr="00625BCD">
        <w:rPr>
          <w:color w:val="000000" w:themeColor="text1"/>
        </w:rPr>
        <w:t>)</w:t>
      </w:r>
      <w:r w:rsidR="005F6A08" w:rsidRPr="00625BCD">
        <w:rPr>
          <w:noProof/>
        </w:rPr>
        <w:t xml:space="preserve"> </w:t>
      </w:r>
      <w:r w:rsidR="002A6B5D" w:rsidRPr="00625BCD">
        <w:t>is</w:t>
      </w:r>
      <w:r w:rsidR="00A2261B" w:rsidRPr="00625BCD">
        <w:t xml:space="preserve"> </w:t>
      </w:r>
      <w:r w:rsidR="002A6B5D" w:rsidRPr="00625BCD">
        <w:t>Gaussian</w:t>
      </w:r>
      <w:r w:rsidR="00A2261B" w:rsidRPr="00625BCD">
        <w:t xml:space="preserve">, then </w:t>
      </w:r>
      <m:oMath>
        <m:r>
          <w:rPr>
            <w:rFonts w:ascii="Cambria Math" w:hAnsi="Cambria Math"/>
          </w:rPr>
          <m:t>F</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HF</m:t>
                </m:r>
              </m:sub>
            </m:sSub>
          </m:e>
        </m:d>
      </m:oMath>
      <w:r w:rsidR="00A5179D" w:rsidRPr="00625BCD">
        <w:t xml:space="preserve"> and </w:t>
      </w:r>
      <w:r w:rsidR="00DE4350" w:rsidRPr="00625BCD">
        <w:t xml:space="preserve">any </w:t>
      </w:r>
      <w:r w:rsidR="00296383" w:rsidRPr="00625BCD">
        <w:t>fee curves</w:t>
      </w:r>
      <w:r w:rsidR="00BB2C2F" w:rsidRPr="00625BCD">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HF</m:t>
                </m:r>
              </m:sub>
            </m:sSub>
          </m:e>
        </m:d>
      </m:oMath>
      <w:r w:rsidR="0029247B" w:rsidRPr="00625BCD">
        <w:rPr>
          <w:noProof/>
        </w:rPr>
        <w:t xml:space="preserve"> </w:t>
      </w:r>
      <w:r w:rsidR="00016826" w:rsidRPr="00625BCD">
        <w:t xml:space="preserve">defined </w:t>
      </w:r>
      <w:r w:rsidR="00A5179D" w:rsidRPr="00625BCD">
        <w:t xml:space="preserve">by </w:t>
      </w:r>
      <w:r w:rsidR="00A4097A">
        <w:rPr>
          <w:color w:val="000000" w:themeColor="text1"/>
        </w:rPr>
        <w:t>(10)</w:t>
      </w:r>
      <w:r w:rsidR="00A5179D" w:rsidRPr="00625BCD">
        <w:rPr>
          <w:color w:val="000000" w:themeColor="text1"/>
        </w:rPr>
        <w:t xml:space="preserve"> </w:t>
      </w:r>
      <w:r w:rsidR="002B2784" w:rsidRPr="00625BCD">
        <w:rPr>
          <w:color w:val="000000" w:themeColor="text1"/>
        </w:rPr>
        <w:t xml:space="preserve">will </w:t>
      </w:r>
      <w:r w:rsidR="00A5179D" w:rsidRPr="00625BCD">
        <w:t>have</w:t>
      </w:r>
      <w:r w:rsidR="00016826" w:rsidRPr="00625BCD">
        <w:t xml:space="preserve"> the form of the</w:t>
      </w:r>
      <w:r w:rsidR="00F11712" w:rsidRPr="00625BCD">
        <w:t xml:space="preserve"> cumulative normal distribution</w:t>
      </w:r>
      <w:r w:rsidR="00016826" w:rsidRPr="00625BCD">
        <w:rPr>
          <w:b/>
          <w:color w:val="FF0000"/>
        </w:rPr>
        <w:t xml:space="preserve"> </w:t>
      </w:r>
      <w:r w:rsidR="002A6B5D" w:rsidRPr="00625BCD">
        <w:t>function</w:t>
      </w:r>
      <m:oMath>
        <m:r>
          <w:rPr>
            <w:rFonts w:ascii="Cambria Math" w:hAnsi="Cambria Math"/>
          </w:rPr>
          <m:t xml:space="preserve"> C</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HF</m:t>
                </m:r>
              </m:sub>
            </m:sSub>
          </m:e>
        </m:d>
      </m:oMath>
      <w:r w:rsidR="00DD2254" w:rsidRPr="00625BCD">
        <w:rPr>
          <w:noProof/>
        </w:rPr>
        <w:t>.</w:t>
      </w:r>
    </w:p>
    <w:p w:rsidR="00157DBA" w:rsidRPr="00507D28" w:rsidRDefault="00157DBA" w:rsidP="00C90C88">
      <w:pPr>
        <w:pStyle w:val="NoSpacing"/>
        <w:rPr>
          <w:noProof/>
          <w:sz w:val="10"/>
          <w:szCs w:val="10"/>
        </w:rPr>
      </w:pPr>
    </w:p>
    <w:p w:rsidR="00574C74" w:rsidRDefault="00574C74" w:rsidP="00C90C88">
      <w:pPr>
        <w:pStyle w:val="NoSpacing"/>
      </w:pPr>
    </w:p>
    <w:p w:rsidR="00216CA5" w:rsidRDefault="00216CA5" w:rsidP="00216CA5">
      <w:pPr>
        <w:pStyle w:val="NoSpacing"/>
        <w:rPr>
          <w:b/>
        </w:rPr>
      </w:pPr>
      <w:r>
        <w:rPr>
          <w:b/>
        </w:rPr>
        <w:t>2.  Rating Active Manage</w:t>
      </w:r>
      <w:r w:rsidR="001E72AE">
        <w:rPr>
          <w:b/>
        </w:rPr>
        <w:t>ment</w:t>
      </w:r>
      <w:r>
        <w:rPr>
          <w:b/>
        </w:rPr>
        <w:t xml:space="preserve"> Skill</w:t>
      </w:r>
      <w:r w:rsidR="001E72AE">
        <w:rPr>
          <w:b/>
        </w:rPr>
        <w:t>fulness</w:t>
      </w:r>
      <w:r w:rsidR="00AF5AC5">
        <w:rPr>
          <w:b/>
        </w:rPr>
        <w:t xml:space="preserve"> Directly</w:t>
      </w:r>
    </w:p>
    <w:p w:rsidR="00216CA5" w:rsidRPr="00507D28" w:rsidRDefault="00216CA5" w:rsidP="00C90C88">
      <w:pPr>
        <w:pStyle w:val="NoSpacing"/>
        <w:rPr>
          <w:sz w:val="11"/>
          <w:szCs w:val="11"/>
        </w:rPr>
      </w:pPr>
    </w:p>
    <w:p w:rsidR="007B5FCE" w:rsidRDefault="00217414" w:rsidP="00C90C88">
      <w:pPr>
        <w:pStyle w:val="NoSpacing"/>
      </w:pPr>
      <w:r>
        <w:t xml:space="preserve">   </w:t>
      </w:r>
      <w:r w:rsidR="00A934F4" w:rsidRPr="004A2619">
        <w:rPr>
          <w:color w:val="000000" w:themeColor="text1"/>
        </w:rPr>
        <w:t>Figure 11</w:t>
      </w:r>
      <w:r w:rsidR="002D3EDE" w:rsidRPr="004A2619">
        <w:rPr>
          <w:color w:val="000000" w:themeColor="text1"/>
        </w:rPr>
        <w:t xml:space="preserve"> </w:t>
      </w:r>
      <w:r w:rsidRPr="00467AB3">
        <w:t>shows</w:t>
      </w:r>
      <w:r>
        <w:t xml:space="preserve"> </w:t>
      </w:r>
      <w:r w:rsidR="00263CE9">
        <w:t>a symmetric</w:t>
      </w:r>
      <w:r>
        <w:t xml:space="preserve"> cross-sectional returns distribution for a class of active funds at a certain point in time. T</w:t>
      </w:r>
      <w:r w:rsidR="002902E8">
        <w:t>he two black vertical lines A and B</w:t>
      </w:r>
      <w:r w:rsidR="002D3EDE">
        <w:t xml:space="preserve"> are</w:t>
      </w:r>
      <w:r w:rsidR="002902E8">
        <w:t xml:space="preserve"> each located one standard deviation away from </w:t>
      </w:r>
      <w:r>
        <w:t>its</w:t>
      </w:r>
      <w:r w:rsidR="002902E8">
        <w:t xml:space="preserve"> </w:t>
      </w:r>
      <w:r w:rsidR="00B75C0E">
        <w:t>mode</w:t>
      </w:r>
      <w:r w:rsidR="00F47651">
        <w:t xml:space="preserve"> </w:t>
      </w:r>
      <m:oMath>
        <m:r>
          <w:rPr>
            <w:rFonts w:ascii="Cambria Math" w:hAnsi="Cambria Math"/>
            <w:color w:val="000000" w:themeColor="text1"/>
          </w:rPr>
          <m:t>Mo</m:t>
        </m:r>
      </m:oMath>
      <w:r w:rsidR="00B75C0E" w:rsidRPr="00B50825">
        <w:rPr>
          <w:color w:val="000000" w:themeColor="text1"/>
        </w:rPr>
        <w:t xml:space="preserve"> (</w:t>
      </w:r>
      <w:r w:rsidR="005C3E95" w:rsidRPr="00B50825">
        <w:rPr>
          <w:color w:val="000000" w:themeColor="text1"/>
        </w:rPr>
        <w:t xml:space="preserve">which </w:t>
      </w:r>
      <w:r w:rsidR="005C3E95">
        <w:rPr>
          <w:color w:val="000000" w:themeColor="text1"/>
        </w:rPr>
        <w:t xml:space="preserve">is </w:t>
      </w:r>
      <w:r w:rsidR="00B75C0E" w:rsidRPr="005C3E95">
        <w:rPr>
          <w:color w:val="000000" w:themeColor="text1"/>
        </w:rPr>
        <w:t xml:space="preserve">equal to its </w:t>
      </w:r>
      <w:r w:rsidR="002902E8" w:rsidRPr="005C3E95">
        <w:rPr>
          <w:color w:val="000000" w:themeColor="text1"/>
        </w:rPr>
        <w:t>mean</w:t>
      </w:r>
      <w:r w:rsidR="00FD67EF" w:rsidRPr="005C3E95">
        <w:rPr>
          <w:color w:val="000000" w:themeColor="text1"/>
        </w:rPr>
        <w:t xml:space="preserve"> </w:t>
      </w:r>
      <m:oMath>
        <m:acc>
          <m:accPr>
            <m:chr m:val="̅"/>
            <m:ctrlPr>
              <w:rPr>
                <w:rFonts w:ascii="Cambria Math" w:hAnsi="Cambria Math"/>
                <w:i/>
                <w:color w:val="000000" w:themeColor="text1"/>
              </w:rPr>
            </m:ctrlPr>
          </m:accPr>
          <m:e>
            <m:r>
              <w:rPr>
                <w:rFonts w:ascii="Cambria Math" w:hAnsi="Cambria Math"/>
                <w:color w:val="000000" w:themeColor="text1"/>
              </w:rPr>
              <m:t>r</m:t>
            </m:r>
          </m:e>
        </m:acc>
        <m:r>
          <w:rPr>
            <w:rFonts w:ascii="Cambria Math" w:hAnsi="Cambria Math"/>
            <w:color w:val="000000" w:themeColor="text1"/>
          </w:rPr>
          <m:t xml:space="preserve">  </m:t>
        </m:r>
      </m:oMath>
      <w:r w:rsidR="00F47651" w:rsidRPr="005C3E95">
        <w:rPr>
          <w:color w:val="000000" w:themeColor="text1"/>
        </w:rPr>
        <w:t>and median</w:t>
      </w:r>
      <m:oMath>
        <m:r>
          <w:rPr>
            <w:rFonts w:ascii="Cambria Math" w:hAnsi="Cambria Math"/>
            <w:color w:val="000000" w:themeColor="text1"/>
          </w:rPr>
          <m:t xml:space="preserve"> </m:t>
        </m:r>
        <m:acc>
          <m:accPr>
            <m:chr m:val="̃"/>
            <m:ctrlPr>
              <w:rPr>
                <w:rFonts w:ascii="Cambria Math" w:hAnsi="Cambria Math"/>
                <w:i/>
                <w:color w:val="000000" w:themeColor="text1"/>
              </w:rPr>
            </m:ctrlPr>
          </m:accPr>
          <m:e>
            <m:r>
              <w:rPr>
                <w:rFonts w:ascii="Cambria Math" w:hAnsi="Cambria Math"/>
                <w:color w:val="000000" w:themeColor="text1"/>
              </w:rPr>
              <m:t>r</m:t>
            </m:r>
          </m:e>
        </m:acc>
      </m:oMath>
      <w:r w:rsidR="005C3E95" w:rsidRPr="005C3E95">
        <w:rPr>
          <w:color w:val="000000" w:themeColor="text1"/>
        </w:rPr>
        <w:t xml:space="preserve"> in this case</w:t>
      </w:r>
      <w:r w:rsidR="00B75C0E" w:rsidRPr="005C3E95">
        <w:rPr>
          <w:color w:val="000000" w:themeColor="text1"/>
        </w:rPr>
        <w:t>)</w:t>
      </w:r>
      <w:r w:rsidRPr="005C3E95">
        <w:rPr>
          <w:color w:val="000000" w:themeColor="text1"/>
        </w:rPr>
        <w:t>.</w:t>
      </w:r>
      <w:r w:rsidR="002902E8" w:rsidRPr="005C3E95">
        <w:rPr>
          <w:color w:val="000000" w:themeColor="text1"/>
        </w:rPr>
        <w:t xml:space="preserve"> </w:t>
      </w:r>
      <w:r w:rsidR="00D55B8E">
        <w:t>Suppose that</w:t>
      </w:r>
      <w:r w:rsidR="002902E8">
        <w:t xml:space="preserve"> over the </w:t>
      </w:r>
      <w:r w:rsidR="00135528">
        <w:t>upcoming</w:t>
      </w:r>
      <w:r w:rsidR="002902E8">
        <w:t xml:space="preserve"> month </w:t>
      </w:r>
      <w:r w:rsidR="0040100C">
        <w:t xml:space="preserve">or quarter, </w:t>
      </w:r>
      <w:r w:rsidR="005246F5">
        <w:t xml:space="preserve">one of the active-managers </w:t>
      </w:r>
      <w:r w:rsidR="00CF666F">
        <w:t xml:space="preserve">in the class </w:t>
      </w:r>
      <w:r>
        <w:t>shifts</w:t>
      </w:r>
      <w:r w:rsidR="002902E8">
        <w:t xml:space="preserve"> </w:t>
      </w:r>
      <w:r>
        <w:t xml:space="preserve">the YTD return of </w:t>
      </w:r>
      <w:r w:rsidR="0040100C">
        <w:t>his</w:t>
      </w:r>
      <w:r w:rsidR="002902E8">
        <w:t xml:space="preserve"> </w:t>
      </w:r>
      <w:r w:rsidR="005246F5">
        <w:t xml:space="preserve">fund </w:t>
      </w:r>
      <w:r>
        <w:t xml:space="preserve">upward </w:t>
      </w:r>
      <w:r w:rsidR="005246F5">
        <w:t xml:space="preserve">from A </w:t>
      </w:r>
      <w:r w:rsidR="0040100C">
        <w:t xml:space="preserve">by </w:t>
      </w:r>
      <w:r w:rsidR="003A3809">
        <w:t>some</w:t>
      </w:r>
      <w:r w:rsidR="0040100C">
        <w:t xml:space="preserve"> </w:t>
      </w:r>
      <w:r w:rsidR="0040100C" w:rsidRPr="00D9596B">
        <w:t xml:space="preserve">amount </w:t>
      </w:r>
      <m:oMath>
        <m:r>
          <m:rPr>
            <m:sty m:val="p"/>
          </m:rPr>
          <w:rPr>
            <w:rFonts w:ascii="Cambria Math" w:hAnsi="Cambria Math"/>
          </w:rPr>
          <m:t>Δ</m:t>
        </m:r>
        <m:sSup>
          <m:sSupPr>
            <m:ctrlPr>
              <w:rPr>
                <w:rFonts w:ascii="Cambria Math" w:hAnsi="Cambria Math"/>
                <w:i/>
              </w:rPr>
            </m:ctrlPr>
          </m:sSupPr>
          <m:e>
            <m:r>
              <w:rPr>
                <w:rFonts w:ascii="Cambria Math" w:hAnsi="Cambria Math"/>
              </w:rPr>
              <m:t>r</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1</m:t>
            </m:r>
          </m:sub>
        </m:sSub>
      </m:oMath>
      <w:r w:rsidR="00E426E1">
        <w:t xml:space="preserve"> </w:t>
      </w:r>
      <w:r w:rsidR="0040100C" w:rsidRPr="003A3809">
        <w:t>(green</w:t>
      </w:r>
      <w:r w:rsidR="0040100C">
        <w:t xml:space="preserve"> arrow)</w:t>
      </w:r>
      <w:r w:rsidR="00D55B8E">
        <w:t xml:space="preserve">. </w:t>
      </w:r>
      <w:r w:rsidR="00B84AD3">
        <w:t>S</w:t>
      </w:r>
      <w:r w:rsidR="00D55B8E">
        <w:t>ince</w:t>
      </w:r>
      <w:r w:rsidR="00E426E1">
        <w:t xml:space="preserve"> </w:t>
      </w:r>
      <m:oMath>
        <m:r>
          <w:rPr>
            <w:rFonts w:ascii="Cambria Math" w:hAnsi="Cambria Math"/>
          </w:rPr>
          <m:t>dP/dr</m:t>
        </m:r>
        <m:r>
          <m:rPr>
            <m:sty m:val="p"/>
          </m:rPr>
          <w:rPr>
            <w:rFonts w:ascii="Cambria Math" w:hAnsi="Cambria Math"/>
            <w:noProof/>
          </w:rPr>
          <m:t xml:space="preserve"> </m:t>
        </m:r>
        <m:r>
          <w:rPr>
            <w:rFonts w:ascii="Cambria Math" w:hAnsi="Cambria Math"/>
          </w:rPr>
          <m:t>&lt;0</m:t>
        </m:r>
      </m:oMath>
      <w:r w:rsidR="00B84AD3">
        <w:t xml:space="preserve"> </w:t>
      </w:r>
      <w:r w:rsidR="00D55B8E">
        <w:t>in this right half of the distribution,</w:t>
      </w:r>
      <w:r w:rsidR="0040100C">
        <w:t xml:space="preserve"> </w:t>
      </w:r>
      <w:r w:rsidR="00B84AD3">
        <w:t>the fund’s</w:t>
      </w:r>
      <w:r>
        <w:t xml:space="preserve"> </w:t>
      </w:r>
      <w:r w:rsidR="002D2CA6">
        <w:t xml:space="preserve">performance has moved to a </w:t>
      </w:r>
      <w:r w:rsidR="005C3E95">
        <w:t xml:space="preserve">preferable </w:t>
      </w:r>
      <w:r w:rsidR="002D3EDE">
        <w:t xml:space="preserve">new </w:t>
      </w:r>
      <w:r w:rsidR="00B84AD3">
        <w:t>performance l</w:t>
      </w:r>
      <w:r w:rsidR="002D3EDE">
        <w:t>evel</w:t>
      </w:r>
      <w:r w:rsidR="0040100C">
        <w:t xml:space="preserve"> </w:t>
      </w:r>
      <w:r w:rsidR="002D2CA6">
        <w:t xml:space="preserve">that </w:t>
      </w:r>
      <w:r w:rsidR="0040100C">
        <w:t xml:space="preserve">is less probable, and hence </w:t>
      </w:r>
      <w:r w:rsidR="00135528">
        <w:t xml:space="preserve">typically </w:t>
      </w:r>
      <w:r w:rsidR="0040100C">
        <w:t>more difficult</w:t>
      </w:r>
      <w:r w:rsidR="00467AB3">
        <w:t>,</w:t>
      </w:r>
      <w:r w:rsidR="00263CE9">
        <w:t xml:space="preserve"> </w:t>
      </w:r>
      <w:r w:rsidR="0040100C">
        <w:t>for a</w:t>
      </w:r>
      <w:r w:rsidR="00135528">
        <w:t>ny</w:t>
      </w:r>
      <w:r w:rsidR="0040100C">
        <w:t xml:space="preserve"> manager in the </w:t>
      </w:r>
      <w:r w:rsidR="00CF666F">
        <w:t>class</w:t>
      </w:r>
      <w:r w:rsidR="0040100C">
        <w:t xml:space="preserve"> to achieve. </w:t>
      </w:r>
      <w:r w:rsidR="00D55B8E">
        <w:t>Conversely</w:t>
      </w:r>
      <w:r w:rsidR="0040100C">
        <w:t>, if he decreases</w:t>
      </w:r>
      <w:r w:rsidR="00E426E1">
        <w:t xml:space="preserve"> </w:t>
      </w:r>
      <m:oMath>
        <m:sSub>
          <m:sSubPr>
            <m:ctrlPr>
              <w:rPr>
                <w:rFonts w:ascii="Cambria Math" w:hAnsi="Cambria Math"/>
                <w:i/>
              </w:rPr>
            </m:ctrlPr>
          </m:sSubPr>
          <m:e>
            <m:r>
              <w:rPr>
                <w:rFonts w:ascii="Cambria Math" w:hAnsi="Cambria Math"/>
              </w:rPr>
              <m:t>r</m:t>
            </m:r>
          </m:e>
          <m:sub>
            <m:r>
              <w:rPr>
                <w:rFonts w:ascii="Cambria Math" w:hAnsi="Cambria Math"/>
              </w:rPr>
              <m:t>HF</m:t>
            </m:r>
          </m:sub>
        </m:sSub>
      </m:oMath>
      <w:r w:rsidR="00E426E1">
        <w:rPr>
          <w:noProof/>
        </w:rPr>
        <w:t xml:space="preserve"> </w:t>
      </w:r>
      <w:r w:rsidR="0040100C">
        <w:t>by the same amount (b</w:t>
      </w:r>
      <w:r>
        <w:t>lue arrow) then its new value</w:t>
      </w:r>
      <w:r w:rsidR="0040100C">
        <w:t xml:space="preserve"> is more pr</w:t>
      </w:r>
      <w:r w:rsidR="002D3EDE">
        <w:t xml:space="preserve">obable, and hence easier, for </w:t>
      </w:r>
      <w:r w:rsidR="007B5FCE">
        <w:t xml:space="preserve">a </w:t>
      </w:r>
      <w:r w:rsidR="0040100C">
        <w:t>typical manager</w:t>
      </w:r>
      <w:r w:rsidR="005A4B1A">
        <w:t xml:space="preserve"> to </w:t>
      </w:r>
      <w:r w:rsidR="002D2CA6" w:rsidRPr="00B46EBE">
        <w:rPr>
          <w:color w:val="000000" w:themeColor="text1"/>
        </w:rPr>
        <w:t>attain</w:t>
      </w:r>
      <w:r w:rsidR="005A4B1A">
        <w:t xml:space="preserve">. </w:t>
      </w:r>
      <w:r w:rsidR="00D160E9">
        <w:t>In order to make the upward move, h</w:t>
      </w:r>
      <w:r w:rsidR="002D3EDE">
        <w:t xml:space="preserve">e </w:t>
      </w:r>
      <w:r w:rsidR="000C2B36">
        <w:t>must overcome</w:t>
      </w:r>
      <w:r w:rsidR="002D3EDE">
        <w:t xml:space="preserve"> </w:t>
      </w:r>
      <w:r w:rsidR="00D55B8E">
        <w:t xml:space="preserve">the </w:t>
      </w:r>
      <w:r w:rsidR="00B46EBE">
        <w:t xml:space="preserve">typical </w:t>
      </w:r>
      <w:r w:rsidR="002D3EDE">
        <w:t>difficulty</w:t>
      </w:r>
      <w:r w:rsidR="007B5FCE">
        <w:t xml:space="preserve"> </w:t>
      </w:r>
      <w:r w:rsidR="00B46EBE">
        <w:t>of it indic</w:t>
      </w:r>
      <w:r w:rsidR="00D55B8E">
        <w:t xml:space="preserve">ated </w:t>
      </w:r>
      <w:r w:rsidR="00B46EBE">
        <w:t>by</w:t>
      </w:r>
      <w:r w:rsidR="00D55B8E">
        <w:t xml:space="preserve"> </w:t>
      </w:r>
      <w:r w:rsidR="00D160E9">
        <w:t>its</w:t>
      </w:r>
      <w:r w:rsidR="007B5FCE">
        <w:t xml:space="preserve"> nega</w:t>
      </w:r>
      <w:r w:rsidR="00A410CA">
        <w:t xml:space="preserve">tive probability </w:t>
      </w:r>
      <w:r w:rsidR="00A410CA" w:rsidRPr="001E72AE">
        <w:t>change</w:t>
      </w:r>
      <w:r w:rsidR="001E72AE" w:rsidRPr="001E72AE">
        <w:t xml:space="preserve"> (</w:t>
      </w:r>
      <m:oMath>
        <m:r>
          <w:rPr>
            <w:rFonts w:ascii="Cambria Math" w:hAnsi="Cambria Math"/>
            <w:sz w:val="22"/>
            <w:szCs w:val="22"/>
          </w:rPr>
          <m:t>∆P=P</m:t>
        </m:r>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2</m:t>
                </m:r>
              </m:sub>
            </m:sSub>
          </m:e>
        </m:d>
        <m:r>
          <w:rPr>
            <w:rFonts w:ascii="Cambria Math" w:hAnsi="Cambria Math"/>
            <w:sz w:val="22"/>
            <w:szCs w:val="22"/>
          </w:rPr>
          <m:t>-P(</m:t>
        </m:r>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1</m:t>
            </m:r>
          </m:sub>
        </m:sSub>
        <m:r>
          <w:rPr>
            <w:rFonts w:ascii="Cambria Math" w:hAnsi="Cambria Math"/>
            <w:sz w:val="22"/>
            <w:szCs w:val="22"/>
          </w:rPr>
          <m:t>)&lt;0)</m:t>
        </m:r>
      </m:oMath>
      <w:r w:rsidR="00D55B8E" w:rsidRPr="001E72AE">
        <w:t xml:space="preserve">. </w:t>
      </w:r>
      <w:r w:rsidR="005A4B1A" w:rsidRPr="001E72AE">
        <w:t xml:space="preserve"> </w:t>
      </w:r>
      <w:r w:rsidR="00D55B8E" w:rsidRPr="001E72AE">
        <w:t>Because</w:t>
      </w:r>
      <w:r w:rsidR="00D55B8E">
        <w:t xml:space="preserve"> such performance increases will</w:t>
      </w:r>
      <w:r w:rsidR="005A4B1A">
        <w:t xml:space="preserve"> usually </w:t>
      </w:r>
      <w:r w:rsidR="00D55B8E">
        <w:t>be the result of his trading</w:t>
      </w:r>
      <w:r w:rsidR="005A4B1A">
        <w:t xml:space="preserve"> skill</w:t>
      </w:r>
      <w:r w:rsidR="00D55B8E">
        <w:t>, they represent successes in his active management that warrant performance compensation</w:t>
      </w:r>
      <w:r w:rsidR="005A4B1A">
        <w:t xml:space="preserve">. </w:t>
      </w:r>
      <w:r w:rsidR="002D2CA6">
        <w:t>Most often, s</w:t>
      </w:r>
      <w:r w:rsidR="00551687">
        <w:t xml:space="preserve">kill </w:t>
      </w:r>
      <w:r w:rsidR="002D2CA6">
        <w:t>will</w:t>
      </w:r>
      <w:r w:rsidR="00551687">
        <w:t xml:space="preserve"> not </w:t>
      </w:r>
      <w:r w:rsidR="002D2CA6">
        <w:t xml:space="preserve">be </w:t>
      </w:r>
      <w:r w:rsidR="00373F33">
        <w:t>in effect when he</w:t>
      </w:r>
      <w:r w:rsidR="00551687">
        <w:t xml:space="preserve"> mak</w:t>
      </w:r>
      <w:r w:rsidR="00B46EBE">
        <w:t>e</w:t>
      </w:r>
      <w:r w:rsidR="00373F33">
        <w:t>s</w:t>
      </w:r>
      <w:r w:rsidR="00551687">
        <w:t xml:space="preserve"> t</w:t>
      </w:r>
      <w:r w:rsidR="005A4B1A">
        <w:t>he downward move</w:t>
      </w:r>
      <w:r w:rsidR="002D2CA6">
        <w:t>,</w:t>
      </w:r>
      <w:r w:rsidR="005A4B1A">
        <w:t xml:space="preserve"> since </w:t>
      </w:r>
      <w:r w:rsidR="00373F33">
        <w:t xml:space="preserve">he doesn’t want it and since </w:t>
      </w:r>
      <w:r w:rsidR="005A4B1A">
        <w:t xml:space="preserve">likelihood favors it with </w:t>
      </w:r>
      <w:r w:rsidR="002D2CA6">
        <w:t>a</w:t>
      </w:r>
      <w:r w:rsidR="005A4B1A">
        <w:t xml:space="preserve"> positive probability </w:t>
      </w:r>
      <w:r w:rsidR="005A4B1A" w:rsidRPr="001E72AE">
        <w:t>change</w:t>
      </w:r>
      <w:r w:rsidR="00467AB3">
        <w:t xml:space="preserve"> </w:t>
      </w:r>
      <w:r w:rsidR="003A3809">
        <w:t>(</w:t>
      </w:r>
      <m:oMath>
        <m:r>
          <w:rPr>
            <w:rFonts w:ascii="Cambria Math" w:hAnsi="Cambria Math"/>
            <w:sz w:val="22"/>
            <w:szCs w:val="22"/>
          </w:rPr>
          <m:t>∆P</m:t>
        </m:r>
      </m:oMath>
      <w:r w:rsidR="00790C39">
        <w:rPr>
          <w:noProof/>
        </w:rPr>
        <w:t xml:space="preserve"> </w:t>
      </w:r>
      <w:r w:rsidR="003A3809">
        <w:rPr>
          <w:noProof/>
        </w:rPr>
        <w:t>&gt; 0</w:t>
      </w:r>
      <w:r w:rsidR="005A4B1A" w:rsidRPr="001E72AE">
        <w:t>)</w:t>
      </w:r>
      <w:r w:rsidR="005A4B1A">
        <w:t xml:space="preserve">. </w:t>
      </w:r>
    </w:p>
    <w:p w:rsidR="007B5FCE" w:rsidRDefault="007B5FCE" w:rsidP="00C90C88">
      <w:pPr>
        <w:pStyle w:val="NoSpacing"/>
      </w:pPr>
    </w:p>
    <w:p w:rsidR="00B37838" w:rsidRDefault="0040100C" w:rsidP="00C90C88">
      <w:pPr>
        <w:pStyle w:val="NoSpacing"/>
        <w:rPr>
          <w:noProof/>
        </w:rPr>
      </w:pPr>
      <w:r>
        <w:t xml:space="preserve">   </w:t>
      </w:r>
      <w:r w:rsidR="005246F5">
        <w:t>Because</w:t>
      </w:r>
      <w:r w:rsidR="00E426E1">
        <w:t xml:space="preserve"> </w:t>
      </w:r>
      <m:oMath>
        <m:r>
          <w:rPr>
            <w:rFonts w:ascii="Cambria Math" w:hAnsi="Cambria Math"/>
          </w:rPr>
          <m:t>dP/dr</m:t>
        </m:r>
      </m:oMath>
      <w:r w:rsidR="003A3809">
        <w:rPr>
          <w:noProof/>
        </w:rPr>
        <w:t xml:space="preserve"> &gt; </w:t>
      </w:r>
      <w:r w:rsidR="003A3809" w:rsidRPr="00373F33">
        <w:rPr>
          <w:noProof/>
          <w:color w:val="000000" w:themeColor="text1"/>
        </w:rPr>
        <w:t>0</w:t>
      </w:r>
      <w:r w:rsidR="00AD30D0" w:rsidRPr="00373F33">
        <w:rPr>
          <w:noProof/>
          <w:color w:val="000000" w:themeColor="text1"/>
        </w:rPr>
        <w:t xml:space="preserve"> </w:t>
      </w:r>
      <w:r w:rsidRPr="00373F33">
        <w:rPr>
          <w:color w:val="000000" w:themeColor="text1"/>
        </w:rPr>
        <w:t>bel</w:t>
      </w:r>
      <w:r w:rsidRPr="00B50825">
        <w:rPr>
          <w:color w:val="000000" w:themeColor="text1"/>
        </w:rPr>
        <w:t xml:space="preserve">ow </w:t>
      </w:r>
      <m:oMath>
        <m:r>
          <w:rPr>
            <w:rFonts w:ascii="Cambria Math" w:hAnsi="Cambria Math"/>
            <w:color w:val="000000" w:themeColor="text1"/>
          </w:rPr>
          <m:t>Mo</m:t>
        </m:r>
      </m:oMath>
      <w:r w:rsidRPr="00B50825">
        <w:rPr>
          <w:color w:val="000000" w:themeColor="text1"/>
        </w:rPr>
        <w:t>, thi</w:t>
      </w:r>
      <w:r w:rsidRPr="00D160E9">
        <w:t xml:space="preserve">s </w:t>
      </w:r>
      <w:r w:rsidR="00BC1F15" w:rsidRPr="00AD30D0">
        <w:rPr>
          <w:color w:val="000000" w:themeColor="text1"/>
        </w:rPr>
        <w:t xml:space="preserve">difficulty </w:t>
      </w:r>
      <w:r>
        <w:t xml:space="preserve">argument </w:t>
      </w:r>
      <w:r w:rsidR="00263CE9">
        <w:t xml:space="preserve">doesn’t </w:t>
      </w:r>
      <w:r w:rsidR="003810F8">
        <w:t xml:space="preserve">work </w:t>
      </w:r>
      <w:r w:rsidR="00263CE9">
        <w:t>in the same way</w:t>
      </w:r>
      <w:r w:rsidR="00BB3632">
        <w:t xml:space="preserve"> </w:t>
      </w:r>
      <w:r>
        <w:t xml:space="preserve">here. </w:t>
      </w:r>
      <w:r w:rsidR="00347C00">
        <w:t xml:space="preserve">At </w:t>
      </w:r>
      <w:r w:rsidR="003810F8" w:rsidRPr="00AD30D0">
        <w:rPr>
          <w:color w:val="000000" w:themeColor="text1"/>
        </w:rPr>
        <w:t xml:space="preserve">return </w:t>
      </w:r>
      <w:r w:rsidR="00AD30D0" w:rsidRPr="00AD30D0">
        <w:rPr>
          <w:color w:val="000000" w:themeColor="text1"/>
        </w:rPr>
        <w:t xml:space="preserve">level </w:t>
      </w:r>
      <w:r w:rsidR="00347C00">
        <w:t xml:space="preserve">B, the manager is already trailing 84% of his competition </w:t>
      </w:r>
      <w:r w:rsidR="003810F8">
        <w:t>when</w:t>
      </w:r>
      <m:oMath>
        <m:r>
          <w:rPr>
            <w:rFonts w:ascii="Cambria Math" w:hAnsi="Cambria Math"/>
            <w:color w:val="000000" w:themeColor="text1"/>
          </w:rPr>
          <m:t xml:space="preserve"> P(</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oMath>
      <w:r w:rsidR="00E426E1" w:rsidRPr="0067489C">
        <w:rPr>
          <w:color w:val="000000" w:themeColor="text1"/>
        </w:rPr>
        <w:t>)</w:t>
      </w:r>
      <w:r w:rsidR="003F0849">
        <w:rPr>
          <w:noProof/>
        </w:rPr>
        <w:t xml:space="preserve"> </w:t>
      </w:r>
      <w:r w:rsidR="00BB3632">
        <w:t xml:space="preserve">is Gaussian. </w:t>
      </w:r>
      <w:r w:rsidR="003A3809">
        <w:t xml:space="preserve">Although </w:t>
      </w:r>
      <w:r w:rsidR="00AD30D0">
        <w:t xml:space="preserve">it is a performance gain, </w:t>
      </w:r>
      <w:r w:rsidR="00BB3632">
        <w:t>t</w:t>
      </w:r>
      <w:r>
        <w:t xml:space="preserve">he upward </w:t>
      </w:r>
      <w:r w:rsidR="00BB3632">
        <w:t>shift</w:t>
      </w:r>
      <w:r>
        <w:t xml:space="preserve"> </w:t>
      </w:r>
      <w:r w:rsidR="00757345">
        <w:t xml:space="preserve">from </w:t>
      </w:r>
      <w:r w:rsidR="00181675">
        <w:t>B</w:t>
      </w:r>
      <w:r w:rsidR="00757345">
        <w:t xml:space="preserve"> </w:t>
      </w:r>
      <w:r>
        <w:t>(blue arrow)</w:t>
      </w:r>
      <w:r w:rsidR="005D3D40">
        <w:t xml:space="preserve"> </w:t>
      </w:r>
      <w:r>
        <w:t xml:space="preserve">is </w:t>
      </w:r>
      <w:r w:rsidR="005C6E3A">
        <w:t xml:space="preserve">considered </w:t>
      </w:r>
      <w:r>
        <w:t>unskilled for the same reason</w:t>
      </w:r>
      <w:r w:rsidR="00347C00">
        <w:t xml:space="preserve"> </w:t>
      </w:r>
      <w:r w:rsidR="003F0849">
        <w:t xml:space="preserve">that </w:t>
      </w:r>
      <w:r w:rsidR="00347C00">
        <w:t>the downward one from A was</w:t>
      </w:r>
      <w:r w:rsidR="003A3809">
        <w:t xml:space="preserve">: because it moves </w:t>
      </w:r>
      <m:oMath>
        <m:sSub>
          <m:sSubPr>
            <m:ctrlPr>
              <w:rPr>
                <w:rFonts w:ascii="Cambria Math" w:hAnsi="Cambria Math"/>
                <w:i/>
              </w:rPr>
            </m:ctrlPr>
          </m:sSubPr>
          <m:e>
            <m:r>
              <w:rPr>
                <w:rFonts w:ascii="Cambria Math" w:hAnsi="Cambria Math"/>
              </w:rPr>
              <m:t>r</m:t>
            </m:r>
          </m:e>
          <m:sub>
            <m:r>
              <w:rPr>
                <w:rFonts w:ascii="Cambria Math" w:hAnsi="Cambria Math"/>
              </w:rPr>
              <m:t>HF</m:t>
            </m:r>
          </m:sub>
        </m:sSub>
      </m:oMath>
      <w:r w:rsidR="00E426E1">
        <w:t xml:space="preserve"> </w:t>
      </w:r>
      <w:r w:rsidR="003A3809">
        <w:t>to a higher-probability value</w:t>
      </w:r>
      <w:r>
        <w:t>.</w:t>
      </w:r>
      <w:r w:rsidR="00BC1F15">
        <w:t xml:space="preserve"> </w:t>
      </w:r>
      <w:r w:rsidR="00BB3632">
        <w:t>T</w:t>
      </w:r>
      <w:r>
        <w:t xml:space="preserve">he downward </w:t>
      </w:r>
      <w:r w:rsidR="00181675">
        <w:t>shift</w:t>
      </w:r>
      <w:r>
        <w:t xml:space="preserve"> </w:t>
      </w:r>
      <w:r w:rsidR="000545D4">
        <w:t xml:space="preserve">from A </w:t>
      </w:r>
      <w:r w:rsidR="00347C00">
        <w:t>is a</w:t>
      </w:r>
      <w:r w:rsidR="003F0849">
        <w:t>n outright</w:t>
      </w:r>
      <w:r w:rsidR="00347C00">
        <w:t xml:space="preserve"> failure for the manager that puts hi</w:t>
      </w:r>
      <w:r w:rsidR="00B46EBE">
        <w:t>s fund’s performance</w:t>
      </w:r>
      <w:r w:rsidR="00347C00">
        <w:t xml:space="preserve"> </w:t>
      </w:r>
      <w:r w:rsidR="00BC1F15">
        <w:t xml:space="preserve">even </w:t>
      </w:r>
      <w:r w:rsidR="00347C00">
        <w:t xml:space="preserve">more deeply behind </w:t>
      </w:r>
      <w:r w:rsidR="00347C00" w:rsidRPr="0004588F">
        <w:t xml:space="preserve">his </w:t>
      </w:r>
      <w:r w:rsidR="00AD30D0" w:rsidRPr="0004588F">
        <w:t>mediocre</w:t>
      </w:r>
      <w:r w:rsidR="005B2B47" w:rsidRPr="0004588F">
        <w:t>-</w:t>
      </w:r>
      <w:r w:rsidR="005B2B47">
        <w:t>performing</w:t>
      </w:r>
      <w:r w:rsidR="00E413A0">
        <w:t xml:space="preserve"> </w:t>
      </w:r>
      <w:r w:rsidR="00347C00">
        <w:t>peer managers</w:t>
      </w:r>
      <w:r w:rsidR="00757345">
        <w:t>.</w:t>
      </w:r>
      <w:r w:rsidR="003F0849">
        <w:t xml:space="preserve"> Since this is a negative shift in probability, it is a relatively unlikely failure </w:t>
      </w:r>
      <w:r w:rsidR="003A3809">
        <w:t>generated by</w:t>
      </w:r>
      <w:r w:rsidR="003F0849">
        <w:t xml:space="preserve"> the manager</w:t>
      </w:r>
      <w:r w:rsidR="003A3809">
        <w:t>’s</w:t>
      </w:r>
      <w:r w:rsidR="003F0849">
        <w:t xml:space="preserve"> </w:t>
      </w:r>
      <w:r w:rsidR="00AD30D0">
        <w:t xml:space="preserve">active </w:t>
      </w:r>
      <w:r w:rsidR="003F0849">
        <w:t>management</w:t>
      </w:r>
      <w:r w:rsidR="00B50825">
        <w:t>.</w:t>
      </w:r>
      <w:r w:rsidR="00AD30D0">
        <w:t xml:space="preserve"> </w:t>
      </w:r>
      <w:r w:rsidR="00CF666F">
        <w:t>Such</w:t>
      </w:r>
      <w:r w:rsidR="00347C00">
        <w:t xml:space="preserve"> </w:t>
      </w:r>
      <w:r w:rsidR="00181675">
        <w:t>a move which piles</w:t>
      </w:r>
      <w:r w:rsidR="00347C00">
        <w:t xml:space="preserve">-onto existing </w:t>
      </w:r>
      <w:r w:rsidR="00AD30D0">
        <w:t>underperformance</w:t>
      </w:r>
      <w:r w:rsidR="005C6E3A">
        <w:t xml:space="preserve"> </w:t>
      </w:r>
      <w:r w:rsidR="00BC1F15">
        <w:t>represents</w:t>
      </w:r>
      <w:r w:rsidR="00347C00">
        <w:t xml:space="preserve"> counterproductive </w:t>
      </w:r>
      <w:r w:rsidR="00BC1F15">
        <w:t xml:space="preserve">portfolio </w:t>
      </w:r>
      <w:r w:rsidR="00347C00">
        <w:t xml:space="preserve">management that </w:t>
      </w:r>
      <w:r w:rsidR="00E413A0">
        <w:t>may</w:t>
      </w:r>
      <w:r w:rsidR="00347C00">
        <w:t xml:space="preserve"> be lab</w:t>
      </w:r>
      <w:r w:rsidR="00BC1F15">
        <w:t>ele</w:t>
      </w:r>
      <w:r w:rsidR="00347C00">
        <w:t>d as ‘anti-skilled’</w:t>
      </w:r>
      <w:r w:rsidR="00E413A0">
        <w:t xml:space="preserve"> (a mistake)</w:t>
      </w:r>
      <w:r w:rsidR="00347C00">
        <w:t xml:space="preserve">. </w:t>
      </w:r>
      <w:r w:rsidR="007E6FFF" w:rsidRPr="00A9059E">
        <w:rPr>
          <w:color w:val="000000" w:themeColor="text1"/>
        </w:rPr>
        <w:t>So</w:t>
      </w:r>
      <w:r w:rsidR="00CA0399">
        <w:rPr>
          <w:color w:val="000000" w:themeColor="text1"/>
        </w:rPr>
        <w:t>,</w:t>
      </w:r>
      <w:r w:rsidR="007E6FFF" w:rsidRPr="00A9059E">
        <w:rPr>
          <w:color w:val="000000" w:themeColor="text1"/>
        </w:rPr>
        <w:t xml:space="preserve"> we </w:t>
      </w:r>
      <w:r w:rsidR="00CA0399">
        <w:rPr>
          <w:color w:val="000000" w:themeColor="text1"/>
        </w:rPr>
        <w:t xml:space="preserve">can </w:t>
      </w:r>
      <w:r w:rsidR="007E6FFF" w:rsidRPr="00A9059E">
        <w:rPr>
          <w:color w:val="000000" w:themeColor="text1"/>
        </w:rPr>
        <w:t xml:space="preserve">use this skill-rating approach to build a fee curve only over the </w:t>
      </w:r>
      <w:r w:rsidR="00B75C0E">
        <w:rPr>
          <w:color w:val="000000" w:themeColor="text1"/>
        </w:rPr>
        <w:t xml:space="preserve">upper </w:t>
      </w:r>
      <w:r w:rsidR="007E6FFF" w:rsidRPr="00B50825">
        <w:rPr>
          <w:color w:val="000000" w:themeColor="text1"/>
        </w:rPr>
        <w:t xml:space="preserve">range </w:t>
      </w:r>
      <m:oMath>
        <m:r>
          <w:rPr>
            <w:rFonts w:ascii="Cambria Math" w:hAnsi="Cambria Math"/>
            <w:color w:val="000000" w:themeColor="text1"/>
          </w:rPr>
          <m:t>Mo&gt;r&gt;</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max</m:t>
            </m:r>
          </m:sub>
        </m:sSub>
      </m:oMath>
      <w:r w:rsidR="00CA0399">
        <w:rPr>
          <w:color w:val="000000" w:themeColor="text1"/>
        </w:rPr>
        <w:t xml:space="preserve"> where </w:t>
      </w:r>
      <m:oMath>
        <m:r>
          <w:rPr>
            <w:rFonts w:ascii="Cambria Math" w:hAnsi="Cambria Math"/>
          </w:rPr>
          <m:t>dP/dr</m:t>
        </m:r>
      </m:oMath>
      <w:r w:rsidR="00572FCE">
        <w:rPr>
          <w:noProof/>
        </w:rPr>
        <w:t xml:space="preserve"> &lt; 0.</w:t>
      </w:r>
      <w:r w:rsidR="00373F33">
        <w:rPr>
          <w:noProof/>
        </w:rPr>
        <w:t xml:space="preserve"> </w:t>
      </w:r>
    </w:p>
    <w:p w:rsidR="0035027A" w:rsidRPr="00C54830" w:rsidRDefault="0035027A" w:rsidP="00C90C88">
      <w:pPr>
        <w:pStyle w:val="NoSpacing"/>
        <w:rPr>
          <w:color w:val="000000" w:themeColor="text1"/>
          <w:sz w:val="11"/>
          <w:szCs w:val="11"/>
        </w:rPr>
      </w:pPr>
    </w:p>
    <w:p w:rsidR="00AF4328" w:rsidRPr="007F7F9A" w:rsidRDefault="004E7BCC" w:rsidP="00C90C88">
      <w:pPr>
        <w:pStyle w:val="NoSpacing"/>
      </w:pPr>
      <w:r>
        <w:t xml:space="preserve">   </w:t>
      </w:r>
      <w:r w:rsidR="00FD168F">
        <w:t xml:space="preserve">This </w:t>
      </w:r>
      <w:r w:rsidR="008F4973">
        <w:t>probabilistic</w:t>
      </w:r>
      <w:r w:rsidR="00FD168F">
        <w:t xml:space="preserve"> </w:t>
      </w:r>
      <w:r w:rsidR="00CD3653">
        <w:t>approach to</w:t>
      </w:r>
      <w:r w:rsidR="00FD168F">
        <w:t xml:space="preserve"> </w:t>
      </w:r>
      <w:r w:rsidR="00D01782">
        <w:t xml:space="preserve">quantifying </w:t>
      </w:r>
      <w:r w:rsidR="00FD168F">
        <w:t xml:space="preserve">the </w:t>
      </w:r>
      <w:r w:rsidR="0048647B" w:rsidRPr="00814F9F">
        <w:t>typical</w:t>
      </w:r>
      <w:r w:rsidR="0048647B">
        <w:t xml:space="preserve"> </w:t>
      </w:r>
      <w:r w:rsidR="00FD168F">
        <w:t xml:space="preserve">difficulty </w:t>
      </w:r>
      <w:r w:rsidR="0048647B">
        <w:t>of achieving</w:t>
      </w:r>
      <w:r w:rsidR="00FD168F">
        <w:t xml:space="preserve"> active performance shifts can also be </w:t>
      </w:r>
      <w:r w:rsidR="00D01782" w:rsidRPr="00141137">
        <w:rPr>
          <w:color w:val="000000" w:themeColor="text1"/>
        </w:rPr>
        <w:t>regarded</w:t>
      </w:r>
      <w:r w:rsidR="00FD168F" w:rsidRPr="00141137">
        <w:rPr>
          <w:color w:val="000000" w:themeColor="text1"/>
        </w:rPr>
        <w:t xml:space="preserve"> </w:t>
      </w:r>
      <w:r w:rsidR="00CD3653">
        <w:t>in terms of a</w:t>
      </w:r>
      <w:r w:rsidR="00263CE9">
        <w:t xml:space="preserve"> </w:t>
      </w:r>
      <w:r w:rsidR="00D01782">
        <w:t>portfolio-</w:t>
      </w:r>
      <w:r w:rsidR="00263CE9">
        <w:t>selection</w:t>
      </w:r>
      <w:r w:rsidR="000923A5">
        <w:t xml:space="preserve"> </w:t>
      </w:r>
      <w:r w:rsidR="00263CE9">
        <w:t>argument</w:t>
      </w:r>
      <w:r w:rsidR="00263CE9" w:rsidRPr="00467AB3">
        <w:t>:</w:t>
      </w:r>
      <w:r w:rsidR="00FD168F" w:rsidRPr="00467AB3">
        <w:t xml:space="preserve"> </w:t>
      </w:r>
      <w:r w:rsidRPr="00467AB3">
        <w:t xml:space="preserve">In </w:t>
      </w:r>
      <w:r w:rsidR="00A934F4" w:rsidRPr="00467AB3">
        <w:rPr>
          <w:color w:val="000000" w:themeColor="text1"/>
        </w:rPr>
        <w:t>figure 11</w:t>
      </w:r>
      <w:r w:rsidR="00D9596B" w:rsidRPr="00467AB3">
        <w:rPr>
          <w:color w:val="000000" w:themeColor="text1"/>
        </w:rPr>
        <w:t>,</w:t>
      </w:r>
      <w:r w:rsidRPr="00D9596B">
        <w:rPr>
          <w:color w:val="000000" w:themeColor="text1"/>
        </w:rPr>
        <w:t xml:space="preserve"> </w:t>
      </w:r>
      <w:r>
        <w:t xml:space="preserve">both active performance moves toward </w:t>
      </w:r>
      <w:r w:rsidRPr="00A873BD">
        <w:rPr>
          <w:color w:val="000000" w:themeColor="text1"/>
        </w:rPr>
        <w:t xml:space="preserve">the </w:t>
      </w:r>
      <w:r w:rsidR="002F34E0" w:rsidRPr="00A873BD">
        <w:rPr>
          <w:color w:val="000000" w:themeColor="text1"/>
        </w:rPr>
        <w:t>mode</w:t>
      </w:r>
      <w:r w:rsidR="00A873BD" w:rsidRPr="00A873BD">
        <w:rPr>
          <w:color w:val="000000" w:themeColor="text1"/>
        </w:rPr>
        <w:t xml:space="preserve"> </w:t>
      </w:r>
      <m:oMath>
        <m:r>
          <w:rPr>
            <w:rFonts w:ascii="Cambria Math" w:hAnsi="Cambria Math"/>
            <w:color w:val="000000" w:themeColor="text1"/>
          </w:rPr>
          <m:t>Mo</m:t>
        </m:r>
      </m:oMath>
      <w:r w:rsidR="0090105E" w:rsidRPr="00A873BD">
        <w:rPr>
          <w:color w:val="000000" w:themeColor="text1"/>
        </w:rPr>
        <w:t xml:space="preserve"> </w:t>
      </w:r>
      <w:r w:rsidRPr="00A873BD">
        <w:rPr>
          <w:color w:val="000000" w:themeColor="text1"/>
        </w:rPr>
        <w:t xml:space="preserve">indicated </w:t>
      </w:r>
      <w:r>
        <w:t xml:space="preserve">by </w:t>
      </w:r>
      <w:r w:rsidR="000923A5">
        <w:t xml:space="preserve">the </w:t>
      </w:r>
      <w:r>
        <w:t xml:space="preserve">blue arrows are unskilled </w:t>
      </w:r>
      <w:r w:rsidR="00B12066">
        <w:t xml:space="preserve">for any manager </w:t>
      </w:r>
      <w:r>
        <w:t xml:space="preserve">because </w:t>
      </w:r>
      <w:r w:rsidR="000923A5">
        <w:t>he can achieve them</w:t>
      </w:r>
      <w:r>
        <w:t xml:space="preserve"> simply by </w:t>
      </w:r>
      <w:r w:rsidRPr="00B12066">
        <w:rPr>
          <w:color w:val="000000" w:themeColor="text1"/>
        </w:rPr>
        <w:t xml:space="preserve">blindly </w:t>
      </w:r>
      <w:r>
        <w:t xml:space="preserve">diversifying </w:t>
      </w:r>
      <w:r w:rsidR="00B12066">
        <w:t xml:space="preserve">his portfolio </w:t>
      </w:r>
      <w:r>
        <w:t xml:space="preserve">over </w:t>
      </w:r>
      <w:r w:rsidR="008F4973">
        <w:t>a</w:t>
      </w:r>
      <w:r w:rsidR="00B12066">
        <w:t>n</w:t>
      </w:r>
      <w:r w:rsidR="008F4973">
        <w:t xml:space="preserve"> </w:t>
      </w:r>
      <w:r w:rsidR="00B12066">
        <w:t>ever-</w:t>
      </w:r>
      <w:r w:rsidR="008F4973">
        <w:t>greater number of</w:t>
      </w:r>
      <w:r>
        <w:t xml:space="preserve"> </w:t>
      </w:r>
      <w:r w:rsidR="000923A5">
        <w:t xml:space="preserve">the </w:t>
      </w:r>
      <w:r w:rsidR="00B12066">
        <w:t xml:space="preserve">universe </w:t>
      </w:r>
      <w:r w:rsidRPr="00EB6864">
        <w:t>names</w:t>
      </w:r>
      <w:r w:rsidR="00141137" w:rsidRPr="00EB6864">
        <w:t>,</w:t>
      </w:r>
      <w:r w:rsidRPr="00EB6864">
        <w:t xml:space="preserve"> </w:t>
      </w:r>
      <w:r w:rsidR="0048647B">
        <w:t>moving</w:t>
      </w:r>
      <w:r w:rsidRPr="00EB6864">
        <w:t xml:space="preserve"> </w:t>
      </w:r>
      <w:r w:rsidR="00141137" w:rsidRPr="00EB6864">
        <w:t>his</w:t>
      </w:r>
      <w:r w:rsidRPr="00EB6864">
        <w:t xml:space="preserve"> fund’s holdings increasingly </w:t>
      </w:r>
      <w:r w:rsidR="00B46EBE" w:rsidRPr="00EB6864">
        <w:t>closer to</w:t>
      </w:r>
      <w:r w:rsidRPr="00EB6864">
        <w:t xml:space="preserve"> those of the </w:t>
      </w:r>
      <w:r w:rsidR="0090105E" w:rsidRPr="00EB6864">
        <w:t xml:space="preserve">passive </w:t>
      </w:r>
      <w:r w:rsidR="00A9059E" w:rsidRPr="00EB6864">
        <w:rPr>
          <w:color w:val="000000" w:themeColor="text1"/>
        </w:rPr>
        <w:t>in</w:t>
      </w:r>
      <w:r w:rsidRPr="00EB6864">
        <w:rPr>
          <w:color w:val="000000" w:themeColor="text1"/>
        </w:rPr>
        <w:t>dex</w:t>
      </w:r>
      <w:r w:rsidR="00EB6864" w:rsidRPr="00EB6864">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I</m:t>
            </m:r>
          </m:e>
          <m:sub>
            <m:r>
              <w:rPr>
                <w:rFonts w:ascii="Cambria Math" w:hAnsi="Cambria Math"/>
                <w:color w:val="000000" w:themeColor="text1"/>
              </w:rPr>
              <m:t>p</m:t>
            </m:r>
          </m:sub>
        </m:sSub>
        <m:r>
          <w:rPr>
            <w:rFonts w:ascii="Cambria Math" w:hAnsi="Cambria Math"/>
            <w:color w:val="000000" w:themeColor="text1"/>
          </w:rPr>
          <m:t>,</m:t>
        </m:r>
      </m:oMath>
      <w:r w:rsidR="00A9059E" w:rsidRPr="00EB6864">
        <w:rPr>
          <w:color w:val="000000" w:themeColor="text1"/>
        </w:rPr>
        <w:t xml:space="preserve"> </w:t>
      </w:r>
      <w:r w:rsidR="00B8169D" w:rsidRPr="00EB6864">
        <w:rPr>
          <w:color w:val="000000" w:themeColor="text1"/>
        </w:rPr>
        <w:t xml:space="preserve">and </w:t>
      </w:r>
      <w:r w:rsidR="00EB6864" w:rsidRPr="00EB6864">
        <w:rPr>
          <w:color w:val="000000" w:themeColor="text1"/>
        </w:rPr>
        <w:t xml:space="preserve">its return </w:t>
      </w:r>
      <w:r w:rsidR="0048647B">
        <w:rPr>
          <w:color w:val="000000" w:themeColor="text1"/>
        </w:rPr>
        <w:t>in</w:t>
      </w:r>
      <w:r w:rsidR="00C0302A">
        <w:rPr>
          <w:color w:val="000000" w:themeColor="text1"/>
        </w:rPr>
        <w:t>to the vicinity of</w:t>
      </w:r>
      <w:r w:rsidR="00EB6864" w:rsidRPr="00CA0399">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I</m:t>
            </m:r>
          </m:e>
          <m:sub>
            <m:r>
              <w:rPr>
                <w:rFonts w:ascii="Cambria Math" w:hAnsi="Cambria Math"/>
                <w:color w:val="000000" w:themeColor="text1"/>
              </w:rPr>
              <m:t>p</m:t>
            </m:r>
          </m:sub>
        </m:sSub>
      </m:oMath>
      <w:r w:rsidR="00EB6864" w:rsidRPr="00A873BD">
        <w:rPr>
          <w:color w:val="000000" w:themeColor="text1"/>
        </w:rPr>
        <w:t xml:space="preserve"> </w:t>
      </w:r>
      <w:r w:rsidR="00C0302A" w:rsidRPr="00A873BD">
        <w:rPr>
          <w:color w:val="000000" w:themeColor="text1"/>
        </w:rPr>
        <w:t>and</w:t>
      </w:r>
      <w:r w:rsidR="00EB6864" w:rsidRPr="00A873BD">
        <w:rPr>
          <w:color w:val="000000" w:themeColor="text1"/>
        </w:rPr>
        <w:t xml:space="preserve"> </w:t>
      </w:r>
      <m:oMath>
        <m:r>
          <w:rPr>
            <w:rFonts w:ascii="Cambria Math" w:hAnsi="Cambria Math"/>
            <w:color w:val="000000" w:themeColor="text1"/>
          </w:rPr>
          <m:t>Mo</m:t>
        </m:r>
      </m:oMath>
      <w:r w:rsidRPr="00A873BD">
        <w:rPr>
          <w:color w:val="000000" w:themeColor="text1"/>
        </w:rPr>
        <w:t xml:space="preserve">. </w:t>
      </w:r>
      <w:r w:rsidR="0048647B" w:rsidRPr="00A873BD">
        <w:t>But</w:t>
      </w:r>
      <w:r w:rsidR="009608B2">
        <w:t xml:space="preserve"> t</w:t>
      </w:r>
      <w:r>
        <w:t xml:space="preserve">he upward move from A </w:t>
      </w:r>
      <w:r w:rsidR="00B12066">
        <w:t xml:space="preserve">indicated by the green arrow </w:t>
      </w:r>
      <w:r>
        <w:t xml:space="preserve">is </w:t>
      </w:r>
      <w:r w:rsidR="00CD3653">
        <w:t xml:space="preserve">most-likely </w:t>
      </w:r>
      <w:r>
        <w:t xml:space="preserve">skilled because it is productive and the manager </w:t>
      </w:r>
      <w:r w:rsidR="004C2C3A">
        <w:t xml:space="preserve">had to beat unfavorable </w:t>
      </w:r>
      <w:r>
        <w:t xml:space="preserve">odds </w:t>
      </w:r>
      <w:r w:rsidR="009608B2">
        <w:t xml:space="preserve">to </w:t>
      </w:r>
      <w:r>
        <w:t xml:space="preserve">make it. This is characteristic of good stock-pickers </w:t>
      </w:r>
      <w:r w:rsidR="0048647B">
        <w:t>able to</w:t>
      </w:r>
      <w:r w:rsidR="00B46EBE">
        <w:t xml:space="preserve"> </w:t>
      </w:r>
      <w:r w:rsidR="000923A5">
        <w:t>form</w:t>
      </w:r>
      <w:r>
        <w:t xml:space="preserve"> smaller, more concentrated portfolios that outperform. The red arrow’s negative </w:t>
      </w:r>
      <m:oMath>
        <m:r>
          <m:rPr>
            <m:sty m:val="p"/>
          </m:rPr>
          <w:rPr>
            <w:rFonts w:ascii="Cambria Math" w:hAnsi="Cambria Math"/>
          </w:rPr>
          <m:t>Δ</m:t>
        </m:r>
        <m:r>
          <w:rPr>
            <w:rFonts w:ascii="Cambria Math" w:hAnsi="Cambria Math"/>
          </w:rPr>
          <m:t>r</m:t>
        </m:r>
      </m:oMath>
      <w:r>
        <w:t xml:space="preserve"> is ‘anti-skilled’ in the sense that it is counterproductive and the manager again had to ‘overcome’ worse-than-50/50 odds</w:t>
      </w:r>
      <w:r w:rsidRPr="00E413A0">
        <w:t xml:space="preserve"> </w:t>
      </w:r>
      <w:r w:rsidR="0090105E">
        <w:t xml:space="preserve">(among the manager </w:t>
      </w:r>
      <w:r w:rsidR="00572FCE">
        <w:t>group</w:t>
      </w:r>
      <w:r w:rsidR="0090105E">
        <w:t xml:space="preserve">) </w:t>
      </w:r>
      <w:r>
        <w:t xml:space="preserve">to </w:t>
      </w:r>
      <w:r w:rsidR="000923A5">
        <w:t>generate</w:t>
      </w:r>
      <w:r>
        <w:t xml:space="preserve"> it. His ‘work’ resulted in a worse outcome for his fund than a mindless diversification of it would have. </w:t>
      </w:r>
      <w:r w:rsidR="004C2C3A">
        <w:t>His</w:t>
      </w:r>
      <w:r>
        <w:t xml:space="preserve"> concentrated positions and active re-weightings favor</w:t>
      </w:r>
      <w:r w:rsidR="004C2C3A">
        <w:t>ed</w:t>
      </w:r>
      <w:r>
        <w:t xml:space="preserve"> negative</w:t>
      </w:r>
      <w:r w:rsidR="006A686A">
        <w:t>-alpha</w:t>
      </w:r>
      <w:r>
        <w:t xml:space="preserve"> </w:t>
      </w:r>
      <w:r w:rsidR="000923A5">
        <w:t>more</w:t>
      </w:r>
      <w:r>
        <w:t xml:space="preserve"> than positive-alpha names.</w:t>
      </w:r>
      <w:r w:rsidR="009F6708">
        <w:t xml:space="preserve"> </w:t>
      </w:r>
    </w:p>
    <w:p w:rsidR="00A873BD" w:rsidRPr="007F7F9A" w:rsidRDefault="00C54830" w:rsidP="00C90C88">
      <w:pPr>
        <w:pStyle w:val="NoSpacing"/>
        <w:rPr>
          <w:sz w:val="10"/>
          <w:szCs w:val="10"/>
        </w:rPr>
      </w:pPr>
      <w:r>
        <w:t xml:space="preserve">   </w:t>
      </w:r>
    </w:p>
    <w:p w:rsidR="007F7F9A" w:rsidRDefault="007F7F9A" w:rsidP="007F7F9A">
      <w:pPr>
        <w:pStyle w:val="NoSpacing"/>
      </w:pPr>
      <w:r>
        <w:t xml:space="preserve">    </w:t>
      </w:r>
      <w:r w:rsidR="00A873BD" w:rsidRPr="007F7F9A">
        <w:rPr>
          <w:color w:val="000000" w:themeColor="text1"/>
        </w:rPr>
        <w:t>W</w:t>
      </w:r>
      <w:r w:rsidR="00164CC3" w:rsidRPr="007F7F9A">
        <w:rPr>
          <w:color w:val="000000" w:themeColor="text1"/>
        </w:rPr>
        <w:t xml:space="preserve">hen </w:t>
      </w:r>
      <m:oMath>
        <m:sSub>
          <m:sSubPr>
            <m:ctrlPr>
              <w:rPr>
                <w:rFonts w:ascii="Cambria Math" w:hAnsi="Cambria Math"/>
                <w:i/>
                <w:color w:val="000000" w:themeColor="text1"/>
              </w:rPr>
            </m:ctrlPr>
          </m:sSubPr>
          <m:e>
            <m:r>
              <w:rPr>
                <w:rFonts w:ascii="Cambria Math" w:hAnsi="Cambria Math"/>
                <w:color w:val="000000" w:themeColor="text1"/>
              </w:rPr>
              <m:t>I</m:t>
            </m:r>
          </m:e>
          <m:sub>
            <m:r>
              <w:rPr>
                <w:rFonts w:ascii="Cambria Math" w:hAnsi="Cambria Math"/>
                <w:color w:val="000000" w:themeColor="text1"/>
              </w:rPr>
              <m:t>p</m:t>
            </m:r>
          </m:sub>
        </m:sSub>
        <m:r>
          <w:rPr>
            <w:rFonts w:ascii="Cambria Math" w:hAnsi="Cambria Math"/>
            <w:color w:val="000000" w:themeColor="text1"/>
          </w:rPr>
          <m:t>≫Mo,</m:t>
        </m:r>
      </m:oMath>
      <w:r w:rsidR="00164CC3" w:rsidRPr="007F7F9A">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oMath>
      <w:r w:rsidR="00A873BD" w:rsidRPr="007F7F9A">
        <w:rPr>
          <w:color w:val="000000" w:themeColor="text1"/>
        </w:rPr>
        <w:t xml:space="preserve"> </w:t>
      </w:r>
      <w:r w:rsidR="000C28B7" w:rsidRPr="007F7F9A">
        <w:rPr>
          <w:color w:val="000000" w:themeColor="text1"/>
        </w:rPr>
        <w:t xml:space="preserve">will </w:t>
      </w:r>
      <w:r w:rsidR="00164CC3" w:rsidRPr="007F7F9A">
        <w:rPr>
          <w:color w:val="000000" w:themeColor="text1"/>
        </w:rPr>
        <w:t>move upwards</w:t>
      </w:r>
      <w:r w:rsidR="00AC4C55" w:rsidRPr="007F7F9A">
        <w:rPr>
          <w:color w:val="000000" w:themeColor="text1"/>
        </w:rPr>
        <w:t xml:space="preserve"> </w:t>
      </w:r>
      <w:r w:rsidR="000C28B7" w:rsidRPr="007F7F9A">
        <w:rPr>
          <w:color w:val="000000" w:themeColor="text1"/>
        </w:rPr>
        <w:t>beyond</w:t>
      </w:r>
      <w:r w:rsidR="00A873BD" w:rsidRPr="007F7F9A">
        <w:rPr>
          <w:color w:val="000000" w:themeColor="text1"/>
        </w:rPr>
        <w:t xml:space="preserve"> </w:t>
      </w:r>
      <m:oMath>
        <m:r>
          <w:rPr>
            <w:rFonts w:ascii="Cambria Math" w:hAnsi="Cambria Math"/>
            <w:color w:val="000000" w:themeColor="text1"/>
          </w:rPr>
          <m:t xml:space="preserve">Mo  </m:t>
        </m:r>
      </m:oMath>
      <w:r w:rsidR="006B326D" w:rsidRPr="007F7F9A">
        <w:rPr>
          <w:color w:val="000000" w:themeColor="text1"/>
        </w:rPr>
        <w:t xml:space="preserve">as </w:t>
      </w:r>
      <w:r w:rsidR="006B326D">
        <w:rPr>
          <w:color w:val="000000" w:themeColor="text1"/>
        </w:rPr>
        <w:t>the fund diversifies</w:t>
      </w:r>
      <w:r w:rsidR="00A873BD">
        <w:rPr>
          <w:color w:val="000000" w:themeColor="text1"/>
        </w:rPr>
        <w:t>, apparently invalidating</w:t>
      </w:r>
      <w:r w:rsidR="00A873BD">
        <w:t xml:space="preserve"> </w:t>
      </w:r>
      <w:r w:rsidR="00A873BD" w:rsidRPr="0048647B">
        <w:t>this argument</w:t>
      </w:r>
      <w:r w:rsidR="00A873BD">
        <w:t xml:space="preserve"> for</w:t>
      </w:r>
      <w:r w:rsidR="006B326D">
        <w:rPr>
          <w:color w:val="000000" w:themeColor="text1"/>
        </w:rPr>
        <w:t xml:space="preserve"> </w:t>
      </w:r>
      <w:r w:rsidR="00C54830">
        <w:rPr>
          <w:color w:val="000000" w:themeColor="text1"/>
        </w:rPr>
        <w:t>the blue and green arrows on the right</w:t>
      </w:r>
      <w:r w:rsidR="00A873BD">
        <w:rPr>
          <w:color w:val="000000" w:themeColor="text1"/>
        </w:rPr>
        <w:t xml:space="preserve">. </w:t>
      </w:r>
      <w:r w:rsidR="00A873BD" w:rsidRPr="0048647B">
        <w:rPr>
          <w:color w:val="000000" w:themeColor="text1"/>
        </w:rPr>
        <w:t xml:space="preserve">But this </w:t>
      </w:r>
      <w:r w:rsidR="00A873BD">
        <w:rPr>
          <w:color w:val="000000" w:themeColor="text1"/>
        </w:rPr>
        <w:t xml:space="preserve">inconsistency </w:t>
      </w:r>
      <w:r w:rsidR="001C731B" w:rsidRPr="0048647B">
        <w:rPr>
          <w:color w:val="000000" w:themeColor="text1"/>
        </w:rPr>
        <w:t xml:space="preserve">is remedied later when we </w:t>
      </w:r>
      <w:r w:rsidR="001C731B" w:rsidRPr="0048647B">
        <w:rPr>
          <w:color w:val="000000" w:themeColor="text1"/>
        </w:rPr>
        <w:lastRenderedPageBreak/>
        <w:t>add passive benchmarking into the full relative fee.</w:t>
      </w:r>
      <w:r w:rsidR="001C731B" w:rsidRPr="0048647B">
        <w:rPr>
          <w:b/>
          <w:color w:val="000000" w:themeColor="text1"/>
        </w:rPr>
        <w:t xml:space="preserve"> </w:t>
      </w:r>
      <w:r w:rsidR="0048647B" w:rsidRPr="0048647B">
        <w:rPr>
          <w:color w:val="000000" w:themeColor="text1"/>
        </w:rPr>
        <w:t>N</w:t>
      </w:r>
      <w:r w:rsidR="00164CC3" w:rsidRPr="0048647B">
        <w:rPr>
          <w:color w:val="000000" w:themeColor="text1"/>
        </w:rPr>
        <w:t xml:space="preserve">o relative fee payments </w:t>
      </w:r>
      <w:r w:rsidR="0048647B" w:rsidRPr="0048647B">
        <w:rPr>
          <w:color w:val="000000" w:themeColor="text1"/>
        </w:rPr>
        <w:t xml:space="preserve">will </w:t>
      </w:r>
      <w:r w:rsidR="00C54830">
        <w:rPr>
          <w:color w:val="000000" w:themeColor="text1"/>
        </w:rPr>
        <w:t xml:space="preserve">be permitted to </w:t>
      </w:r>
      <w:r w:rsidR="0048647B" w:rsidRPr="0048647B">
        <w:rPr>
          <w:color w:val="000000" w:themeColor="text1"/>
        </w:rPr>
        <w:t>exist f</w:t>
      </w:r>
      <w:r w:rsidR="00164CC3" w:rsidRPr="0048647B">
        <w:rPr>
          <w:color w:val="000000" w:themeColor="text1"/>
        </w:rPr>
        <w:t>or alpha-negative performance (</w:t>
      </w:r>
      <w:r w:rsidR="00C54830">
        <w:rPr>
          <w:color w:val="000000" w:themeColor="text1"/>
        </w:rPr>
        <w:t>when</w:t>
      </w:r>
      <w:r w:rsidR="00164CC3" w:rsidRPr="0048647B">
        <w:rPr>
          <w:color w:val="000000" w:themeColor="text1"/>
        </w:rPr>
        <w:t xml:space="preserve"> </w:t>
      </w:r>
      <m:oMath>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m:t>
            </m:r>
          </m:e>
          <m:sub>
            <m:r>
              <w:rPr>
                <w:rFonts w:ascii="Cambria Math" w:hAnsi="Cambria Math"/>
                <w:color w:val="000000" w:themeColor="text1"/>
                <w:sz w:val="22"/>
                <w:szCs w:val="22"/>
              </w:rPr>
              <m:t>HF</m:t>
            </m:r>
          </m:sub>
        </m:sSub>
        <m:r>
          <w:rPr>
            <w:rFonts w:ascii="Cambria Math" w:hAnsi="Cambria Math"/>
            <w:color w:val="000000" w:themeColor="text1"/>
            <w:sz w:val="22"/>
            <w:szCs w:val="22"/>
          </w:rPr>
          <m:t>≤</m:t>
        </m:r>
        <m:sSub>
          <m:sSubPr>
            <m:ctrlPr>
              <w:rPr>
                <w:rFonts w:ascii="Cambria Math" w:hAnsi="Cambria Math"/>
                <w:i/>
                <w:color w:val="000000" w:themeColor="text1"/>
              </w:rPr>
            </m:ctrlPr>
          </m:sSubPr>
          <m:e>
            <m:r>
              <w:rPr>
                <w:rFonts w:ascii="Cambria Math" w:hAnsi="Cambria Math"/>
                <w:color w:val="000000" w:themeColor="text1"/>
              </w:rPr>
              <m:t>I</m:t>
            </m:r>
          </m:e>
          <m:sub>
            <m:r>
              <w:rPr>
                <w:rFonts w:ascii="Cambria Math" w:hAnsi="Cambria Math"/>
                <w:color w:val="000000" w:themeColor="text1"/>
              </w:rPr>
              <m:t>p</m:t>
            </m:r>
          </m:sub>
        </m:sSub>
        <m:r>
          <w:rPr>
            <w:rFonts w:ascii="Cambria Math" w:hAnsi="Cambria Math"/>
            <w:color w:val="000000" w:themeColor="text1"/>
          </w:rPr>
          <m:t>).</m:t>
        </m:r>
      </m:oMath>
      <w:r w:rsidR="00453F86">
        <w:rPr>
          <w:color w:val="000000" w:themeColor="text1"/>
        </w:rPr>
        <w:t xml:space="preserve"> </w:t>
      </w:r>
      <w:r w:rsidRPr="0048647B">
        <w:t xml:space="preserve">When </w:t>
      </w:r>
      <m:oMath>
        <m:sSub>
          <m:sSubPr>
            <m:ctrlPr>
              <w:rPr>
                <w:rFonts w:ascii="Cambria Math" w:hAnsi="Cambria Math"/>
                <w:i/>
                <w:color w:val="000000" w:themeColor="text1"/>
              </w:rPr>
            </m:ctrlPr>
          </m:sSubPr>
          <m:e>
            <m:r>
              <w:rPr>
                <w:rFonts w:ascii="Cambria Math" w:hAnsi="Cambria Math"/>
                <w:color w:val="000000" w:themeColor="text1"/>
              </w:rPr>
              <m:t>I</m:t>
            </m:r>
          </m:e>
          <m:sub>
            <m:r>
              <w:rPr>
                <w:rFonts w:ascii="Cambria Math" w:hAnsi="Cambria Math"/>
                <w:color w:val="000000" w:themeColor="text1"/>
              </w:rPr>
              <m:t>p</m:t>
            </m:r>
          </m:sub>
        </m:sSub>
        <m:r>
          <w:rPr>
            <w:rFonts w:ascii="Cambria Math" w:hAnsi="Cambria Math"/>
            <w:color w:val="000000" w:themeColor="text1"/>
          </w:rPr>
          <m:t xml:space="preserve">≪(Mo, </m:t>
        </m:r>
        <m:acc>
          <m:accPr>
            <m:chr m:val="̅"/>
            <m:ctrlPr>
              <w:rPr>
                <w:rFonts w:ascii="Cambria Math" w:hAnsi="Cambria Math"/>
                <w:i/>
                <w:color w:val="000000" w:themeColor="text1"/>
                <w:sz w:val="22"/>
                <w:szCs w:val="22"/>
              </w:rPr>
            </m:ctrlPr>
          </m:accPr>
          <m:e>
            <m:r>
              <w:rPr>
                <w:rFonts w:ascii="Cambria Math" w:hAnsi="Cambria Math"/>
                <w:color w:val="000000" w:themeColor="text1"/>
                <w:sz w:val="22"/>
                <w:szCs w:val="22"/>
              </w:rPr>
              <m:t>r</m:t>
            </m:r>
          </m:e>
        </m:acc>
        <m:r>
          <w:rPr>
            <w:rFonts w:ascii="Cambria Math" w:hAnsi="Cambria Math"/>
            <w:color w:val="000000" w:themeColor="text1"/>
            <w:sz w:val="22"/>
            <w:szCs w:val="22"/>
          </w:rPr>
          <m:t>)</m:t>
        </m:r>
      </m:oMath>
      <w:r w:rsidRPr="00A873BD">
        <w:rPr>
          <w:color w:val="000000" w:themeColor="text1"/>
        </w:rPr>
        <w:t>,</w:t>
      </w:r>
      <w:r w:rsidRPr="0048647B">
        <w:rPr>
          <w:color w:val="000000" w:themeColor="text1"/>
        </w:rPr>
        <w:t xml:space="preserve"> </w:t>
      </w:r>
      <m:oMath>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 xml:space="preserve"> </m:t>
        </m:r>
      </m:oMath>
      <w:r w:rsidRPr="0048647B">
        <w:t xml:space="preserve">will </w:t>
      </w:r>
      <w:r w:rsidRPr="0048647B">
        <w:rPr>
          <w:color w:val="000000" w:themeColor="text1"/>
        </w:rPr>
        <w:t>move</w:t>
      </w:r>
      <w:r w:rsidRPr="00A873BD">
        <w:rPr>
          <w:color w:val="000000" w:themeColor="text1"/>
        </w:rPr>
        <w:t xml:space="preserve"> toward the left </w:t>
      </w:r>
      <w:r w:rsidRPr="0048647B">
        <w:rPr>
          <w:color w:val="000000" w:themeColor="text1"/>
        </w:rPr>
        <w:t>tail</w:t>
      </w:r>
      <w:r>
        <w:rPr>
          <w:color w:val="000000" w:themeColor="text1"/>
        </w:rPr>
        <w:t xml:space="preserve"> with increasing diversificat</w:t>
      </w:r>
      <w:r w:rsidR="00E96319">
        <w:rPr>
          <w:color w:val="000000" w:themeColor="text1"/>
        </w:rPr>
        <w:t>i</w:t>
      </w:r>
      <w:r>
        <w:rPr>
          <w:color w:val="000000" w:themeColor="text1"/>
        </w:rPr>
        <w:t>on</w:t>
      </w:r>
      <w:r w:rsidRPr="0048647B">
        <w:t xml:space="preserve">. But the skill-based fee only pertains for </w:t>
      </w:r>
      <m:oMath>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&gt;Mo</m:t>
        </m:r>
      </m:oMath>
      <w:r>
        <w:t xml:space="preserve"> because the performance increase represented by left blue arrow was never a skill-driven one to start with. </w:t>
      </w:r>
    </w:p>
    <w:p w:rsidR="0087013E" w:rsidRPr="00C54830" w:rsidRDefault="0087013E" w:rsidP="00C90C88">
      <w:pPr>
        <w:pStyle w:val="NoSpacing"/>
        <w:rPr>
          <w:sz w:val="11"/>
          <w:szCs w:val="11"/>
        </w:rPr>
      </w:pPr>
    </w:p>
    <w:p w:rsidR="0035027A" w:rsidRPr="00B50825" w:rsidRDefault="00BB3632" w:rsidP="00C90C88">
      <w:pPr>
        <w:pStyle w:val="NoSpacing"/>
        <w:rPr>
          <w:color w:val="000000" w:themeColor="text1"/>
        </w:rPr>
      </w:pPr>
      <w:r w:rsidRPr="00B50825">
        <w:rPr>
          <w:color w:val="000000" w:themeColor="text1"/>
        </w:rPr>
        <w:t xml:space="preserve">    </w:t>
      </w:r>
      <w:r w:rsidR="00E96319">
        <w:rPr>
          <w:color w:val="000000" w:themeColor="text1"/>
        </w:rPr>
        <w:t>So o</w:t>
      </w:r>
      <w:r w:rsidR="00757345" w:rsidRPr="00B50825">
        <w:rPr>
          <w:color w:val="000000" w:themeColor="text1"/>
        </w:rPr>
        <w:t>nly</w:t>
      </w:r>
      <w:r w:rsidR="00370482" w:rsidRPr="00B50825">
        <w:rPr>
          <w:color w:val="000000" w:themeColor="text1"/>
        </w:rPr>
        <w:t xml:space="preserve"> </w:t>
      </w:r>
      <w:r w:rsidR="00CF666F" w:rsidRPr="00B50825">
        <w:rPr>
          <w:color w:val="000000" w:themeColor="text1"/>
        </w:rPr>
        <w:t xml:space="preserve">where </w:t>
      </w:r>
      <m:oMath>
        <m:r>
          <w:rPr>
            <w:rFonts w:ascii="Cambria Math" w:hAnsi="Cambria Math"/>
            <w:color w:val="000000" w:themeColor="text1"/>
          </w:rPr>
          <m:t>dP/dr&lt;0</m:t>
        </m:r>
      </m:oMath>
      <w:r w:rsidR="004C2C3A" w:rsidRPr="00B50825">
        <w:rPr>
          <w:noProof/>
          <w:color w:val="000000" w:themeColor="text1"/>
        </w:rPr>
        <w:t xml:space="preserve"> </w:t>
      </w:r>
      <w:r w:rsidR="00A55E70" w:rsidRPr="00B50825">
        <w:rPr>
          <w:color w:val="000000" w:themeColor="text1"/>
        </w:rPr>
        <w:t xml:space="preserve">is it sensible to </w:t>
      </w:r>
      <w:r w:rsidR="00952894" w:rsidRPr="00B50825">
        <w:rPr>
          <w:color w:val="000000" w:themeColor="text1"/>
        </w:rPr>
        <w:t>associate</w:t>
      </w:r>
      <w:r w:rsidR="00A55E70" w:rsidRPr="00B50825">
        <w:rPr>
          <w:color w:val="000000" w:themeColor="text1"/>
        </w:rPr>
        <w:t xml:space="preserve"> active performance increase</w:t>
      </w:r>
      <w:r w:rsidR="009D0360" w:rsidRPr="00B50825">
        <w:rPr>
          <w:color w:val="000000" w:themeColor="text1"/>
        </w:rPr>
        <w:t>s</w:t>
      </w:r>
      <w:r w:rsidR="00790C39" w:rsidRPr="00B50825">
        <w:rPr>
          <w:color w:val="000000" w:themeColor="text1"/>
        </w:rPr>
        <w:t xml:space="preserve"> </w:t>
      </w:r>
      <m:oMath>
        <m:r>
          <m:rPr>
            <m:sty m:val="p"/>
          </m:rPr>
          <w:rPr>
            <w:rFonts w:ascii="Cambria Math" w:hAnsi="Cambria Math"/>
            <w:color w:val="000000" w:themeColor="text1"/>
          </w:rPr>
          <m:t>Δ</m:t>
        </m:r>
        <m:sSup>
          <m:sSupPr>
            <m:ctrlPr>
              <w:rPr>
                <w:rFonts w:ascii="Cambria Math" w:hAnsi="Cambria Math"/>
                <w:i/>
                <w:color w:val="000000" w:themeColor="text1"/>
              </w:rPr>
            </m:ctrlPr>
          </m:sSupPr>
          <m:e>
            <m:r>
              <w:rPr>
                <w:rFonts w:ascii="Cambria Math" w:hAnsi="Cambria Math"/>
                <w:color w:val="000000" w:themeColor="text1"/>
              </w:rPr>
              <m:t>r</m:t>
            </m:r>
          </m:e>
          <m:sup>
            <m:r>
              <w:rPr>
                <w:rFonts w:ascii="Cambria Math" w:hAnsi="Cambria Math"/>
                <w:color w:val="000000" w:themeColor="text1"/>
              </w:rPr>
              <m:t>*</m:t>
            </m:r>
          </m:sup>
        </m:sSup>
        <m:r>
          <w:rPr>
            <w:rFonts w:ascii="Cambria Math" w:hAnsi="Cambria Math"/>
            <w:color w:val="000000" w:themeColor="text1"/>
          </w:rPr>
          <m:t xml:space="preserve"> </m:t>
        </m:r>
      </m:oMath>
      <w:r w:rsidR="009D0360" w:rsidRPr="00B50825">
        <w:rPr>
          <w:color w:val="000000" w:themeColor="text1"/>
        </w:rPr>
        <w:t xml:space="preserve">with </w:t>
      </w:r>
      <w:r w:rsidR="00C151D9" w:rsidRPr="00B50825">
        <w:rPr>
          <w:color w:val="000000" w:themeColor="text1"/>
        </w:rPr>
        <w:t xml:space="preserve">a </w:t>
      </w:r>
      <w:r w:rsidR="009D0360" w:rsidRPr="00B50825">
        <w:rPr>
          <w:color w:val="000000" w:themeColor="text1"/>
        </w:rPr>
        <w:t>manage</w:t>
      </w:r>
      <w:r w:rsidR="00370482" w:rsidRPr="00B50825">
        <w:rPr>
          <w:color w:val="000000" w:themeColor="text1"/>
        </w:rPr>
        <w:t>r</w:t>
      </w:r>
      <w:r w:rsidR="00C151D9" w:rsidRPr="00B50825">
        <w:rPr>
          <w:color w:val="000000" w:themeColor="text1"/>
        </w:rPr>
        <w:t>’s</w:t>
      </w:r>
      <w:r w:rsidR="009D0360" w:rsidRPr="00B50825">
        <w:rPr>
          <w:color w:val="000000" w:themeColor="text1"/>
        </w:rPr>
        <w:t xml:space="preserve"> skill</w:t>
      </w:r>
      <w:r w:rsidR="00E97B96">
        <w:rPr>
          <w:color w:val="000000" w:themeColor="text1"/>
        </w:rPr>
        <w:t xml:space="preserve"> like this.</w:t>
      </w:r>
      <w:r w:rsidR="002C6584" w:rsidRPr="00B50825">
        <w:rPr>
          <w:color w:val="000000" w:themeColor="text1"/>
        </w:rPr>
        <w:t xml:space="preserve"> We</w:t>
      </w:r>
      <w:r w:rsidR="00952894" w:rsidRPr="00B50825">
        <w:rPr>
          <w:color w:val="000000" w:themeColor="text1"/>
        </w:rPr>
        <w:t xml:space="preserve"> </w:t>
      </w:r>
      <w:r w:rsidR="00C151D9" w:rsidRPr="00B50825">
        <w:rPr>
          <w:color w:val="000000" w:themeColor="text1"/>
        </w:rPr>
        <w:t>quantify</w:t>
      </w:r>
      <w:r w:rsidR="00952894" w:rsidRPr="00B50825">
        <w:rPr>
          <w:color w:val="000000" w:themeColor="text1"/>
        </w:rPr>
        <w:t xml:space="preserve"> th</w:t>
      </w:r>
      <w:r w:rsidR="00370482" w:rsidRPr="00B50825">
        <w:rPr>
          <w:color w:val="000000" w:themeColor="text1"/>
        </w:rPr>
        <w:t>e</w:t>
      </w:r>
      <w:r w:rsidR="00952894" w:rsidRPr="00B50825">
        <w:rPr>
          <w:color w:val="000000" w:themeColor="text1"/>
        </w:rPr>
        <w:t xml:space="preserve"> amount of skill </w:t>
      </w:r>
      <w:r w:rsidR="00B46EBE" w:rsidRPr="00B50825">
        <w:rPr>
          <w:color w:val="000000" w:themeColor="text1"/>
        </w:rPr>
        <w:t xml:space="preserve">he </w:t>
      </w:r>
      <w:r w:rsidR="00CB6746">
        <w:rPr>
          <w:color w:val="000000" w:themeColor="text1"/>
        </w:rPr>
        <w:t xml:space="preserve">had to </w:t>
      </w:r>
      <w:r w:rsidR="00370482" w:rsidRPr="00B50825">
        <w:rPr>
          <w:color w:val="000000" w:themeColor="text1"/>
        </w:rPr>
        <w:t>appl</w:t>
      </w:r>
      <w:r w:rsidR="00CB6746">
        <w:rPr>
          <w:color w:val="000000" w:themeColor="text1"/>
        </w:rPr>
        <w:t>y</w:t>
      </w:r>
      <w:r w:rsidR="00370482" w:rsidRPr="00B50825">
        <w:rPr>
          <w:color w:val="000000" w:themeColor="text1"/>
        </w:rPr>
        <w:t xml:space="preserve"> </w:t>
      </w:r>
      <w:r w:rsidR="00C151D9" w:rsidRPr="00B50825">
        <w:rPr>
          <w:color w:val="000000" w:themeColor="text1"/>
        </w:rPr>
        <w:t>by</w:t>
      </w:r>
      <w:r w:rsidR="00952894" w:rsidRPr="00B50825">
        <w:rPr>
          <w:color w:val="000000" w:themeColor="text1"/>
        </w:rPr>
        <w:t xml:space="preserve"> how difficult</w:t>
      </w:r>
      <w:r w:rsidR="00790C39" w:rsidRPr="00B50825">
        <w:rPr>
          <w:color w:val="000000" w:themeColor="text1"/>
        </w:rPr>
        <w:t xml:space="preserve"> </w:t>
      </w:r>
      <m:oMath>
        <m:r>
          <m:rPr>
            <m:sty m:val="p"/>
          </m:rPr>
          <w:rPr>
            <w:rFonts w:ascii="Cambria Math" w:hAnsi="Cambria Math"/>
            <w:color w:val="000000" w:themeColor="text1"/>
          </w:rPr>
          <m:t>Δ</m:t>
        </m:r>
        <m:sSup>
          <m:sSupPr>
            <m:ctrlPr>
              <w:rPr>
                <w:rFonts w:ascii="Cambria Math" w:hAnsi="Cambria Math"/>
                <w:i/>
                <w:color w:val="000000" w:themeColor="text1"/>
              </w:rPr>
            </m:ctrlPr>
          </m:sSupPr>
          <m:e>
            <m:r>
              <w:rPr>
                <w:rFonts w:ascii="Cambria Math" w:hAnsi="Cambria Math"/>
                <w:color w:val="000000" w:themeColor="text1"/>
              </w:rPr>
              <m:t>r</m:t>
            </m:r>
          </m:e>
          <m:sup>
            <m:r>
              <w:rPr>
                <w:rFonts w:ascii="Cambria Math" w:hAnsi="Cambria Math"/>
                <w:color w:val="000000" w:themeColor="text1"/>
              </w:rPr>
              <m:t>*</m:t>
            </m:r>
          </m:sup>
        </m:sSup>
        <m:r>
          <w:rPr>
            <w:rFonts w:ascii="Cambria Math" w:hAnsi="Cambria Math"/>
            <w:color w:val="000000" w:themeColor="text1"/>
          </w:rPr>
          <m:t xml:space="preserve"> </m:t>
        </m:r>
      </m:oMath>
      <w:r w:rsidR="00370482" w:rsidRPr="00B50825">
        <w:rPr>
          <w:color w:val="000000" w:themeColor="text1"/>
        </w:rPr>
        <w:t xml:space="preserve">typically </w:t>
      </w:r>
      <w:r w:rsidR="00F91726" w:rsidRPr="00B50825">
        <w:rPr>
          <w:color w:val="000000" w:themeColor="text1"/>
        </w:rPr>
        <w:t>wa</w:t>
      </w:r>
      <w:r w:rsidR="00952894" w:rsidRPr="00B50825">
        <w:rPr>
          <w:color w:val="000000" w:themeColor="text1"/>
        </w:rPr>
        <w:t>s to achieve</w:t>
      </w:r>
      <w:r w:rsidR="002C6584" w:rsidRPr="00B50825">
        <w:rPr>
          <w:color w:val="000000" w:themeColor="text1"/>
        </w:rPr>
        <w:t>,</w:t>
      </w:r>
      <w:r w:rsidR="00370482" w:rsidRPr="00B50825">
        <w:rPr>
          <w:color w:val="000000" w:themeColor="text1"/>
        </w:rPr>
        <w:t xml:space="preserve"> </w:t>
      </w:r>
      <w:r w:rsidR="00F91726" w:rsidRPr="00B50825">
        <w:rPr>
          <w:color w:val="000000" w:themeColor="text1"/>
        </w:rPr>
        <w:t>as-indicated by</w:t>
      </w:r>
      <w:r w:rsidR="00370482" w:rsidRPr="00B50825">
        <w:rPr>
          <w:color w:val="000000" w:themeColor="text1"/>
        </w:rPr>
        <w:t xml:space="preserve"> </w:t>
      </w:r>
      <w:r w:rsidR="002C6584" w:rsidRPr="00B50825">
        <w:rPr>
          <w:color w:val="000000" w:themeColor="text1"/>
        </w:rPr>
        <w:t xml:space="preserve">the degree of </w:t>
      </w:r>
      <w:r w:rsidR="00370482" w:rsidRPr="00B50825">
        <w:rPr>
          <w:color w:val="000000" w:themeColor="text1"/>
        </w:rPr>
        <w:t>its unlikelihood</w:t>
      </w:r>
      <w:r w:rsidR="009207A9" w:rsidRPr="00B50825">
        <w:rPr>
          <w:color w:val="000000" w:themeColor="text1"/>
        </w:rPr>
        <w:t xml:space="preserve"> (</w:t>
      </w:r>
      <w:r w:rsidR="00506AFA" w:rsidRPr="00B50825">
        <w:rPr>
          <w:color w:val="000000" w:themeColor="text1"/>
        </w:rPr>
        <w:t xml:space="preserve">i.e., </w:t>
      </w:r>
      <w:r w:rsidR="00AD00CF" w:rsidRPr="00B50825">
        <w:rPr>
          <w:color w:val="000000" w:themeColor="text1"/>
        </w:rPr>
        <w:t xml:space="preserve">by </w:t>
      </w:r>
      <w:r w:rsidR="009207A9" w:rsidRPr="00B50825">
        <w:rPr>
          <w:color w:val="000000" w:themeColor="text1"/>
        </w:rPr>
        <w:t xml:space="preserve">its negative probability shift </w:t>
      </w:r>
      <w:r w:rsidR="00E05E0A" w:rsidRPr="00B50825">
        <w:rPr>
          <w:color w:val="000000" w:themeColor="text1"/>
        </w:rPr>
        <w:t>-</w:t>
      </w:r>
      <m:oMath>
        <m:r>
          <m:rPr>
            <m:sty m:val="p"/>
          </m:rPr>
          <w:rPr>
            <w:rFonts w:ascii="Cambria Math" w:hAnsi="Cambria Math"/>
            <w:color w:val="000000" w:themeColor="text1"/>
          </w:rPr>
          <m:t>ΔP</m:t>
        </m:r>
      </m:oMath>
      <w:r w:rsidR="009207A9" w:rsidRPr="00B50825">
        <w:rPr>
          <w:color w:val="000000" w:themeColor="text1"/>
        </w:rPr>
        <w:t>).</w:t>
      </w:r>
      <w:r w:rsidR="00AD00CF" w:rsidRPr="00B50825">
        <w:rPr>
          <w:color w:val="000000" w:themeColor="text1"/>
        </w:rPr>
        <w:t xml:space="preserve"> </w:t>
      </w:r>
      <w:r w:rsidR="0035027A" w:rsidRPr="00B50825">
        <w:rPr>
          <w:color w:val="000000" w:themeColor="text1"/>
        </w:rPr>
        <w:t>We</w:t>
      </w:r>
      <w:r w:rsidR="00EF4658" w:rsidRPr="00B50825">
        <w:rPr>
          <w:color w:val="000000" w:themeColor="text1"/>
        </w:rPr>
        <w:t xml:space="preserve"> assume </w:t>
      </w:r>
      <w:r w:rsidR="009207A9" w:rsidRPr="00B50825">
        <w:rPr>
          <w:color w:val="000000" w:themeColor="text1"/>
        </w:rPr>
        <w:t xml:space="preserve">this </w:t>
      </w:r>
      <w:r w:rsidR="007A04E0" w:rsidRPr="00B50825">
        <w:rPr>
          <w:color w:val="000000" w:themeColor="text1"/>
        </w:rPr>
        <w:t xml:space="preserve">amount of </w:t>
      </w:r>
      <w:r w:rsidR="00952894" w:rsidRPr="00B50825">
        <w:rPr>
          <w:color w:val="000000" w:themeColor="text1"/>
        </w:rPr>
        <w:t>difficulty</w:t>
      </w:r>
      <w:r w:rsidR="00E05E0A" w:rsidRPr="00B50825">
        <w:rPr>
          <w:color w:val="000000" w:themeColor="text1"/>
        </w:rPr>
        <w:t xml:space="preserve"> (</w:t>
      </w:r>
      <m:oMath>
        <m:r>
          <m:rPr>
            <m:sty m:val="p"/>
          </m:rPr>
          <w:rPr>
            <w:rFonts w:ascii="Cambria Math" w:hAnsi="Cambria Math"/>
            <w:color w:val="000000" w:themeColor="text1"/>
          </w:rPr>
          <m:t>Δ</m:t>
        </m:r>
        <m:r>
          <w:rPr>
            <w:rFonts w:ascii="Cambria Math" w:hAnsi="Cambria Math"/>
            <w:color w:val="000000" w:themeColor="text1"/>
          </w:rPr>
          <m:t>D</m:t>
        </m:r>
      </m:oMath>
      <w:r w:rsidR="00E05E0A" w:rsidRPr="00B50825">
        <w:rPr>
          <w:color w:val="000000" w:themeColor="text1"/>
        </w:rPr>
        <w:t xml:space="preserve">) the manager </w:t>
      </w:r>
      <w:r w:rsidR="00952894" w:rsidRPr="00B50825">
        <w:rPr>
          <w:color w:val="000000" w:themeColor="text1"/>
        </w:rPr>
        <w:t>overc</w:t>
      </w:r>
      <w:r w:rsidR="00E05E0A" w:rsidRPr="00B50825">
        <w:rPr>
          <w:color w:val="000000" w:themeColor="text1"/>
        </w:rPr>
        <w:t>a</w:t>
      </w:r>
      <w:r w:rsidR="00952894" w:rsidRPr="00B50825">
        <w:rPr>
          <w:color w:val="000000" w:themeColor="text1"/>
        </w:rPr>
        <w:t xml:space="preserve">me’ </w:t>
      </w:r>
      <w:r w:rsidR="009608B2" w:rsidRPr="00B50825">
        <w:rPr>
          <w:color w:val="000000" w:themeColor="text1"/>
        </w:rPr>
        <w:t xml:space="preserve">in making the </w:t>
      </w:r>
      <w:r w:rsidR="009207A9" w:rsidRPr="00B50825">
        <w:rPr>
          <w:color w:val="000000" w:themeColor="text1"/>
        </w:rPr>
        <w:t xml:space="preserve">performance </w:t>
      </w:r>
      <w:r w:rsidR="009608B2" w:rsidRPr="00B50825">
        <w:rPr>
          <w:color w:val="000000" w:themeColor="text1"/>
        </w:rPr>
        <w:t>increase</w:t>
      </w:r>
      <w:r w:rsidR="00790C39" w:rsidRPr="00B50825">
        <w:rPr>
          <w:color w:val="000000" w:themeColor="text1"/>
        </w:rPr>
        <w:t xml:space="preserve"> </w:t>
      </w:r>
      <m:oMath>
        <m:r>
          <m:rPr>
            <m:sty m:val="p"/>
          </m:rPr>
          <w:rPr>
            <w:rFonts w:ascii="Cambria Math" w:hAnsi="Cambria Math"/>
            <w:color w:val="000000" w:themeColor="text1"/>
          </w:rPr>
          <m:t>Δ</m:t>
        </m:r>
        <m:sSup>
          <m:sSupPr>
            <m:ctrlPr>
              <w:rPr>
                <w:rFonts w:ascii="Cambria Math" w:hAnsi="Cambria Math"/>
                <w:i/>
                <w:color w:val="000000" w:themeColor="text1"/>
              </w:rPr>
            </m:ctrlPr>
          </m:sSupPr>
          <m:e>
            <m:r>
              <w:rPr>
                <w:rFonts w:ascii="Cambria Math" w:hAnsi="Cambria Math"/>
                <w:color w:val="000000" w:themeColor="text1"/>
              </w:rPr>
              <m:t>r</m:t>
            </m:r>
          </m:e>
          <m:sup>
            <m:r>
              <w:rPr>
                <w:rFonts w:ascii="Cambria Math" w:hAnsi="Cambria Math"/>
                <w:color w:val="000000" w:themeColor="text1"/>
              </w:rPr>
              <m:t>*</m:t>
            </m:r>
          </m:sup>
        </m:sSup>
      </m:oMath>
      <w:r w:rsidR="006B326D" w:rsidRPr="00B50825">
        <w:rPr>
          <w:color w:val="000000" w:themeColor="text1"/>
        </w:rPr>
        <w:t xml:space="preserve">, as well as the skill he displayed in doing-so, </w:t>
      </w:r>
      <w:r w:rsidR="005760BF" w:rsidRPr="00B50825">
        <w:rPr>
          <w:color w:val="000000" w:themeColor="text1"/>
        </w:rPr>
        <w:t xml:space="preserve">to be proportional to </w:t>
      </w:r>
      <w:r w:rsidR="00AD00CF" w:rsidRPr="00B50825">
        <w:rPr>
          <w:color w:val="000000" w:themeColor="text1"/>
        </w:rPr>
        <w:t>its associated</w:t>
      </w:r>
      <w:r w:rsidR="00790C39" w:rsidRPr="00B50825">
        <w:rPr>
          <w:color w:val="000000" w:themeColor="text1"/>
        </w:rPr>
        <w:t xml:space="preserve"> </w:t>
      </w:r>
      <w:r w:rsidR="00EF4658" w:rsidRPr="00B50825">
        <w:rPr>
          <w:color w:val="000000" w:themeColor="text1"/>
        </w:rPr>
        <w:t>-</w:t>
      </w:r>
      <m:oMath>
        <m:r>
          <m:rPr>
            <m:sty m:val="p"/>
          </m:rPr>
          <w:rPr>
            <w:rFonts w:ascii="Cambria Math" w:hAnsi="Cambria Math"/>
            <w:color w:val="000000" w:themeColor="text1"/>
          </w:rPr>
          <m:t>ΔP</m:t>
        </m:r>
      </m:oMath>
      <w:r w:rsidR="00F91726" w:rsidRPr="00B50825">
        <w:rPr>
          <w:noProof/>
          <w:color w:val="000000" w:themeColor="text1"/>
        </w:rPr>
        <w:t xml:space="preserve">. </w:t>
      </w:r>
      <w:r w:rsidR="00EB6864" w:rsidRPr="00B50825">
        <w:rPr>
          <w:color w:val="000000" w:themeColor="text1"/>
        </w:rPr>
        <w:t xml:space="preserve">We use </w:t>
      </w:r>
      <w:r w:rsidR="004C3ABC" w:rsidRPr="00B50825">
        <w:rPr>
          <w:color w:val="000000" w:themeColor="text1"/>
        </w:rPr>
        <w:t>this</w:t>
      </w:r>
      <w:r w:rsidR="00EB6864" w:rsidRPr="00B50825">
        <w:rPr>
          <w:color w:val="000000" w:themeColor="text1"/>
        </w:rPr>
        <w:t xml:space="preserve"> d</w:t>
      </w:r>
      <w:r w:rsidR="00E72960" w:rsidRPr="00B50825">
        <w:rPr>
          <w:color w:val="000000" w:themeColor="text1"/>
        </w:rPr>
        <w:t>ifficulty-based</w:t>
      </w:r>
      <w:r w:rsidR="00E72960" w:rsidRPr="00B50825">
        <w:rPr>
          <w:b/>
          <w:color w:val="000000" w:themeColor="text1"/>
        </w:rPr>
        <w:t xml:space="preserve"> </w:t>
      </w:r>
      <w:r w:rsidR="00E72960" w:rsidRPr="00B50825">
        <w:rPr>
          <w:color w:val="000000" w:themeColor="text1"/>
        </w:rPr>
        <w:t xml:space="preserve">active skill </w:t>
      </w:r>
      <w:r w:rsidR="00FB5000" w:rsidRPr="00B50825">
        <w:rPr>
          <w:color w:val="000000" w:themeColor="text1"/>
        </w:rPr>
        <w:t xml:space="preserve">measurement </w:t>
      </w:r>
      <w:r w:rsidR="007A04E0" w:rsidRPr="00B50825">
        <w:rPr>
          <w:color w:val="000000" w:themeColor="text1"/>
        </w:rPr>
        <w:t>to construct</w:t>
      </w:r>
      <w:r w:rsidR="00E413A0" w:rsidRPr="00B50825">
        <w:rPr>
          <w:color w:val="000000" w:themeColor="text1"/>
        </w:rPr>
        <w:t xml:space="preserve"> a </w:t>
      </w:r>
      <w:r w:rsidR="0035027A" w:rsidRPr="00B50825">
        <w:rPr>
          <w:color w:val="000000" w:themeColor="text1"/>
        </w:rPr>
        <w:t xml:space="preserve">simple </w:t>
      </w:r>
      <w:r w:rsidR="003919B0" w:rsidRPr="00B50825">
        <w:rPr>
          <w:color w:val="000000" w:themeColor="text1"/>
        </w:rPr>
        <w:t xml:space="preserve">skill-rewarding </w:t>
      </w:r>
      <w:r w:rsidR="00E413A0" w:rsidRPr="00B50825">
        <w:rPr>
          <w:color w:val="000000" w:themeColor="text1"/>
        </w:rPr>
        <w:t>fee fun</w:t>
      </w:r>
      <w:r w:rsidR="00757345" w:rsidRPr="00B50825">
        <w:rPr>
          <w:color w:val="000000" w:themeColor="text1"/>
        </w:rPr>
        <w:t>ction</w:t>
      </w:r>
      <w:r w:rsidR="00790C39" w:rsidRPr="00B50825">
        <w:rPr>
          <w:color w:val="000000" w:themeColor="text1"/>
        </w:rPr>
        <w:t xml:space="preserve"> </w:t>
      </w:r>
      <m:oMath>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e>
        </m:d>
      </m:oMath>
      <w:r w:rsidR="005760BF" w:rsidRPr="00B50825">
        <w:rPr>
          <w:noProof/>
          <w:color w:val="000000" w:themeColor="text1"/>
        </w:rPr>
        <w:t xml:space="preserve"> over the range of returns where</w:t>
      </w:r>
      <w:r w:rsidR="00790C39" w:rsidRPr="00B50825">
        <w:rPr>
          <w:noProof/>
          <w:color w:val="000000" w:themeColor="text1"/>
        </w:rPr>
        <w:t xml:space="preserve"> </w:t>
      </w:r>
      <m:oMath>
        <m:r>
          <w:rPr>
            <w:rFonts w:ascii="Cambria Math" w:hAnsi="Cambria Math"/>
            <w:color w:val="000000" w:themeColor="text1"/>
          </w:rPr>
          <m:t>dP/dr&lt;0</m:t>
        </m:r>
      </m:oMath>
      <w:r w:rsidR="00757345" w:rsidRPr="00B50825">
        <w:rPr>
          <w:color w:val="000000" w:themeColor="text1"/>
        </w:rPr>
        <w:t>.</w:t>
      </w:r>
      <w:r w:rsidR="00B64D65" w:rsidRPr="00B50825">
        <w:rPr>
          <w:color w:val="000000" w:themeColor="text1"/>
        </w:rPr>
        <w:t xml:space="preserve"> </w:t>
      </w:r>
      <w:r w:rsidR="00AD00CF" w:rsidRPr="00B50825">
        <w:rPr>
          <w:color w:val="000000" w:themeColor="text1"/>
        </w:rPr>
        <w:t>Since th</w:t>
      </w:r>
      <w:r w:rsidR="00EF4658" w:rsidRPr="00B50825">
        <w:rPr>
          <w:color w:val="000000" w:themeColor="text1"/>
        </w:rPr>
        <w:t>is</w:t>
      </w:r>
      <w:r w:rsidR="00AD00CF" w:rsidRPr="00B50825">
        <w:rPr>
          <w:color w:val="000000" w:themeColor="text1"/>
        </w:rPr>
        <w:t xml:space="preserve"> </w:t>
      </w:r>
      <w:r w:rsidR="00AD00CF" w:rsidRPr="008F50D8">
        <w:rPr>
          <w:color w:val="000000" w:themeColor="text1"/>
        </w:rPr>
        <w:t xml:space="preserve">range </w:t>
      </w:r>
      <w:r w:rsidR="00EF4658" w:rsidRPr="008F50D8">
        <w:rPr>
          <w:color w:val="000000" w:themeColor="text1"/>
        </w:rPr>
        <w:t>is</w:t>
      </w:r>
      <w:r w:rsidR="00AD00CF" w:rsidRPr="008F50D8">
        <w:rPr>
          <w:color w:val="000000" w:themeColor="text1"/>
        </w:rPr>
        <w:t xml:space="preserve"> left-bounded by the mode </w:t>
      </w:r>
      <m:oMath>
        <m:r>
          <w:rPr>
            <w:rFonts w:ascii="Cambria Math" w:hAnsi="Cambria Math"/>
            <w:color w:val="000000" w:themeColor="text1"/>
          </w:rPr>
          <m:t>Mo</m:t>
        </m:r>
      </m:oMath>
      <w:r w:rsidR="00B75C0E" w:rsidRPr="008F50D8">
        <w:rPr>
          <w:color w:val="000000" w:themeColor="text1"/>
        </w:rPr>
        <w:t xml:space="preserve"> </w:t>
      </w:r>
      <w:r w:rsidR="00AD00CF" w:rsidRPr="008F50D8">
        <w:rPr>
          <w:color w:val="000000" w:themeColor="text1"/>
        </w:rPr>
        <w:t>of the</w:t>
      </w:r>
      <w:r w:rsidR="00E75C35" w:rsidRPr="008F50D8">
        <w:rPr>
          <w:color w:val="000000" w:themeColor="text1"/>
        </w:rPr>
        <w:t xml:space="preserve"> </w:t>
      </w:r>
      <w:r w:rsidR="00AD00CF" w:rsidRPr="008F50D8">
        <w:rPr>
          <w:color w:val="000000" w:themeColor="text1"/>
        </w:rPr>
        <w:t xml:space="preserve">distribution, </w:t>
      </w:r>
      <m:oMath>
        <m:r>
          <w:rPr>
            <w:rFonts w:ascii="Cambria Math" w:hAnsi="Cambria Math"/>
            <w:color w:val="000000" w:themeColor="text1"/>
          </w:rPr>
          <m:t>Mo</m:t>
        </m:r>
      </m:oMath>
      <w:r w:rsidR="00AD00CF" w:rsidRPr="008F50D8">
        <w:rPr>
          <w:color w:val="000000" w:themeColor="text1"/>
        </w:rPr>
        <w:t xml:space="preserve"> </w:t>
      </w:r>
      <w:r w:rsidR="00E97B96" w:rsidRPr="008F50D8">
        <w:rPr>
          <w:color w:val="000000" w:themeColor="text1"/>
        </w:rPr>
        <w:t>is</w:t>
      </w:r>
      <w:r w:rsidR="00F911DD" w:rsidRPr="008F50D8">
        <w:rPr>
          <w:color w:val="000000" w:themeColor="text1"/>
        </w:rPr>
        <w:t xml:space="preserve"> </w:t>
      </w:r>
      <w:r w:rsidR="00EF4658" w:rsidRPr="008F50D8">
        <w:rPr>
          <w:color w:val="000000" w:themeColor="text1"/>
        </w:rPr>
        <w:t xml:space="preserve">the </w:t>
      </w:r>
      <w:r w:rsidR="006472D1" w:rsidRPr="008F50D8">
        <w:rPr>
          <w:color w:val="000000" w:themeColor="text1"/>
        </w:rPr>
        <w:t xml:space="preserve">lower bound </w:t>
      </w:r>
      <w:r w:rsidR="00EF4658" w:rsidRPr="008F50D8">
        <w:rPr>
          <w:color w:val="000000" w:themeColor="text1"/>
        </w:rPr>
        <w:t>o</w:t>
      </w:r>
      <w:r w:rsidR="006472D1" w:rsidRPr="008F50D8">
        <w:rPr>
          <w:color w:val="000000" w:themeColor="text1"/>
        </w:rPr>
        <w:t>n</w:t>
      </w:r>
      <w:r w:rsidR="00EF4658" w:rsidRPr="008F50D8">
        <w:rPr>
          <w:color w:val="000000" w:themeColor="text1"/>
        </w:rPr>
        <w:t xml:space="preserve"> the nonzero </w:t>
      </w:r>
      <w:r w:rsidR="00E97B96" w:rsidRPr="008F50D8">
        <w:rPr>
          <w:color w:val="000000" w:themeColor="text1"/>
        </w:rPr>
        <w:t>range</w:t>
      </w:r>
      <w:r w:rsidR="00EF4658" w:rsidRPr="008F50D8">
        <w:rPr>
          <w:color w:val="000000" w:themeColor="text1"/>
        </w:rPr>
        <w:t xml:space="preserve"> of</w:t>
      </w:r>
      <w:r w:rsidR="00B75C0E" w:rsidRPr="008F50D8">
        <w:rPr>
          <w:color w:val="000000" w:themeColor="text1"/>
        </w:rPr>
        <w:t xml:space="preserve"> </w:t>
      </w:r>
      <m:oMath>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e>
        </m:d>
      </m:oMath>
      <w:r w:rsidR="00EF4658" w:rsidRPr="008F50D8">
        <w:rPr>
          <w:color w:val="000000" w:themeColor="text1"/>
        </w:rPr>
        <w:t xml:space="preserve">, </w:t>
      </w:r>
      <w:r w:rsidR="006472D1" w:rsidRPr="008F50D8">
        <w:rPr>
          <w:color w:val="000000" w:themeColor="text1"/>
        </w:rPr>
        <w:t>that</w:t>
      </w:r>
      <w:r w:rsidR="00EF4658" w:rsidRPr="008F50D8">
        <w:rPr>
          <w:color w:val="000000" w:themeColor="text1"/>
        </w:rPr>
        <w:t xml:space="preserve"> </w:t>
      </w:r>
      <w:r w:rsidR="00E97B96" w:rsidRPr="008F50D8">
        <w:rPr>
          <w:color w:val="000000" w:themeColor="text1"/>
        </w:rPr>
        <w:t xml:space="preserve">the mean of the passive returns </w:t>
      </w:r>
      <m:oMath>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 xml:space="preserve"> </m:t>
        </m:r>
      </m:oMath>
      <w:r w:rsidR="00F911DD" w:rsidRPr="008F50D8">
        <w:rPr>
          <w:color w:val="000000" w:themeColor="text1"/>
        </w:rPr>
        <w:t>was</w:t>
      </w:r>
      <w:r w:rsidR="00EF4658" w:rsidRPr="008F50D8">
        <w:rPr>
          <w:color w:val="000000" w:themeColor="text1"/>
        </w:rPr>
        <w:t xml:space="preserve"> for the passively-benchmarked red curve </w:t>
      </w:r>
      <m:oMath>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P</m:t>
            </m:r>
          </m:sup>
        </m:sSubSup>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e>
        </m:d>
      </m:oMath>
      <w:r w:rsidR="00EF4658" w:rsidRPr="008F50D8">
        <w:rPr>
          <w:color w:val="000000" w:themeColor="text1"/>
        </w:rPr>
        <w:t xml:space="preserve"> in figure 9.</w:t>
      </w:r>
      <w:r w:rsidR="006472D1" w:rsidRPr="008F50D8">
        <w:rPr>
          <w:color w:val="000000" w:themeColor="text1"/>
        </w:rPr>
        <w:t xml:space="preserve"> </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E75C35" w:rsidRPr="008F50D8">
        <w:rPr>
          <w:color w:val="000000" w:themeColor="text1"/>
        </w:rPr>
        <w:t xml:space="preserve"> </w:t>
      </w:r>
      <w:r w:rsidR="00572FCE" w:rsidRPr="008F50D8">
        <w:rPr>
          <w:color w:val="000000" w:themeColor="text1"/>
        </w:rPr>
        <w:t>can</w:t>
      </w:r>
      <w:r w:rsidR="006472D1" w:rsidRPr="008F50D8">
        <w:rPr>
          <w:color w:val="000000" w:themeColor="text1"/>
        </w:rPr>
        <w:t xml:space="preserve"> </w:t>
      </w:r>
      <w:r w:rsidR="002B5C65" w:rsidRPr="008F50D8">
        <w:rPr>
          <w:color w:val="000000" w:themeColor="text1"/>
        </w:rPr>
        <w:t>often</w:t>
      </w:r>
      <w:r w:rsidR="006472D1" w:rsidRPr="008F50D8">
        <w:rPr>
          <w:color w:val="000000" w:themeColor="text1"/>
        </w:rPr>
        <w:t xml:space="preserve"> be </w:t>
      </w:r>
      <w:r w:rsidR="00572FCE" w:rsidRPr="008F50D8">
        <w:rPr>
          <w:color w:val="000000" w:themeColor="text1"/>
        </w:rPr>
        <w:t>well</w:t>
      </w:r>
      <w:r w:rsidR="00572FCE" w:rsidRPr="00B50825">
        <w:rPr>
          <w:color w:val="000000" w:themeColor="text1"/>
        </w:rPr>
        <w:t>-</w:t>
      </w:r>
      <w:r w:rsidR="006472D1" w:rsidRPr="00B50825">
        <w:rPr>
          <w:color w:val="000000" w:themeColor="text1"/>
        </w:rPr>
        <w:t xml:space="preserve">proxied by a standard market index </w:t>
      </w:r>
      <m:oMath>
        <m:sSub>
          <m:sSubPr>
            <m:ctrlPr>
              <w:rPr>
                <w:rFonts w:ascii="Cambria Math" w:hAnsi="Cambria Math"/>
                <w:i/>
                <w:color w:val="000000" w:themeColor="text1"/>
              </w:rPr>
            </m:ctrlPr>
          </m:sSubPr>
          <m:e>
            <m:r>
              <w:rPr>
                <w:rFonts w:ascii="Cambria Math" w:hAnsi="Cambria Math"/>
                <w:color w:val="000000" w:themeColor="text1"/>
              </w:rPr>
              <m:t>I</m:t>
            </m:r>
          </m:e>
          <m:sub>
            <m:r>
              <w:rPr>
                <w:rFonts w:ascii="Cambria Math" w:hAnsi="Cambria Math"/>
                <w:color w:val="000000" w:themeColor="text1"/>
              </w:rPr>
              <m:t>p</m:t>
            </m:r>
          </m:sub>
        </m:sSub>
      </m:oMath>
      <w:r w:rsidR="00725ECC" w:rsidRPr="00B50825">
        <w:rPr>
          <w:color w:val="000000" w:themeColor="text1"/>
        </w:rPr>
        <w:t>. However</w:t>
      </w:r>
      <w:r w:rsidR="00572FCE" w:rsidRPr="00B50825">
        <w:rPr>
          <w:color w:val="000000" w:themeColor="text1"/>
        </w:rPr>
        <w:t xml:space="preserve">, </w:t>
      </w:r>
      <w:r w:rsidR="002B5C65" w:rsidRPr="00B50825">
        <w:rPr>
          <w:color w:val="000000" w:themeColor="text1"/>
        </w:rPr>
        <w:t xml:space="preserve">it is not practical </w:t>
      </w:r>
      <w:r w:rsidR="00E75C35" w:rsidRPr="00B50825">
        <w:rPr>
          <w:color w:val="000000" w:themeColor="text1"/>
        </w:rPr>
        <w:t>in the case of</w:t>
      </w:r>
      <w:r w:rsidR="00725ECC" w:rsidRPr="00B50825">
        <w:rPr>
          <w:color w:val="000000" w:themeColor="text1"/>
        </w:rPr>
        <w:t xml:space="preserve"> </w:t>
      </w:r>
      <w:r w:rsidR="002B5C65" w:rsidRPr="00B50825">
        <w:rPr>
          <w:color w:val="000000" w:themeColor="text1"/>
        </w:rPr>
        <w:t xml:space="preserve">the </w:t>
      </w:r>
      <w:r w:rsidR="006472D1" w:rsidRPr="00B50825">
        <w:rPr>
          <w:color w:val="000000" w:themeColor="text1"/>
        </w:rPr>
        <w:t xml:space="preserve">active </w:t>
      </w:r>
      <w:r w:rsidR="002B5C65" w:rsidRPr="00B50825">
        <w:rPr>
          <w:color w:val="000000" w:themeColor="text1"/>
        </w:rPr>
        <w:t>skill</w:t>
      </w:r>
      <w:r w:rsidR="006A5310" w:rsidRPr="00B50825">
        <w:rPr>
          <w:color w:val="000000" w:themeColor="text1"/>
        </w:rPr>
        <w:t>-</w:t>
      </w:r>
      <w:r w:rsidR="002B5C65" w:rsidRPr="00B50825">
        <w:rPr>
          <w:color w:val="000000" w:themeColor="text1"/>
        </w:rPr>
        <w:t xml:space="preserve">rewarding fee to use some active </w:t>
      </w:r>
      <w:r w:rsidR="00B75C0E" w:rsidRPr="00B50825">
        <w:rPr>
          <w:color w:val="000000" w:themeColor="text1"/>
        </w:rPr>
        <w:t xml:space="preserve">fund </w:t>
      </w:r>
      <w:r w:rsidR="002B5C65" w:rsidRPr="00B50825">
        <w:rPr>
          <w:color w:val="000000" w:themeColor="text1"/>
        </w:rPr>
        <w:t xml:space="preserve">index </w:t>
      </w:r>
      <m:oMath>
        <m:sSub>
          <m:sSubPr>
            <m:ctrlPr>
              <w:rPr>
                <w:rFonts w:ascii="Cambria Math" w:hAnsi="Cambria Math"/>
                <w:i/>
                <w:color w:val="000000" w:themeColor="text1"/>
              </w:rPr>
            </m:ctrlPr>
          </m:sSubPr>
          <m:e>
            <m:r>
              <w:rPr>
                <w:rFonts w:ascii="Cambria Math" w:hAnsi="Cambria Math"/>
                <w:color w:val="000000" w:themeColor="text1"/>
              </w:rPr>
              <m:t>I</m:t>
            </m:r>
          </m:e>
          <m:sub>
            <m:r>
              <w:rPr>
                <w:rFonts w:ascii="Cambria Math" w:hAnsi="Cambria Math"/>
                <w:color w:val="000000" w:themeColor="text1"/>
              </w:rPr>
              <m:t>A</m:t>
            </m:r>
          </m:sub>
        </m:sSub>
      </m:oMath>
      <w:r w:rsidR="006472D1" w:rsidRPr="00B50825">
        <w:rPr>
          <w:color w:val="000000" w:themeColor="text1"/>
        </w:rPr>
        <w:t xml:space="preserve"> </w:t>
      </w:r>
      <w:r w:rsidR="002B5C65" w:rsidRPr="00B50825">
        <w:rPr>
          <w:color w:val="000000" w:themeColor="text1"/>
        </w:rPr>
        <w:t xml:space="preserve">in place of </w:t>
      </w:r>
      <m:oMath>
        <m:r>
          <w:rPr>
            <w:rFonts w:ascii="Cambria Math" w:hAnsi="Cambria Math"/>
            <w:color w:val="000000" w:themeColor="text1"/>
          </w:rPr>
          <m:t>Mo</m:t>
        </m:r>
      </m:oMath>
      <w:r w:rsidR="002B5C65" w:rsidRPr="00B50825">
        <w:rPr>
          <w:color w:val="000000" w:themeColor="text1"/>
          <w:sz w:val="22"/>
          <w:szCs w:val="22"/>
        </w:rPr>
        <w:t xml:space="preserve">. </w:t>
      </w:r>
      <w:r w:rsidR="002B5C65" w:rsidRPr="00B50825">
        <w:rPr>
          <w:color w:val="000000" w:themeColor="text1"/>
        </w:rPr>
        <w:t>This fee</w:t>
      </w:r>
      <w:r w:rsidR="002B5C65" w:rsidRPr="00B50825">
        <w:rPr>
          <w:color w:val="000000" w:themeColor="text1"/>
          <w:sz w:val="22"/>
          <w:szCs w:val="22"/>
        </w:rPr>
        <w:t xml:space="preserve"> </w:t>
      </w:r>
      <w:r w:rsidR="002B5C65" w:rsidRPr="00B50825">
        <w:rPr>
          <w:color w:val="000000" w:themeColor="text1"/>
        </w:rPr>
        <w:t xml:space="preserve">originates at the </w:t>
      </w:r>
      <w:r w:rsidR="006A5310" w:rsidRPr="00B50825">
        <w:rPr>
          <w:color w:val="000000" w:themeColor="text1"/>
        </w:rPr>
        <w:t xml:space="preserve">peak </w:t>
      </w:r>
      <w:r w:rsidR="002B5C65" w:rsidRPr="00B50825">
        <w:rPr>
          <w:color w:val="000000" w:themeColor="text1"/>
        </w:rPr>
        <w:t xml:space="preserve">point </w:t>
      </w:r>
      <w:r w:rsidR="00E75C35" w:rsidRPr="00B50825">
        <w:rPr>
          <w:color w:val="000000" w:themeColor="text1"/>
        </w:rPr>
        <w:t>in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min</m:t>
            </m:r>
          </m:sub>
        </m:sSub>
      </m:oMath>
      <w:r w:rsidR="00E75C35" w:rsidRPr="00B50825">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r</m:t>
            </m:r>
          </m:e>
          <m:sub>
            <m:r>
              <m:rPr>
                <m:sty m:val="p"/>
              </m:rPr>
              <w:rPr>
                <w:rFonts w:ascii="Cambria Math" w:hAnsi="Cambria Math"/>
                <w:color w:val="000000" w:themeColor="text1"/>
              </w:rPr>
              <m:t>max⁡</m:t>
            </m:r>
          </m:sub>
        </m:sSub>
      </m:oMath>
      <w:r w:rsidR="00E75C35" w:rsidRPr="00B50825">
        <w:rPr>
          <w:color w:val="000000" w:themeColor="text1"/>
        </w:rPr>
        <w:t xml:space="preserve">) </w:t>
      </w:r>
      <w:r w:rsidR="002B5C65" w:rsidRPr="00B50825">
        <w:rPr>
          <w:color w:val="000000" w:themeColor="text1"/>
        </w:rPr>
        <w:t>where d</w:t>
      </w:r>
      <m:oMath>
        <m:r>
          <w:rPr>
            <w:rFonts w:ascii="Cambria Math" w:hAnsi="Cambria Math"/>
            <w:color w:val="000000" w:themeColor="text1"/>
          </w:rPr>
          <m:t>P/dr=0</m:t>
        </m:r>
      </m:oMath>
      <w:r w:rsidR="005B2BA1" w:rsidRPr="00B50825">
        <w:rPr>
          <w:color w:val="000000" w:themeColor="text1"/>
        </w:rPr>
        <w:t xml:space="preserve">, which is precisely </w:t>
      </w:r>
      <w:r w:rsidR="006A5310" w:rsidRPr="00B50825">
        <w:rPr>
          <w:color w:val="000000" w:themeColor="text1"/>
        </w:rPr>
        <w:t xml:space="preserve">the mode </w:t>
      </w:r>
      <m:oMath>
        <m:r>
          <w:rPr>
            <w:rFonts w:ascii="Cambria Math" w:hAnsi="Cambria Math"/>
            <w:color w:val="000000" w:themeColor="text1"/>
          </w:rPr>
          <m:t>Mo</m:t>
        </m:r>
      </m:oMath>
      <w:r w:rsidR="00DD5A9E" w:rsidRPr="00B50825">
        <w:rPr>
          <w:color w:val="000000" w:themeColor="text1"/>
        </w:rPr>
        <w:t>.</w:t>
      </w:r>
      <w:r w:rsidR="0035027A" w:rsidRPr="00B50825">
        <w:rPr>
          <w:color w:val="000000" w:themeColor="text1"/>
        </w:rPr>
        <w:t xml:space="preserve"> </w:t>
      </w:r>
      <w:r w:rsidR="0035027A" w:rsidRPr="00B50825">
        <w:rPr>
          <w:noProof/>
          <w:color w:val="000000" w:themeColor="text1"/>
        </w:rPr>
        <w:t>It is the natural dividing point between the two return ranges</w:t>
      </w:r>
      <w:r w:rsidR="00AF3B9F" w:rsidRPr="00B50825">
        <w:rPr>
          <w:noProof/>
          <w:color w:val="000000" w:themeColor="text1"/>
        </w:rPr>
        <w:t xml:space="preserve"> of positive and negative </w:t>
      </w:r>
      <m:oMath>
        <m:r>
          <w:rPr>
            <w:rFonts w:ascii="Cambria Math" w:hAnsi="Cambria Math"/>
            <w:color w:val="000000" w:themeColor="text1"/>
          </w:rPr>
          <m:t>dP/dr</m:t>
        </m:r>
      </m:oMath>
      <w:r w:rsidR="0035027A" w:rsidRPr="00B50825">
        <w:rPr>
          <w:noProof/>
          <w:color w:val="000000" w:themeColor="text1"/>
        </w:rPr>
        <w:t xml:space="preserve">. </w:t>
      </w:r>
    </w:p>
    <w:p w:rsidR="00AD00CF" w:rsidRPr="00507D28" w:rsidRDefault="00AD00CF" w:rsidP="00C90C88">
      <w:pPr>
        <w:pStyle w:val="NoSpacing"/>
        <w:rPr>
          <w:noProof/>
          <w:color w:val="000000" w:themeColor="text1"/>
          <w:sz w:val="11"/>
          <w:szCs w:val="11"/>
        </w:rPr>
      </w:pPr>
    </w:p>
    <w:p w:rsidR="00507D28" w:rsidRDefault="00D1111A" w:rsidP="00507D28">
      <w:pPr>
        <w:pStyle w:val="NoSpacing"/>
        <w:rPr>
          <w:color w:val="000000" w:themeColor="text1"/>
        </w:rPr>
      </w:pPr>
      <w:r w:rsidRPr="00B50825">
        <w:rPr>
          <w:noProof/>
          <w:color w:val="000000" w:themeColor="text1"/>
        </w:rPr>
        <w:t xml:space="preserve">     </w:t>
      </w:r>
      <w:r w:rsidR="00317F96" w:rsidRPr="00B50825">
        <w:rPr>
          <w:noProof/>
          <w:color w:val="000000" w:themeColor="text1"/>
        </w:rPr>
        <w:t>When th</w:t>
      </w:r>
      <w:r w:rsidR="00483C9A" w:rsidRPr="00B50825">
        <w:rPr>
          <w:noProof/>
          <w:color w:val="000000" w:themeColor="text1"/>
        </w:rPr>
        <w:t>is</w:t>
      </w:r>
      <w:r w:rsidR="00317F96" w:rsidRPr="00B50825">
        <w:rPr>
          <w:noProof/>
          <w:color w:val="000000" w:themeColor="text1"/>
        </w:rPr>
        <w:t xml:space="preserve"> skill-based active fee </w:t>
      </w:r>
      <w:r w:rsidR="001C63EE" w:rsidRPr="00B50825">
        <w:rPr>
          <w:noProof/>
          <w:color w:val="000000" w:themeColor="text1"/>
        </w:rPr>
        <w:t>construct</w:t>
      </w:r>
      <w:r w:rsidR="00317F96" w:rsidRPr="00B50825">
        <w:rPr>
          <w:noProof/>
          <w:color w:val="000000" w:themeColor="text1"/>
        </w:rPr>
        <w:t xml:space="preserve"> </w:t>
      </w:r>
      <w:r w:rsidR="00EA0333" w:rsidRPr="00B50825">
        <w:rPr>
          <w:noProof/>
          <w:color w:val="000000" w:themeColor="text1"/>
        </w:rPr>
        <w:t xml:space="preserve">is </w:t>
      </w:r>
      <w:r w:rsidR="00F911DD" w:rsidRPr="00B50825">
        <w:rPr>
          <w:noProof/>
          <w:color w:val="000000" w:themeColor="text1"/>
        </w:rPr>
        <w:t>ap</w:t>
      </w:r>
      <w:r w:rsidR="008724A4" w:rsidRPr="00B50825">
        <w:rPr>
          <w:noProof/>
          <w:color w:val="000000" w:themeColor="text1"/>
        </w:rPr>
        <w:t>p</w:t>
      </w:r>
      <w:r w:rsidR="00F911DD" w:rsidRPr="00B50825">
        <w:rPr>
          <w:noProof/>
          <w:color w:val="000000" w:themeColor="text1"/>
        </w:rPr>
        <w:t xml:space="preserve">lied to </w:t>
      </w:r>
      <w:r w:rsidR="008724A4" w:rsidRPr="00B50825">
        <w:rPr>
          <w:noProof/>
          <w:color w:val="000000" w:themeColor="text1"/>
        </w:rPr>
        <w:t xml:space="preserve">the perfectly-symmetric unimodal returns </w:t>
      </w:r>
      <w:r w:rsidR="00AF3B9F" w:rsidRPr="00B50825">
        <w:rPr>
          <w:noProof/>
          <w:color w:val="000000" w:themeColor="text1"/>
        </w:rPr>
        <w:t xml:space="preserve"> </w:t>
      </w:r>
      <w:r w:rsidR="008724A4" w:rsidRPr="00B50825">
        <w:rPr>
          <w:noProof/>
          <w:color w:val="000000" w:themeColor="text1"/>
        </w:rPr>
        <w:t xml:space="preserve">distribution of figure </w:t>
      </w:r>
      <w:r w:rsidR="008724A4" w:rsidRPr="003A4243">
        <w:rPr>
          <w:noProof/>
          <w:color w:val="000000" w:themeColor="text1"/>
        </w:rPr>
        <w:t>11</w:t>
      </w:r>
      <w:r w:rsidR="00317F96" w:rsidRPr="003A4243">
        <w:rPr>
          <w:noProof/>
          <w:color w:val="000000" w:themeColor="text1"/>
        </w:rPr>
        <w:t xml:space="preserve">, </w:t>
      </w:r>
      <w:r w:rsidR="00317F96" w:rsidRPr="00B50825">
        <w:rPr>
          <w:noProof/>
          <w:color w:val="000000" w:themeColor="text1"/>
        </w:rPr>
        <w:t xml:space="preserve">it can be reflexive to </w:t>
      </w:r>
      <w:r w:rsidR="00483C9A" w:rsidRPr="00B50825">
        <w:rPr>
          <w:noProof/>
          <w:color w:val="000000" w:themeColor="text1"/>
        </w:rPr>
        <w:t>view</w:t>
      </w:r>
      <w:r w:rsidR="00317F96" w:rsidRPr="00B50825">
        <w:rPr>
          <w:noProof/>
          <w:color w:val="000000" w:themeColor="text1"/>
        </w:rPr>
        <w:t xml:space="preserve"> it as a</w:t>
      </w:r>
      <w:r w:rsidR="008724A4" w:rsidRPr="00B50825">
        <w:rPr>
          <w:noProof/>
          <w:color w:val="000000" w:themeColor="text1"/>
        </w:rPr>
        <w:t>nother</w:t>
      </w:r>
      <w:r w:rsidR="00317F96" w:rsidRPr="00B50825">
        <w:rPr>
          <w:noProof/>
          <w:color w:val="000000" w:themeColor="text1"/>
        </w:rPr>
        <w:t xml:space="preserve"> </w:t>
      </w:r>
      <w:r w:rsidR="006F63A9" w:rsidRPr="00B50825">
        <w:rPr>
          <w:noProof/>
          <w:color w:val="000000" w:themeColor="text1"/>
        </w:rPr>
        <w:t>premium</w:t>
      </w:r>
      <w:r w:rsidR="00317F96" w:rsidRPr="00B50825">
        <w:rPr>
          <w:noProof/>
          <w:color w:val="000000" w:themeColor="text1"/>
        </w:rPr>
        <w:t xml:space="preserve"> </w:t>
      </w:r>
      <w:r w:rsidR="0088249E" w:rsidRPr="00B50825">
        <w:rPr>
          <w:noProof/>
          <w:color w:val="000000" w:themeColor="text1"/>
        </w:rPr>
        <w:t>reward</w:t>
      </w:r>
      <w:r w:rsidR="008724A4" w:rsidRPr="00B50825">
        <w:rPr>
          <w:noProof/>
          <w:color w:val="000000" w:themeColor="text1"/>
        </w:rPr>
        <w:t>ing</w:t>
      </w:r>
      <w:r w:rsidR="00FE1619" w:rsidRPr="00B50825">
        <w:rPr>
          <w:noProof/>
          <w:color w:val="000000" w:themeColor="text1"/>
        </w:rPr>
        <w:t xml:space="preserve"> the generation of</w:t>
      </w:r>
      <w:r w:rsidR="00317F96" w:rsidRPr="00B50825">
        <w:rPr>
          <w:noProof/>
          <w:color w:val="000000" w:themeColor="text1"/>
        </w:rPr>
        <w:t xml:space="preserve"> alpha</w:t>
      </w:r>
      <w:r w:rsidR="008724A4" w:rsidRPr="00B50825">
        <w:rPr>
          <w:noProof/>
          <w:color w:val="000000" w:themeColor="text1"/>
        </w:rPr>
        <w:t xml:space="preserve">, or excess </w:t>
      </w:r>
      <w:r w:rsidR="00317F96" w:rsidRPr="00B50825">
        <w:rPr>
          <w:noProof/>
          <w:color w:val="000000" w:themeColor="text1"/>
        </w:rPr>
        <w:t xml:space="preserve">performance </w:t>
      </w:r>
      <w:r w:rsidR="008724A4" w:rsidRPr="00B50825">
        <w:rPr>
          <w:noProof/>
          <w:color w:val="000000" w:themeColor="text1"/>
        </w:rPr>
        <w:t>over</w:t>
      </w:r>
      <w:r w:rsidR="00317F96" w:rsidRPr="00B50825">
        <w:rPr>
          <w:noProof/>
          <w:color w:val="000000" w:themeColor="text1"/>
        </w:rPr>
        <w:t xml:space="preserve"> the </w:t>
      </w:r>
      <w:r w:rsidR="006F63A9" w:rsidRPr="00B50825">
        <w:rPr>
          <w:noProof/>
          <w:color w:val="000000" w:themeColor="text1"/>
        </w:rPr>
        <w:t xml:space="preserve">most </w:t>
      </w:r>
      <w:r w:rsidR="00AF3B9F" w:rsidRPr="00B50825">
        <w:rPr>
          <w:noProof/>
          <w:color w:val="000000" w:themeColor="text1"/>
        </w:rPr>
        <w:t>probable</w:t>
      </w:r>
      <w:r w:rsidR="00317F96" w:rsidRPr="00B50825">
        <w:rPr>
          <w:noProof/>
          <w:color w:val="000000" w:themeColor="text1"/>
        </w:rPr>
        <w:t xml:space="preserve"> </w:t>
      </w:r>
      <w:r w:rsidR="00EA0333" w:rsidRPr="00B50825">
        <w:rPr>
          <w:noProof/>
          <w:color w:val="000000" w:themeColor="text1"/>
        </w:rPr>
        <w:t xml:space="preserve">midrange </w:t>
      </w:r>
      <w:r w:rsidR="00317F96" w:rsidRPr="00B50825">
        <w:rPr>
          <w:noProof/>
          <w:color w:val="000000" w:themeColor="text1"/>
        </w:rPr>
        <w:t xml:space="preserve">fund return </w:t>
      </w:r>
      <m:oMath>
        <m:r>
          <w:rPr>
            <w:rFonts w:ascii="Cambria Math" w:hAnsi="Cambria Math"/>
            <w:color w:val="000000" w:themeColor="text1"/>
          </w:rPr>
          <m:t>Mo</m:t>
        </m:r>
      </m:oMath>
      <w:r w:rsidR="00483C9A" w:rsidRPr="00B50825">
        <w:rPr>
          <w:color w:val="000000" w:themeColor="text1"/>
          <w:sz w:val="22"/>
          <w:szCs w:val="22"/>
        </w:rPr>
        <w:t xml:space="preserve"> (</w:t>
      </w:r>
      <w:r w:rsidR="00056600" w:rsidRPr="00B50825">
        <w:rPr>
          <w:color w:val="000000" w:themeColor="text1"/>
        </w:rPr>
        <w:t xml:space="preserve">which </w:t>
      </w:r>
      <w:r w:rsidR="0035027A" w:rsidRPr="00B50825">
        <w:rPr>
          <w:color w:val="000000" w:themeColor="text1"/>
        </w:rPr>
        <w:t>equals</w:t>
      </w:r>
      <w:r w:rsidR="00056600" w:rsidRPr="00B50825">
        <w:rPr>
          <w:color w:val="000000" w:themeColor="text1"/>
        </w:rPr>
        <w:t xml:space="preserve"> the mean</w:t>
      </w:r>
      <w:r w:rsidR="00056600" w:rsidRPr="00B50825">
        <w:rPr>
          <w:color w:val="000000" w:themeColor="text1"/>
          <w:sz w:val="22"/>
          <w:szCs w:val="22"/>
        </w:rPr>
        <w:t xml:space="preserve"> </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35027A" w:rsidRPr="00B50825">
        <w:rPr>
          <w:color w:val="000000" w:themeColor="text1"/>
          <w:sz w:val="22"/>
          <w:szCs w:val="22"/>
        </w:rPr>
        <w:t xml:space="preserve"> </w:t>
      </w:r>
      <w:r w:rsidR="00483C9A" w:rsidRPr="00B50825">
        <w:rPr>
          <w:color w:val="000000" w:themeColor="text1"/>
          <w:sz w:val="22"/>
          <w:szCs w:val="22"/>
        </w:rPr>
        <w:t xml:space="preserve">for this </w:t>
      </w:r>
      <m:oMath>
        <m:r>
          <w:rPr>
            <w:rFonts w:ascii="Cambria Math" w:hAnsi="Cambria Math"/>
            <w:color w:val="000000" w:themeColor="text1"/>
            <w:sz w:val="22"/>
            <w:szCs w:val="22"/>
          </w:rPr>
          <m:t>P(r)</m:t>
        </m:r>
      </m:oMath>
      <w:r w:rsidR="00483C9A" w:rsidRPr="00B50825">
        <w:rPr>
          <w:color w:val="000000" w:themeColor="text1"/>
          <w:sz w:val="22"/>
          <w:szCs w:val="22"/>
        </w:rPr>
        <w:t xml:space="preserve">). </w:t>
      </w:r>
      <w:r w:rsidR="00700A01" w:rsidRPr="00B50825">
        <w:rPr>
          <w:color w:val="000000" w:themeColor="text1"/>
        </w:rPr>
        <w:t>However</w:t>
      </w:r>
      <w:r w:rsidR="008112D9" w:rsidRPr="00B50825">
        <w:rPr>
          <w:color w:val="000000" w:themeColor="text1"/>
        </w:rPr>
        <w:t>,</w:t>
      </w:r>
      <w:r w:rsidR="00317F96" w:rsidRPr="00B50825">
        <w:rPr>
          <w:color w:val="000000" w:themeColor="text1"/>
        </w:rPr>
        <w:t xml:space="preserve"> this is incorrect. </w:t>
      </w:r>
      <w:r w:rsidR="00700A01" w:rsidRPr="00B50825">
        <w:rPr>
          <w:color w:val="000000" w:themeColor="text1"/>
        </w:rPr>
        <w:t xml:space="preserve">What this fee rewards </w:t>
      </w:r>
      <w:proofErr w:type="gramStart"/>
      <w:r w:rsidR="00700A01" w:rsidRPr="00B50825">
        <w:rPr>
          <w:color w:val="000000" w:themeColor="text1"/>
        </w:rPr>
        <w:t>is</w:t>
      </w:r>
      <w:proofErr w:type="gramEnd"/>
      <w:r w:rsidR="00700A01" w:rsidRPr="00B50825">
        <w:rPr>
          <w:color w:val="000000" w:themeColor="text1"/>
        </w:rPr>
        <w:t xml:space="preserve"> active performance gains achieved over ranges of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r>
          <w:rPr>
            <w:rFonts w:ascii="Cambria Math" w:hAnsi="Cambria Math"/>
            <w:color w:val="000000" w:themeColor="text1"/>
          </w:rPr>
          <m:t xml:space="preserve"> </m:t>
        </m:r>
      </m:oMath>
      <w:r w:rsidR="00700A01" w:rsidRPr="00B50825">
        <w:rPr>
          <w:color w:val="000000" w:themeColor="text1"/>
        </w:rPr>
        <w:t xml:space="preserve">where </w:t>
      </w:r>
      <m:oMath>
        <m:r>
          <w:rPr>
            <w:rFonts w:ascii="Cambria Math" w:hAnsi="Cambria Math"/>
            <w:color w:val="000000" w:themeColor="text1"/>
          </w:rPr>
          <m:t>dP/dr&lt;0</m:t>
        </m:r>
      </m:oMath>
      <w:r w:rsidR="00700A01" w:rsidRPr="00B50825">
        <w:rPr>
          <w:color w:val="000000" w:themeColor="text1"/>
        </w:rPr>
        <w:t xml:space="preserve">. When the peak of the distribution lies substantially off-center, this </w:t>
      </w:r>
      <w:r w:rsidR="001C63EE" w:rsidRPr="00B50825">
        <w:rPr>
          <w:color w:val="000000" w:themeColor="text1"/>
        </w:rPr>
        <w:t xml:space="preserve">upper </w:t>
      </w:r>
      <w:r w:rsidR="00700A01" w:rsidRPr="00B50825">
        <w:rPr>
          <w:color w:val="000000" w:themeColor="text1"/>
        </w:rPr>
        <w:t>range is no longer simpl</w:t>
      </w:r>
      <w:r w:rsidR="001C63EE" w:rsidRPr="00B50825">
        <w:rPr>
          <w:color w:val="000000" w:themeColor="text1"/>
        </w:rPr>
        <w:t>y an</w:t>
      </w:r>
      <w:r w:rsidR="00700A01" w:rsidRPr="00B50825">
        <w:rPr>
          <w:color w:val="000000" w:themeColor="text1"/>
        </w:rPr>
        <w:t xml:space="preserve"> ‘above average</w:t>
      </w:r>
      <w:r w:rsidR="001C63EE" w:rsidRPr="00B50825">
        <w:rPr>
          <w:color w:val="000000" w:themeColor="text1"/>
        </w:rPr>
        <w:t>’</w:t>
      </w:r>
      <w:r w:rsidR="00700A01" w:rsidRPr="00B50825">
        <w:rPr>
          <w:color w:val="000000" w:themeColor="text1"/>
        </w:rPr>
        <w:t xml:space="preserve"> one. And </w:t>
      </w:r>
      <w:r w:rsidR="00EA0333" w:rsidRPr="00B50825">
        <w:rPr>
          <w:color w:val="000000" w:themeColor="text1"/>
        </w:rPr>
        <w:t>if</w:t>
      </w:r>
      <w:r w:rsidR="00700A01" w:rsidRPr="00B50825">
        <w:rPr>
          <w:color w:val="000000" w:themeColor="text1"/>
        </w:rPr>
        <w:t xml:space="preserve"> multiple peaks </w:t>
      </w:r>
      <w:r w:rsidR="001C63EE" w:rsidRPr="00B50825">
        <w:rPr>
          <w:color w:val="000000" w:themeColor="text1"/>
        </w:rPr>
        <w:t>are present</w:t>
      </w:r>
      <w:r w:rsidR="00700A01" w:rsidRPr="00B50825">
        <w:rPr>
          <w:color w:val="000000" w:themeColor="text1"/>
        </w:rPr>
        <w:t xml:space="preserve"> </w:t>
      </w:r>
      <w:r w:rsidR="00471EE3" w:rsidRPr="00B50825">
        <w:rPr>
          <w:color w:val="000000" w:themeColor="text1"/>
        </w:rPr>
        <w:t xml:space="preserve"> </w:t>
      </w:r>
      <w:r w:rsidR="00700A01" w:rsidRPr="00B50825">
        <w:rPr>
          <w:color w:val="000000" w:themeColor="text1"/>
        </w:rPr>
        <w:t>(</w:t>
      </w:r>
      <w:r w:rsidR="00700A01" w:rsidRPr="00C21EF3">
        <w:rPr>
          <w:color w:val="000000" w:themeColor="text1"/>
        </w:rPr>
        <w:t>figure 13)</w:t>
      </w:r>
      <w:r w:rsidR="001C63EE" w:rsidRPr="00C21EF3">
        <w:rPr>
          <w:color w:val="000000" w:themeColor="text1"/>
        </w:rPr>
        <w:t>,</w:t>
      </w:r>
      <w:r w:rsidR="00700A01" w:rsidRPr="00C21EF3">
        <w:rPr>
          <w:color w:val="000000" w:themeColor="text1"/>
        </w:rPr>
        <w:t xml:space="preserve"> </w:t>
      </w:r>
      <w:r w:rsidR="00700A01" w:rsidRPr="00B50825">
        <w:rPr>
          <w:color w:val="000000" w:themeColor="text1"/>
        </w:rPr>
        <w:t xml:space="preserve">there </w:t>
      </w:r>
      <w:r w:rsidR="00EA0333" w:rsidRPr="00B50825">
        <w:rPr>
          <w:color w:val="000000" w:themeColor="text1"/>
        </w:rPr>
        <w:t xml:space="preserve">will </w:t>
      </w:r>
      <w:r w:rsidR="001C63EE" w:rsidRPr="00B50825">
        <w:rPr>
          <w:color w:val="000000" w:themeColor="text1"/>
        </w:rPr>
        <w:t>exist</w:t>
      </w:r>
      <w:r w:rsidR="00700A01" w:rsidRPr="00B50825">
        <w:rPr>
          <w:color w:val="000000" w:themeColor="text1"/>
        </w:rPr>
        <w:t xml:space="preserve"> multiple disjoint ranges where</w:t>
      </w:r>
      <w:r w:rsidR="001C63EE" w:rsidRPr="00B50825">
        <w:rPr>
          <w:color w:val="000000" w:themeColor="text1"/>
        </w:rPr>
        <w:t>in</w:t>
      </w:r>
      <w:r w:rsidR="00700A01" w:rsidRPr="00B50825">
        <w:rPr>
          <w:color w:val="000000" w:themeColor="text1"/>
        </w:rPr>
        <w:t xml:space="preserve"> the fee awards skill, separated by the other (‘</w:t>
      </w:r>
      <w:r w:rsidR="00056600" w:rsidRPr="00B50825">
        <w:rPr>
          <w:color w:val="000000" w:themeColor="text1"/>
        </w:rPr>
        <w:t>skill-absent</w:t>
      </w:r>
      <w:r w:rsidR="00700A01" w:rsidRPr="00B50825">
        <w:rPr>
          <w:color w:val="000000" w:themeColor="text1"/>
        </w:rPr>
        <w:t>’</w:t>
      </w:r>
      <w:r w:rsidR="0088249E" w:rsidRPr="00B50825">
        <w:rPr>
          <w:color w:val="000000" w:themeColor="text1"/>
        </w:rPr>
        <w:t xml:space="preserve"> </w:t>
      </w:r>
      <m:oMath>
        <m:r>
          <w:rPr>
            <w:rFonts w:ascii="Cambria Math" w:hAnsi="Cambria Math"/>
            <w:color w:val="000000" w:themeColor="text1"/>
          </w:rPr>
          <m:t>dP/dr≥0</m:t>
        </m:r>
      </m:oMath>
      <w:r w:rsidR="00700A01" w:rsidRPr="00B50825">
        <w:rPr>
          <w:color w:val="000000" w:themeColor="text1"/>
        </w:rPr>
        <w:t xml:space="preserve">) ranges </w:t>
      </w:r>
      <w:r w:rsidR="001C63EE" w:rsidRPr="00B50825">
        <w:rPr>
          <w:color w:val="000000" w:themeColor="text1"/>
        </w:rPr>
        <w:t>where</w:t>
      </w:r>
      <w:r w:rsidR="0088249E" w:rsidRPr="00B50825">
        <w:rPr>
          <w:color w:val="000000" w:themeColor="text1"/>
        </w:rPr>
        <w:t xml:space="preserve"> it does not</w:t>
      </w:r>
      <w:r w:rsidR="00700A01" w:rsidRPr="00B50825">
        <w:rPr>
          <w:color w:val="000000" w:themeColor="text1"/>
        </w:rPr>
        <w:t>.</w:t>
      </w:r>
      <w:r w:rsidR="001C63EE" w:rsidRPr="00B50825">
        <w:rPr>
          <w:color w:val="000000" w:themeColor="text1"/>
        </w:rPr>
        <w:t xml:space="preserve"> </w:t>
      </w:r>
    </w:p>
    <w:p w:rsidR="00507D28" w:rsidRPr="00507D28" w:rsidRDefault="00507D28" w:rsidP="00507D28">
      <w:pPr>
        <w:pStyle w:val="NoSpacing"/>
        <w:rPr>
          <w:color w:val="000000" w:themeColor="text1"/>
          <w:sz w:val="11"/>
          <w:szCs w:val="11"/>
        </w:rPr>
      </w:pPr>
    </w:p>
    <w:p w:rsidR="00D1111A" w:rsidRPr="00507D28" w:rsidRDefault="00507D28" w:rsidP="00507D28">
      <w:pPr>
        <w:pStyle w:val="NoSpacing"/>
        <w:rPr>
          <w:color w:val="000000" w:themeColor="text1"/>
          <w:sz w:val="22"/>
          <w:szCs w:val="22"/>
        </w:rPr>
      </w:pPr>
      <w:r>
        <w:rPr>
          <w:color w:val="000000" w:themeColor="text1"/>
        </w:rPr>
        <w:t xml:space="preserve">    </w:t>
      </w:r>
      <w:r w:rsidR="00E97B96">
        <w:rPr>
          <w:color w:val="000000" w:themeColor="text1"/>
        </w:rPr>
        <w:t>For</w:t>
      </w:r>
      <w:r w:rsidR="001C63EE" w:rsidRPr="00B50825">
        <w:rPr>
          <w:color w:val="000000" w:themeColor="text1"/>
        </w:rPr>
        <w:t xml:space="preserve"> the symmetric distributions in figures </w:t>
      </w:r>
      <w:r w:rsidR="001C63EE" w:rsidRPr="003A4243">
        <w:rPr>
          <w:color w:val="000000" w:themeColor="text1"/>
        </w:rPr>
        <w:t>11 and</w:t>
      </w:r>
      <w:r w:rsidR="003A4243" w:rsidRPr="003A4243">
        <w:rPr>
          <w:color w:val="000000" w:themeColor="text1"/>
        </w:rPr>
        <w:t xml:space="preserve"> </w:t>
      </w:r>
      <w:r w:rsidR="001C63EE" w:rsidRPr="003A4243">
        <w:rPr>
          <w:color w:val="000000" w:themeColor="text1"/>
        </w:rPr>
        <w:t xml:space="preserve">12, </w:t>
      </w:r>
      <m:oMath>
        <m:r>
          <w:rPr>
            <w:rFonts w:ascii="Cambria Math" w:hAnsi="Cambria Math"/>
            <w:color w:val="000000" w:themeColor="text1"/>
          </w:rPr>
          <m:t>Mo</m:t>
        </m:r>
      </m:oMath>
      <w:r w:rsidR="001C63EE" w:rsidRPr="003A4243">
        <w:rPr>
          <w:color w:val="000000" w:themeColor="text1"/>
          <w:sz w:val="22"/>
          <w:szCs w:val="22"/>
        </w:rPr>
        <w:t xml:space="preserve"> </w:t>
      </w:r>
      <w:r w:rsidR="002B5BCA" w:rsidRPr="00B50825">
        <w:rPr>
          <w:color w:val="000000" w:themeColor="text1"/>
        </w:rPr>
        <w:t>won</w:t>
      </w:r>
      <w:r w:rsidR="001109E3" w:rsidRPr="00B50825">
        <w:rPr>
          <w:color w:val="000000" w:themeColor="text1"/>
        </w:rPr>
        <w:t>’</w:t>
      </w:r>
      <w:r w:rsidR="002B5BCA" w:rsidRPr="00B50825">
        <w:rPr>
          <w:color w:val="000000" w:themeColor="text1"/>
        </w:rPr>
        <w:t xml:space="preserve">t differ </w:t>
      </w:r>
      <w:r w:rsidR="00E97B96">
        <w:rPr>
          <w:color w:val="000000" w:themeColor="text1"/>
        </w:rPr>
        <w:t>drastically</w:t>
      </w:r>
      <w:r w:rsidR="002B5BCA" w:rsidRPr="00B50825">
        <w:rPr>
          <w:color w:val="000000" w:themeColor="text1"/>
        </w:rPr>
        <w:t xml:space="preserve"> from </w:t>
      </w:r>
      <w:r w:rsidR="001C63EE" w:rsidRPr="00B50825">
        <w:rPr>
          <w:color w:val="000000" w:themeColor="text1"/>
        </w:rPr>
        <w:t>an appropriate index like the HFRI Equity Hedge. S</w:t>
      </w:r>
      <w:r w:rsidR="001D1C75" w:rsidRPr="00B50825">
        <w:rPr>
          <w:color w:val="000000" w:themeColor="text1"/>
        </w:rPr>
        <w:t xml:space="preserve">ince </w:t>
      </w:r>
      <w:r w:rsidR="001109E3" w:rsidRPr="00B50825">
        <w:rPr>
          <w:color w:val="000000" w:themeColor="text1"/>
        </w:rPr>
        <w:t xml:space="preserve">the active skill </w:t>
      </w:r>
      <w:r w:rsidR="00471EE3" w:rsidRPr="00B50825">
        <w:rPr>
          <w:color w:val="000000" w:themeColor="text1"/>
        </w:rPr>
        <w:t>exerted (-</w:t>
      </w:r>
      <m:oMath>
        <m:r>
          <m:rPr>
            <m:sty m:val="p"/>
          </m:rPr>
          <w:rPr>
            <w:rFonts w:ascii="Cambria Math" w:hAnsi="Cambria Math"/>
            <w:color w:val="000000" w:themeColor="text1"/>
          </w:rPr>
          <m:t>Δ</m:t>
        </m:r>
        <m:r>
          <w:rPr>
            <w:rFonts w:ascii="Cambria Math" w:hAnsi="Cambria Math"/>
            <w:color w:val="000000" w:themeColor="text1"/>
          </w:rPr>
          <m:t>P)</m:t>
        </m:r>
      </m:oMath>
      <w:r w:rsidR="00471EE3" w:rsidRPr="00B50825">
        <w:rPr>
          <w:color w:val="000000" w:themeColor="text1"/>
        </w:rPr>
        <w:t xml:space="preserve"> </w:t>
      </w:r>
      <w:r w:rsidR="001109E3" w:rsidRPr="00B50825">
        <w:rPr>
          <w:color w:val="000000" w:themeColor="text1"/>
        </w:rPr>
        <w:t xml:space="preserve">and the amount of alpha </w:t>
      </w:r>
      <w:r w:rsidR="00471EE3" w:rsidRPr="00B50825">
        <w:rPr>
          <w:color w:val="000000" w:themeColor="text1"/>
        </w:rPr>
        <w:t>(</w:t>
      </w:r>
      <m:oMath>
        <m:r>
          <m:rPr>
            <m:sty m:val="p"/>
          </m:rPr>
          <w:rPr>
            <w:rFonts w:ascii="Cambria Math" w:hAnsi="Cambria Math"/>
            <w:color w:val="000000" w:themeColor="text1"/>
          </w:rPr>
          <m:t>Δ</m:t>
        </m:r>
        <m:sSup>
          <m:sSupPr>
            <m:ctrlPr>
              <w:rPr>
                <w:rFonts w:ascii="Cambria Math" w:hAnsi="Cambria Math"/>
                <w:i/>
                <w:color w:val="000000" w:themeColor="text1"/>
              </w:rPr>
            </m:ctrlPr>
          </m:sSupPr>
          <m:e>
            <m:r>
              <w:rPr>
                <w:rFonts w:ascii="Cambria Math" w:hAnsi="Cambria Math"/>
                <w:color w:val="000000" w:themeColor="text1"/>
              </w:rPr>
              <m:t>r</m:t>
            </m:r>
          </m:e>
          <m:sup>
            <m:r>
              <w:rPr>
                <w:rFonts w:ascii="Cambria Math" w:hAnsi="Cambria Math"/>
                <w:color w:val="000000" w:themeColor="text1"/>
              </w:rPr>
              <m:t>*</m:t>
            </m:r>
          </m:sup>
        </m:sSup>
        <m:r>
          <w:rPr>
            <w:rFonts w:ascii="Cambria Math" w:hAnsi="Cambria Math"/>
            <w:color w:val="000000" w:themeColor="text1"/>
          </w:rPr>
          <m:t>)</m:t>
        </m:r>
      </m:oMath>
      <w:r w:rsidR="00E97B96">
        <w:rPr>
          <w:color w:val="000000" w:themeColor="text1"/>
        </w:rPr>
        <w:t xml:space="preserve"> </w:t>
      </w:r>
      <w:r w:rsidR="001109E3" w:rsidRPr="00B50825">
        <w:rPr>
          <w:color w:val="000000" w:themeColor="text1"/>
        </w:rPr>
        <w:t xml:space="preserve">added </w:t>
      </w:r>
      <w:r w:rsidR="00E97B96">
        <w:rPr>
          <w:color w:val="000000" w:themeColor="text1"/>
        </w:rPr>
        <w:t>over</w:t>
      </w:r>
      <w:r w:rsidR="001109E3" w:rsidRPr="00B50825">
        <w:rPr>
          <w:color w:val="000000" w:themeColor="text1"/>
        </w:rPr>
        <w:t xml:space="preserve"> </w:t>
      </w:r>
      <w:r w:rsidR="001C63EE" w:rsidRPr="00B50825">
        <w:rPr>
          <w:color w:val="000000" w:themeColor="text1"/>
        </w:rPr>
        <w:t xml:space="preserve">this </w:t>
      </w:r>
      <w:r w:rsidR="0088249E" w:rsidRPr="00B50825">
        <w:rPr>
          <w:color w:val="000000" w:themeColor="text1"/>
        </w:rPr>
        <w:t xml:space="preserve">HF </w:t>
      </w:r>
      <w:r w:rsidR="001C63EE" w:rsidRPr="00B50825">
        <w:rPr>
          <w:color w:val="000000" w:themeColor="text1"/>
        </w:rPr>
        <w:t>benchmark</w:t>
      </w:r>
      <w:r w:rsidR="008112D9" w:rsidRPr="00B50825">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I</m:t>
            </m:r>
          </m:e>
          <m:sub>
            <m:r>
              <w:rPr>
                <w:rFonts w:ascii="Cambria Math" w:hAnsi="Cambria Math"/>
                <w:color w:val="000000" w:themeColor="text1"/>
              </w:rPr>
              <m:t>A</m:t>
            </m:r>
          </m:sub>
        </m:sSub>
      </m:oMath>
      <w:r w:rsidR="001C63EE" w:rsidRPr="00B50825">
        <w:rPr>
          <w:color w:val="000000" w:themeColor="text1"/>
        </w:rPr>
        <w:t xml:space="preserve">, </w:t>
      </w:r>
      <w:r w:rsidR="001D1C75" w:rsidRPr="00B50825">
        <w:rPr>
          <w:color w:val="000000" w:themeColor="text1"/>
        </w:rPr>
        <w:t xml:space="preserve">are closely related here, </w:t>
      </w:r>
      <w:r w:rsidR="001C63EE" w:rsidRPr="00B50825">
        <w:rPr>
          <w:color w:val="000000" w:themeColor="text1"/>
        </w:rPr>
        <w:t xml:space="preserve">it </w:t>
      </w:r>
      <w:r w:rsidR="002C790D" w:rsidRPr="00B50825">
        <w:rPr>
          <w:color w:val="000000" w:themeColor="text1"/>
        </w:rPr>
        <w:t xml:space="preserve">appears that </w:t>
      </w:r>
      <w:r w:rsidR="00471EE3" w:rsidRPr="00B50825">
        <w:rPr>
          <w:color w:val="000000" w:themeColor="text1"/>
        </w:rPr>
        <w:t>this new skillfulness</w:t>
      </w:r>
      <w:r w:rsidR="001C63EE" w:rsidRPr="00B50825">
        <w:rPr>
          <w:color w:val="000000" w:themeColor="text1"/>
        </w:rPr>
        <w:t xml:space="preserve"> fee </w:t>
      </w:r>
      <w:r w:rsidR="00471EE3" w:rsidRPr="00B50825">
        <w:rPr>
          <w:color w:val="000000" w:themeColor="text1"/>
        </w:rPr>
        <w:t>simply r</w:t>
      </w:r>
      <w:r w:rsidR="001C63EE" w:rsidRPr="00B50825">
        <w:rPr>
          <w:color w:val="000000" w:themeColor="text1"/>
        </w:rPr>
        <w:t>eward</w:t>
      </w:r>
      <w:r w:rsidR="00471EE3" w:rsidRPr="00B50825">
        <w:rPr>
          <w:color w:val="000000" w:themeColor="text1"/>
        </w:rPr>
        <w:t>s</w:t>
      </w:r>
      <w:r w:rsidR="001C63EE" w:rsidRPr="00B50825">
        <w:rPr>
          <w:color w:val="000000" w:themeColor="text1"/>
        </w:rPr>
        <w:t xml:space="preserve"> </w:t>
      </w:r>
      <w:r w:rsidR="000A4176" w:rsidRPr="00B50825">
        <w:rPr>
          <w:color w:val="000000" w:themeColor="text1"/>
        </w:rPr>
        <w:t>‘</w:t>
      </w:r>
      <w:r w:rsidR="001C63EE" w:rsidRPr="00B50825">
        <w:rPr>
          <w:color w:val="000000" w:themeColor="text1"/>
        </w:rPr>
        <w:t>outperform</w:t>
      </w:r>
      <w:r w:rsidR="00471EE3" w:rsidRPr="00B50825">
        <w:rPr>
          <w:color w:val="000000" w:themeColor="text1"/>
        </w:rPr>
        <w:t>ance</w:t>
      </w:r>
      <w:r w:rsidR="000A4176" w:rsidRPr="00B50825">
        <w:rPr>
          <w:color w:val="000000" w:themeColor="text1"/>
        </w:rPr>
        <w:t>’</w:t>
      </w:r>
      <w:r w:rsidR="001C63EE" w:rsidRPr="00B50825">
        <w:rPr>
          <w:color w:val="000000" w:themeColor="text1"/>
        </w:rPr>
        <w:t xml:space="preserve"> </w:t>
      </w:r>
      <m:oMath>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m:t>
            </m:r>
          </m:e>
          <m:sub>
            <m:r>
              <w:rPr>
                <w:rFonts w:ascii="Cambria Math" w:hAnsi="Cambria Math"/>
                <w:color w:val="000000" w:themeColor="text1"/>
                <w:sz w:val="22"/>
                <w:szCs w:val="22"/>
              </w:rPr>
              <m:t>HF</m:t>
            </m:r>
          </m:sub>
        </m:sSub>
        <m:r>
          <w:rPr>
            <w:rFonts w:ascii="Cambria Math" w:hAnsi="Cambria Math"/>
            <w:color w:val="000000" w:themeColor="text1"/>
            <w:sz w:val="22"/>
            <w:szCs w:val="22"/>
          </w:rPr>
          <m:t>≥</m:t>
        </m:r>
        <m:r>
          <w:rPr>
            <w:rFonts w:ascii="Cambria Math" w:hAnsi="Cambria Math"/>
            <w:color w:val="000000" w:themeColor="text1"/>
          </w:rPr>
          <m:t>Mo≅</m:t>
        </m:r>
        <m:sSub>
          <m:sSubPr>
            <m:ctrlPr>
              <w:rPr>
                <w:rFonts w:ascii="Cambria Math" w:hAnsi="Cambria Math"/>
                <w:i/>
                <w:color w:val="000000" w:themeColor="text1"/>
              </w:rPr>
            </m:ctrlPr>
          </m:sSubPr>
          <m:e>
            <m:r>
              <w:rPr>
                <w:rFonts w:ascii="Cambria Math" w:hAnsi="Cambria Math"/>
                <w:color w:val="000000" w:themeColor="text1"/>
              </w:rPr>
              <m:t>I</m:t>
            </m:r>
          </m:e>
          <m:sub>
            <m:r>
              <w:rPr>
                <w:rFonts w:ascii="Cambria Math" w:hAnsi="Cambria Math"/>
                <w:color w:val="000000" w:themeColor="text1"/>
              </w:rPr>
              <m:t>A</m:t>
            </m:r>
          </m:sub>
        </m:sSub>
      </m:oMath>
      <w:r w:rsidR="001C63EE" w:rsidRPr="00B50825">
        <w:rPr>
          <w:color w:val="000000" w:themeColor="text1"/>
        </w:rPr>
        <w:t>, like the red fee of figure 9 did for the passive benchmarking</w:t>
      </w:r>
      <w:r w:rsidR="008112D9" w:rsidRPr="00B50825">
        <w:rPr>
          <w:color w:val="000000" w:themeColor="text1"/>
        </w:rPr>
        <w:t xml:space="preserve"> to </w:t>
      </w:r>
      <m:oMath>
        <m:acc>
          <m:accPr>
            <m:chr m:val="̅"/>
            <m:ctrlPr>
              <w:rPr>
                <w:rFonts w:ascii="Cambria Math" w:hAnsi="Cambria Math"/>
                <w:i/>
                <w:color w:val="000000" w:themeColor="text1"/>
                <w:sz w:val="22"/>
                <w:szCs w:val="22"/>
              </w:rPr>
            </m:ctrlPr>
          </m:accPr>
          <m:e>
            <m:r>
              <w:rPr>
                <w:rFonts w:ascii="Cambria Math" w:hAnsi="Cambria Math"/>
                <w:color w:val="000000" w:themeColor="text1"/>
                <w:sz w:val="22"/>
                <w:szCs w:val="22"/>
              </w:rPr>
              <m:t>r</m:t>
            </m:r>
          </m:e>
        </m:acc>
      </m:oMath>
      <w:r w:rsidR="008112D9" w:rsidRPr="00B50825">
        <w:rPr>
          <w:color w:val="000000" w:themeColor="text1"/>
        </w:rPr>
        <w:t xml:space="preserve"> or</w:t>
      </w:r>
      <w:r w:rsidR="00E97B96">
        <w:rPr>
          <w:color w:val="000000" w:themeColor="text1"/>
        </w:rPr>
        <w:t xml:space="preserve"> to</w:t>
      </w:r>
      <w:r w:rsidR="008112D9" w:rsidRPr="00B50825">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I</m:t>
            </m:r>
          </m:e>
          <m:sub>
            <m:r>
              <w:rPr>
                <w:rFonts w:ascii="Cambria Math" w:hAnsi="Cambria Math"/>
                <w:color w:val="000000" w:themeColor="text1"/>
              </w:rPr>
              <m:t>P</m:t>
            </m:r>
          </m:sub>
        </m:sSub>
      </m:oMath>
      <w:r w:rsidR="008112D9" w:rsidRPr="00B50825">
        <w:rPr>
          <w:color w:val="000000" w:themeColor="text1"/>
        </w:rPr>
        <w:t xml:space="preserve">. </w:t>
      </w:r>
      <w:r w:rsidR="000A4176" w:rsidRPr="00B50825">
        <w:rPr>
          <w:color w:val="000000" w:themeColor="text1"/>
        </w:rPr>
        <w:t>But</w:t>
      </w:r>
      <w:r w:rsidR="001C63EE" w:rsidRPr="00B50825">
        <w:rPr>
          <w:color w:val="000000" w:themeColor="text1"/>
        </w:rPr>
        <w:t xml:space="preserve"> outperforming </w:t>
      </w:r>
      <w:r w:rsidR="00EA0333" w:rsidRPr="00B50825">
        <w:rPr>
          <w:color w:val="000000" w:themeColor="text1"/>
        </w:rPr>
        <w:t>a</w:t>
      </w:r>
      <w:r w:rsidR="008112D9" w:rsidRPr="00B50825">
        <w:rPr>
          <w:color w:val="000000" w:themeColor="text1"/>
        </w:rPr>
        <w:t xml:space="preserve"> </w:t>
      </w:r>
      <w:r w:rsidR="002C790D" w:rsidRPr="00B50825">
        <w:rPr>
          <w:color w:val="000000" w:themeColor="text1"/>
        </w:rPr>
        <w:t xml:space="preserve">single </w:t>
      </w:r>
      <w:r w:rsidR="008112D9" w:rsidRPr="00B50825">
        <w:rPr>
          <w:color w:val="000000" w:themeColor="text1"/>
        </w:rPr>
        <w:t>threshold</w:t>
      </w:r>
      <w:r w:rsidR="00EA62F1" w:rsidRPr="00B50825">
        <w:rPr>
          <w:color w:val="000000" w:themeColor="text1"/>
        </w:rPr>
        <w:t xml:space="preserve"> return</w:t>
      </w:r>
      <w:r w:rsidR="00076429" w:rsidRPr="00B50825">
        <w:rPr>
          <w:color w:val="000000" w:themeColor="text1"/>
        </w:rPr>
        <w:t xml:space="preserve"> </w:t>
      </w:r>
      <m:oMath>
        <m:r>
          <w:rPr>
            <w:rFonts w:ascii="Cambria Math" w:hAnsi="Cambria Math"/>
            <w:color w:val="000000" w:themeColor="text1"/>
          </w:rPr>
          <m:t>Mo</m:t>
        </m:r>
      </m:oMath>
      <w:r w:rsidR="00257AC8" w:rsidRPr="00B50825">
        <w:rPr>
          <w:color w:val="000000" w:themeColor="text1"/>
        </w:rPr>
        <w:t xml:space="preserve"> </w:t>
      </w:r>
      <w:r w:rsidR="00076429" w:rsidRPr="00B50825">
        <w:rPr>
          <w:color w:val="000000" w:themeColor="text1"/>
        </w:rPr>
        <w:t xml:space="preserve">or </w:t>
      </w:r>
      <m:oMath>
        <m:sSub>
          <m:sSubPr>
            <m:ctrlPr>
              <w:rPr>
                <w:rFonts w:ascii="Cambria Math" w:hAnsi="Cambria Math"/>
                <w:i/>
                <w:color w:val="000000" w:themeColor="text1"/>
              </w:rPr>
            </m:ctrlPr>
          </m:sSubPr>
          <m:e>
            <m:acc>
              <m:accPr>
                <m:chr m:val="̅"/>
                <m:ctrlPr>
                  <w:rPr>
                    <w:rFonts w:ascii="Cambria Math" w:hAnsi="Cambria Math"/>
                    <w:i/>
                    <w:color w:val="000000" w:themeColor="text1"/>
                  </w:rPr>
                </m:ctrlPr>
              </m:accPr>
              <m:e>
                <m:r>
                  <w:rPr>
                    <w:rFonts w:ascii="Cambria Math" w:hAnsi="Cambria Math"/>
                    <w:color w:val="000000" w:themeColor="text1"/>
                  </w:rPr>
                  <m:t>r</m:t>
                </m:r>
              </m:e>
            </m:acc>
            <m:r>
              <w:rPr>
                <w:rFonts w:ascii="Cambria Math" w:hAnsi="Cambria Math"/>
                <w:color w:val="000000" w:themeColor="text1"/>
              </w:rPr>
              <m:t>≅I</m:t>
            </m:r>
          </m:e>
          <m:sub>
            <m:r>
              <w:rPr>
                <w:rFonts w:ascii="Cambria Math" w:hAnsi="Cambria Math"/>
                <w:color w:val="000000" w:themeColor="text1"/>
              </w:rPr>
              <m:t>A</m:t>
            </m:r>
          </m:sub>
        </m:sSub>
      </m:oMath>
      <w:r w:rsidR="00076429" w:rsidRPr="00B50825">
        <w:rPr>
          <w:color w:val="000000" w:themeColor="text1"/>
        </w:rPr>
        <w:t xml:space="preserve"> </w:t>
      </w:r>
      <w:r w:rsidR="00257AC8" w:rsidRPr="00B50825">
        <w:rPr>
          <w:color w:val="000000" w:themeColor="text1"/>
        </w:rPr>
        <w:t xml:space="preserve">is </w:t>
      </w:r>
      <w:r w:rsidR="001D1C75" w:rsidRPr="00B50825">
        <w:rPr>
          <w:color w:val="000000" w:themeColor="text1"/>
        </w:rPr>
        <w:t xml:space="preserve">not </w:t>
      </w:r>
      <w:r w:rsidR="00257AC8" w:rsidRPr="00B50825">
        <w:rPr>
          <w:color w:val="000000" w:themeColor="text1"/>
        </w:rPr>
        <w:t xml:space="preserve">what the fee rewards. </w:t>
      </w:r>
      <w:r w:rsidR="001C63EE" w:rsidRPr="00B50825">
        <w:rPr>
          <w:color w:val="000000" w:themeColor="text1"/>
        </w:rPr>
        <w:t xml:space="preserve">It </w:t>
      </w:r>
      <w:r w:rsidR="00257AC8" w:rsidRPr="00B50825">
        <w:rPr>
          <w:color w:val="000000" w:themeColor="text1"/>
        </w:rPr>
        <w:t>rewards</w:t>
      </w:r>
      <w:r w:rsidR="001C63EE" w:rsidRPr="00B50825">
        <w:rPr>
          <w:color w:val="000000" w:themeColor="text1"/>
        </w:rPr>
        <w:t xml:space="preserve"> </w:t>
      </w:r>
      <w:r w:rsidR="00257AC8" w:rsidRPr="00B50825">
        <w:rPr>
          <w:color w:val="000000" w:themeColor="text1"/>
        </w:rPr>
        <w:t xml:space="preserve">the manager for </w:t>
      </w:r>
      <w:r w:rsidR="0088249E" w:rsidRPr="00B50825">
        <w:rPr>
          <w:color w:val="000000" w:themeColor="text1"/>
        </w:rPr>
        <w:t>driving</w:t>
      </w:r>
      <w:r w:rsidR="006F63A9" w:rsidRPr="00B50825">
        <w:rPr>
          <w:color w:val="000000" w:themeColor="text1"/>
        </w:rPr>
        <w:t xml:space="preserve"> positive gains </w:t>
      </w:r>
      <m:oMath>
        <m:r>
          <m:rPr>
            <m:sty m:val="p"/>
          </m:rPr>
          <w:rPr>
            <w:rFonts w:ascii="Cambria Math" w:hAnsi="Cambria Math"/>
            <w:color w:val="000000" w:themeColor="text1"/>
          </w:rPr>
          <m:t>Δ</m:t>
        </m:r>
        <m:sSup>
          <m:sSupPr>
            <m:ctrlPr>
              <w:rPr>
                <w:rFonts w:ascii="Cambria Math" w:hAnsi="Cambria Math"/>
                <w:i/>
                <w:color w:val="000000" w:themeColor="text1"/>
              </w:rPr>
            </m:ctrlPr>
          </m:sSupPr>
          <m:e>
            <m:r>
              <w:rPr>
                <w:rFonts w:ascii="Cambria Math" w:hAnsi="Cambria Math"/>
                <w:color w:val="000000" w:themeColor="text1"/>
              </w:rPr>
              <m:t>r</m:t>
            </m:r>
          </m:e>
          <m:sup>
            <m:r>
              <w:rPr>
                <w:rFonts w:ascii="Cambria Math" w:hAnsi="Cambria Math"/>
                <w:color w:val="000000" w:themeColor="text1"/>
              </w:rPr>
              <m:t>*</m:t>
            </m:r>
          </m:sup>
        </m:sSup>
      </m:oMath>
      <w:r w:rsidR="006F63A9" w:rsidRPr="00B50825">
        <w:rPr>
          <w:color w:val="000000" w:themeColor="text1"/>
        </w:rPr>
        <w:t xml:space="preserve"> </w:t>
      </w:r>
      <w:r w:rsidR="0088249E" w:rsidRPr="00B50825">
        <w:rPr>
          <w:color w:val="000000" w:themeColor="text1"/>
        </w:rPr>
        <w:t>across</w:t>
      </w:r>
      <w:r w:rsidR="006F63A9" w:rsidRPr="00B50825">
        <w:rPr>
          <w:color w:val="000000" w:themeColor="text1"/>
        </w:rPr>
        <w:t xml:space="preserve"> </w:t>
      </w:r>
      <w:r w:rsidR="002C790D" w:rsidRPr="00B50825">
        <w:rPr>
          <w:color w:val="000000" w:themeColor="text1"/>
        </w:rPr>
        <w:t xml:space="preserve">any </w:t>
      </w:r>
      <w:r w:rsidR="00257AC8" w:rsidRPr="00B50825">
        <w:rPr>
          <w:color w:val="000000" w:themeColor="text1"/>
        </w:rPr>
        <w:t xml:space="preserve">return </w:t>
      </w:r>
      <w:r w:rsidR="006F63A9" w:rsidRPr="00B50825">
        <w:rPr>
          <w:color w:val="000000" w:themeColor="text1"/>
        </w:rPr>
        <w:t xml:space="preserve">intervals where an adverse probability gradient </w:t>
      </w:r>
      <m:oMath>
        <m:r>
          <w:rPr>
            <w:rFonts w:ascii="Cambria Math" w:hAnsi="Cambria Math"/>
            <w:color w:val="000000" w:themeColor="text1"/>
          </w:rPr>
          <m:t>dP/dr&lt;0</m:t>
        </m:r>
      </m:oMath>
      <w:r w:rsidR="001262AF" w:rsidRPr="00B50825">
        <w:rPr>
          <w:color w:val="000000" w:themeColor="text1"/>
        </w:rPr>
        <w:t xml:space="preserve"> </w:t>
      </w:r>
      <w:r w:rsidR="006F63A9" w:rsidRPr="00B50825">
        <w:rPr>
          <w:color w:val="000000" w:themeColor="text1"/>
        </w:rPr>
        <w:t>for doing so exist</w:t>
      </w:r>
      <w:r w:rsidR="00E35B1B" w:rsidRPr="00B50825">
        <w:rPr>
          <w:color w:val="000000" w:themeColor="text1"/>
        </w:rPr>
        <w:t>s</w:t>
      </w:r>
      <w:r w:rsidR="001D1C75" w:rsidRPr="00B50825">
        <w:rPr>
          <w:color w:val="000000" w:themeColor="text1"/>
        </w:rPr>
        <w:t xml:space="preserve">. </w:t>
      </w:r>
      <w:r w:rsidR="00257AC8" w:rsidRPr="00B50825">
        <w:rPr>
          <w:color w:val="000000" w:themeColor="text1"/>
        </w:rPr>
        <w:t>We call these skill-</w:t>
      </w:r>
      <w:r w:rsidR="00FB3D19" w:rsidRPr="00B50825">
        <w:rPr>
          <w:color w:val="000000" w:themeColor="text1"/>
        </w:rPr>
        <w:t>driven</w:t>
      </w:r>
      <w:r w:rsidR="006D37B6" w:rsidRPr="00B50825">
        <w:rPr>
          <w:color w:val="000000" w:themeColor="text1"/>
        </w:rPr>
        <w:t xml:space="preserve"> (or skill-</w:t>
      </w:r>
      <w:r w:rsidR="00257AC8" w:rsidRPr="00B50825">
        <w:rPr>
          <w:color w:val="000000" w:themeColor="text1"/>
        </w:rPr>
        <w:t>generated</w:t>
      </w:r>
      <w:r w:rsidR="006D37B6" w:rsidRPr="00B50825">
        <w:rPr>
          <w:color w:val="000000" w:themeColor="text1"/>
        </w:rPr>
        <w:t>)</w:t>
      </w:r>
      <w:r w:rsidR="00257AC8" w:rsidRPr="00B50825">
        <w:rPr>
          <w:color w:val="000000" w:themeColor="text1"/>
        </w:rPr>
        <w:t xml:space="preserve"> performance gains. </w:t>
      </w:r>
      <w:r w:rsidR="002C14FE" w:rsidRPr="00B50825">
        <w:rPr>
          <w:color w:val="000000" w:themeColor="text1"/>
        </w:rPr>
        <w:t>B</w:t>
      </w:r>
      <w:r w:rsidR="006F63A9" w:rsidRPr="00B50825">
        <w:rPr>
          <w:color w:val="000000" w:themeColor="text1"/>
        </w:rPr>
        <w:t xml:space="preserve">ecause </w:t>
      </w:r>
      <w:r w:rsidR="0088249E" w:rsidRPr="00B50825">
        <w:rPr>
          <w:color w:val="000000" w:themeColor="text1"/>
        </w:rPr>
        <w:t xml:space="preserve">the </w:t>
      </w:r>
      <w:r w:rsidR="006F63A9" w:rsidRPr="00B50825">
        <w:rPr>
          <w:color w:val="000000" w:themeColor="text1"/>
        </w:rPr>
        <w:t xml:space="preserve">symmetry </w:t>
      </w:r>
      <w:r w:rsidR="0088249E" w:rsidRPr="00B50825">
        <w:rPr>
          <w:color w:val="000000" w:themeColor="text1"/>
        </w:rPr>
        <w:t>in figure</w:t>
      </w:r>
      <w:r w:rsidR="001D1C75" w:rsidRPr="003A4243">
        <w:rPr>
          <w:color w:val="000000" w:themeColor="text1"/>
        </w:rPr>
        <w:t>s</w:t>
      </w:r>
      <w:r w:rsidR="0088249E" w:rsidRPr="003A4243">
        <w:rPr>
          <w:color w:val="000000" w:themeColor="text1"/>
        </w:rPr>
        <w:t xml:space="preserve"> 11 </w:t>
      </w:r>
      <w:r w:rsidR="003A4243">
        <w:rPr>
          <w:color w:val="000000" w:themeColor="text1"/>
        </w:rPr>
        <w:t>and</w:t>
      </w:r>
      <w:r w:rsidR="001D1C75" w:rsidRPr="003A4243">
        <w:rPr>
          <w:color w:val="000000" w:themeColor="text1"/>
        </w:rPr>
        <w:t xml:space="preserve"> 12 </w:t>
      </w:r>
      <w:r w:rsidR="00E35B1B" w:rsidRPr="003A4243">
        <w:rPr>
          <w:color w:val="000000" w:themeColor="text1"/>
        </w:rPr>
        <w:t>causes</w:t>
      </w:r>
      <w:r w:rsidR="006F63A9" w:rsidRPr="003A4243">
        <w:rPr>
          <w:color w:val="000000" w:themeColor="text1"/>
        </w:rPr>
        <w:t xml:space="preserve"> </w:t>
      </w:r>
      <m:oMath>
        <m:r>
          <w:rPr>
            <w:rFonts w:ascii="Cambria Math" w:hAnsi="Cambria Math"/>
            <w:color w:val="000000" w:themeColor="text1"/>
            <w:sz w:val="22"/>
            <w:szCs w:val="22"/>
          </w:rPr>
          <m:t xml:space="preserve">Mo= </m:t>
        </m:r>
        <m:acc>
          <m:accPr>
            <m:chr m:val="̅"/>
            <m:ctrlPr>
              <w:rPr>
                <w:rFonts w:ascii="Cambria Math" w:hAnsi="Cambria Math"/>
                <w:i/>
                <w:color w:val="000000" w:themeColor="text1"/>
                <w:sz w:val="22"/>
                <w:szCs w:val="22"/>
              </w:rPr>
            </m:ctrlPr>
          </m:accPr>
          <m:e>
            <m:r>
              <w:rPr>
                <w:rFonts w:ascii="Cambria Math" w:hAnsi="Cambria Math"/>
                <w:color w:val="000000" w:themeColor="text1"/>
                <w:sz w:val="22"/>
                <w:szCs w:val="22"/>
              </w:rPr>
              <m:t>r</m:t>
            </m:r>
          </m:e>
        </m:acc>
        <m:r>
          <w:rPr>
            <w:rFonts w:ascii="Cambria Math" w:hAnsi="Cambria Math"/>
            <w:color w:val="000000" w:themeColor="text1"/>
            <w:sz w:val="22"/>
            <w:szCs w:val="22"/>
          </w:rPr>
          <m:t xml:space="preserve">= </m:t>
        </m:r>
        <m:acc>
          <m:accPr>
            <m:chr m:val="̃"/>
            <m:ctrlPr>
              <w:rPr>
                <w:rFonts w:ascii="Cambria Math" w:hAnsi="Cambria Math"/>
                <w:i/>
                <w:color w:val="000000" w:themeColor="text1"/>
                <w:sz w:val="22"/>
                <w:szCs w:val="22"/>
              </w:rPr>
            </m:ctrlPr>
          </m:accPr>
          <m:e>
            <m:r>
              <w:rPr>
                <w:rFonts w:ascii="Cambria Math" w:hAnsi="Cambria Math"/>
                <w:color w:val="000000" w:themeColor="text1"/>
                <w:sz w:val="22"/>
                <w:szCs w:val="22"/>
              </w:rPr>
              <m:t>r</m:t>
            </m:r>
          </m:e>
        </m:acc>
        <m:r>
          <w:rPr>
            <w:rFonts w:ascii="Cambria Math" w:hAnsi="Cambria Math"/>
            <w:color w:val="000000" w:themeColor="text1"/>
            <w:sz w:val="22"/>
            <w:szCs w:val="22"/>
          </w:rPr>
          <m:t>,</m:t>
        </m:r>
      </m:oMath>
      <w:r w:rsidR="00F070D1" w:rsidRPr="003A4243">
        <w:rPr>
          <w:color w:val="000000" w:themeColor="text1"/>
        </w:rPr>
        <w:t xml:space="preserve">  </w:t>
      </w:r>
      <w:r w:rsidR="001D1C75" w:rsidRPr="003A4243">
        <w:rPr>
          <w:color w:val="000000" w:themeColor="text1"/>
        </w:rPr>
        <w:t>t</w:t>
      </w:r>
      <w:r w:rsidR="001D1C75">
        <w:rPr>
          <w:color w:val="000000" w:themeColor="text1"/>
        </w:rPr>
        <w:t>here is only one such interval</w:t>
      </w:r>
      <w:r w:rsidR="003E1002">
        <w:t xml:space="preserve">: </w:t>
      </w:r>
      <m:oMath>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m:t>
            </m:r>
          </m:e>
          <m:sub>
            <m:r>
              <w:rPr>
                <w:rFonts w:ascii="Cambria Math" w:hAnsi="Cambria Math"/>
                <w:color w:val="000000" w:themeColor="text1"/>
                <w:sz w:val="22"/>
                <w:szCs w:val="22"/>
              </w:rPr>
              <m:t>HF</m:t>
            </m:r>
          </m:sub>
        </m:sSub>
        <m:r>
          <w:rPr>
            <w:rFonts w:ascii="Cambria Math" w:hAnsi="Cambria Math"/>
            <w:color w:val="000000" w:themeColor="text1"/>
            <w:sz w:val="22"/>
            <w:szCs w:val="22"/>
          </w:rPr>
          <m:t>≥</m:t>
        </m:r>
        <m:r>
          <w:rPr>
            <w:rFonts w:ascii="Cambria Math" w:hAnsi="Cambria Math"/>
            <w:color w:val="000000" w:themeColor="text1"/>
          </w:rPr>
          <m:t>Mo.</m:t>
        </m:r>
      </m:oMath>
    </w:p>
    <w:p w:rsidR="00D1111A" w:rsidRPr="00507D28" w:rsidRDefault="00D1111A" w:rsidP="00C90C88">
      <w:pPr>
        <w:pStyle w:val="NoSpacing"/>
        <w:rPr>
          <w:sz w:val="11"/>
          <w:szCs w:val="11"/>
        </w:rPr>
      </w:pPr>
    </w:p>
    <w:p w:rsidR="0026456A" w:rsidRDefault="00B70BAF" w:rsidP="0026456A">
      <w:pPr>
        <w:pStyle w:val="NoSpacing"/>
      </w:pPr>
      <w:r>
        <w:t>In summary</w:t>
      </w:r>
      <w:r w:rsidR="000160A2">
        <w:t xml:space="preserve">, </w:t>
      </w:r>
      <w:r w:rsidR="000F64E7">
        <w:t xml:space="preserve">the framework of </w:t>
      </w:r>
      <w:r w:rsidR="000160A2">
        <w:t xml:space="preserve">this </w:t>
      </w:r>
      <w:r w:rsidR="005E292D">
        <w:t xml:space="preserve">fee </w:t>
      </w:r>
      <w:r w:rsidR="000160A2">
        <w:t>is based on these propositions</w:t>
      </w:r>
      <w:r w:rsidR="003919B0" w:rsidRPr="00B70BAF">
        <w:t>:</w:t>
      </w:r>
      <w:r w:rsidR="003919B0">
        <w:t xml:space="preserve">    </w:t>
      </w:r>
    </w:p>
    <w:p w:rsidR="0026456A" w:rsidRPr="00507D28" w:rsidRDefault="0026456A" w:rsidP="0026456A">
      <w:pPr>
        <w:pStyle w:val="NoSpacing"/>
        <w:rPr>
          <w:sz w:val="11"/>
          <w:szCs w:val="11"/>
        </w:rPr>
      </w:pPr>
    </w:p>
    <w:p w:rsidR="002340E5" w:rsidRDefault="0026456A" w:rsidP="0026456A">
      <w:pPr>
        <w:pStyle w:val="NoSpacing"/>
      </w:pPr>
      <w:r>
        <w:t xml:space="preserve">1. </w:t>
      </w:r>
      <w:r w:rsidR="00757345" w:rsidRPr="00757345">
        <w:t xml:space="preserve">When an active manager’s work succeeds in shifting his performance up by an amount </w:t>
      </w:r>
      <m:oMath>
        <m:r>
          <m:rPr>
            <m:sty m:val="p"/>
          </m:rPr>
          <w:rPr>
            <w:rFonts w:ascii="Cambria Math" w:hAnsi="Cambria Math"/>
          </w:rPr>
          <m:t>Δ</m:t>
        </m:r>
        <m:sSup>
          <m:sSupPr>
            <m:ctrlPr>
              <w:rPr>
                <w:rFonts w:ascii="Cambria Math" w:hAnsi="Cambria Math"/>
                <w:i/>
              </w:rPr>
            </m:ctrlPr>
          </m:sSupPr>
          <m:e>
            <m:r>
              <w:rPr>
                <w:rFonts w:ascii="Cambria Math" w:hAnsi="Cambria Math"/>
              </w:rPr>
              <m:t>r</m:t>
            </m:r>
          </m:e>
          <m:sup>
            <m:r>
              <w:rPr>
                <w:rFonts w:ascii="Cambria Math" w:hAnsi="Cambria Math"/>
              </w:rPr>
              <m:t>*</m:t>
            </m:r>
          </m:sup>
        </m:sSup>
        <m:r>
          <w:rPr>
            <w:rFonts w:ascii="Cambria Math" w:hAnsi="Cambria Math"/>
          </w:rPr>
          <m:t xml:space="preserve"> </m:t>
        </m:r>
      </m:oMath>
      <w:r w:rsidR="00757345" w:rsidRPr="00757345">
        <w:t xml:space="preserve">over a range of </w:t>
      </w:r>
      <m:oMath>
        <m:sSub>
          <m:sSubPr>
            <m:ctrlPr>
              <w:rPr>
                <w:rFonts w:ascii="Cambria Math" w:hAnsi="Cambria Math"/>
                <w:i/>
              </w:rPr>
            </m:ctrlPr>
          </m:sSubPr>
          <m:e>
            <m:r>
              <w:rPr>
                <w:rFonts w:ascii="Cambria Math" w:hAnsi="Cambria Math"/>
              </w:rPr>
              <m:t>r</m:t>
            </m:r>
          </m:e>
          <m:sub>
            <m:r>
              <w:rPr>
                <w:rFonts w:ascii="Cambria Math" w:hAnsi="Cambria Math"/>
              </w:rPr>
              <m:t>HF</m:t>
            </m:r>
          </m:sub>
        </m:sSub>
      </m:oMath>
      <w:r w:rsidR="00757345" w:rsidRPr="00757345">
        <w:t xml:space="preserve"> where</w:t>
      </w:r>
      <m:oMath>
        <m:r>
          <w:rPr>
            <w:rFonts w:ascii="Cambria Math" w:hAnsi="Cambria Math"/>
          </w:rPr>
          <m:t xml:space="preserve"> dP/dr&lt;0</m:t>
        </m:r>
      </m:oMath>
      <w:r w:rsidR="00757345" w:rsidRPr="00757345">
        <w:t xml:space="preserve">, the shift is from a more probable to a less probable level of return. Since </w:t>
      </w:r>
      <w:r w:rsidR="00E63029">
        <w:t xml:space="preserve">here </w:t>
      </w:r>
      <w:r w:rsidR="00757345" w:rsidRPr="00757345">
        <w:t xml:space="preserve">the odds disfavor </w:t>
      </w:r>
      <w:r w:rsidR="00E63029">
        <w:t>such</w:t>
      </w:r>
      <w:r w:rsidR="00757345" w:rsidRPr="00757345">
        <w:t xml:space="preserve"> moves, </w:t>
      </w:r>
      <w:r w:rsidR="00E63029">
        <w:t xml:space="preserve">they </w:t>
      </w:r>
      <w:r w:rsidR="008D063D">
        <w:t>tend to be</w:t>
      </w:r>
      <w:r w:rsidR="00E63029">
        <w:t xml:space="preserve"> </w:t>
      </w:r>
      <w:r w:rsidR="00757345" w:rsidRPr="00757345">
        <w:t>more difficult for him</w:t>
      </w:r>
      <w:r w:rsidR="00E63029">
        <w:t xml:space="preserve"> to make than downward ones and</w:t>
      </w:r>
      <w:r w:rsidR="00757345" w:rsidRPr="00757345">
        <w:t xml:space="preserve"> will most often be the result of skillfulness in his </w:t>
      </w:r>
      <w:r w:rsidR="00E63029">
        <w:t>trading.</w:t>
      </w:r>
    </w:p>
    <w:p w:rsidR="0026456A" w:rsidRPr="00361AD9" w:rsidRDefault="0026456A" w:rsidP="0026456A">
      <w:pPr>
        <w:pStyle w:val="NoSpacing"/>
        <w:rPr>
          <w:sz w:val="11"/>
          <w:szCs w:val="11"/>
        </w:rPr>
      </w:pPr>
    </w:p>
    <w:p w:rsidR="00423E8F" w:rsidRDefault="00361AD9" w:rsidP="00423E8F">
      <w:pPr>
        <w:pStyle w:val="NoSpacing"/>
      </w:pPr>
      <w:r>
        <w:t xml:space="preserve">2. </w:t>
      </w:r>
      <w:r w:rsidRPr="00757345">
        <w:t xml:space="preserve">When his active management </w:t>
      </w:r>
      <w:r>
        <w:t xml:space="preserve">work </w:t>
      </w:r>
      <w:r w:rsidRPr="00757345">
        <w:t xml:space="preserve">shifts </w:t>
      </w:r>
      <w:r>
        <w:t>performance</w:t>
      </w:r>
      <w:r>
        <w:rPr>
          <w:noProof/>
        </w:rPr>
        <w:t xml:space="preserve"> </w:t>
      </w:r>
      <w:r w:rsidRPr="00757345">
        <w:t xml:space="preserve">up across a </w:t>
      </w:r>
      <w:r>
        <w:t>span</w:t>
      </w:r>
      <w:r w:rsidRPr="00757345">
        <w:t xml:space="preserve"> of </w:t>
      </w:r>
      <m:oMath>
        <m:sSub>
          <m:sSubPr>
            <m:ctrlPr>
              <w:rPr>
                <w:rFonts w:ascii="Cambria Math" w:hAnsi="Cambria Math"/>
                <w:i/>
              </w:rPr>
            </m:ctrlPr>
          </m:sSubPr>
          <m:e>
            <m:r>
              <w:rPr>
                <w:rFonts w:ascii="Cambria Math" w:hAnsi="Cambria Math"/>
              </w:rPr>
              <m:t>r</m:t>
            </m:r>
          </m:e>
          <m:sub>
            <m:r>
              <w:rPr>
                <w:rFonts w:ascii="Cambria Math" w:hAnsi="Cambria Math"/>
              </w:rPr>
              <m:t>HF</m:t>
            </m:r>
          </m:sub>
        </m:sSub>
      </m:oMath>
      <w:r>
        <w:rPr>
          <w:noProof/>
        </w:rPr>
        <w:t xml:space="preserve"> </w:t>
      </w:r>
      <w:r w:rsidRPr="00757345">
        <w:t>where</w:t>
      </w:r>
      <w:r>
        <w:t xml:space="preserve"> </w:t>
      </w:r>
      <m:oMath>
        <m:r>
          <w:rPr>
            <w:rFonts w:ascii="Cambria Math" w:hAnsi="Cambria Math"/>
          </w:rPr>
          <m:t>dP/dr</m:t>
        </m:r>
      </m:oMath>
      <w:r>
        <w:rPr>
          <w:noProof/>
        </w:rPr>
        <w:t xml:space="preserve"> &gt; 0</w:t>
      </w:r>
      <w:r w:rsidRPr="00757345">
        <w:t xml:space="preserve">, the new return value is a more likely one for </w:t>
      </w:r>
      <w:r>
        <w:t xml:space="preserve">any of the peer </w:t>
      </w:r>
      <w:r w:rsidRPr="00757345">
        <w:t>managers to generate than the previous one</w:t>
      </w:r>
      <w:r>
        <w:t xml:space="preserve"> </w:t>
      </w:r>
      <w:r w:rsidRPr="00757345">
        <w:t xml:space="preserve">was. </w:t>
      </w:r>
      <w:r>
        <w:t>Because the odds favor such a move, it</w:t>
      </w:r>
      <w:r w:rsidRPr="00757345">
        <w:t xml:space="preserve"> cannot be </w:t>
      </w:r>
      <w:r>
        <w:t>regarded as (typical</w:t>
      </w:r>
      <w:r w:rsidRPr="00757345">
        <w:t xml:space="preserve">ly) the result of </w:t>
      </w:r>
      <w:r w:rsidR="00E97B96">
        <w:t xml:space="preserve">superior </w:t>
      </w:r>
      <w:r w:rsidRPr="00757345">
        <w:t>skill</w:t>
      </w:r>
      <w:r>
        <w:t>, nor can it</w:t>
      </w:r>
      <w:r w:rsidR="00423E8F">
        <w:t xml:space="preserve"> be rewarded on that basis</w:t>
      </w:r>
      <w:r w:rsidR="00423E8F" w:rsidRPr="00757345">
        <w:t>.</w:t>
      </w:r>
      <w:r w:rsidR="00423E8F">
        <w:t xml:space="preserve"> </w:t>
      </w:r>
    </w:p>
    <w:p w:rsidR="00B50825" w:rsidRDefault="00B50825" w:rsidP="0026456A">
      <w:pPr>
        <w:pStyle w:val="NoSpacing"/>
      </w:pPr>
    </w:p>
    <w:p w:rsidR="00C21EF3" w:rsidRDefault="00C21EF3" w:rsidP="001138DD">
      <w:pPr>
        <w:pStyle w:val="NoSpacing"/>
      </w:pPr>
      <w:r>
        <w:t>3. In a return range where</w:t>
      </w:r>
      <m:oMath>
        <m:r>
          <w:rPr>
            <w:rFonts w:ascii="Cambria Math" w:hAnsi="Cambria Math"/>
          </w:rPr>
          <m:t xml:space="preserve"> dP/dr&lt;0</m:t>
        </m:r>
      </m:oMath>
      <w:r>
        <w:t xml:space="preserve">, the (positive or negative) difficulty for a manager to drive his fund’s performance away from an existing level </w:t>
      </w:r>
      <m:oMath>
        <m:sSub>
          <m:sSubPr>
            <m:ctrlPr>
              <w:rPr>
                <w:rFonts w:ascii="Cambria Math" w:hAnsi="Cambria Math"/>
                <w:i/>
              </w:rPr>
            </m:ctrlPr>
          </m:sSubPr>
          <m:e>
            <m:r>
              <w:rPr>
                <w:rFonts w:ascii="Cambria Math" w:hAnsi="Cambria Math"/>
              </w:rPr>
              <m:t>r</m:t>
            </m:r>
          </m:e>
          <m:sub>
            <m:r>
              <w:rPr>
                <w:rFonts w:ascii="Cambria Math" w:hAnsi="Cambria Math"/>
              </w:rPr>
              <m:t>1</m:t>
            </m:r>
          </m:sub>
        </m:sSub>
      </m:oMath>
      <w:r w:rsidRPr="004E0A24">
        <w:t xml:space="preserve"> </w:t>
      </w:r>
      <w:r>
        <w:t>is proportio</w:t>
      </w:r>
      <w:r w:rsidRPr="0019547C">
        <w:t>nal to the probability gradient there</w:t>
      </w:r>
      <w:r>
        <w:t xml:space="preserve"> </w:t>
      </w:r>
      <m:oMath>
        <m:r>
          <w:rPr>
            <w:rFonts w:ascii="Cambria Math" w:hAnsi="Cambria Math"/>
          </w:rPr>
          <m:t>dP/dr</m:t>
        </m:r>
        <m:sSub>
          <m:sSubPr>
            <m:ctrlPr>
              <w:rPr>
                <w:rFonts w:ascii="Cambria Math" w:hAnsi="Cambria Math"/>
                <w:i/>
                <w:sz w:val="18"/>
                <w:szCs w:val="18"/>
              </w:rPr>
            </m:ctrlPr>
          </m:sSubPr>
          <m:e>
            <m:r>
              <w:rPr>
                <w:rFonts w:ascii="Cambria Math" w:hAnsi="Cambria Math"/>
                <w:sz w:val="18"/>
                <w:szCs w:val="18"/>
              </w:rPr>
              <m:t>|</m:t>
            </m:r>
          </m:e>
          <m:sub>
            <m:r>
              <w:rPr>
                <w:rFonts w:ascii="Cambria Math" w:hAnsi="Cambria Math"/>
                <w:sz w:val="18"/>
                <w:szCs w:val="18"/>
              </w:rPr>
              <m:t>r=</m:t>
            </m:r>
            <m:sSub>
              <m:sSubPr>
                <m:ctrlPr>
                  <w:rPr>
                    <w:rFonts w:ascii="Cambria Math" w:hAnsi="Cambria Math"/>
                    <w:i/>
                    <w:sz w:val="18"/>
                    <w:szCs w:val="18"/>
                  </w:rPr>
                </m:ctrlPr>
              </m:sSubPr>
              <m:e>
                <m:r>
                  <w:rPr>
                    <w:rFonts w:ascii="Cambria Math" w:hAnsi="Cambria Math"/>
                    <w:sz w:val="18"/>
                    <w:szCs w:val="18"/>
                  </w:rPr>
                  <m:t>r</m:t>
                </m:r>
              </m:e>
              <m:sub>
                <m:r>
                  <w:rPr>
                    <w:rFonts w:ascii="Cambria Math" w:hAnsi="Cambria Math"/>
                    <w:sz w:val="18"/>
                    <w:szCs w:val="18"/>
                  </w:rPr>
                  <m:t>1</m:t>
                </m:r>
              </m:sub>
            </m:sSub>
          </m:sub>
        </m:sSub>
      </m:oMath>
      <w:r w:rsidRPr="0019547C">
        <w:t>.</w:t>
      </w:r>
      <w:r>
        <w:t xml:space="preserve"> The amount of positive difficulty</w:t>
      </w:r>
      <w:r w:rsidRPr="0019547C">
        <w:t xml:space="preserve"> </w:t>
      </w:r>
      <m:oMath>
        <m:r>
          <m:rPr>
            <m:sty m:val="p"/>
          </m:rPr>
          <w:rPr>
            <w:rFonts w:ascii="Cambria Math" w:hAnsi="Cambria Math"/>
          </w:rPr>
          <m:t>Δ</m:t>
        </m:r>
        <m:r>
          <w:rPr>
            <w:rFonts w:ascii="Cambria Math" w:hAnsi="Cambria Math"/>
          </w:rPr>
          <m:t>D</m:t>
        </m:r>
      </m:oMath>
      <w:r>
        <w:t xml:space="preserve"> he overcame in achieving an upward shift is taken to represent the degree of skill he had to apply. If</w:t>
      </w:r>
      <w:r w:rsidRPr="0019547C">
        <w:t xml:space="preserve"> the move ends at a new performance level</w:t>
      </w:r>
      <w:r w:rsidR="00373FBA" w:rsidRPr="004E0A24">
        <w:rPr>
          <w:noProof/>
          <w:position w:val="-10"/>
        </w:rPr>
        <w:object w:dxaOrig="220" w:dyaOrig="340">
          <v:shape id="_x0000_i1032" type="#_x0000_t75" alt="" style="width:9.15pt;height:15.25pt;mso-width-percent:0;mso-height-percent:0;mso-width-percent:0;mso-height-percent:0" o:ole="">
            <v:imagedata r:id="rId332" o:title=""/>
          </v:shape>
          <o:OLEObject Type="Embed" ProgID="Equation.3" ShapeID="_x0000_i1032" DrawAspect="Content" ObjectID="_1649575883" r:id="rId333"/>
        </w:object>
      </w:r>
      <w:r>
        <w:rPr>
          <w:noProof/>
        </w:rPr>
        <w:t xml:space="preserve">, </w:t>
      </w:r>
      <w:r w:rsidRPr="0019547C">
        <w:t xml:space="preserve">its total </w:t>
      </w:r>
      <w:r w:rsidRPr="00AF5AC5">
        <w:t>difficulty</w:t>
      </w:r>
      <w:r>
        <w:t xml:space="preserve"> </w:t>
      </w:r>
      <m:oMath>
        <m:r>
          <m:rPr>
            <m:sty m:val="p"/>
          </m:rPr>
          <w:rPr>
            <w:rFonts w:ascii="Cambria Math" w:hAnsi="Cambria Math"/>
          </w:rPr>
          <m:t>Δ</m:t>
        </m:r>
        <m:r>
          <w:rPr>
            <w:rFonts w:ascii="Cambria Math" w:hAnsi="Cambria Math"/>
          </w:rPr>
          <m:t xml:space="preserve">D </m:t>
        </m:r>
      </m:oMath>
      <w:r>
        <w:t>will be</w:t>
      </w:r>
      <w:r w:rsidRPr="00AF5AC5">
        <w:t xml:space="preserve"> proportional to </w:t>
      </w:r>
      <m:oMath>
        <m:r>
          <w:rPr>
            <w:rFonts w:ascii="Cambria Math" w:hAnsi="Cambria Math"/>
          </w:rPr>
          <m:t>-</m:t>
        </m:r>
        <m:r>
          <m:rPr>
            <m:sty m:val="p"/>
          </m:rPr>
          <w:rPr>
            <w:rFonts w:ascii="Cambria Math" w:hAnsi="Cambria Math"/>
          </w:rPr>
          <m:t>ΔP=</m:t>
        </m:r>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1</m:t>
                </m:r>
              </m:sub>
            </m:sSub>
          </m:e>
        </m:d>
        <m:r>
          <w:rPr>
            <w:rFonts w:ascii="Cambria Math" w:hAnsi="Cambria Math"/>
          </w:rPr>
          <m:t>-P(</m:t>
        </m:r>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m:t>
        </m:r>
      </m:oMath>
      <w:r w:rsidRPr="000F054C">
        <w:t>.</w:t>
      </w:r>
      <w:r w:rsidRPr="0080138E">
        <w:rPr>
          <w:sz w:val="28"/>
          <w:szCs w:val="28"/>
        </w:rPr>
        <w:t xml:space="preserve"> </w:t>
      </w:r>
      <w:r w:rsidRPr="00AF5AC5">
        <w:t xml:space="preserve">“Negative difficulty” </w:t>
      </w:r>
      <w:r>
        <w:t xml:space="preserve">here </w:t>
      </w:r>
      <w:r w:rsidRPr="00AF5AC5">
        <w:t>effectively means (positive) easiness</w:t>
      </w:r>
      <w:r>
        <w:t>.</w:t>
      </w:r>
    </w:p>
    <w:p w:rsidR="00C21EF3" w:rsidRDefault="00C21EF3" w:rsidP="001138DD">
      <w:pPr>
        <w:pStyle w:val="NoSpacing"/>
        <w:rPr>
          <w:noProof/>
        </w:rPr>
      </w:pPr>
    </w:p>
    <w:p w:rsidR="001138DD" w:rsidRDefault="00E96319" w:rsidP="001138DD">
      <w:pPr>
        <w:pStyle w:val="NoSpacing"/>
      </w:pPr>
      <w:r>
        <w:rPr>
          <w:noProof/>
        </w:rPr>
        <w:lastRenderedPageBreak/>
        <mc:AlternateContent>
          <mc:Choice Requires="wps">
            <w:drawing>
              <wp:anchor distT="0" distB="0" distL="114300" distR="114300" simplePos="0" relativeHeight="251791872" behindDoc="0" locked="0" layoutInCell="1" allowOverlap="1" wp14:anchorId="6877C5FF" wp14:editId="55F3C4B1">
                <wp:simplePos x="0" y="0"/>
                <wp:positionH relativeFrom="column">
                  <wp:posOffset>2751455</wp:posOffset>
                </wp:positionH>
                <wp:positionV relativeFrom="paragraph">
                  <wp:posOffset>-102870</wp:posOffset>
                </wp:positionV>
                <wp:extent cx="843915" cy="622935"/>
                <wp:effectExtent l="0" t="0" r="0" b="0"/>
                <wp:wrapNone/>
                <wp:docPr id="196" name="TextBox 2"/>
                <wp:cNvGraphicFramePr/>
                <a:graphic xmlns:a="http://schemas.openxmlformats.org/drawingml/2006/main">
                  <a:graphicData uri="http://schemas.microsoft.com/office/word/2010/wordprocessingShape">
                    <wps:wsp>
                      <wps:cNvSpPr txBox="1"/>
                      <wps:spPr>
                        <a:xfrm>
                          <a:off x="0" y="0"/>
                          <a:ext cx="843915" cy="622935"/>
                        </a:xfrm>
                        <a:prstGeom prst="rect">
                          <a:avLst/>
                        </a:prstGeom>
                        <a:solidFill>
                          <a:schemeClr val="bg1">
                            <a:alpha val="0"/>
                          </a:schemeClr>
                        </a:solidFill>
                      </wps:spPr>
                      <wps:txbx>
                        <w:txbxContent>
                          <w:p w:rsidR="00E96319" w:rsidRDefault="00373FBA" w:rsidP="001138DD">
                            <w:pPr>
                              <w:pStyle w:val="NormalWeb"/>
                              <w:spacing w:before="0" w:beforeAutospacing="0" w:after="0" w:afterAutospacing="0" w:line="220" w:lineRule="exact"/>
                              <w:jc w:val="center"/>
                              <w:rPr>
                                <w:rFonts w:asciiTheme="minorHAnsi" w:hAnsi="Calibri" w:cstheme="minorBidi"/>
                                <w:color w:val="FF0000"/>
                                <w:kern w:val="24"/>
                              </w:rPr>
                            </w:pPr>
                            <m:oMath>
                              <m:sSub>
                                <m:sSubPr>
                                  <m:ctrlPr>
                                    <w:rPr>
                                      <w:rFonts w:ascii="Cambria Math" w:hAnsi="Cambria Math" w:cstheme="minorBidi"/>
                                      <w:i/>
                                      <w:color w:val="000000" w:themeColor="text1"/>
                                      <w:kern w:val="24"/>
                                    </w:rPr>
                                  </m:ctrlPr>
                                </m:sSubPr>
                                <m:e>
                                  <m:r>
                                    <w:rPr>
                                      <w:rFonts w:ascii="Cambria Math" w:hAnsi="Cambria Math" w:cstheme="minorBidi"/>
                                      <w:color w:val="000000" w:themeColor="text1"/>
                                      <w:kern w:val="24"/>
                                    </w:rPr>
                                    <m:t>I</m:t>
                                  </m:r>
                                </m:e>
                                <m:sub>
                                  <m:r>
                                    <w:rPr>
                                      <w:rFonts w:ascii="Cambria Math" w:hAnsi="Cambria Math" w:cstheme="minorBidi"/>
                                      <w:color w:val="000000" w:themeColor="text1"/>
                                      <w:kern w:val="24"/>
                                    </w:rPr>
                                    <m:t>A</m:t>
                                  </m:r>
                                </m:sub>
                              </m:sSub>
                            </m:oMath>
                            <w:r w:rsidR="00E96319" w:rsidRPr="00E97B96">
                              <w:rPr>
                                <w:rFonts w:asciiTheme="minorHAnsi" w:hAnsi="Calibri" w:cstheme="minorBidi"/>
                                <w:color w:val="000000" w:themeColor="text1"/>
                                <w:kern w:val="24"/>
                              </w:rPr>
                              <w:t>:</w:t>
                            </w:r>
                          </w:p>
                          <w:p w:rsidR="00180A28" w:rsidRPr="00C56839" w:rsidRDefault="00180A28" w:rsidP="001138DD">
                            <w:pPr>
                              <w:pStyle w:val="NormalWeb"/>
                              <w:spacing w:before="0" w:beforeAutospacing="0" w:after="0" w:afterAutospacing="0" w:line="220" w:lineRule="exact"/>
                              <w:jc w:val="center"/>
                            </w:pPr>
                            <w:r>
                              <w:rPr>
                                <w:rFonts w:asciiTheme="minorHAnsi" w:hAnsi="Calibri" w:cstheme="minorBidi"/>
                                <w:color w:val="FF0000"/>
                                <w:kern w:val="24"/>
                              </w:rPr>
                              <w:t xml:space="preserve">HF Beta (HFRI </w:t>
                            </w:r>
                            <w:r w:rsidRPr="00C56839">
                              <w:rPr>
                                <w:rFonts w:asciiTheme="minorHAnsi" w:hAnsi="Calibri" w:cstheme="minorBidi"/>
                                <w:color w:val="FF0000"/>
                                <w:kern w:val="24"/>
                              </w:rPr>
                              <w:t>LSE)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877C5FF" id="TextBox 2" o:spid="_x0000_s1201" type="#_x0000_t202" style="position:absolute;margin-left:216.65pt;margin-top:-8.1pt;width:66.45pt;height:49.05pt;z-index:2517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" fillcolor="white [3212]" stroked="f">
                <v:fill opacity="0"/>
                <v:textbox>
                  <w:txbxContent>
                    <w:p w:rsidR="00E96319" w:rsidRDefault="00D7113C" w:rsidP="001138DD">
                      <w:pPr>
                        <w:pStyle w:val="NormalWeb"/>
                        <w:spacing w:before="0" w:beforeAutospacing="0" w:after="0" w:afterAutospacing="0" w:line="220" w:lineRule="exact"/>
                        <w:jc w:val="center"/>
                        <w:rPr>
                          <w:rFonts w:asciiTheme="minorHAnsi" w:hAnsi="Calibri" w:cstheme="minorBidi"/>
                          <w:color w:val="FF0000"/>
                          <w:kern w:val="24"/>
                        </w:rPr>
                      </w:pPr>
                      <m:oMath>
                        <m:sSub>
                          <m:sSubPr>
                            <m:ctrlPr>
                              <w:rPr>
                                <w:rFonts w:ascii="Cambria Math" w:hAnsi="Cambria Math" w:cstheme="minorBidi"/>
                                <w:i/>
                                <w:color w:val="000000" w:themeColor="text1"/>
                                <w:kern w:val="24"/>
                              </w:rPr>
                            </m:ctrlPr>
                          </m:sSubPr>
                          <m:e>
                            <m:r>
                              <w:rPr>
                                <w:rFonts w:ascii="Cambria Math" w:hAnsi="Cambria Math" w:cstheme="minorBidi"/>
                                <w:color w:val="000000" w:themeColor="text1"/>
                                <w:kern w:val="24"/>
                              </w:rPr>
                              <m:t>I</m:t>
                            </m:r>
                          </m:e>
                          <m:sub>
                            <m:r>
                              <w:rPr>
                                <w:rFonts w:ascii="Cambria Math" w:hAnsi="Cambria Math" w:cstheme="minorBidi"/>
                                <w:color w:val="000000" w:themeColor="text1"/>
                                <w:kern w:val="24"/>
                              </w:rPr>
                              <m:t>A</m:t>
                            </m:r>
                          </m:sub>
                        </m:sSub>
                      </m:oMath>
                      <w:r w:rsidR="00E96319" w:rsidRPr="00E97B96">
                        <w:rPr>
                          <w:rFonts w:asciiTheme="minorHAnsi" w:hAnsi="Calibri" w:cstheme="minorBidi"/>
                          <w:color w:val="000000" w:themeColor="text1"/>
                          <w:kern w:val="24"/>
                        </w:rPr>
                        <w:t>:</w:t>
                      </w:r>
                    </w:p>
                    <w:p w:rsidR="00180A28" w:rsidRPr="00C56839" w:rsidRDefault="00180A28" w:rsidP="001138DD">
                      <w:pPr>
                        <w:pStyle w:val="NormalWeb"/>
                        <w:spacing w:before="0" w:beforeAutospacing="0" w:after="0" w:afterAutospacing="0" w:line="220" w:lineRule="exact"/>
                        <w:jc w:val="center"/>
                      </w:pPr>
                      <w:r>
                        <w:rPr>
                          <w:rFonts w:asciiTheme="minorHAnsi" w:hAnsi="Calibri" w:cstheme="minorBidi"/>
                          <w:color w:val="FF0000"/>
                          <w:kern w:val="24"/>
                        </w:rPr>
                        <w:t xml:space="preserve">HF Beta (HFRI </w:t>
                      </w:r>
                      <w:r w:rsidRPr="00C56839">
                        <w:rPr>
                          <w:rFonts w:asciiTheme="minorHAnsi" w:hAnsi="Calibri" w:cstheme="minorBidi"/>
                          <w:color w:val="FF0000"/>
                          <w:kern w:val="24"/>
                        </w:rPr>
                        <w:t>LSE)</w:t>
                      </w:r>
                    </w:p>
                  </w:txbxContent>
                </v:textbox>
              </v:shape>
            </w:pict>
          </mc:Fallback>
        </mc:AlternateContent>
      </w:r>
      <w:r>
        <w:rPr>
          <w:noProof/>
        </w:rPr>
        <mc:AlternateContent>
          <mc:Choice Requires="wps">
            <w:drawing>
              <wp:anchor distT="0" distB="0" distL="114300" distR="114300" simplePos="0" relativeHeight="251787776" behindDoc="0" locked="0" layoutInCell="1" allowOverlap="1">
                <wp:simplePos x="0" y="0"/>
                <wp:positionH relativeFrom="column">
                  <wp:posOffset>1904365</wp:posOffset>
                </wp:positionH>
                <wp:positionV relativeFrom="paragraph">
                  <wp:posOffset>-101460</wp:posOffset>
                </wp:positionV>
                <wp:extent cx="988374" cy="955034"/>
                <wp:effectExtent l="0" t="0" r="0" b="0"/>
                <wp:wrapNone/>
                <wp:docPr id="192" name="TextBox 24"/>
                <wp:cNvGraphicFramePr/>
                <a:graphic xmlns:a="http://schemas.openxmlformats.org/drawingml/2006/main">
                  <a:graphicData uri="http://schemas.microsoft.com/office/word/2010/wordprocessingShape">
                    <wps:wsp>
                      <wps:cNvSpPr txBox="1"/>
                      <wps:spPr>
                        <a:xfrm>
                          <a:off x="0" y="0"/>
                          <a:ext cx="988374" cy="955034"/>
                        </a:xfrm>
                        <a:prstGeom prst="rect">
                          <a:avLst/>
                        </a:prstGeom>
                        <a:solidFill>
                          <a:schemeClr val="bg1">
                            <a:alpha val="0"/>
                          </a:schemeClr>
                        </a:solidFill>
                      </wps:spPr>
                      <wps:txbx>
                        <w:txbxContent>
                          <w:p w:rsidR="00E96319" w:rsidRPr="00E96319" w:rsidRDefault="00373FBA" w:rsidP="00E96319">
                            <w:pPr>
                              <w:pStyle w:val="NormalWeb"/>
                              <w:spacing w:before="0" w:beforeAutospacing="0" w:after="0" w:afterAutospacing="0" w:line="220" w:lineRule="exact"/>
                              <w:jc w:val="center"/>
                              <w:rPr>
                                <w:rFonts w:asciiTheme="minorHAnsi" w:hAnsi="Calibri" w:cstheme="minorBidi"/>
                              </w:rPr>
                            </w:pPr>
                            <m:oMath>
                              <m:sSub>
                                <m:sSubPr>
                                  <m:ctrlPr>
                                    <w:rPr>
                                      <w:rFonts w:ascii="Cambria Math" w:hAnsi="Cambria Math"/>
                                      <w:i/>
                                    </w:rPr>
                                  </m:ctrlPr>
                                </m:sSubPr>
                                <m:e>
                                  <m:r>
                                    <w:rPr>
                                      <w:rFonts w:ascii="Cambria Math" w:hAnsi="Cambria Math"/>
                                    </w:rPr>
                                    <m:t>I</m:t>
                                  </m:r>
                                </m:e>
                                <m:sub>
                                  <m:r>
                                    <w:rPr>
                                      <w:rFonts w:ascii="Cambria Math" w:hAnsi="Cambria Math"/>
                                    </w:rPr>
                                    <m:t>p</m:t>
                                  </m:r>
                                </m:sub>
                              </m:sSub>
                              <m:r>
                                <w:rPr>
                                  <w:rFonts w:ascii="Cambria Math" w:hAnsi="Cambria Math"/>
                                </w:rPr>
                                <m:t xml:space="preserve">: </m:t>
                              </m:r>
                            </m:oMath>
                            <w:r w:rsidR="00E96319" w:rsidRPr="00E96319">
                              <w:rPr>
                                <w:rFonts w:asciiTheme="minorHAnsi" w:hAnsi="Calibri" w:cstheme="minorBidi"/>
                              </w:rPr>
                              <w:t xml:space="preserve"> </w:t>
                            </w:r>
                          </w:p>
                          <w:p w:rsidR="00E96319" w:rsidRDefault="00180A28" w:rsidP="00E96319">
                            <w:pPr>
                              <w:pStyle w:val="NormalWeb"/>
                              <w:spacing w:before="0" w:beforeAutospacing="0" w:after="0" w:afterAutospacing="0" w:line="220" w:lineRule="exact"/>
                              <w:jc w:val="center"/>
                              <w:rPr>
                                <w:rFonts w:asciiTheme="minorHAnsi" w:hAnsi="Calibri" w:cstheme="minorBidi"/>
                                <w:color w:val="FF6600"/>
                                <w:kern w:val="24"/>
                              </w:rPr>
                            </w:pPr>
                            <w:r w:rsidRPr="00A211C2">
                              <w:rPr>
                                <w:rFonts w:asciiTheme="minorHAnsi" w:hAnsi="Calibri" w:cstheme="minorBidi"/>
                                <w:color w:val="FF6600"/>
                                <w:kern w:val="24"/>
                              </w:rPr>
                              <w:t>Passive</w:t>
                            </w:r>
                          </w:p>
                          <w:p w:rsidR="00180A28" w:rsidRDefault="00180A28" w:rsidP="00E96319">
                            <w:pPr>
                              <w:pStyle w:val="NormalWeb"/>
                              <w:spacing w:before="0" w:beforeAutospacing="0" w:after="0" w:afterAutospacing="0" w:line="220" w:lineRule="exact"/>
                              <w:jc w:val="center"/>
                              <w:rPr>
                                <w:rFonts w:asciiTheme="minorHAnsi" w:hAnsi="Calibri" w:cstheme="minorBidi"/>
                                <w:color w:val="FF6600"/>
                                <w:kern w:val="24"/>
                              </w:rPr>
                            </w:pPr>
                            <w:r w:rsidRPr="00A211C2">
                              <w:rPr>
                                <w:rFonts w:asciiTheme="minorHAnsi" w:hAnsi="Calibri" w:cstheme="minorBidi"/>
                                <w:color w:val="FF6600"/>
                                <w:kern w:val="24"/>
                              </w:rPr>
                              <w:t xml:space="preserve">Beta </w:t>
                            </w:r>
                            <m:oMath>
                              <m:r>
                                <m:rPr>
                                  <m:sty m:val="p"/>
                                </m:rPr>
                                <w:rPr>
                                  <w:rFonts w:ascii="Cambria Math" w:hAnsi="Cambria Math"/>
                                </w:rPr>
                                <w:br/>
                              </m:r>
                            </m:oMath>
                            <w:r w:rsidR="00E96319" w:rsidRPr="00A211C2">
                              <w:rPr>
                                <w:rFonts w:asciiTheme="minorHAnsi" w:hAnsi="Calibri" w:cstheme="minorBidi"/>
                                <w:color w:val="FF6600"/>
                                <w:kern w:val="24"/>
                              </w:rPr>
                              <w:t xml:space="preserve"> </w:t>
                            </w:r>
                            <w:r w:rsidRPr="00A211C2">
                              <w:rPr>
                                <w:rFonts w:asciiTheme="minorHAnsi" w:hAnsi="Calibri" w:cstheme="minorBidi"/>
                                <w:color w:val="FF6600"/>
                                <w:kern w:val="24"/>
                              </w:rPr>
                              <w:t>(S&amp;P500)</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id="TextBox 24" o:spid="_x0000_s1202" type="#_x0000_t202" style="position:absolute;margin-left:149.95pt;margin-top:-8pt;width:77.8pt;height:75.2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" fillcolor="white [3212]" stroked="f">
                <v:fill opacity="0"/>
                <v:textbox>
                  <w:txbxContent>
                    <w:p w:rsidR="00E96319" w:rsidRPr="00E96319" w:rsidRDefault="00E96319" w:rsidP="00E96319">
                      <w:pPr>
                        <w:pStyle w:val="NormalWeb"/>
                        <w:spacing w:before="0" w:beforeAutospacing="0" w:after="0" w:afterAutospacing="0" w:line="220" w:lineRule="exact"/>
                        <w:jc w:val="center"/>
                        <w:rPr>
                          <w:rFonts w:asciiTheme="minorHAnsi" w:hAnsi="Calibri" w:cstheme="minorBidi"/>
                        </w:rPr>
                      </w:pPr>
                      <m:oMath>
                        <m:sSub>
                          <m:sSubPr>
                            <m:ctrlPr>
                              <w:rPr>
                                <w:rFonts w:ascii="Cambria Math" w:hAnsi="Cambria Math"/>
                                <w:i/>
                              </w:rPr>
                            </m:ctrlPr>
                          </m:sSubPr>
                          <m:e>
                            <m:r>
                              <w:rPr>
                                <w:rFonts w:ascii="Cambria Math" w:hAnsi="Cambria Math"/>
                              </w:rPr>
                              <m:t>I</m:t>
                            </m:r>
                          </m:e>
                          <m:sub>
                            <m:r>
                              <w:rPr>
                                <w:rFonts w:ascii="Cambria Math" w:hAnsi="Cambria Math"/>
                              </w:rPr>
                              <m:t>p</m:t>
                            </m:r>
                          </m:sub>
                        </m:sSub>
                        <m:r>
                          <w:rPr>
                            <w:rFonts w:ascii="Cambria Math" w:hAnsi="Cambria Math"/>
                          </w:rPr>
                          <m:t xml:space="preserve">: </m:t>
                        </m:r>
                      </m:oMath>
                      <w:r w:rsidRPr="00E96319">
                        <w:rPr>
                          <w:rFonts w:asciiTheme="minorHAnsi" w:hAnsi="Calibri" w:cstheme="minorBidi"/>
                        </w:rPr>
                        <w:t xml:space="preserve"> </w:t>
                      </w:r>
                    </w:p>
                    <w:p w:rsidR="00E96319" w:rsidRDefault="00180A28" w:rsidP="00E96319">
                      <w:pPr>
                        <w:pStyle w:val="NormalWeb"/>
                        <w:spacing w:before="0" w:beforeAutospacing="0" w:after="0" w:afterAutospacing="0" w:line="220" w:lineRule="exact"/>
                        <w:jc w:val="center"/>
                        <w:rPr>
                          <w:rFonts w:asciiTheme="minorHAnsi" w:hAnsi="Calibri" w:cstheme="minorBidi"/>
                          <w:color w:val="FF6600"/>
                          <w:kern w:val="24"/>
                        </w:rPr>
                      </w:pPr>
                      <w:r w:rsidRPr="00A211C2">
                        <w:rPr>
                          <w:rFonts w:asciiTheme="minorHAnsi" w:hAnsi="Calibri" w:cstheme="minorBidi"/>
                          <w:color w:val="FF6600"/>
                          <w:kern w:val="24"/>
                        </w:rPr>
                        <w:t>Passive</w:t>
                      </w:r>
                    </w:p>
                    <w:p w:rsidR="00180A28" w:rsidRDefault="00180A28" w:rsidP="00E96319">
                      <w:pPr>
                        <w:pStyle w:val="NormalWeb"/>
                        <w:spacing w:before="0" w:beforeAutospacing="0" w:after="0" w:afterAutospacing="0" w:line="220" w:lineRule="exact"/>
                        <w:jc w:val="center"/>
                        <w:rPr>
                          <w:rFonts w:asciiTheme="minorHAnsi" w:hAnsi="Calibri" w:cstheme="minorBidi"/>
                          <w:color w:val="FF6600"/>
                          <w:kern w:val="24"/>
                        </w:rPr>
                      </w:pPr>
                      <w:r w:rsidRPr="00A211C2">
                        <w:rPr>
                          <w:rFonts w:asciiTheme="minorHAnsi" w:hAnsi="Calibri" w:cstheme="minorBidi"/>
                          <w:color w:val="FF6600"/>
                          <w:kern w:val="24"/>
                        </w:rPr>
                        <w:t xml:space="preserve">Beta </w:t>
                      </w:r>
                      <m:oMath>
                        <m:r>
                          <w:rPr>
                            <w:rFonts w:ascii="Cambria Math" w:hAnsi="Cambria Math"/>
                          </w:rPr>
                          <w:br/>
                        </m:r>
                      </m:oMath>
                      <w:r w:rsidR="00E96319" w:rsidRPr="00A211C2">
                        <w:rPr>
                          <w:rFonts w:asciiTheme="minorHAnsi" w:hAnsi="Calibri" w:cstheme="minorBidi"/>
                          <w:color w:val="FF6600"/>
                          <w:kern w:val="24"/>
                        </w:rPr>
                        <w:t xml:space="preserve"> </w:t>
                      </w:r>
                      <w:r w:rsidRPr="00A211C2">
                        <w:rPr>
                          <w:rFonts w:asciiTheme="minorHAnsi" w:hAnsi="Calibri" w:cstheme="minorBidi"/>
                          <w:color w:val="FF6600"/>
                          <w:kern w:val="24"/>
                        </w:rPr>
                        <w:t>(S&amp;P500)</w:t>
                      </w:r>
                    </w:p>
                  </w:txbxContent>
                </v:textbox>
              </v:shape>
            </w:pict>
          </mc:Fallback>
        </mc:AlternateContent>
      </w:r>
      <w:r w:rsidR="00C21EF3">
        <w:rPr>
          <w:noProof/>
        </w:rPr>
        <w:t xml:space="preserve"> </w:t>
      </w:r>
      <w:r w:rsidR="001138DD">
        <w:rPr>
          <w:noProof/>
        </w:rPr>
        <mc:AlternateContent>
          <mc:Choice Requires="wpg">
            <w:drawing>
              <wp:anchor distT="0" distB="0" distL="114300" distR="114300" simplePos="0" relativeHeight="251778560" behindDoc="0" locked="0" layoutInCell="1" allowOverlap="1" wp14:anchorId="14B321DA" wp14:editId="37265FDE">
                <wp:simplePos x="0" y="0"/>
                <wp:positionH relativeFrom="column">
                  <wp:posOffset>3600450</wp:posOffset>
                </wp:positionH>
                <wp:positionV relativeFrom="paragraph">
                  <wp:posOffset>9525</wp:posOffset>
                </wp:positionV>
                <wp:extent cx="2796540" cy="514985"/>
                <wp:effectExtent l="0" t="0" r="22860" b="18415"/>
                <wp:wrapNone/>
                <wp:docPr id="697" name="Group 697"/>
                <wp:cNvGraphicFramePr/>
                <a:graphic xmlns:a="http://schemas.openxmlformats.org/drawingml/2006/main">
                  <a:graphicData uri="http://schemas.microsoft.com/office/word/2010/wordprocessingGroup">
                    <wpg:wgp>
                      <wpg:cNvGrpSpPr/>
                      <wpg:grpSpPr>
                        <a:xfrm>
                          <a:off x="0" y="0"/>
                          <a:ext cx="2796540" cy="514985"/>
                          <a:chOff x="4800948" y="0"/>
                          <a:chExt cx="2472341" cy="625947"/>
                        </a:xfrm>
                      </wpg:grpSpPr>
                      <pic:pic xmlns:pic="http://schemas.openxmlformats.org/drawingml/2006/picture">
                        <pic:nvPicPr>
                          <pic:cNvPr id="698" name="Picture 698"/>
                          <pic:cNvPicPr/>
                        </pic:nvPicPr>
                        <pic:blipFill>
                          <a:blip r:embed="rId334"/>
                          <a:stretch>
                            <a:fillRect/>
                          </a:stretch>
                        </pic:blipFill>
                        <pic:spPr>
                          <a:xfrm>
                            <a:off x="4800948" y="208392"/>
                            <a:ext cx="1291747" cy="300875"/>
                          </a:xfrm>
                          <a:prstGeom prst="rect">
                            <a:avLst/>
                          </a:prstGeom>
                        </pic:spPr>
                      </pic:pic>
                      <wps:wsp>
                        <wps:cNvPr id="699" name="TextBox 14"/>
                        <wps:cNvSpPr txBox="1"/>
                        <wps:spPr>
                          <a:xfrm>
                            <a:off x="6025329" y="155456"/>
                            <a:ext cx="592608" cy="396586"/>
                          </a:xfrm>
                          <a:prstGeom prst="rect">
                            <a:avLst/>
                          </a:prstGeom>
                          <a:noFill/>
                        </wps:spPr>
                        <wps:txbx>
                          <w:txbxContent>
                            <w:p w:rsidR="00180A28" w:rsidRDefault="00180A28" w:rsidP="001138DD">
                              <w:pPr>
                                <w:pStyle w:val="NormalWeb"/>
                                <w:spacing w:before="0" w:beforeAutospacing="0" w:after="0" w:afterAutospacing="0"/>
                              </w:pPr>
                              <w:r>
                                <w:rPr>
                                  <w:rFonts w:asciiTheme="minorHAnsi" w:hAnsi="Calibri" w:cstheme="minorBidi"/>
                                  <w:color w:val="000000" w:themeColor="text1"/>
                                  <w:kern w:val="24"/>
                                  <w:sz w:val="26"/>
                                  <w:szCs w:val="26"/>
                                </w:rPr>
                                <w:t xml:space="preserve">for any </w:t>
                              </w:r>
                            </w:p>
                          </w:txbxContent>
                        </wps:txbx>
                        <wps:bodyPr wrap="square" rtlCol="0">
                          <a:noAutofit/>
                        </wps:bodyPr>
                      </wps:wsp>
                      <pic:pic xmlns:pic="http://schemas.openxmlformats.org/drawingml/2006/picture">
                        <pic:nvPicPr>
                          <pic:cNvPr id="700" name="Picture 700"/>
                          <pic:cNvPicPr/>
                        </pic:nvPicPr>
                        <pic:blipFill>
                          <a:blip r:embed="rId335"/>
                          <a:stretch>
                            <a:fillRect/>
                          </a:stretch>
                        </pic:blipFill>
                        <pic:spPr>
                          <a:xfrm>
                            <a:off x="6518787" y="155456"/>
                            <a:ext cx="705101" cy="336551"/>
                          </a:xfrm>
                          <a:prstGeom prst="rect">
                            <a:avLst/>
                          </a:prstGeom>
                        </pic:spPr>
                      </pic:pic>
                      <wps:wsp>
                        <wps:cNvPr id="701" name="Rectangle 701"/>
                        <wps:cNvSpPr/>
                        <wps:spPr>
                          <a:xfrm>
                            <a:off x="4800948" y="0"/>
                            <a:ext cx="2472341" cy="625947"/>
                          </a:xfrm>
                          <a:prstGeom prst="rect">
                            <a:avLst/>
                          </a:prstGeom>
                          <a:noFill/>
                          <a:ln w="12700">
                            <a:solidFill>
                              <a:srgbClr val="0000CC"/>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anchor>
            </w:drawing>
          </mc:Choice>
          <mc:Fallback>
            <w:pict>
              <v:group w14:anchorId="14B321DA" id="Group 697" o:spid="_x0000_s1203" style="position:absolute;margin-left:283.5pt;margin-top:.75pt;width:220.2pt;height:40.55pt;z-index:251738112;mso-width-relative:margin" coordorigin="48009" coordsize="24723,6259" o:gfxdata="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">
                <v:shape id="Picture 698" o:spid="_x0000_s1204" type="#_x0000_t75" style="position:absolute;left:48009;top:2083;width:12917;height:300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">
                  <v:imagedata r:id="rId336" o:title=""/>
                </v:shape>
                <v:shape id="TextBox 14" o:spid="_x0000_s1205" type="#_x0000_t202" style="position:absolute;left:60253;top:1554;width:5926;height:39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" filled="f" stroked="f">
                  <v:textbox>
                    <w:txbxContent>
                      <w:p w:rsidR="00180A28" w:rsidRDefault="00180A28" w:rsidP="001138DD">
                        <w:pPr>
                          <w:pStyle w:val="NormalWeb"/>
                          <w:spacing w:before="0" w:beforeAutospacing="0" w:after="0" w:afterAutospacing="0"/>
                        </w:pPr>
                        <w:r>
                          <w:rPr>
                            <w:rFonts w:asciiTheme="minorHAnsi" w:hAnsi="Calibri" w:cstheme="minorBidi"/>
                            <w:color w:val="000000" w:themeColor="text1"/>
                            <w:kern w:val="24"/>
                            <w:sz w:val="26"/>
                            <w:szCs w:val="26"/>
                          </w:rPr>
                          <w:t xml:space="preserve">for any </w:t>
                        </w:r>
                      </w:p>
                    </w:txbxContent>
                  </v:textbox>
                </v:shape>
                <v:shape id="Picture 700" o:spid="_x0000_s1206" type="#_x0000_t75" style="position:absolute;left:65187;top:1554;width:7051;height:336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">
                  <v:imagedata r:id="rId337" o:title=""/>
                </v:shape>
                <v:rect id="Rectangle 701" o:spid="_x0000_s1207" style="position:absolute;left:48009;width:24723;height:6259;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" filled="f" strokecolor="#00c" strokeweight="1pt"/>
              </v:group>
            </w:pict>
          </mc:Fallback>
        </mc:AlternateContent>
      </w:r>
      <w:r w:rsidR="001138DD">
        <w:rPr>
          <w:noProof/>
        </w:rPr>
        <mc:AlternateContent>
          <mc:Choice Requires="wps">
            <w:drawing>
              <wp:anchor distT="0" distB="0" distL="114300" distR="114300" simplePos="0" relativeHeight="251801088" behindDoc="0" locked="0" layoutInCell="1" allowOverlap="1" wp14:anchorId="3900F151" wp14:editId="743676C8">
                <wp:simplePos x="0" y="0"/>
                <wp:positionH relativeFrom="column">
                  <wp:posOffset>4628515</wp:posOffset>
                </wp:positionH>
                <wp:positionV relativeFrom="paragraph">
                  <wp:posOffset>-908685</wp:posOffset>
                </wp:positionV>
                <wp:extent cx="309880" cy="3221355"/>
                <wp:effectExtent l="0" t="7938" r="25083" b="25082"/>
                <wp:wrapNone/>
                <wp:docPr id="195" name="Right Brace 195"/>
                <wp:cNvGraphicFramePr/>
                <a:graphic xmlns:a="http://schemas.openxmlformats.org/drawingml/2006/main">
                  <a:graphicData uri="http://schemas.microsoft.com/office/word/2010/wordprocessingShape">
                    <wps:wsp>
                      <wps:cNvSpPr/>
                      <wps:spPr>
                        <a:xfrm rot="16200000">
                          <a:off x="0" y="0"/>
                          <a:ext cx="309880" cy="3221355"/>
                        </a:xfrm>
                        <a:prstGeom prst="rightBrace">
                          <a:avLst/>
                        </a:prstGeom>
                        <a:ln w="19050">
                          <a:solidFill>
                            <a:srgbClr val="0000CC"/>
                          </a:solidFill>
                        </a:ln>
                      </wps:spPr>
                      <wps:style>
                        <a:lnRef idx="1">
                          <a:schemeClr val="accent1"/>
                        </a:lnRef>
                        <a:fillRef idx="0">
                          <a:schemeClr val="accent1"/>
                        </a:fillRef>
                        <a:effectRef idx="0">
                          <a:schemeClr val="accent1"/>
                        </a:effectRef>
                        <a:fontRef idx="minor">
                          <a:schemeClr val="tx1"/>
                        </a:fontRef>
                      </wps:style>
                      <wps:bodyPr rtlCol="0" anchor="ctr"/>
                    </wps:wsp>
                  </a:graphicData>
                </a:graphic>
                <wp14:sizeRelH relativeFrom="margin">
                  <wp14:pctWidth>0</wp14:pctWidth>
                </wp14:sizeRelH>
                <wp14:sizeRelV relativeFrom="margin">
                  <wp14:pctHeight>0</wp14:pctHeight>
                </wp14:sizeRelV>
              </wp:anchor>
            </w:drawing>
          </mc:Choice>
          <mc:Fallback>
            <w:pict>
              <v:shapetype w14:anchorId="07AB42C1"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95" o:spid="_x0000_s1026" type="#_x0000_t88" style="position:absolute;margin-left:364.45pt;margin-top:-71.55pt;width:24.4pt;height:253.65pt;rotation:-90;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" adj="173" strokecolor="#00c" strokeweight="1.5pt"/>
            </w:pict>
          </mc:Fallback>
        </mc:AlternateContent>
      </w:r>
    </w:p>
    <w:p w:rsidR="001138DD" w:rsidRDefault="001138DD" w:rsidP="001138DD">
      <w:pPr>
        <w:pStyle w:val="NoSpacing"/>
      </w:pPr>
    </w:p>
    <w:p w:rsidR="001138DD" w:rsidRDefault="001138DD" w:rsidP="001138DD">
      <w:pPr>
        <w:pStyle w:val="NoSpacing"/>
      </w:pPr>
      <w:r>
        <w:rPr>
          <w:noProof/>
        </w:rPr>
        <mc:AlternateContent>
          <mc:Choice Requires="wps">
            <w:drawing>
              <wp:anchor distT="0" distB="0" distL="114300" distR="114300" simplePos="0" relativeHeight="251782656" behindDoc="0" locked="0" layoutInCell="1" allowOverlap="1" wp14:anchorId="1230D2A3" wp14:editId="760D8463">
                <wp:simplePos x="0" y="0"/>
                <wp:positionH relativeFrom="column">
                  <wp:posOffset>108585</wp:posOffset>
                </wp:positionH>
                <wp:positionV relativeFrom="paragraph">
                  <wp:posOffset>23495</wp:posOffset>
                </wp:positionV>
                <wp:extent cx="0" cy="382905"/>
                <wp:effectExtent l="95250" t="38100" r="57150" b="17145"/>
                <wp:wrapNone/>
                <wp:docPr id="198" name="Straight Arrow Connector 198"/>
                <wp:cNvGraphicFramePr/>
                <a:graphic xmlns:a="http://schemas.openxmlformats.org/drawingml/2006/main">
                  <a:graphicData uri="http://schemas.microsoft.com/office/word/2010/wordprocessingShape">
                    <wps:wsp>
                      <wps:cNvCnPr/>
                      <wps:spPr>
                        <a:xfrm flipV="1">
                          <a:off x="0" y="0"/>
                          <a:ext cx="0" cy="382905"/>
                        </a:xfrm>
                        <a:prstGeom prst="straightConnector1">
                          <a:avLst/>
                        </a:prstGeom>
                        <a:ln w="15875">
                          <a:solidFill>
                            <a:schemeClr val="tx1"/>
                          </a:solidFill>
                          <a:tailEnd type="triangle" w="lg" len="lg"/>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41C0A05" id="Straight Arrow Connector 198" o:spid="_x0000_s1026" type="#_x0000_t32" style="position:absolute;margin-left:8.55pt;margin-top:1.85pt;width:0;height:30.15pt;flip:y;z-index:251742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" strokecolor="black [3213]" strokeweight="1.25pt">
                <v:stroke endarrow="block" endarrowwidth="wide" endarrowlength="long"/>
              </v:shape>
            </w:pict>
          </mc:Fallback>
        </mc:AlternateContent>
      </w:r>
    </w:p>
    <w:p w:rsidR="001138DD" w:rsidRDefault="008F50D8" w:rsidP="001138DD">
      <w:pPr>
        <w:pStyle w:val="NoSpacing"/>
      </w:pPr>
      <w:r>
        <w:rPr>
          <w:noProof/>
        </w:rPr>
        <mc:AlternateContent>
          <mc:Choice Requires="wps">
            <w:drawing>
              <wp:anchor distT="0" distB="0" distL="114300" distR="114300" simplePos="0" relativeHeight="251789824" behindDoc="0" locked="0" layoutInCell="1" allowOverlap="1">
                <wp:simplePos x="0" y="0"/>
                <wp:positionH relativeFrom="column">
                  <wp:posOffset>2985135</wp:posOffset>
                </wp:positionH>
                <wp:positionV relativeFrom="paragraph">
                  <wp:posOffset>85725</wp:posOffset>
                </wp:positionV>
                <wp:extent cx="2540" cy="3158490"/>
                <wp:effectExtent l="0" t="0" r="22860" b="16510"/>
                <wp:wrapNone/>
                <wp:docPr id="703" name="Straight Connector 703"/>
                <wp:cNvGraphicFramePr/>
                <a:graphic xmlns:a="http://schemas.openxmlformats.org/drawingml/2006/main">
                  <a:graphicData uri="http://schemas.microsoft.com/office/word/2010/wordprocessingShape">
                    <wps:wsp>
                      <wps:cNvCnPr/>
                      <wps:spPr>
                        <a:xfrm flipH="1" flipV="1">
                          <a:off x="0" y="0"/>
                          <a:ext cx="2540" cy="3158490"/>
                        </a:xfrm>
                        <a:prstGeom prst="line">
                          <a:avLst/>
                        </a:prstGeom>
                        <a:ln w="635">
                          <a:solidFill>
                            <a:srgbClr val="FF6600"/>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5E659E0" id="Straight Connector 703" o:spid="_x0000_s1026" style="position:absolute;flip:x y;z-index:251789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5.05pt,6.75pt" to="235.25pt,255.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" strokecolor="#f60" strokeweight=".05pt"/>
            </w:pict>
          </mc:Fallback>
        </mc:AlternateContent>
      </w:r>
      <w:r w:rsidR="00E96319">
        <w:rPr>
          <w:noProof/>
        </w:rPr>
        <mc:AlternateContent>
          <mc:Choice Requires="wps">
            <w:drawing>
              <wp:anchor distT="0" distB="0" distL="114300" distR="114300" simplePos="0" relativeHeight="251788800" behindDoc="0" locked="0" layoutInCell="1" allowOverlap="1">
                <wp:simplePos x="0" y="0"/>
                <wp:positionH relativeFrom="column">
                  <wp:posOffset>2503917</wp:posOffset>
                </wp:positionH>
                <wp:positionV relativeFrom="paragraph">
                  <wp:posOffset>41615</wp:posOffset>
                </wp:positionV>
                <wp:extent cx="51590" cy="301718"/>
                <wp:effectExtent l="0" t="0" r="24765" b="15875"/>
                <wp:wrapNone/>
                <wp:docPr id="194" name="Straight Connector 194"/>
                <wp:cNvGraphicFramePr/>
                <a:graphic xmlns:a="http://schemas.openxmlformats.org/drawingml/2006/main">
                  <a:graphicData uri="http://schemas.microsoft.com/office/word/2010/wordprocessingShape">
                    <wps:wsp>
                      <wps:cNvCnPr/>
                      <wps:spPr>
                        <a:xfrm flipH="1" flipV="1">
                          <a:off x="0" y="0"/>
                          <a:ext cx="51590" cy="301718"/>
                        </a:xfrm>
                        <a:prstGeom prst="line">
                          <a:avLst/>
                        </a:prstGeom>
                        <a:ln w="15875">
                          <a:solidFill>
                            <a:srgbClr val="FF6600"/>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58D678D" id="Straight Connector 194" o:spid="_x0000_s1026" style="position:absolute;flip:x y;z-index:251751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97.15pt,3.3pt" to="201.2pt,27.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" strokecolor="#f60" strokeweight="1.25pt"/>
            </w:pict>
          </mc:Fallback>
        </mc:AlternateContent>
      </w:r>
      <w:r w:rsidR="00BB0619">
        <w:rPr>
          <w:noProof/>
        </w:rPr>
        <w:drawing>
          <wp:anchor distT="0" distB="0" distL="114300" distR="114300" simplePos="0" relativeHeight="251775488" behindDoc="0" locked="0" layoutInCell="1" allowOverlap="1" wp14:anchorId="68EE9753" wp14:editId="243029F0">
            <wp:simplePos x="0" y="0"/>
            <wp:positionH relativeFrom="column">
              <wp:posOffset>-257175</wp:posOffset>
            </wp:positionH>
            <wp:positionV relativeFrom="paragraph">
              <wp:posOffset>127000</wp:posOffset>
            </wp:positionV>
            <wp:extent cx="6638925" cy="3114675"/>
            <wp:effectExtent l="0" t="0" r="15875" b="9525"/>
            <wp:wrapNone/>
            <wp:docPr id="219" name="Chart 219"/>
            <wp:cNvGraphicFramePr/>
            <a:graphic xmlns:a="http://schemas.openxmlformats.org/drawingml/2006/main">
              <a:graphicData uri="http://schemas.openxmlformats.org/drawingml/2006/chart">
                <c:chart xmlns:c="http://schemas.openxmlformats.org/drawingml/2006/chart" xmlns:r="http://schemas.openxmlformats.org/officeDocument/2006/relationships" r:id="rId338"/>
              </a:graphicData>
            </a:graphic>
            <wp14:sizeRelH relativeFrom="margin">
              <wp14:pctWidth>0</wp14:pctWidth>
            </wp14:sizeRelH>
            <wp14:sizeRelV relativeFrom="margin">
              <wp14:pctHeight>0</wp14:pctHeight>
            </wp14:sizeRelV>
          </wp:anchor>
        </w:drawing>
      </w:r>
      <w:r w:rsidR="001138DD">
        <w:rPr>
          <w:noProof/>
        </w:rPr>
        <mc:AlternateContent>
          <mc:Choice Requires="wps">
            <w:drawing>
              <wp:anchor distT="0" distB="0" distL="114300" distR="114300" simplePos="0" relativeHeight="251792896" behindDoc="0" locked="0" layoutInCell="1" allowOverlap="1" wp14:anchorId="0B90136E" wp14:editId="3146170A">
                <wp:simplePos x="0" y="0"/>
                <wp:positionH relativeFrom="column">
                  <wp:posOffset>3162300</wp:posOffset>
                </wp:positionH>
                <wp:positionV relativeFrom="paragraph">
                  <wp:posOffset>25400</wp:posOffset>
                </wp:positionV>
                <wp:extent cx="0" cy="508000"/>
                <wp:effectExtent l="0" t="0" r="19050" b="25400"/>
                <wp:wrapNone/>
                <wp:docPr id="199" name="Straight Connector 199"/>
                <wp:cNvGraphicFramePr/>
                <a:graphic xmlns:a="http://schemas.openxmlformats.org/drawingml/2006/main">
                  <a:graphicData uri="http://schemas.microsoft.com/office/word/2010/wordprocessingShape">
                    <wps:wsp>
                      <wps:cNvCnPr/>
                      <wps:spPr>
                        <a:xfrm>
                          <a:off x="0" y="0"/>
                          <a:ext cx="0" cy="508000"/>
                        </a:xfrm>
                        <a:prstGeom prst="line">
                          <a:avLst/>
                        </a:prstGeom>
                        <a:ln w="1778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841E90E" id="Straight Connector 199" o:spid="_x0000_s1026" style="position:absolute;z-index:251753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49pt,2pt" to="249pt,4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" strokecolor="red" strokeweight="1.4pt"/>
            </w:pict>
          </mc:Fallback>
        </mc:AlternateContent>
      </w:r>
    </w:p>
    <w:p w:rsidR="001138DD" w:rsidRDefault="001138DD" w:rsidP="001138DD">
      <w:pPr>
        <w:pStyle w:val="NoSpacing"/>
      </w:pPr>
    </w:p>
    <w:p w:rsidR="001138DD" w:rsidRDefault="00E96319" w:rsidP="001138DD">
      <w:pPr>
        <w:pStyle w:val="NoSpacing"/>
        <w:jc w:val="center"/>
      </w:pPr>
      <w:r>
        <w:rPr>
          <w:noProof/>
        </w:rPr>
        <mc:AlternateContent>
          <mc:Choice Requires="wps">
            <w:drawing>
              <wp:anchor distT="0" distB="0" distL="114300" distR="114300" simplePos="0" relativeHeight="251790848" behindDoc="0" locked="0" layoutInCell="1" allowOverlap="1">
                <wp:simplePos x="0" y="0"/>
                <wp:positionH relativeFrom="column">
                  <wp:posOffset>2555193</wp:posOffset>
                </wp:positionH>
                <wp:positionV relativeFrom="paragraph">
                  <wp:posOffset>19293</wp:posOffset>
                </wp:positionV>
                <wp:extent cx="428688" cy="119220"/>
                <wp:effectExtent l="0" t="12700" r="41275" b="59055"/>
                <wp:wrapNone/>
                <wp:docPr id="193" name="Straight Arrow Connector 193"/>
                <wp:cNvGraphicFramePr/>
                <a:graphic xmlns:a="http://schemas.openxmlformats.org/drawingml/2006/main">
                  <a:graphicData uri="http://schemas.microsoft.com/office/word/2010/wordprocessingShape">
                    <wps:wsp>
                      <wps:cNvCnPr/>
                      <wps:spPr>
                        <a:xfrm>
                          <a:off x="0" y="0"/>
                          <a:ext cx="428688" cy="119220"/>
                        </a:xfrm>
                        <a:prstGeom prst="straightConnector1">
                          <a:avLst/>
                        </a:prstGeom>
                        <a:ln w="15875">
                          <a:solidFill>
                            <a:srgbClr val="FF6600"/>
                          </a:solidFill>
                          <a:tailEnd type="triangle" w="lg" len="lg"/>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2EC78B3" id="Straight Arrow Connector 193" o:spid="_x0000_s1026" type="#_x0000_t32" style="position:absolute;margin-left:201.2pt;margin-top:1.5pt;width:33.75pt;height:9.4pt;z-index:251751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" strokecolor="#f60" strokeweight="1.25pt">
                <v:stroke endarrow="block" endarrowwidth="wide" endarrowlength="long"/>
              </v:shape>
            </w:pict>
          </mc:Fallback>
        </mc:AlternateContent>
      </w:r>
      <w:r w:rsidR="001138DD">
        <w:rPr>
          <w:noProof/>
        </w:rPr>
        <w:drawing>
          <wp:anchor distT="0" distB="0" distL="114300" distR="114300" simplePos="0" relativeHeight="251781632" behindDoc="0" locked="0" layoutInCell="1" allowOverlap="1" wp14:anchorId="6A0615DE" wp14:editId="0681E029">
            <wp:simplePos x="0" y="0"/>
            <wp:positionH relativeFrom="column">
              <wp:posOffset>-352425</wp:posOffset>
            </wp:positionH>
            <wp:positionV relativeFrom="paragraph">
              <wp:posOffset>-416337</wp:posOffset>
            </wp:positionV>
            <wp:extent cx="389748" cy="259647"/>
            <wp:effectExtent l="0" t="0" r="0" b="7620"/>
            <wp:wrapNone/>
            <wp:docPr id="220" name="Picture 220"/>
            <wp:cNvGraphicFramePr/>
            <a:graphic xmlns:a="http://schemas.openxmlformats.org/drawingml/2006/main">
              <a:graphicData uri="http://schemas.openxmlformats.org/drawingml/2006/picture">
                <pic:pic xmlns:pic="http://schemas.openxmlformats.org/drawingml/2006/picture">
                  <pic:nvPicPr>
                    <pic:cNvPr id="554" name="Picture 554"/>
                    <pic:cNvPicPr/>
                  </pic:nvPicPr>
                  <pic:blipFill>
                    <a:blip r:embed="rId339"/>
                    <a:stretch>
                      <a:fillRect/>
                    </a:stretch>
                  </pic:blipFill>
                  <pic:spPr>
                    <a:xfrm>
                      <a:off x="0" y="0"/>
                      <a:ext cx="389748" cy="259647"/>
                    </a:xfrm>
                    <a:prstGeom prst="rect">
                      <a:avLst/>
                    </a:prstGeom>
                  </pic:spPr>
                </pic:pic>
              </a:graphicData>
            </a:graphic>
          </wp:anchor>
        </w:drawing>
      </w:r>
    </w:p>
    <w:p w:rsidR="001138DD" w:rsidRDefault="001138DD" w:rsidP="001138DD">
      <w:pPr>
        <w:pStyle w:val="NoSpacing"/>
      </w:pPr>
      <w:r>
        <w:rPr>
          <w:noProof/>
        </w:rPr>
        <mc:AlternateContent>
          <mc:Choice Requires="wpg">
            <w:drawing>
              <wp:anchor distT="0" distB="0" distL="114300" distR="114300" simplePos="0" relativeHeight="251779584" behindDoc="0" locked="0" layoutInCell="1" allowOverlap="1" wp14:anchorId="3F8137B2" wp14:editId="5B428759">
                <wp:simplePos x="0" y="0"/>
                <wp:positionH relativeFrom="column">
                  <wp:posOffset>4229100</wp:posOffset>
                </wp:positionH>
                <wp:positionV relativeFrom="paragraph">
                  <wp:posOffset>87630</wp:posOffset>
                </wp:positionV>
                <wp:extent cx="2112011" cy="1028700"/>
                <wp:effectExtent l="0" t="0" r="8890" b="12700"/>
                <wp:wrapNone/>
                <wp:docPr id="202" name="Group 202"/>
                <wp:cNvGraphicFramePr/>
                <a:graphic xmlns:a="http://schemas.openxmlformats.org/drawingml/2006/main">
                  <a:graphicData uri="http://schemas.microsoft.com/office/word/2010/wordprocessingGroup">
                    <wpg:wgp>
                      <wpg:cNvGrpSpPr/>
                      <wpg:grpSpPr>
                        <a:xfrm>
                          <a:off x="0" y="0"/>
                          <a:ext cx="2112011" cy="1028700"/>
                          <a:chOff x="5613323" y="1162253"/>
                          <a:chExt cx="1979727" cy="840433"/>
                        </a:xfrm>
                      </wpg:grpSpPr>
                      <wps:wsp>
                        <wps:cNvPr id="203" name="TextBox 19"/>
                        <wps:cNvSpPr txBox="1"/>
                        <wps:spPr>
                          <a:xfrm>
                            <a:off x="5613323" y="1162253"/>
                            <a:ext cx="1979727" cy="840433"/>
                          </a:xfrm>
                          <a:prstGeom prst="rect">
                            <a:avLst/>
                          </a:prstGeom>
                          <a:solidFill>
                            <a:schemeClr val="bg1"/>
                          </a:solidFill>
                          <a:ln>
                            <a:solidFill>
                              <a:srgbClr val="0000CC"/>
                            </a:solidFill>
                          </a:ln>
                        </wps:spPr>
                        <wps:txbx>
                          <w:txbxContent>
                            <w:p w:rsidR="00180A28" w:rsidRDefault="00180A28" w:rsidP="001138DD">
                              <w:pPr>
                                <w:pStyle w:val="NormalWeb"/>
                                <w:spacing w:before="0" w:beforeAutospacing="0" w:after="0" w:afterAutospacing="0"/>
                                <w:rPr>
                                  <w:rFonts w:asciiTheme="minorHAnsi" w:hAnsi="Calibri" w:cstheme="minorBidi"/>
                                  <w:color w:val="000000" w:themeColor="text1"/>
                                  <w:kern w:val="24"/>
                                  <w:sz w:val="28"/>
                                  <w:szCs w:val="28"/>
                                </w:rPr>
                              </w:pPr>
                              <w:r>
                                <w:rPr>
                                  <w:rFonts w:asciiTheme="minorHAnsi" w:hAnsi="Calibri" w:cstheme="minorBidi"/>
                                  <w:color w:val="000000" w:themeColor="text1"/>
                                  <w:kern w:val="24"/>
                                  <w:sz w:val="28"/>
                                  <w:szCs w:val="28"/>
                                </w:rPr>
                                <w:t xml:space="preserve">        is the difficulty</w:t>
                              </w:r>
                              <w:r>
                                <w:rPr>
                                  <w:rFonts w:asciiTheme="minorHAnsi" w:hAnsi="Calibri" w:cstheme="minorBidi"/>
                                  <w:i/>
                                  <w:iCs/>
                                  <w:color w:val="000000" w:themeColor="text1"/>
                                  <w:kern w:val="24"/>
                                  <w:sz w:val="28"/>
                                  <w:szCs w:val="28"/>
                                </w:rPr>
                                <w:t xml:space="preserve"> (skill) </w:t>
                              </w:r>
                              <w:r>
                                <w:rPr>
                                  <w:rFonts w:asciiTheme="minorHAnsi" w:hAnsi="Calibri" w:cstheme="minorBidi"/>
                                  <w:color w:val="000000" w:themeColor="text1"/>
                                  <w:kern w:val="24"/>
                                  <w:sz w:val="28"/>
                                  <w:szCs w:val="28"/>
                                </w:rPr>
                                <w:t xml:space="preserve"> associated with any active performance increase   made above </w:t>
                              </w:r>
                              <m:oMath>
                                <m:r>
                                  <w:rPr>
                                    <w:rFonts w:ascii="Cambria Math" w:hAnsi="Cambria Math" w:cstheme="minorBidi"/>
                                    <w:color w:val="000000" w:themeColor="text1"/>
                                    <w:kern w:val="24"/>
                                    <w:sz w:val="28"/>
                                    <w:szCs w:val="28"/>
                                  </w:rPr>
                                  <m:t>E(r)</m:t>
                                </m:r>
                              </m:oMath>
                            </w:p>
                            <w:p w:rsidR="00180A28" w:rsidRPr="0057022B" w:rsidRDefault="00180A28" w:rsidP="001138DD">
                              <w:pPr>
                                <w:pStyle w:val="NormalWeb"/>
                                <w:spacing w:before="0" w:beforeAutospacing="0" w:after="0" w:afterAutospacing="0"/>
                                <w:rPr>
                                  <w:rFonts w:asciiTheme="minorHAnsi" w:hAnsi="Calibri" w:cstheme="minorBidi"/>
                                  <w:color w:val="000000" w:themeColor="text1"/>
                                  <w:kern w:val="24"/>
                                  <w:sz w:val="28"/>
                                  <w:szCs w:val="28"/>
                                </w:rPr>
                              </w:pPr>
                            </w:p>
                          </w:txbxContent>
                        </wps:txbx>
                        <wps:bodyPr wrap="square" rtlCol="0">
                          <a:noAutofit/>
                        </wps:bodyPr>
                      </wps:wsp>
                      <pic:pic xmlns:pic="http://schemas.openxmlformats.org/drawingml/2006/picture">
                        <pic:nvPicPr>
                          <pic:cNvPr id="204" name="Picture 204"/>
                          <pic:cNvPicPr/>
                        </pic:nvPicPr>
                        <pic:blipFill>
                          <a:blip r:embed="rId340"/>
                          <a:stretch>
                            <a:fillRect/>
                          </a:stretch>
                        </pic:blipFill>
                        <pic:spPr>
                          <a:xfrm>
                            <a:off x="5653798" y="1191385"/>
                            <a:ext cx="309558" cy="194983"/>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F8137B2" id="Group 202" o:spid="_x0000_s1208" style="position:absolute;margin-left:333pt;margin-top:6.9pt;width:166.3pt;height:81pt;z-index:251739136;mso-width-relative:margin;mso-height-relative:margin" coordorigin="56133,11622" coordsize="19797,8404" o:gfxdata="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">
                <v:shape id="TextBox 19" o:spid="_x0000_s1209" type="#_x0000_t202" style="position:absolute;left:56133;top:11622;width:19797;height:84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" fillcolor="white [3212]" strokecolor="#00c">
                  <v:textbox>
                    <w:txbxContent>
                      <w:p w:rsidR="00180A28" w:rsidRDefault="00180A28" w:rsidP="001138DD">
                        <w:pPr>
                          <w:pStyle w:val="NormalWeb"/>
                          <w:spacing w:before="0" w:beforeAutospacing="0" w:after="0" w:afterAutospacing="0"/>
                          <w:rPr>
                            <w:rFonts w:asciiTheme="minorHAnsi" w:hAnsi="Calibri" w:cstheme="minorBidi"/>
                            <w:color w:val="000000" w:themeColor="text1"/>
                            <w:kern w:val="24"/>
                            <w:sz w:val="28"/>
                            <w:szCs w:val="28"/>
                          </w:rPr>
                        </w:pPr>
                        <w:r>
                          <w:rPr>
                            <w:rFonts w:asciiTheme="minorHAnsi" w:hAnsi="Calibri" w:cstheme="minorBidi"/>
                            <w:color w:val="000000" w:themeColor="text1"/>
                            <w:kern w:val="24"/>
                            <w:sz w:val="28"/>
                            <w:szCs w:val="28"/>
                          </w:rPr>
                          <w:t xml:space="preserve">        is the difficulty</w:t>
                        </w:r>
                        <w:r>
                          <w:rPr>
                            <w:rFonts w:asciiTheme="minorHAnsi" w:hAnsi="Calibri" w:cstheme="minorBidi"/>
                            <w:i/>
                            <w:iCs/>
                            <w:color w:val="000000" w:themeColor="text1"/>
                            <w:kern w:val="24"/>
                            <w:sz w:val="28"/>
                            <w:szCs w:val="28"/>
                          </w:rPr>
                          <w:t xml:space="preserve"> (skill) </w:t>
                        </w:r>
                        <w:r>
                          <w:rPr>
                            <w:rFonts w:asciiTheme="minorHAnsi" w:hAnsi="Calibri" w:cstheme="minorBidi"/>
                            <w:color w:val="000000" w:themeColor="text1"/>
                            <w:kern w:val="24"/>
                            <w:sz w:val="28"/>
                            <w:szCs w:val="28"/>
                          </w:rPr>
                          <w:t xml:space="preserve"> associated with any active performance increase   made above </w:t>
                        </w:r>
                        <m:oMath>
                          <m:r>
                            <w:rPr>
                              <w:rFonts w:ascii="Cambria Math" w:hAnsi="Cambria Math" w:cstheme="minorBidi"/>
                              <w:color w:val="000000" w:themeColor="text1"/>
                              <w:kern w:val="24"/>
                              <w:sz w:val="28"/>
                              <w:szCs w:val="28"/>
                            </w:rPr>
                            <m:t>E(r)</m:t>
                          </m:r>
                        </m:oMath>
                      </w:p>
                      <w:p w:rsidR="00180A28" w:rsidRPr="0057022B" w:rsidRDefault="00180A28" w:rsidP="001138DD">
                        <w:pPr>
                          <w:pStyle w:val="NormalWeb"/>
                          <w:spacing w:before="0" w:beforeAutospacing="0" w:after="0" w:afterAutospacing="0"/>
                          <w:rPr>
                            <w:rFonts w:asciiTheme="minorHAnsi" w:hAnsi="Calibri" w:cstheme="minorBidi"/>
                            <w:color w:val="000000" w:themeColor="text1"/>
                            <w:kern w:val="24"/>
                            <w:sz w:val="28"/>
                            <w:szCs w:val="28"/>
                          </w:rPr>
                        </w:pPr>
                      </w:p>
                    </w:txbxContent>
                  </v:textbox>
                </v:shape>
                <v:shape id="Picture 204" o:spid="_x0000_s1210" type="#_x0000_t75" style="position:absolute;left:56537;top:11913;width:3096;height:195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">
                  <v:imagedata r:id="rId341" o:title=""/>
                </v:shape>
              </v:group>
            </w:pict>
          </mc:Fallback>
        </mc:AlternateContent>
      </w:r>
    </w:p>
    <w:p w:rsidR="001138DD" w:rsidRDefault="00794FF8" w:rsidP="001138DD">
      <w:pPr>
        <w:pStyle w:val="NoSpacing"/>
      </w:pPr>
      <w:r w:rsidRPr="00011934">
        <w:rPr>
          <w:noProof/>
        </w:rPr>
        <mc:AlternateContent>
          <mc:Choice Requires="wps">
            <w:drawing>
              <wp:anchor distT="0" distB="0" distL="114300" distR="114300" simplePos="0" relativeHeight="251803136" behindDoc="0" locked="0" layoutInCell="1" allowOverlap="1" wp14:anchorId="224F3973" wp14:editId="545BBBA1">
                <wp:simplePos x="0" y="0"/>
                <wp:positionH relativeFrom="column">
                  <wp:posOffset>2197298</wp:posOffset>
                </wp:positionH>
                <wp:positionV relativeFrom="paragraph">
                  <wp:posOffset>69215</wp:posOffset>
                </wp:positionV>
                <wp:extent cx="224755" cy="341065"/>
                <wp:effectExtent l="0" t="0" r="0" b="0"/>
                <wp:wrapNone/>
                <wp:docPr id="206" name="Text Box 1"/>
                <wp:cNvGraphicFramePr/>
                <a:graphic xmlns:a="http://schemas.openxmlformats.org/drawingml/2006/main">
                  <a:graphicData uri="http://schemas.microsoft.com/office/word/2010/wordprocessingShape">
                    <wps:wsp>
                      <wps:cNvSpPr txBox="1"/>
                      <wps:spPr>
                        <a:xfrm>
                          <a:off x="0" y="0"/>
                          <a:ext cx="224755" cy="341065"/>
                        </a:xfrm>
                        <a:prstGeom prst="rect">
                          <a:avLst/>
                        </a:prstGeom>
                      </wps:spPr>
                      <wps:txbx>
                        <w:txbxContent>
                          <w:p w:rsidR="00180A28" w:rsidRDefault="00180A28" w:rsidP="001138DD">
                            <w:pPr>
                              <w:pStyle w:val="NormalWeb"/>
                              <w:spacing w:before="0" w:beforeAutospacing="0" w:after="0" w:afterAutospacing="0"/>
                            </w:pPr>
                            <w:r>
                              <w:rPr>
                                <w:rFonts w:ascii="Calibri" w:eastAsia="+mn-ea" w:hAnsi="Calibri" w:cs="+mn-cs"/>
                                <w:sz w:val="22"/>
                                <w:szCs w:val="22"/>
                              </w:rPr>
                              <w:t>B</w:t>
                            </w:r>
                          </w:p>
                        </w:txbxContent>
                      </wps:txbx>
                      <wps:bodyPr vertOverflow="clip" wrap="square" rtlCol="0">
                        <a:noAutofit/>
                      </wps:bodyPr>
                    </wps:wsp>
                  </a:graphicData>
                </a:graphic>
                <wp14:sizeRelH relativeFrom="margin">
                  <wp14:pctWidth>0</wp14:pctWidth>
                </wp14:sizeRelH>
                <wp14:sizeRelV relativeFrom="margin">
                  <wp14:pctHeight>0</wp14:pctHeight>
                </wp14:sizeRelV>
              </wp:anchor>
            </w:drawing>
          </mc:Choice>
          <mc:Fallback>
            <w:pict>
              <v:shape w14:anchorId="224F3973" id="Text Box 1" o:spid="_x0000_s1211" type="#_x0000_t202" style="position:absolute;margin-left:173pt;margin-top:5.45pt;width:17.7pt;height:26.8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" filled="f" stroked="f">
                <v:textbox>
                  <w:txbxContent>
                    <w:p w:rsidR="00180A28" w:rsidRDefault="00180A28" w:rsidP="001138DD">
                      <w:pPr>
                        <w:pStyle w:val="NormalWeb"/>
                        <w:spacing w:before="0" w:beforeAutospacing="0" w:after="0" w:afterAutospacing="0"/>
                      </w:pPr>
                      <w:r>
                        <w:rPr>
                          <w:rFonts w:ascii="Calibri" w:eastAsia="+mn-ea" w:hAnsi="Calibri" w:cs="+mn-cs"/>
                          <w:sz w:val="22"/>
                          <w:szCs w:val="22"/>
                        </w:rPr>
                        <w:t>B</w:t>
                      </w:r>
                    </w:p>
                  </w:txbxContent>
                </v:textbox>
              </v:shape>
            </w:pict>
          </mc:Fallback>
        </mc:AlternateContent>
      </w:r>
    </w:p>
    <w:p w:rsidR="001138DD" w:rsidRDefault="001138DD" w:rsidP="001138DD">
      <w:pPr>
        <w:pStyle w:val="NoSpacing"/>
      </w:pPr>
      <w:r>
        <w:rPr>
          <w:noProof/>
        </w:rPr>
        <mc:AlternateContent>
          <mc:Choice Requires="wps">
            <w:drawing>
              <wp:anchor distT="0" distB="0" distL="114300" distR="114300" simplePos="0" relativeHeight="251799040" behindDoc="0" locked="0" layoutInCell="1" allowOverlap="1" wp14:anchorId="5E39FAEF" wp14:editId="715C8ECB">
                <wp:simplePos x="0" y="0"/>
                <wp:positionH relativeFrom="column">
                  <wp:posOffset>3599815</wp:posOffset>
                </wp:positionH>
                <wp:positionV relativeFrom="paragraph">
                  <wp:posOffset>124460</wp:posOffset>
                </wp:positionV>
                <wp:extent cx="125095" cy="135255"/>
                <wp:effectExtent l="0" t="0" r="27305" b="17145"/>
                <wp:wrapNone/>
                <wp:docPr id="207" name="Plus 20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25095" cy="135255"/>
                        </a:xfrm>
                        <a:prstGeom prst="mathPlus">
                          <a:avLst/>
                        </a:prstGeom>
                        <a:solidFill>
                          <a:schemeClr val="tx1"/>
                        </a:solid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536E0D7C" id="Plus 207" o:spid="_x0000_s1026" style="position:absolute;margin-left:283.45pt;margin-top:9.8pt;width:9.85pt;height:10.65pt;z-index:251759616;visibility:visible;mso-wrap-style:square;mso-wrap-distance-left:9pt;mso-wrap-distance-top:0;mso-wrap-distance-right:9pt;mso-wrap-distance-bottom:0;mso-position-horizontal:absolute;mso-position-horizontal-relative:text;mso-position-vertical:absolute;mso-position-vertical-relative:text;v-text-anchor:middle" coordsize="125095,1352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" path="m16581,52916r31255,l47836,17928r29423,l77259,52916r31255,l108514,82339r-31255,l77259,117327r-29423,l47836,82339r-31255,l16581,52916xe" fillcolor="black [3213]" strokecolor="red" strokeweight="1pt">
                <v:path arrowok="t" o:connecttype="custom" o:connectlocs="16581,52916;47836,52916;47836,17928;77259,17928;77259,52916;108514,52916;108514,82339;77259,82339;77259,117327;47836,117327;47836,82339;16581,82339;16581,52916" o:connectangles="0,0,0,0,0,0,0,0,0,0,0,0,0"/>
                <o:lock v:ext="edit" aspectratio="t"/>
              </v:shape>
            </w:pict>
          </mc:Fallback>
        </mc:AlternateContent>
      </w:r>
    </w:p>
    <w:p w:rsidR="001138DD" w:rsidRDefault="001138DD" w:rsidP="001138DD">
      <w:pPr>
        <w:pStyle w:val="NoSpacing"/>
      </w:pPr>
      <w:r>
        <w:rPr>
          <w:noProof/>
        </w:rPr>
        <mc:AlternateContent>
          <mc:Choice Requires="wps">
            <w:drawing>
              <wp:anchor distT="0" distB="0" distL="114300" distR="114300" simplePos="0" relativeHeight="251786752" behindDoc="0" locked="0" layoutInCell="1" allowOverlap="1" wp14:anchorId="06DEF823" wp14:editId="32E209E4">
                <wp:simplePos x="0" y="0"/>
                <wp:positionH relativeFrom="column">
                  <wp:posOffset>2343149</wp:posOffset>
                </wp:positionH>
                <wp:positionV relativeFrom="paragraph">
                  <wp:posOffset>47625</wp:posOffset>
                </wp:positionV>
                <wp:extent cx="0" cy="2007870"/>
                <wp:effectExtent l="0" t="0" r="19050" b="11430"/>
                <wp:wrapNone/>
                <wp:docPr id="208" name="Straight Connector 208"/>
                <wp:cNvGraphicFramePr/>
                <a:graphic xmlns:a="http://schemas.openxmlformats.org/drawingml/2006/main">
                  <a:graphicData uri="http://schemas.microsoft.com/office/word/2010/wordprocessingShape">
                    <wps:wsp>
                      <wps:cNvCnPr/>
                      <wps:spPr>
                        <a:xfrm>
                          <a:off x="0" y="0"/>
                          <a:ext cx="0" cy="200787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70F952F" id="Straight Connector 208" o:spid="_x0000_s1026" style="position:absolute;z-index:251746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84.5pt,3.75pt" to="184.5pt,161.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" strokecolor="black [3213]" strokeweight="1pt"/>
            </w:pict>
          </mc:Fallback>
        </mc:AlternateContent>
      </w:r>
    </w:p>
    <w:p w:rsidR="001138DD" w:rsidRDefault="001138DD" w:rsidP="001138DD">
      <w:pPr>
        <w:pStyle w:val="NoSpacing"/>
      </w:pPr>
    </w:p>
    <w:p w:rsidR="001138DD" w:rsidRDefault="001138DD" w:rsidP="001138DD">
      <w:pPr>
        <w:pStyle w:val="NoSpacing"/>
      </w:pPr>
    </w:p>
    <w:p w:rsidR="001138DD" w:rsidRDefault="001138DD" w:rsidP="001138DD">
      <w:pPr>
        <w:pStyle w:val="NoSpacing"/>
      </w:pPr>
      <w:r>
        <w:rPr>
          <w:noProof/>
        </w:rPr>
        <mc:AlternateContent>
          <mc:Choice Requires="wps">
            <w:drawing>
              <wp:anchor distT="0" distB="0" distL="114300" distR="114300" simplePos="0" relativeHeight="251776512" behindDoc="0" locked="0" layoutInCell="1" allowOverlap="1" wp14:anchorId="24A24BFE" wp14:editId="014A12CA">
                <wp:simplePos x="0" y="0"/>
                <wp:positionH relativeFrom="column">
                  <wp:posOffset>3562984</wp:posOffset>
                </wp:positionH>
                <wp:positionV relativeFrom="paragraph">
                  <wp:posOffset>96520</wp:posOffset>
                </wp:positionV>
                <wp:extent cx="434340" cy="187325"/>
                <wp:effectExtent l="0" t="0" r="3810" b="3175"/>
                <wp:wrapNone/>
                <wp:docPr id="209" name="Left Arrow 209"/>
                <wp:cNvGraphicFramePr/>
                <a:graphic xmlns:a="http://schemas.openxmlformats.org/drawingml/2006/main">
                  <a:graphicData uri="http://schemas.microsoft.com/office/word/2010/wordprocessingShape">
                    <wps:wsp>
                      <wps:cNvSpPr/>
                      <wps:spPr>
                        <a:xfrm>
                          <a:off x="0" y="0"/>
                          <a:ext cx="434340" cy="187325"/>
                        </a:xfrm>
                        <a:prstGeom prst="left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type w14:anchorId="7AB63FAA"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209" o:spid="_x0000_s1026" type="#_x0000_t66" style="position:absolute;margin-left:280.55pt;margin-top:7.6pt;width:34.2pt;height:14.75pt;z-index:251736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" adj="4658" fillcolor="#4f81bd [3204]" stroked="f" strokeweight="2pt"/>
            </w:pict>
          </mc:Fallback>
        </mc:AlternateContent>
      </w:r>
      <w:r>
        <w:rPr>
          <w:noProof/>
        </w:rPr>
        <mc:AlternateContent>
          <mc:Choice Requires="wps">
            <w:drawing>
              <wp:anchor distT="0" distB="0" distL="114300" distR="114300" simplePos="0" relativeHeight="251785728" behindDoc="0" locked="0" layoutInCell="1" allowOverlap="1" wp14:anchorId="11BF75C0" wp14:editId="7914FA39">
                <wp:simplePos x="0" y="0"/>
                <wp:positionH relativeFrom="column">
                  <wp:posOffset>2338705</wp:posOffset>
                </wp:positionH>
                <wp:positionV relativeFrom="paragraph">
                  <wp:posOffset>115570</wp:posOffset>
                </wp:positionV>
                <wp:extent cx="434340" cy="187325"/>
                <wp:effectExtent l="0" t="0" r="3810" b="3175"/>
                <wp:wrapNone/>
                <wp:docPr id="210" name="Left Arrow 210"/>
                <wp:cNvGraphicFramePr/>
                <a:graphic xmlns:a="http://schemas.openxmlformats.org/drawingml/2006/main">
                  <a:graphicData uri="http://schemas.microsoft.com/office/word/2010/wordprocessingShape">
                    <wps:wsp>
                      <wps:cNvSpPr/>
                      <wps:spPr>
                        <a:xfrm rot="10800000">
                          <a:off x="0" y="0"/>
                          <a:ext cx="434340" cy="187325"/>
                        </a:xfrm>
                        <a:prstGeom prst="left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6EC25871" id="Left Arrow 210" o:spid="_x0000_s1026" type="#_x0000_t66" style="position:absolute;margin-left:184.15pt;margin-top:9.1pt;width:34.2pt;height:14.75pt;rotation:180;z-index:251745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" adj="4658" fillcolor="#4f81bd [3204]" stroked="f" strokeweight="2pt"/>
            </w:pict>
          </mc:Fallback>
        </mc:AlternateContent>
      </w:r>
    </w:p>
    <w:p w:rsidR="001138DD" w:rsidRDefault="001138DD" w:rsidP="001138DD">
      <w:pPr>
        <w:pStyle w:val="NoSpacing"/>
      </w:pPr>
      <w:r>
        <w:rPr>
          <w:noProof/>
        </w:rPr>
        <mc:AlternateContent>
          <mc:Choice Requires="wps">
            <w:drawing>
              <wp:anchor distT="0" distB="0" distL="114300" distR="114300" simplePos="0" relativeHeight="251800064" behindDoc="0" locked="0" layoutInCell="1" allowOverlap="1" wp14:anchorId="34D0603F" wp14:editId="39091299">
                <wp:simplePos x="0" y="0"/>
                <wp:positionH relativeFrom="column">
                  <wp:posOffset>4077335</wp:posOffset>
                </wp:positionH>
                <wp:positionV relativeFrom="paragraph">
                  <wp:posOffset>92075</wp:posOffset>
                </wp:positionV>
                <wp:extent cx="125095" cy="135255"/>
                <wp:effectExtent l="0" t="0" r="27305" b="17145"/>
                <wp:wrapNone/>
                <wp:docPr id="211" name="Plus 2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25095" cy="135255"/>
                        </a:xfrm>
                        <a:prstGeom prst="mathPlus">
                          <a:avLst/>
                        </a:prstGeom>
                        <a:solidFill>
                          <a:schemeClr val="tx1"/>
                        </a:solid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7BB4B515" id="Plus 211" o:spid="_x0000_s1026" style="position:absolute;margin-left:321.05pt;margin-top:7.25pt;width:9.85pt;height:10.65pt;z-index:251760640;visibility:visible;mso-wrap-style:square;mso-wrap-distance-left:9pt;mso-wrap-distance-top:0;mso-wrap-distance-right:9pt;mso-wrap-distance-bottom:0;mso-position-horizontal:absolute;mso-position-horizontal-relative:text;mso-position-vertical:absolute;mso-position-vertical-relative:text;v-text-anchor:middle" coordsize="125095,1352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" path="m16581,52916r31255,l47836,17928r29423,l77259,52916r31255,l108514,82339r-31255,l77259,117327r-29423,l47836,82339r-31255,l16581,52916xe" fillcolor="black [3213]" strokecolor="red" strokeweight="1pt">
                <v:path arrowok="t" o:connecttype="custom" o:connectlocs="16581,52916;47836,52916;47836,17928;77259,17928;77259,52916;108514,52916;108514,82339;77259,82339;77259,117327;47836,117327;47836,82339;16581,82339;16581,52916" o:connectangles="0,0,0,0,0,0,0,0,0,0,0,0,0"/>
                <o:lock v:ext="edit" aspectratio="t"/>
              </v:shape>
            </w:pict>
          </mc:Fallback>
        </mc:AlternateContent>
      </w:r>
    </w:p>
    <w:p w:rsidR="001138DD" w:rsidRDefault="001138DD" w:rsidP="001138DD">
      <w:pPr>
        <w:pStyle w:val="NoSpacing"/>
      </w:pPr>
      <w:r>
        <w:rPr>
          <w:noProof/>
        </w:rPr>
        <mc:AlternateContent>
          <mc:Choice Requires="wps">
            <w:drawing>
              <wp:anchor distT="0" distB="0" distL="114300" distR="114300" simplePos="0" relativeHeight="251777536" behindDoc="0" locked="0" layoutInCell="1" allowOverlap="1" wp14:anchorId="2C1B5CE3" wp14:editId="30C73A1F">
                <wp:simplePos x="0" y="0"/>
                <wp:positionH relativeFrom="column">
                  <wp:posOffset>4000500</wp:posOffset>
                </wp:positionH>
                <wp:positionV relativeFrom="paragraph">
                  <wp:posOffset>128904</wp:posOffset>
                </wp:positionV>
                <wp:extent cx="434340" cy="187325"/>
                <wp:effectExtent l="0" t="0" r="3810" b="3175"/>
                <wp:wrapNone/>
                <wp:docPr id="212" name="Left Arrow 212"/>
                <wp:cNvGraphicFramePr/>
                <a:graphic xmlns:a="http://schemas.openxmlformats.org/drawingml/2006/main">
                  <a:graphicData uri="http://schemas.microsoft.com/office/word/2010/wordprocessingShape">
                    <wps:wsp>
                      <wps:cNvSpPr/>
                      <wps:spPr>
                        <a:xfrm rot="10800000">
                          <a:off x="0" y="0"/>
                          <a:ext cx="434340" cy="187325"/>
                        </a:xfrm>
                        <a:prstGeom prst="leftArrow">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34624D5A" id="Left Arrow 212" o:spid="_x0000_s1026" type="#_x0000_t66" style="position:absolute;margin-left:315pt;margin-top:10.15pt;width:34.2pt;height:14.75pt;rotation:180;z-index:251737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" adj="4658" fillcolor="#00b050" stroked="f" strokeweight="2pt"/>
            </w:pict>
          </mc:Fallback>
        </mc:AlternateContent>
      </w:r>
      <w:r>
        <w:rPr>
          <w:noProof/>
        </w:rPr>
        <mc:AlternateContent>
          <mc:Choice Requires="wps">
            <w:drawing>
              <wp:anchor distT="0" distB="0" distL="114300" distR="114300" simplePos="0" relativeHeight="251802112" behindDoc="0" locked="0" layoutInCell="1" allowOverlap="1" wp14:anchorId="660D7FF1" wp14:editId="2EF221BC">
                <wp:simplePos x="0" y="0"/>
                <wp:positionH relativeFrom="column">
                  <wp:posOffset>4136390</wp:posOffset>
                </wp:positionH>
                <wp:positionV relativeFrom="paragraph">
                  <wp:posOffset>9525</wp:posOffset>
                </wp:positionV>
                <wp:extent cx="3175" cy="1242695"/>
                <wp:effectExtent l="0" t="0" r="34925" b="14605"/>
                <wp:wrapNone/>
                <wp:docPr id="213" name="Straight Connector 1"/>
                <wp:cNvGraphicFramePr/>
                <a:graphic xmlns:a="http://schemas.openxmlformats.org/drawingml/2006/main">
                  <a:graphicData uri="http://schemas.microsoft.com/office/word/2010/wordprocessingShape">
                    <wps:wsp>
                      <wps:cNvCnPr/>
                      <wps:spPr>
                        <a:xfrm>
                          <a:off x="0" y="0"/>
                          <a:ext cx="3175" cy="1242695"/>
                        </a:xfrm>
                        <a:prstGeom prst="line">
                          <a:avLst/>
                        </a:prstGeom>
                        <a:noFill/>
                        <a:ln w="3175" cap="flat" cmpd="sng" algn="ctr">
                          <a:solidFill>
                            <a:srgbClr val="4F81BD">
                              <a:shade val="95000"/>
                              <a:satMod val="105000"/>
                            </a:srgbClr>
                          </a:solidFill>
                          <a:prstDash val="sysDash"/>
                        </a:ln>
                        <a:effectLst/>
                      </wps:spPr>
                      <wps:bodyPr/>
                    </wps:wsp>
                  </a:graphicData>
                </a:graphic>
                <wp14:sizeRelH relativeFrom="margin">
                  <wp14:pctWidth>0</wp14:pctWidth>
                </wp14:sizeRelH>
                <wp14:sizeRelV relativeFrom="margin">
                  <wp14:pctHeight>0</wp14:pctHeight>
                </wp14:sizeRelV>
              </wp:anchor>
            </w:drawing>
          </mc:Choice>
          <mc:Fallback>
            <w:pict>
              <v:line w14:anchorId="79332B53" id="Straight Connector 1" o:spid="_x0000_s1026" style="position:absolute;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5.7pt,.75pt" to="325.95pt,98.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" strokecolor="#4a7ebb" strokeweight=".25pt">
                <v:stroke dashstyle="3 1"/>
              </v:line>
            </w:pict>
          </mc:Fallback>
        </mc:AlternateContent>
      </w:r>
      <w:r>
        <w:rPr>
          <w:noProof/>
        </w:rPr>
        <mc:AlternateContent>
          <mc:Choice Requires="wps">
            <w:drawing>
              <wp:anchor distT="0" distB="0" distL="114300" distR="114300" simplePos="0" relativeHeight="251784704" behindDoc="0" locked="0" layoutInCell="1" allowOverlap="1" wp14:anchorId="1A04F354" wp14:editId="4AF7A2AD">
                <wp:simplePos x="0" y="0"/>
                <wp:positionH relativeFrom="column">
                  <wp:posOffset>1908175</wp:posOffset>
                </wp:positionH>
                <wp:positionV relativeFrom="paragraph">
                  <wp:posOffset>107315</wp:posOffset>
                </wp:positionV>
                <wp:extent cx="434340" cy="187325"/>
                <wp:effectExtent l="0" t="0" r="3810" b="3175"/>
                <wp:wrapNone/>
                <wp:docPr id="214" name="Left Arrow 214"/>
                <wp:cNvGraphicFramePr/>
                <a:graphic xmlns:a="http://schemas.openxmlformats.org/drawingml/2006/main">
                  <a:graphicData uri="http://schemas.microsoft.com/office/word/2010/wordprocessingShape">
                    <wps:wsp>
                      <wps:cNvSpPr/>
                      <wps:spPr>
                        <a:xfrm>
                          <a:off x="0" y="0"/>
                          <a:ext cx="434340" cy="187325"/>
                        </a:xfrm>
                        <a:prstGeom prst="leftArrow">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15208F76" id="Left Arrow 214" o:spid="_x0000_s1026" type="#_x0000_t66" style="position:absolute;margin-left:150.25pt;margin-top:8.45pt;width:34.2pt;height:14.75pt;z-index:251744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" adj="4658" fillcolor="red" stroked="f" strokeweight="2pt"/>
            </w:pict>
          </mc:Fallback>
        </mc:AlternateContent>
      </w:r>
    </w:p>
    <w:p w:rsidR="001138DD" w:rsidRDefault="001138DD" w:rsidP="001138DD">
      <w:pPr>
        <w:pStyle w:val="NoSpacing"/>
      </w:pPr>
    </w:p>
    <w:p w:rsidR="001138DD" w:rsidRDefault="001138DD" w:rsidP="001138DD">
      <w:pPr>
        <w:pStyle w:val="NoSpacing"/>
      </w:pPr>
    </w:p>
    <w:p w:rsidR="001138DD" w:rsidRDefault="001138DD" w:rsidP="001138DD">
      <w:pPr>
        <w:pStyle w:val="NoSpacing"/>
      </w:pPr>
    </w:p>
    <w:p w:rsidR="001138DD" w:rsidRDefault="001138DD" w:rsidP="001138DD">
      <w:pPr>
        <w:pStyle w:val="NoSpacing"/>
      </w:pPr>
    </w:p>
    <w:p w:rsidR="001138DD" w:rsidRDefault="001138DD" w:rsidP="001138DD">
      <w:pPr>
        <w:pStyle w:val="NoSpacing"/>
      </w:pPr>
    </w:p>
    <w:p w:rsidR="001138DD" w:rsidRDefault="001138DD" w:rsidP="001138DD">
      <w:pPr>
        <w:pStyle w:val="NoSpacing"/>
      </w:pPr>
    </w:p>
    <w:p w:rsidR="001138DD" w:rsidRDefault="001138DD" w:rsidP="001138DD">
      <w:pPr>
        <w:pStyle w:val="NoSpacing"/>
      </w:pPr>
    </w:p>
    <w:p w:rsidR="001138DD" w:rsidRDefault="005128A0" w:rsidP="001138DD">
      <w:pPr>
        <w:pStyle w:val="NoSpacing"/>
      </w:pPr>
      <w:r>
        <w:rPr>
          <w:noProof/>
        </w:rPr>
        <w:drawing>
          <wp:anchor distT="0" distB="0" distL="114300" distR="114300" simplePos="0" relativeHeight="251780608" behindDoc="0" locked="0" layoutInCell="1" allowOverlap="1" wp14:anchorId="5D2170E5" wp14:editId="66F4EA77">
            <wp:simplePos x="0" y="0"/>
            <wp:positionH relativeFrom="column">
              <wp:posOffset>6233160</wp:posOffset>
            </wp:positionH>
            <wp:positionV relativeFrom="paragraph">
              <wp:posOffset>98425</wp:posOffset>
            </wp:positionV>
            <wp:extent cx="161575" cy="251056"/>
            <wp:effectExtent l="0" t="0" r="0" b="0"/>
            <wp:wrapNone/>
            <wp:docPr id="221" name="Picture 221"/>
            <wp:cNvGraphicFramePr/>
            <a:graphic xmlns:a="http://schemas.openxmlformats.org/drawingml/2006/main">
              <a:graphicData uri="http://schemas.openxmlformats.org/drawingml/2006/picture">
                <pic:pic xmlns:pic="http://schemas.openxmlformats.org/drawingml/2006/picture">
                  <pic:nvPicPr>
                    <pic:cNvPr id="548" name="Picture 548"/>
                    <pic:cNvPicPr/>
                  </pic:nvPicPr>
                  <pic:blipFill>
                    <a:blip r:embed="rId342"/>
                    <a:stretch>
                      <a:fillRect/>
                    </a:stretch>
                  </pic:blipFill>
                  <pic:spPr>
                    <a:xfrm>
                      <a:off x="0" y="0"/>
                      <a:ext cx="161575" cy="251056"/>
                    </a:xfrm>
                    <a:prstGeom prst="rect">
                      <a:avLst/>
                    </a:prstGeom>
                  </pic:spPr>
                </pic:pic>
              </a:graphicData>
            </a:graphic>
          </wp:anchor>
        </w:drawing>
      </w:r>
      <w:r w:rsidR="001E72AE">
        <w:rPr>
          <w:noProof/>
        </w:rPr>
        <mc:AlternateContent>
          <mc:Choice Requires="wps">
            <w:drawing>
              <wp:anchor distT="0" distB="0" distL="114300" distR="114300" simplePos="0" relativeHeight="251783680" behindDoc="0" locked="0" layoutInCell="1" allowOverlap="1" wp14:anchorId="4570DE18" wp14:editId="16051C75">
                <wp:simplePos x="0" y="0"/>
                <wp:positionH relativeFrom="column">
                  <wp:posOffset>5972394</wp:posOffset>
                </wp:positionH>
                <wp:positionV relativeFrom="paragraph">
                  <wp:posOffset>57820</wp:posOffset>
                </wp:positionV>
                <wp:extent cx="419735" cy="0"/>
                <wp:effectExtent l="0" t="95250" r="0" b="114300"/>
                <wp:wrapNone/>
                <wp:docPr id="218" name="Straight Arrow Connector 218"/>
                <wp:cNvGraphicFramePr/>
                <a:graphic xmlns:a="http://schemas.openxmlformats.org/drawingml/2006/main">
                  <a:graphicData uri="http://schemas.microsoft.com/office/word/2010/wordprocessingShape">
                    <wps:wsp>
                      <wps:cNvCnPr/>
                      <wps:spPr>
                        <a:xfrm flipV="1">
                          <a:off x="0" y="0"/>
                          <a:ext cx="419735" cy="0"/>
                        </a:xfrm>
                        <a:prstGeom prst="straightConnector1">
                          <a:avLst/>
                        </a:prstGeom>
                        <a:ln w="15875">
                          <a:solidFill>
                            <a:schemeClr val="tx1"/>
                          </a:solidFill>
                          <a:tailEnd type="triangle" w="lg" len="lg"/>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0E7DDB5" id="Straight Arrow Connector 218" o:spid="_x0000_s1026" type="#_x0000_t32" style="position:absolute;margin-left:470.25pt;margin-top:4.55pt;width:33.05pt;height:0;flip:y;z-index:2517432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" strokecolor="black [3213]" strokeweight="1.25pt">
                <v:stroke endarrow="block" endarrowwidth="wide" endarrowlength="long"/>
              </v:shape>
            </w:pict>
          </mc:Fallback>
        </mc:AlternateContent>
      </w:r>
      <w:r w:rsidR="001138DD">
        <w:rPr>
          <w:noProof/>
        </w:rPr>
        <mc:AlternateContent>
          <mc:Choice Requires="wps">
            <w:drawing>
              <wp:anchor distT="0" distB="0" distL="114300" distR="114300" simplePos="0" relativeHeight="251793920" behindDoc="0" locked="0" layoutInCell="1" allowOverlap="1" wp14:anchorId="1928936D" wp14:editId="44AC8880">
                <wp:simplePos x="0" y="0"/>
                <wp:positionH relativeFrom="column">
                  <wp:posOffset>3686207</wp:posOffset>
                </wp:positionH>
                <wp:positionV relativeFrom="paragraph">
                  <wp:posOffset>6350</wp:posOffset>
                </wp:positionV>
                <wp:extent cx="0" cy="381911"/>
                <wp:effectExtent l="0" t="0" r="19050" b="18415"/>
                <wp:wrapNone/>
                <wp:docPr id="215" name="Straight Connector 215"/>
                <wp:cNvGraphicFramePr/>
                <a:graphic xmlns:a="http://schemas.openxmlformats.org/drawingml/2006/main">
                  <a:graphicData uri="http://schemas.microsoft.com/office/word/2010/wordprocessingShape">
                    <wps:wsp>
                      <wps:cNvCnPr/>
                      <wps:spPr>
                        <a:xfrm>
                          <a:off x="0" y="0"/>
                          <a:ext cx="0" cy="381911"/>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A8D1202" id="Straight Connector 215" o:spid="_x0000_s1026" style="position:absolute;z-index:251754496;visibility:visible;mso-wrap-style:square;mso-wrap-distance-left:9pt;mso-wrap-distance-top:0;mso-wrap-distance-right:9pt;mso-wrap-distance-bottom:0;mso-position-horizontal:absolute;mso-position-horizontal-relative:text;mso-position-vertical:absolute;mso-position-vertical-relative:text" from="290.25pt,.5pt" to="290.25pt,30.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" strokecolor="black [3213]" strokeweight="1.5pt"/>
            </w:pict>
          </mc:Fallback>
        </mc:AlternateContent>
      </w:r>
      <w:r w:rsidR="001138DD">
        <w:rPr>
          <w:noProof/>
        </w:rPr>
        <mc:AlternateContent>
          <mc:Choice Requires="wps">
            <w:drawing>
              <wp:anchor distT="0" distB="0" distL="114300" distR="114300" simplePos="0" relativeHeight="251794944" behindDoc="0" locked="0" layoutInCell="1" allowOverlap="1" wp14:anchorId="29FD706A" wp14:editId="7ACE6B25">
                <wp:simplePos x="0" y="0"/>
                <wp:positionH relativeFrom="column">
                  <wp:posOffset>4136433</wp:posOffset>
                </wp:positionH>
                <wp:positionV relativeFrom="paragraph">
                  <wp:posOffset>43985</wp:posOffset>
                </wp:positionV>
                <wp:extent cx="6868" cy="353409"/>
                <wp:effectExtent l="0" t="0" r="31750" b="27940"/>
                <wp:wrapNone/>
                <wp:docPr id="216" name="Straight Connector 216"/>
                <wp:cNvGraphicFramePr/>
                <a:graphic xmlns:a="http://schemas.openxmlformats.org/drawingml/2006/main">
                  <a:graphicData uri="http://schemas.microsoft.com/office/word/2010/wordprocessingShape">
                    <wps:wsp>
                      <wps:cNvCnPr/>
                      <wps:spPr>
                        <a:xfrm>
                          <a:off x="0" y="0"/>
                          <a:ext cx="6868" cy="353409"/>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549F1CE" id="Straight Connector 216" o:spid="_x0000_s1026" style="position:absolute;z-index:251755520;visibility:visible;mso-wrap-style:square;mso-wrap-distance-left:9pt;mso-wrap-distance-top:0;mso-wrap-distance-right:9pt;mso-wrap-distance-bottom:0;mso-position-horizontal:absolute;mso-position-horizontal-relative:text;mso-position-vertical:absolute;mso-position-vertical-relative:text" from="325.7pt,3.45pt" to="326.25pt,31.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" strokecolor="black [3213]" strokeweight="1.5pt"/>
            </w:pict>
          </mc:Fallback>
        </mc:AlternateContent>
      </w:r>
      <w:r w:rsidR="001138DD">
        <w:rPr>
          <w:noProof/>
        </w:rPr>
        <mc:AlternateContent>
          <mc:Choice Requires="wps">
            <w:drawing>
              <wp:anchor distT="0" distB="0" distL="114300" distR="114300" simplePos="0" relativeHeight="251795968" behindDoc="0" locked="0" layoutInCell="1" allowOverlap="1" wp14:anchorId="5BF16612" wp14:editId="56E5B580">
                <wp:simplePos x="0" y="0"/>
                <wp:positionH relativeFrom="column">
                  <wp:posOffset>3686207</wp:posOffset>
                </wp:positionH>
                <wp:positionV relativeFrom="paragraph">
                  <wp:posOffset>25168</wp:posOffset>
                </wp:positionV>
                <wp:extent cx="454348" cy="0"/>
                <wp:effectExtent l="0" t="95250" r="0" b="114300"/>
                <wp:wrapNone/>
                <wp:docPr id="217" name="Straight Arrow Connector 217"/>
                <wp:cNvGraphicFramePr/>
                <a:graphic xmlns:a="http://schemas.openxmlformats.org/drawingml/2006/main">
                  <a:graphicData uri="http://schemas.microsoft.com/office/word/2010/wordprocessingShape">
                    <wps:wsp>
                      <wps:cNvCnPr/>
                      <wps:spPr>
                        <a:xfrm>
                          <a:off x="0" y="0"/>
                          <a:ext cx="454348" cy="0"/>
                        </a:xfrm>
                        <a:prstGeom prst="straightConnector1">
                          <a:avLst/>
                        </a:prstGeom>
                        <a:ln w="19050">
                          <a:solidFill>
                            <a:srgbClr val="00B050"/>
                          </a:solidFill>
                          <a:tailEnd type="triangle" w="lg" len="lg"/>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5C54D1B" id="Straight Arrow Connector 217" o:spid="_x0000_s1026" type="#_x0000_t32" style="position:absolute;margin-left:290.25pt;margin-top:2pt;width:35.8pt;height:0;z-index:2517565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" strokecolor="#00b050" strokeweight="1.5pt">
                <v:stroke endarrow="block" endarrowwidth="wide" endarrowlength="long"/>
              </v:shape>
            </w:pict>
          </mc:Fallback>
        </mc:AlternateContent>
      </w:r>
    </w:p>
    <w:p w:rsidR="001138DD" w:rsidRDefault="001138DD" w:rsidP="001138DD">
      <w:pPr>
        <w:pStyle w:val="NoSpacing"/>
      </w:pPr>
    </w:p>
    <w:p w:rsidR="001138DD" w:rsidRDefault="004A2619" w:rsidP="001138DD">
      <w:pPr>
        <w:pStyle w:val="NoSpacing"/>
      </w:pPr>
      <w:r>
        <w:rPr>
          <w:noProof/>
        </w:rPr>
        <mc:AlternateContent>
          <mc:Choice Requires="wps">
            <w:drawing>
              <wp:anchor distT="0" distB="0" distL="114300" distR="114300" simplePos="0" relativeHeight="251857408" behindDoc="0" locked="0" layoutInCell="1" allowOverlap="1" wp14:anchorId="7890E898" wp14:editId="6A3810B1">
                <wp:simplePos x="0" y="0"/>
                <wp:positionH relativeFrom="column">
                  <wp:posOffset>2416810</wp:posOffset>
                </wp:positionH>
                <wp:positionV relativeFrom="paragraph">
                  <wp:posOffset>112395</wp:posOffset>
                </wp:positionV>
                <wp:extent cx="1440180" cy="361950"/>
                <wp:effectExtent l="0" t="0" r="0" b="0"/>
                <wp:wrapNone/>
                <wp:docPr id="752" name="Text Box 752"/>
                <wp:cNvGraphicFramePr/>
                <a:graphic xmlns:a="http://schemas.openxmlformats.org/drawingml/2006/main">
                  <a:graphicData uri="http://schemas.microsoft.com/office/word/2010/wordprocessingShape">
                    <wps:wsp>
                      <wps:cNvSpPr txBox="1"/>
                      <wps:spPr>
                        <a:xfrm>
                          <a:off x="0" y="0"/>
                          <a:ext cx="1440180"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Pr="004A2619" w:rsidRDefault="00180A28" w:rsidP="00BB0619">
                            <w:pPr>
                              <w:rPr>
                                <w:sz w:val="32"/>
                                <w:szCs w:val="32"/>
                              </w:rPr>
                            </w:pPr>
                            <m:oMathPara>
                              <m:oMath>
                                <m:r>
                                  <w:rPr>
                                    <w:rFonts w:ascii="Cambria Math" w:hAnsi="Cambria Math"/>
                                    <w:sz w:val="32"/>
                                    <w:szCs w:val="32"/>
                                  </w:rPr>
                                  <m:t>Mo (=</m:t>
                                </m:r>
                                <m:acc>
                                  <m:accPr>
                                    <m:chr m:val="̅"/>
                                    <m:ctrlPr>
                                      <w:rPr>
                                        <w:rFonts w:ascii="Cambria Math" w:hAnsi="Cambria Math"/>
                                        <w:i/>
                                        <w:sz w:val="32"/>
                                        <w:szCs w:val="32"/>
                                      </w:rPr>
                                    </m:ctrlPr>
                                  </m:accPr>
                                  <m:e>
                                    <m:r>
                                      <w:rPr>
                                        <w:rFonts w:ascii="Cambria Math" w:hAnsi="Cambria Math"/>
                                        <w:sz w:val="32"/>
                                        <w:szCs w:val="32"/>
                                      </w:rPr>
                                      <m:t>r</m:t>
                                    </m:r>
                                  </m:e>
                                </m:acc>
                                <m:r>
                                  <w:rPr>
                                    <w:rFonts w:ascii="Cambria Math" w:hAnsi="Cambria Math"/>
                                    <w:sz w:val="32"/>
                                    <w:szCs w:val="32"/>
                                  </w:rPr>
                                  <m:t>)</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90E898" id="Text Box 752" o:spid="_x0000_s1212" type="#_x0000_t202" style="position:absolute;margin-left:190.3pt;margin-top:8.85pt;width:113.4pt;height:28.5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" filled="f" stroked="f" strokeweight=".5pt">
                <v:textbox>
                  <w:txbxContent>
                    <w:p w:rsidR="00180A28" w:rsidRPr="004A2619" w:rsidRDefault="00180A28" w:rsidP="00BB0619">
                      <w:pPr>
                        <w:rPr>
                          <w:sz w:val="32"/>
                          <w:szCs w:val="32"/>
                        </w:rPr>
                      </w:pPr>
                      <m:oMathPara>
                        <m:oMath>
                          <m:r>
                            <w:rPr>
                              <w:rFonts w:ascii="Cambria Math" w:hAnsi="Cambria Math"/>
                              <w:sz w:val="32"/>
                              <w:szCs w:val="32"/>
                            </w:rPr>
                            <m:t>Mo (=</m:t>
                          </m:r>
                          <m:acc>
                            <m:accPr>
                              <m:chr m:val="̅"/>
                              <m:ctrlPr>
                                <w:rPr>
                                  <w:rFonts w:ascii="Cambria Math" w:hAnsi="Cambria Math"/>
                                  <w:i/>
                                  <w:sz w:val="32"/>
                                  <w:szCs w:val="32"/>
                                </w:rPr>
                              </m:ctrlPr>
                            </m:accPr>
                            <m:e>
                              <m:r>
                                <w:rPr>
                                  <w:rFonts w:ascii="Cambria Math" w:hAnsi="Cambria Math"/>
                                  <w:sz w:val="32"/>
                                  <w:szCs w:val="32"/>
                                </w:rPr>
                                <m:t>r</m:t>
                              </m:r>
                            </m:e>
                          </m:acc>
                          <m:r>
                            <w:rPr>
                              <w:rFonts w:ascii="Cambria Math" w:hAnsi="Cambria Math"/>
                              <w:sz w:val="32"/>
                              <w:szCs w:val="32"/>
                            </w:rPr>
                            <m:t>)</m:t>
                          </m:r>
                        </m:oMath>
                      </m:oMathPara>
                    </w:p>
                  </w:txbxContent>
                </v:textbox>
              </v:shape>
            </w:pict>
          </mc:Fallback>
        </mc:AlternateContent>
      </w:r>
      <w:r w:rsidR="001138DD">
        <w:rPr>
          <w:noProof/>
        </w:rPr>
        <w:drawing>
          <wp:anchor distT="0" distB="0" distL="114300" distR="114300" simplePos="0" relativeHeight="251796992" behindDoc="0" locked="0" layoutInCell="1" allowOverlap="1" wp14:anchorId="59B077C3" wp14:editId="61EF668E">
            <wp:simplePos x="0" y="0"/>
            <wp:positionH relativeFrom="column">
              <wp:posOffset>4038600</wp:posOffset>
            </wp:positionH>
            <wp:positionV relativeFrom="paragraph">
              <wp:posOffset>19050</wp:posOffset>
            </wp:positionV>
            <wp:extent cx="237490" cy="361950"/>
            <wp:effectExtent l="0" t="0" r="0" b="0"/>
            <wp:wrapNone/>
            <wp:docPr id="223" name="Picture 223"/>
            <wp:cNvGraphicFramePr/>
            <a:graphic xmlns:a="http://schemas.openxmlformats.org/drawingml/2006/main">
              <a:graphicData uri="http://schemas.openxmlformats.org/drawingml/2006/picture">
                <pic:pic xmlns:pic="http://schemas.openxmlformats.org/drawingml/2006/picture">
                  <pic:nvPicPr>
                    <pic:cNvPr id="626" name="Picture 626"/>
                    <pic:cNvPicPr/>
                  </pic:nvPicPr>
                  <pic:blipFill>
                    <a:blip r:embed="rId343"/>
                    <a:stretch>
                      <a:fillRect/>
                    </a:stretch>
                  </pic:blipFill>
                  <pic:spPr>
                    <a:xfrm>
                      <a:off x="0" y="0"/>
                      <a:ext cx="237490" cy="361950"/>
                    </a:xfrm>
                    <a:prstGeom prst="rect">
                      <a:avLst/>
                    </a:prstGeom>
                  </pic:spPr>
                </pic:pic>
              </a:graphicData>
            </a:graphic>
            <wp14:sizeRelH relativeFrom="margin">
              <wp14:pctWidth>0</wp14:pctWidth>
            </wp14:sizeRelH>
            <wp14:sizeRelV relativeFrom="margin">
              <wp14:pctHeight>0</wp14:pctHeight>
            </wp14:sizeRelV>
          </wp:anchor>
        </w:drawing>
      </w:r>
      <w:r w:rsidR="001138DD">
        <w:rPr>
          <w:noProof/>
        </w:rPr>
        <w:drawing>
          <wp:anchor distT="0" distB="0" distL="114300" distR="114300" simplePos="0" relativeHeight="251798016" behindDoc="0" locked="0" layoutInCell="1" allowOverlap="1" wp14:anchorId="383E32F3" wp14:editId="45355431">
            <wp:simplePos x="0" y="0"/>
            <wp:positionH relativeFrom="column">
              <wp:posOffset>3552825</wp:posOffset>
            </wp:positionH>
            <wp:positionV relativeFrom="paragraph">
              <wp:posOffset>19050</wp:posOffset>
            </wp:positionV>
            <wp:extent cx="255905" cy="361950"/>
            <wp:effectExtent l="0" t="0" r="0" b="0"/>
            <wp:wrapNone/>
            <wp:docPr id="704" name="Picture 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 name="Picture 627"/>
                    <pic:cNvPicPr>
                      <a:picLocks noChangeAspect="1"/>
                    </pic:cNvPicPr>
                  </pic:nvPicPr>
                  <pic:blipFill>
                    <a:blip r:embed="rId344"/>
                    <a:srcRect/>
                    <a:stretch>
                      <a:fillRect/>
                    </a:stretch>
                  </pic:blipFill>
                  <pic:spPr bwMode="auto">
                    <a:xfrm>
                      <a:off x="0" y="0"/>
                      <a:ext cx="255905" cy="361950"/>
                    </a:xfrm>
                    <a:prstGeom prst="rect">
                      <a:avLst/>
                    </a:prstGeom>
                    <a:noFill/>
                    <a:ln>
                      <a:noFill/>
                    </a:ln>
                    <a:extLst/>
                  </pic:spPr>
                </pic:pic>
              </a:graphicData>
            </a:graphic>
            <wp14:sizeRelH relativeFrom="margin">
              <wp14:pctWidth>0</wp14:pctWidth>
            </wp14:sizeRelH>
            <wp14:sizeRelV relativeFrom="margin">
              <wp14:pctHeight>0</wp14:pctHeight>
            </wp14:sizeRelV>
          </wp:anchor>
        </w:drawing>
      </w:r>
    </w:p>
    <w:p w:rsidR="001138DD" w:rsidRDefault="001138DD" w:rsidP="001138DD">
      <w:pPr>
        <w:pStyle w:val="NoSpacing"/>
      </w:pPr>
    </w:p>
    <w:p w:rsidR="001138DD" w:rsidRPr="008A3BC8" w:rsidRDefault="001138DD" w:rsidP="001138DD">
      <w:pPr>
        <w:pStyle w:val="NoSpacing"/>
        <w:rPr>
          <w:color w:val="FF0000"/>
        </w:rPr>
      </w:pPr>
    </w:p>
    <w:p w:rsidR="00C52BFA" w:rsidRDefault="00A934F4" w:rsidP="006F7F6C">
      <w:pPr>
        <w:pStyle w:val="NoSpacing"/>
        <w:rPr>
          <w:color w:val="000000" w:themeColor="text1"/>
          <w:sz w:val="16"/>
          <w:szCs w:val="16"/>
        </w:rPr>
      </w:pPr>
      <w:r w:rsidRPr="00CD0925">
        <w:rPr>
          <w:b/>
          <w:color w:val="000000" w:themeColor="text1"/>
          <w:sz w:val="16"/>
          <w:szCs w:val="16"/>
        </w:rPr>
        <w:t>Figure 11</w:t>
      </w:r>
      <w:r w:rsidR="00A4365A" w:rsidRPr="00CD0925">
        <w:rPr>
          <w:b/>
          <w:color w:val="000000" w:themeColor="text1"/>
          <w:sz w:val="16"/>
          <w:szCs w:val="16"/>
        </w:rPr>
        <w:t xml:space="preserve">:  </w:t>
      </w:r>
      <w:r w:rsidR="006F7F6C">
        <w:rPr>
          <w:color w:val="000000" w:themeColor="text1"/>
          <w:sz w:val="16"/>
          <w:szCs w:val="16"/>
        </w:rPr>
        <w:t>A</w:t>
      </w:r>
      <w:r w:rsidR="00C0362E" w:rsidRPr="00C0362E">
        <w:rPr>
          <w:color w:val="000000" w:themeColor="text1"/>
          <w:sz w:val="16"/>
          <w:szCs w:val="16"/>
        </w:rPr>
        <w:t xml:space="preserve"> </w:t>
      </w:r>
      <w:r w:rsidR="006F7F6C" w:rsidRPr="00C659DE">
        <w:rPr>
          <w:color w:val="000000" w:themeColor="text1"/>
          <w:sz w:val="16"/>
          <w:szCs w:val="16"/>
        </w:rPr>
        <w:t xml:space="preserve">symmetric </w:t>
      </w:r>
      <w:r w:rsidR="00C0362E" w:rsidRPr="00C659DE">
        <w:rPr>
          <w:color w:val="000000" w:themeColor="text1"/>
          <w:sz w:val="16"/>
          <w:szCs w:val="16"/>
        </w:rPr>
        <w:t>returns distribution for a class of long-short equity hedge funds.</w:t>
      </w:r>
      <w:r w:rsidR="00C659DE" w:rsidRPr="00C659DE">
        <w:rPr>
          <w:color w:val="000000" w:themeColor="text1"/>
          <w:sz w:val="16"/>
          <w:szCs w:val="16"/>
        </w:rPr>
        <w:t xml:space="preserve"> </w:t>
      </w:r>
      <w:r w:rsidR="00C0362E" w:rsidRPr="00C659DE">
        <w:rPr>
          <w:color w:val="000000" w:themeColor="text1"/>
          <w:sz w:val="16"/>
          <w:szCs w:val="16"/>
        </w:rPr>
        <w:t>If LSE</w:t>
      </w:r>
      <w:r w:rsidR="006F7F6C" w:rsidRPr="00C659DE">
        <w:rPr>
          <w:color w:val="000000" w:themeColor="text1"/>
          <w:sz w:val="16"/>
          <w:szCs w:val="16"/>
        </w:rPr>
        <w:t xml:space="preserve"> fund</w:t>
      </w:r>
      <w:r w:rsidR="00C0362E" w:rsidRPr="00C659DE">
        <w:rPr>
          <w:color w:val="000000" w:themeColor="text1"/>
          <w:sz w:val="16"/>
          <w:szCs w:val="16"/>
        </w:rPr>
        <w:t xml:space="preserve">s are adding active-value </w:t>
      </w:r>
      <w:r w:rsidR="0052486E" w:rsidRPr="00C659DE">
        <w:rPr>
          <w:color w:val="000000" w:themeColor="text1"/>
          <w:sz w:val="16"/>
          <w:szCs w:val="16"/>
        </w:rPr>
        <w:t xml:space="preserve">as a </w:t>
      </w:r>
      <w:r w:rsidR="00C0362E" w:rsidRPr="00C659DE">
        <w:rPr>
          <w:color w:val="000000" w:themeColor="text1"/>
          <w:sz w:val="16"/>
          <w:szCs w:val="16"/>
        </w:rPr>
        <w:t xml:space="preserve">whole, then </w:t>
      </w:r>
      <m:oMath>
        <m:acc>
          <m:accPr>
            <m:chr m:val="̅"/>
            <m:ctrlPr>
              <w:rPr>
                <w:rFonts w:ascii="Cambria Math" w:hAnsi="Cambria Math"/>
                <w:i/>
                <w:color w:val="000000" w:themeColor="text1"/>
                <w:sz w:val="16"/>
                <w:szCs w:val="16"/>
              </w:rPr>
            </m:ctrlPr>
          </m:accPr>
          <m:e>
            <m:r>
              <w:rPr>
                <w:rFonts w:ascii="Cambria Math" w:hAnsi="Cambria Math"/>
                <w:color w:val="000000" w:themeColor="text1"/>
                <w:sz w:val="16"/>
                <w:szCs w:val="16"/>
              </w:rPr>
              <m:t>r</m:t>
            </m:r>
          </m:e>
        </m:acc>
      </m:oMath>
      <w:r w:rsidR="00C0362E" w:rsidRPr="00C659DE">
        <w:rPr>
          <w:color w:val="000000" w:themeColor="text1"/>
          <w:sz w:val="16"/>
          <w:szCs w:val="16"/>
        </w:rPr>
        <w:t xml:space="preserve"> </w:t>
      </w:r>
      <w:r w:rsidR="00C659DE" w:rsidRPr="00C659DE">
        <w:rPr>
          <w:color w:val="000000" w:themeColor="text1"/>
          <w:sz w:val="16"/>
          <w:szCs w:val="16"/>
        </w:rPr>
        <w:t>(</w:t>
      </w:r>
      <w:r w:rsidR="00B50825" w:rsidRPr="00C659DE">
        <w:rPr>
          <w:color w:val="000000" w:themeColor="text1"/>
          <w:sz w:val="16"/>
          <w:szCs w:val="16"/>
        </w:rPr>
        <w:t>e.g., the HFRI LSE index) s</w:t>
      </w:r>
      <w:r w:rsidR="00C0362E" w:rsidRPr="00C659DE">
        <w:rPr>
          <w:color w:val="000000" w:themeColor="text1"/>
          <w:sz w:val="16"/>
          <w:szCs w:val="16"/>
        </w:rPr>
        <w:t xml:space="preserve">hould be outperforming the S&amp;P500 as-illustrated. </w:t>
      </w:r>
      <w:r w:rsidR="0052486E" w:rsidRPr="00C659DE">
        <w:rPr>
          <w:color w:val="000000" w:themeColor="text1"/>
          <w:sz w:val="16"/>
          <w:szCs w:val="16"/>
        </w:rPr>
        <w:t xml:space="preserve">For </w:t>
      </w:r>
      <w:r w:rsidR="0052486E">
        <w:rPr>
          <w:color w:val="000000" w:themeColor="text1"/>
          <w:sz w:val="16"/>
          <w:szCs w:val="16"/>
        </w:rPr>
        <w:t>a</w:t>
      </w:r>
      <w:r w:rsidR="00C0362E">
        <w:rPr>
          <w:color w:val="000000" w:themeColor="text1"/>
          <w:sz w:val="16"/>
          <w:szCs w:val="16"/>
        </w:rPr>
        <w:t xml:space="preserve"> manager </w:t>
      </w:r>
      <w:r w:rsidR="0052486E">
        <w:rPr>
          <w:color w:val="000000" w:themeColor="text1"/>
          <w:sz w:val="16"/>
          <w:szCs w:val="16"/>
        </w:rPr>
        <w:t xml:space="preserve">to </w:t>
      </w:r>
      <w:r w:rsidR="00C0362E">
        <w:rPr>
          <w:color w:val="000000" w:themeColor="text1"/>
          <w:sz w:val="16"/>
          <w:szCs w:val="16"/>
        </w:rPr>
        <w:t xml:space="preserve">drive his fund’s return upward from </w:t>
      </w:r>
      <w:r w:rsidR="0052486E">
        <w:rPr>
          <w:color w:val="000000" w:themeColor="text1"/>
          <w:sz w:val="16"/>
          <w:szCs w:val="16"/>
        </w:rPr>
        <w:t>out-performing l</w:t>
      </w:r>
      <w:r w:rsidR="00C0362E">
        <w:rPr>
          <w:color w:val="000000" w:themeColor="text1"/>
          <w:sz w:val="16"/>
          <w:szCs w:val="16"/>
        </w:rPr>
        <w:t xml:space="preserve">evel A (green arrow) he usually has to </w:t>
      </w:r>
      <w:r w:rsidR="0052486E">
        <w:rPr>
          <w:color w:val="000000" w:themeColor="text1"/>
          <w:sz w:val="16"/>
          <w:szCs w:val="16"/>
        </w:rPr>
        <w:t>exert</w:t>
      </w:r>
      <w:r w:rsidR="00C0362E">
        <w:rPr>
          <w:color w:val="000000" w:themeColor="text1"/>
          <w:sz w:val="16"/>
          <w:szCs w:val="16"/>
        </w:rPr>
        <w:t xml:space="preserve"> some skill (overcome some difficulty) since he </w:t>
      </w:r>
      <w:r w:rsidR="0052486E">
        <w:rPr>
          <w:color w:val="000000" w:themeColor="text1"/>
          <w:sz w:val="16"/>
          <w:szCs w:val="16"/>
        </w:rPr>
        <w:t>is driving</w:t>
      </w:r>
      <w:r w:rsidR="00C0362E">
        <w:rPr>
          <w:color w:val="000000" w:themeColor="text1"/>
          <w:sz w:val="16"/>
          <w:szCs w:val="16"/>
        </w:rPr>
        <w:t xml:space="preserve"> it to a less-probable </w:t>
      </w:r>
      <w:r w:rsidR="00C659DE">
        <w:rPr>
          <w:color w:val="000000" w:themeColor="text1"/>
          <w:sz w:val="16"/>
          <w:szCs w:val="16"/>
        </w:rPr>
        <w:t xml:space="preserve">return </w:t>
      </w:r>
      <w:r w:rsidR="00C0362E">
        <w:rPr>
          <w:color w:val="000000" w:themeColor="text1"/>
          <w:sz w:val="16"/>
          <w:szCs w:val="16"/>
        </w:rPr>
        <w:t>level</w:t>
      </w:r>
      <w:r w:rsidR="0052486E">
        <w:rPr>
          <w:color w:val="000000" w:themeColor="text1"/>
          <w:sz w:val="16"/>
          <w:szCs w:val="16"/>
        </w:rPr>
        <w:t xml:space="preserve"> for any fund in the class. Although </w:t>
      </w:r>
      <w:r w:rsidR="006F7F6C">
        <w:rPr>
          <w:color w:val="000000" w:themeColor="text1"/>
          <w:sz w:val="16"/>
          <w:szCs w:val="16"/>
        </w:rPr>
        <w:t xml:space="preserve">likelihood also indicates that </w:t>
      </w:r>
      <w:r w:rsidR="0052486E">
        <w:rPr>
          <w:color w:val="000000" w:themeColor="text1"/>
          <w:sz w:val="16"/>
          <w:szCs w:val="16"/>
        </w:rPr>
        <w:t xml:space="preserve">he has to overcome the same amount of ‘difficulty’ to shift his fund’s performance downward from under-performing level B (red arrow), this </w:t>
      </w:r>
      <w:r w:rsidR="003E1002">
        <w:rPr>
          <w:color w:val="000000" w:themeColor="text1"/>
          <w:sz w:val="16"/>
          <w:szCs w:val="16"/>
        </w:rPr>
        <w:t>shift</w:t>
      </w:r>
      <w:r w:rsidR="0052486E">
        <w:rPr>
          <w:color w:val="000000" w:themeColor="text1"/>
          <w:sz w:val="16"/>
          <w:szCs w:val="16"/>
        </w:rPr>
        <w:t xml:space="preserve"> is not skillful since it is anti-productive. </w:t>
      </w:r>
      <w:r w:rsidR="00C659DE">
        <w:rPr>
          <w:color w:val="000000" w:themeColor="text1"/>
          <w:sz w:val="16"/>
          <w:szCs w:val="16"/>
        </w:rPr>
        <w:t>B</w:t>
      </w:r>
      <w:r w:rsidR="002E0890">
        <w:rPr>
          <w:color w:val="000000" w:themeColor="text1"/>
          <w:sz w:val="16"/>
          <w:szCs w:val="16"/>
        </w:rPr>
        <w:t>ased upon their likelihood, t</w:t>
      </w:r>
      <w:r w:rsidR="00CE5957">
        <w:rPr>
          <w:color w:val="000000" w:themeColor="text1"/>
          <w:sz w:val="16"/>
          <w:szCs w:val="16"/>
        </w:rPr>
        <w:t xml:space="preserve">he two moves </w:t>
      </w:r>
      <w:r w:rsidR="002E0890">
        <w:rPr>
          <w:color w:val="000000" w:themeColor="text1"/>
          <w:sz w:val="16"/>
          <w:szCs w:val="16"/>
        </w:rPr>
        <w:t xml:space="preserve">toward </w:t>
      </w:r>
      <m:oMath>
        <m:r>
          <w:rPr>
            <w:rFonts w:ascii="Cambria Math" w:hAnsi="Cambria Math"/>
            <w:color w:val="000000" w:themeColor="text1"/>
            <w:sz w:val="16"/>
            <w:szCs w:val="16"/>
          </w:rPr>
          <m:t>E(r)</m:t>
        </m:r>
      </m:oMath>
      <w:r w:rsidR="002E0890">
        <w:rPr>
          <w:color w:val="000000" w:themeColor="text1"/>
          <w:sz w:val="16"/>
          <w:szCs w:val="16"/>
        </w:rPr>
        <w:t xml:space="preserve"> </w:t>
      </w:r>
      <w:r w:rsidR="00CE5957">
        <w:rPr>
          <w:color w:val="000000" w:themeColor="text1"/>
          <w:sz w:val="16"/>
          <w:szCs w:val="16"/>
        </w:rPr>
        <w:t xml:space="preserve">from return levels A and B (blue arrows), cannot be attributed to skill since they are </w:t>
      </w:r>
      <w:r w:rsidR="002E0890">
        <w:rPr>
          <w:color w:val="000000" w:themeColor="text1"/>
          <w:sz w:val="16"/>
          <w:szCs w:val="16"/>
        </w:rPr>
        <w:t>shifts</w:t>
      </w:r>
      <w:r w:rsidR="00CE5957">
        <w:rPr>
          <w:color w:val="000000" w:themeColor="text1"/>
          <w:sz w:val="16"/>
          <w:szCs w:val="16"/>
        </w:rPr>
        <w:t xml:space="preserve"> to more-probable (more common</w:t>
      </w:r>
      <w:r w:rsidR="006130BF">
        <w:rPr>
          <w:color w:val="000000" w:themeColor="text1"/>
          <w:sz w:val="16"/>
          <w:szCs w:val="16"/>
        </w:rPr>
        <w:t xml:space="preserve"> or mediocre</w:t>
      </w:r>
      <w:r w:rsidR="00CE5957">
        <w:rPr>
          <w:color w:val="000000" w:themeColor="text1"/>
          <w:sz w:val="16"/>
          <w:szCs w:val="16"/>
        </w:rPr>
        <w:t>) performance levels.</w:t>
      </w:r>
    </w:p>
    <w:p w:rsidR="0026456A" w:rsidRPr="00C21EF3" w:rsidRDefault="0026456A" w:rsidP="00C21EF3">
      <w:pPr>
        <w:pStyle w:val="NoSpacing"/>
        <w:jc w:val="center"/>
        <w:rPr>
          <w:color w:val="000000" w:themeColor="text1"/>
          <w:sz w:val="16"/>
          <w:szCs w:val="16"/>
        </w:rPr>
      </w:pPr>
    </w:p>
    <w:p w:rsidR="0026456A" w:rsidRPr="00361AD9" w:rsidRDefault="0026456A" w:rsidP="0026456A">
      <w:pPr>
        <w:pStyle w:val="NoSpacing"/>
        <w:rPr>
          <w:sz w:val="11"/>
          <w:szCs w:val="11"/>
        </w:rPr>
      </w:pPr>
    </w:p>
    <w:p w:rsidR="002510D3" w:rsidRDefault="0026456A" w:rsidP="0026456A">
      <w:pPr>
        <w:pStyle w:val="NoSpacing"/>
      </w:pPr>
      <w:r>
        <w:t xml:space="preserve">4. </w:t>
      </w:r>
      <w:r w:rsidR="00321ECE" w:rsidRPr="00AF5AC5">
        <w:t>Because manager skill is exhibited only when difficulty is overcome (when</w:t>
      </w:r>
      <w:r w:rsidR="00B54512">
        <w:t xml:space="preserve"> </w:t>
      </w:r>
      <m:oMath>
        <m:r>
          <m:rPr>
            <m:sty m:val="p"/>
          </m:rPr>
          <w:rPr>
            <w:rFonts w:ascii="Cambria Math" w:hAnsi="Cambria Math"/>
          </w:rPr>
          <m:t>Δ</m:t>
        </m:r>
        <m:r>
          <w:rPr>
            <w:rFonts w:ascii="Cambria Math" w:hAnsi="Cambria Math"/>
          </w:rPr>
          <m:t>D&gt;0</m:t>
        </m:r>
      </m:oMath>
      <w:r w:rsidR="00321ECE" w:rsidRPr="00AF5AC5">
        <w:t xml:space="preserve">), only </w:t>
      </w:r>
      <w:r w:rsidR="008D063D">
        <w:t>the performance increases</w:t>
      </w:r>
      <w:r w:rsidR="00321ECE" w:rsidRPr="00AF5AC5">
        <w:t xml:space="preserve"> with </w:t>
      </w:r>
      <m:oMath>
        <m:r>
          <m:rPr>
            <m:sty m:val="p"/>
          </m:rPr>
          <w:rPr>
            <w:rFonts w:ascii="Cambria Math" w:hAnsi="Cambria Math"/>
          </w:rPr>
          <m:t>ΔP&lt;0</m:t>
        </m:r>
      </m:oMath>
      <w:r w:rsidR="002340E5">
        <w:rPr>
          <w:noProof/>
        </w:rPr>
        <w:t xml:space="preserve"> </w:t>
      </w:r>
      <w:r w:rsidR="000160A2" w:rsidRPr="00AF5AC5">
        <w:rPr>
          <w:noProof/>
        </w:rPr>
        <w:t xml:space="preserve">will </w:t>
      </w:r>
      <w:r w:rsidR="00321ECE" w:rsidRPr="00AF5AC5">
        <w:t>get rewarded for skill</w:t>
      </w:r>
      <w:r w:rsidR="000160A2" w:rsidRPr="00AF5AC5">
        <w:t xml:space="preserve"> by </w:t>
      </w:r>
      <w:r w:rsidR="005E292D">
        <w:t>th</w:t>
      </w:r>
      <w:r w:rsidR="003446F9">
        <w:t>is</w:t>
      </w:r>
      <w:r w:rsidR="000160A2" w:rsidRPr="00AF5AC5">
        <w:t xml:space="preserve"> relative performance fee</w:t>
      </w:r>
      <w:r w:rsidR="00321ECE" w:rsidRPr="00AF5AC5">
        <w:t>.</w:t>
      </w:r>
      <w:r w:rsidR="00B8303E" w:rsidRPr="00AF5AC5">
        <w:t xml:space="preserve"> </w:t>
      </w:r>
    </w:p>
    <w:p w:rsidR="0026456A" w:rsidRPr="00361AD9" w:rsidRDefault="0026456A" w:rsidP="0026456A">
      <w:pPr>
        <w:pStyle w:val="NoSpacing"/>
        <w:rPr>
          <w:color w:val="000000" w:themeColor="text1"/>
          <w:sz w:val="11"/>
          <w:szCs w:val="11"/>
        </w:rPr>
      </w:pPr>
    </w:p>
    <w:p w:rsidR="007D391B" w:rsidRDefault="002510D3" w:rsidP="00C90C88">
      <w:pPr>
        <w:pStyle w:val="NoSpacing"/>
      </w:pPr>
      <w:r>
        <w:t xml:space="preserve">   </w:t>
      </w:r>
      <w:r w:rsidR="00A8052E">
        <w:t>Per</w:t>
      </w:r>
      <w:r w:rsidR="00896E69">
        <w:t xml:space="preserve"> these </w:t>
      </w:r>
      <w:r w:rsidR="00B8169D">
        <w:t>predicates</w:t>
      </w:r>
      <w:r w:rsidR="00896E69">
        <w:t xml:space="preserve">, </w:t>
      </w:r>
      <w:r w:rsidR="0080138E">
        <w:t>the</w:t>
      </w:r>
      <w:r>
        <w:t xml:space="preserve"> </w:t>
      </w:r>
      <w:r w:rsidR="00D16123">
        <w:t xml:space="preserve">active relative performance </w:t>
      </w:r>
      <w:r w:rsidRPr="00C659DE">
        <w:t>fee</w:t>
      </w:r>
      <w:r w:rsidR="00B54512" w:rsidRPr="00C659DE">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HF</m:t>
                </m:r>
              </m:sub>
            </m:sSub>
          </m:e>
        </m:d>
      </m:oMath>
      <w:r w:rsidR="002340E5" w:rsidRPr="00C659DE">
        <w:rPr>
          <w:noProof/>
        </w:rPr>
        <w:t xml:space="preserve"> </w:t>
      </w:r>
      <w:r w:rsidR="003F0CC2" w:rsidRPr="00C659DE">
        <w:t>to</w:t>
      </w:r>
      <w:r w:rsidR="00BC371F">
        <w:t xml:space="preserve"> reward</w:t>
      </w:r>
      <w:r>
        <w:t xml:space="preserve"> </w:t>
      </w:r>
      <w:r w:rsidR="00DE7C66">
        <w:t>an active manager</w:t>
      </w:r>
      <w:r>
        <w:t xml:space="preserve"> </w:t>
      </w:r>
      <w:r w:rsidR="00B8303E">
        <w:t>for</w:t>
      </w:r>
      <w:r>
        <w:t xml:space="preserve"> the skill </w:t>
      </w:r>
      <w:r w:rsidR="00F80821">
        <w:t xml:space="preserve">he </w:t>
      </w:r>
      <w:r w:rsidR="00BC371F">
        <w:t>ex</w:t>
      </w:r>
      <w:r w:rsidR="009B4557">
        <w:t>er</w:t>
      </w:r>
      <w:r w:rsidR="00BC371F">
        <w:t>t</w:t>
      </w:r>
      <w:r w:rsidR="00A8052E">
        <w:t>s</w:t>
      </w:r>
      <w:r w:rsidR="00BC371F">
        <w:t xml:space="preserve"> </w:t>
      </w:r>
      <w:r w:rsidR="009B4557">
        <w:t>in</w:t>
      </w:r>
      <w:r w:rsidR="00BC371F">
        <w:t xml:space="preserve"> </w:t>
      </w:r>
      <w:r w:rsidR="00F80821">
        <w:t xml:space="preserve">executing a positive performance shift </w:t>
      </w:r>
      <m:oMath>
        <m:r>
          <m:rPr>
            <m:sty m:val="p"/>
          </m:rPr>
          <w:rPr>
            <w:rFonts w:ascii="Cambria Math" w:hAnsi="Cambria Math"/>
          </w:rPr>
          <m:t>Δ</m:t>
        </m:r>
        <m:sSub>
          <m:sSubPr>
            <m:ctrlPr>
              <w:rPr>
                <w:rFonts w:ascii="Cambria Math" w:hAnsi="Cambria Math"/>
                <w:i/>
              </w:rPr>
            </m:ctrlPr>
          </m:sSubPr>
          <m:e>
            <m:r>
              <w:rPr>
                <w:rFonts w:ascii="Cambria Math" w:hAnsi="Cambria Math"/>
              </w:rPr>
              <m:t>r</m:t>
            </m:r>
          </m:e>
          <m:sub>
            <m:r>
              <w:rPr>
                <w:rFonts w:ascii="Cambria Math" w:hAnsi="Cambria Math"/>
              </w:rPr>
              <m:t>HF</m:t>
            </m:r>
          </m:sub>
        </m:sSub>
      </m:oMath>
      <w:r w:rsidR="00F80821">
        <w:t xml:space="preserve"> over a return range where </w:t>
      </w:r>
      <m:oMath>
        <m:r>
          <w:rPr>
            <w:rFonts w:ascii="Cambria Math" w:hAnsi="Cambria Math"/>
          </w:rPr>
          <m:t>dP/dr&lt;0</m:t>
        </m:r>
      </m:oMath>
      <w:r w:rsidR="00F80821">
        <w:t xml:space="preserve"> </w:t>
      </w:r>
      <w:r w:rsidR="0080138E">
        <w:t>will be</w:t>
      </w:r>
      <w:r w:rsidR="000F4599">
        <w:t xml:space="preserve"> </w:t>
      </w:r>
      <w:r w:rsidR="00E42745">
        <w:t>based upon th</w:t>
      </w:r>
      <w:r w:rsidR="00F80821">
        <w:t>ese</w:t>
      </w:r>
      <w:r w:rsidR="00E42745">
        <w:t xml:space="preserve"> relations:</w:t>
      </w:r>
    </w:p>
    <w:p w:rsidR="000F4599" w:rsidRDefault="00E42745" w:rsidP="00E42745">
      <w:pPr>
        <w:pStyle w:val="NoSpacing"/>
      </w:pPr>
      <m:oMath>
        <m:r>
          <w:rPr>
            <w:rFonts w:ascii="Cambria Math" w:hAnsi="Cambria Math"/>
            <w:sz w:val="24"/>
            <w:szCs w:val="24"/>
          </w:rPr>
          <m:t xml:space="preserve">                                                                 </m:t>
        </m:r>
        <m:sSubSup>
          <m:sSubSupPr>
            <m:ctrlPr>
              <w:rPr>
                <w:rFonts w:ascii="Cambria Math" w:hAnsi="Cambria Math"/>
                <w:i/>
                <w:sz w:val="24"/>
                <w:szCs w:val="24"/>
              </w:rPr>
            </m:ctrlPr>
          </m:sSubSupPr>
          <m:e>
            <m:r>
              <w:rPr>
                <w:rFonts w:ascii="Cambria Math" w:hAnsi="Cambria Math"/>
                <w:sz w:val="24"/>
                <w:szCs w:val="24"/>
              </w:rPr>
              <m:t>f</m:t>
            </m:r>
          </m:e>
          <m:sub>
            <m:r>
              <w:rPr>
                <w:rFonts w:ascii="Cambria Math" w:hAnsi="Cambria Math"/>
                <w:sz w:val="24"/>
                <w:szCs w:val="24"/>
              </w:rPr>
              <m:t>RPerf</m:t>
            </m:r>
          </m:sub>
          <m:sup>
            <m:r>
              <w:rPr>
                <w:rFonts w:ascii="Cambria Math" w:hAnsi="Cambria Math"/>
                <w:sz w:val="24"/>
                <w:szCs w:val="24"/>
              </w:rPr>
              <m:t>A</m:t>
            </m:r>
          </m:sup>
        </m:sSubSup>
        <m:d>
          <m:dPr>
            <m:ctrlPr>
              <w:rPr>
                <w:rFonts w:ascii="Cambria Math" w:hAnsi="Cambria Math"/>
                <w:i/>
                <w:sz w:val="24"/>
                <w:szCs w:val="24"/>
              </w:rPr>
            </m:ctrlPr>
          </m:dPr>
          <m:e>
            <m:r>
              <m:rPr>
                <m:sty m:val="p"/>
              </m:rPr>
              <w:rPr>
                <w:rFonts w:ascii="Cambria Math" w:hAnsi="Cambria Math"/>
                <w:sz w:val="24"/>
                <w:szCs w:val="24"/>
              </w:rPr>
              <m:t>Δ</m:t>
            </m:r>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HF</m:t>
                </m:r>
              </m:sub>
            </m:sSub>
          </m:e>
        </m:d>
        <m:r>
          <w:rPr>
            <w:rFonts w:ascii="Cambria Math" w:hAnsi="Cambria Math"/>
            <w:sz w:val="24"/>
            <w:szCs w:val="24"/>
          </w:rPr>
          <m:t xml:space="preserve">∝ </m:t>
        </m:r>
        <m:r>
          <m:rPr>
            <m:sty m:val="p"/>
          </m:rPr>
          <w:rPr>
            <w:rFonts w:ascii="Cambria Math" w:hAnsi="Cambria Math"/>
            <w:sz w:val="24"/>
            <w:szCs w:val="24"/>
          </w:rPr>
          <m:t>Δ</m:t>
        </m:r>
        <m:r>
          <w:rPr>
            <w:rFonts w:ascii="Cambria Math" w:hAnsi="Cambria Math"/>
            <w:sz w:val="24"/>
            <w:szCs w:val="24"/>
          </w:rPr>
          <m:t>D ∝ -</m:t>
        </m:r>
        <m:r>
          <m:rPr>
            <m:sty m:val="p"/>
          </m:rPr>
          <w:rPr>
            <w:rFonts w:ascii="Cambria Math" w:hAnsi="Cambria Math"/>
            <w:sz w:val="24"/>
            <w:szCs w:val="24"/>
          </w:rPr>
          <m:t>Δ</m:t>
        </m:r>
        <m:r>
          <w:rPr>
            <w:rFonts w:ascii="Cambria Math" w:hAnsi="Cambria Math"/>
            <w:sz w:val="24"/>
            <w:szCs w:val="24"/>
          </w:rPr>
          <m:t>P</m:t>
        </m:r>
      </m:oMath>
      <w:r>
        <w:rPr>
          <w:noProof/>
        </w:rPr>
        <w:t xml:space="preserve">  </w:t>
      </w:r>
      <w:r w:rsidR="00B64C28">
        <w:t xml:space="preserve"> </w:t>
      </w:r>
      <w:r w:rsidR="00A4365A">
        <w:t xml:space="preserve">    </w:t>
      </w:r>
      <w:r>
        <w:t xml:space="preserve">                                       </w:t>
      </w:r>
      <w:r w:rsidR="00B64C28">
        <w:t xml:space="preserve">  </w:t>
      </w:r>
      <w:r w:rsidR="00A4097A">
        <w:rPr>
          <w:color w:val="000000" w:themeColor="text1"/>
        </w:rPr>
        <w:t>(11)</w:t>
      </w:r>
    </w:p>
    <w:p w:rsidR="00B64C28" w:rsidRPr="007639F6" w:rsidRDefault="00B64C28" w:rsidP="000F4599">
      <w:pPr>
        <w:pStyle w:val="NoSpacing"/>
        <w:jc w:val="center"/>
        <w:rPr>
          <w:sz w:val="13"/>
          <w:szCs w:val="13"/>
        </w:rPr>
      </w:pPr>
    </w:p>
    <w:p w:rsidR="007F68BA" w:rsidRDefault="007F68BA" w:rsidP="007F68BA">
      <w:pPr>
        <w:pStyle w:val="NoSpacing"/>
        <w:rPr>
          <w:noProof/>
        </w:rPr>
      </w:pPr>
      <w:r w:rsidRPr="00B8169D">
        <w:t xml:space="preserve">where                                                             </w:t>
      </w:r>
      <w:r w:rsidR="00373FBA" w:rsidRPr="007F68BA">
        <w:rPr>
          <w:noProof/>
          <w:position w:val="-10"/>
        </w:rPr>
        <w:object w:dxaOrig="1800" w:dyaOrig="340">
          <v:shape id="_x0000_i1031" type="#_x0000_t75" alt="" style="width:92.15pt;height:17.7pt;mso-width-percent:0;mso-height-percent:0;mso-width-percent:0;mso-height-percent:0" o:ole="">
            <v:imagedata r:id="rId345" o:title=""/>
          </v:shape>
          <o:OLEObject Type="Embed" ProgID="Equation.3" ShapeID="_x0000_i1031" DrawAspect="Content" ObjectID="_1649575884" r:id="rId346"/>
        </w:object>
      </w:r>
      <w:r w:rsidR="006A7E51" w:rsidRPr="00B8169D">
        <w:rPr>
          <w:noProof/>
        </w:rPr>
        <w:t>.</w:t>
      </w:r>
    </w:p>
    <w:p w:rsidR="000160A2" w:rsidRPr="00361AD9" w:rsidRDefault="000160A2" w:rsidP="007F68BA">
      <w:pPr>
        <w:pStyle w:val="NoSpacing"/>
        <w:rPr>
          <w:sz w:val="11"/>
          <w:szCs w:val="11"/>
        </w:rPr>
      </w:pPr>
    </w:p>
    <w:p w:rsidR="000160A2" w:rsidRDefault="001A23F8" w:rsidP="007F68BA">
      <w:pPr>
        <w:pStyle w:val="NoSpacing"/>
      </w:pPr>
      <w:proofErr w:type="gramStart"/>
      <w:r>
        <w:t>So</w:t>
      </w:r>
      <w:proofErr w:type="gramEnd"/>
      <w:r>
        <w:t xml:space="preserve"> the relative performance fee premia to a manager who raises his performance up from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1</m:t>
            </m:r>
          </m:sub>
        </m:sSub>
      </m:oMath>
      <w:r w:rsidR="006A7E51" w:rsidRPr="001A23F8">
        <w:rPr>
          <w:sz w:val="22"/>
          <w:szCs w:val="22"/>
        </w:rPr>
        <w:t xml:space="preserve"> </w:t>
      </w:r>
      <w:r>
        <w:t xml:space="preserve">to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2</m:t>
            </m:r>
          </m:sub>
        </m:sSub>
      </m:oMath>
      <w:r>
        <w:rPr>
          <w:sz w:val="22"/>
          <w:szCs w:val="22"/>
        </w:rPr>
        <w:t xml:space="preserve"> </w:t>
      </w:r>
      <w:r w:rsidRPr="00B8169D">
        <w:t>is</w:t>
      </w:r>
      <w:r w:rsidR="000160A2" w:rsidRPr="00B8169D">
        <w:t>:</w:t>
      </w:r>
    </w:p>
    <w:p w:rsidR="000160A2" w:rsidRPr="00361AD9" w:rsidRDefault="000160A2" w:rsidP="007F68BA">
      <w:pPr>
        <w:pStyle w:val="NoSpacing"/>
        <w:rPr>
          <w:sz w:val="11"/>
          <w:szCs w:val="11"/>
        </w:rPr>
      </w:pPr>
    </w:p>
    <w:p w:rsidR="00B8303E" w:rsidRDefault="00A4365A" w:rsidP="000160A2">
      <w:pPr>
        <w:pStyle w:val="NoSpacing"/>
        <w:jc w:val="center"/>
        <w:rPr>
          <w:color w:val="000000" w:themeColor="text1"/>
        </w:rPr>
      </w:pPr>
      <m:oMath>
        <m:r>
          <w:rPr>
            <w:rFonts w:ascii="Cambria Math" w:hAnsi="Cambria Math"/>
            <w:sz w:val="24"/>
            <w:szCs w:val="24"/>
          </w:rPr>
          <m:t xml:space="preserve">                                                 </m:t>
        </m:r>
        <m:sSubSup>
          <m:sSubSupPr>
            <m:ctrlPr>
              <w:rPr>
                <w:rFonts w:ascii="Cambria Math" w:hAnsi="Cambria Math"/>
                <w:i/>
                <w:sz w:val="24"/>
                <w:szCs w:val="24"/>
              </w:rPr>
            </m:ctrlPr>
          </m:sSubSupPr>
          <m:e>
            <m:r>
              <w:rPr>
                <w:rFonts w:ascii="Cambria Math" w:hAnsi="Cambria Math"/>
                <w:sz w:val="24"/>
                <w:szCs w:val="24"/>
              </w:rPr>
              <m:t>f</m:t>
            </m:r>
          </m:e>
          <m:sub>
            <m:r>
              <w:rPr>
                <w:rFonts w:ascii="Cambria Math" w:hAnsi="Cambria Math"/>
                <w:sz w:val="24"/>
                <w:szCs w:val="24"/>
              </w:rPr>
              <m:t>RPerf</m:t>
            </m:r>
          </m:sub>
          <m:sup>
            <m:r>
              <w:rPr>
                <w:rFonts w:ascii="Cambria Math" w:hAnsi="Cambria Math"/>
                <w:sz w:val="24"/>
                <w:szCs w:val="24"/>
              </w:rPr>
              <m:t>A</m:t>
            </m:r>
          </m:sup>
        </m:sSubSup>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2</m:t>
                </m:r>
              </m:sub>
            </m:sSub>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f</m:t>
                </m:r>
              </m:e>
              <m:sub>
                <m:r>
                  <w:rPr>
                    <w:rFonts w:ascii="Cambria Math" w:hAnsi="Cambria Math"/>
                    <w:sz w:val="24"/>
                    <w:szCs w:val="24"/>
                  </w:rPr>
                  <m:t>RPerf</m:t>
                </m:r>
              </m:sub>
              <m:sup>
                <m:r>
                  <w:rPr>
                    <w:rFonts w:ascii="Cambria Math" w:hAnsi="Cambria Math"/>
                    <w:sz w:val="24"/>
                    <w:szCs w:val="24"/>
                  </w:rPr>
                  <m:t>A</m:t>
                </m:r>
              </m:sup>
            </m:sSub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1</m:t>
                </m:r>
              </m:sub>
            </m:sSub>
          </m:e>
        </m:d>
        <m:r>
          <w:rPr>
            <w:rFonts w:ascii="Cambria Math" w:hAnsi="Cambria Math"/>
            <w:sz w:val="24"/>
            <w:szCs w:val="24"/>
          </w:rPr>
          <m:t>=b</m:t>
        </m:r>
        <m:d>
          <m:dPr>
            <m:begChr m:val="["/>
            <m:endChr m:val="]"/>
            <m:ctrlPr>
              <w:rPr>
                <w:rFonts w:ascii="Cambria Math" w:hAnsi="Cambria Math"/>
                <w:i/>
                <w:sz w:val="24"/>
                <w:szCs w:val="24"/>
              </w:rPr>
            </m:ctrlPr>
          </m:dPr>
          <m:e>
            <m:r>
              <w:rPr>
                <w:rFonts w:ascii="Cambria Math" w:hAnsi="Cambria Math"/>
                <w:sz w:val="24"/>
                <w:szCs w:val="24"/>
              </w:rPr>
              <m:t>P</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1</m:t>
                    </m:r>
                  </m:sub>
                </m:sSub>
              </m:e>
            </m:d>
            <m:r>
              <w:rPr>
                <w:rFonts w:ascii="Cambria Math" w:hAnsi="Cambria Math"/>
                <w:sz w:val="24"/>
                <w:szCs w:val="24"/>
              </w:rPr>
              <m:t>-P(</m:t>
            </m:r>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2</m:t>
                </m:r>
              </m:sub>
            </m:sSub>
            <m:r>
              <w:rPr>
                <w:rFonts w:ascii="Cambria Math" w:hAnsi="Cambria Math"/>
                <w:sz w:val="24"/>
                <w:szCs w:val="24"/>
              </w:rPr>
              <m:t>)</m:t>
            </m:r>
          </m:e>
        </m:d>
      </m:oMath>
      <w:r w:rsidR="000160A2" w:rsidRPr="00A4365A">
        <w:rPr>
          <w:color w:val="000000" w:themeColor="text1"/>
          <w:sz w:val="24"/>
          <w:szCs w:val="24"/>
        </w:rPr>
        <w:t xml:space="preserve">  </w:t>
      </w:r>
      <w:r>
        <w:rPr>
          <w:color w:val="000000" w:themeColor="text1"/>
          <w:sz w:val="24"/>
          <w:szCs w:val="24"/>
        </w:rPr>
        <w:t xml:space="preserve">              </w:t>
      </w:r>
      <w:r w:rsidR="000160A2" w:rsidRPr="00A4365A">
        <w:rPr>
          <w:color w:val="000000" w:themeColor="text1"/>
          <w:sz w:val="24"/>
          <w:szCs w:val="24"/>
        </w:rPr>
        <w:t xml:space="preserve"> </w:t>
      </w:r>
      <w:r w:rsidR="00D11682">
        <w:rPr>
          <w:color w:val="000000" w:themeColor="text1"/>
          <w:sz w:val="24"/>
          <w:szCs w:val="24"/>
        </w:rPr>
        <w:t xml:space="preserve">     </w:t>
      </w:r>
      <w:r w:rsidR="000160A2" w:rsidRPr="00A4365A">
        <w:rPr>
          <w:color w:val="000000" w:themeColor="text1"/>
          <w:sz w:val="24"/>
          <w:szCs w:val="24"/>
        </w:rPr>
        <w:t xml:space="preserve"> </w:t>
      </w:r>
      <w:r w:rsidR="00D11682">
        <w:rPr>
          <w:color w:val="000000" w:themeColor="text1"/>
          <w:sz w:val="24"/>
          <w:szCs w:val="24"/>
        </w:rPr>
        <w:t xml:space="preserve">   </w:t>
      </w:r>
      <w:r w:rsidR="00FA674C">
        <w:rPr>
          <w:color w:val="000000" w:themeColor="text1"/>
          <w:sz w:val="24"/>
          <w:szCs w:val="24"/>
        </w:rPr>
        <w:t xml:space="preserve"> </w:t>
      </w:r>
      <w:r w:rsidR="000160A2" w:rsidRPr="00A4365A">
        <w:rPr>
          <w:color w:val="000000" w:themeColor="text1"/>
          <w:sz w:val="24"/>
          <w:szCs w:val="24"/>
        </w:rPr>
        <w:t xml:space="preserve">  </w:t>
      </w:r>
      <w:r w:rsidR="00B8303E" w:rsidRPr="00A4365A">
        <w:rPr>
          <w:color w:val="000000" w:themeColor="text1"/>
          <w:sz w:val="24"/>
          <w:szCs w:val="24"/>
        </w:rPr>
        <w:t xml:space="preserve"> </w:t>
      </w:r>
      <w:r w:rsidR="00A4097A">
        <w:rPr>
          <w:color w:val="000000" w:themeColor="text1"/>
        </w:rPr>
        <w:t>(12)</w:t>
      </w:r>
    </w:p>
    <w:p w:rsidR="00C21EF3" w:rsidRPr="00C21EF3" w:rsidRDefault="00C21EF3" w:rsidP="000160A2">
      <w:pPr>
        <w:pStyle w:val="NoSpacing"/>
        <w:jc w:val="center"/>
        <w:rPr>
          <w:sz w:val="4"/>
          <w:szCs w:val="4"/>
        </w:rPr>
      </w:pPr>
    </w:p>
    <w:p w:rsidR="000160A2" w:rsidRPr="00B8303E" w:rsidRDefault="000160A2" w:rsidP="000160A2">
      <w:pPr>
        <w:pStyle w:val="NoSpacing"/>
        <w:rPr>
          <w:sz w:val="22"/>
          <w:szCs w:val="22"/>
        </w:rPr>
      </w:pPr>
      <w:r>
        <w:t xml:space="preserve">provided that </w:t>
      </w:r>
      <m:oMath>
        <m:f>
          <m:fPr>
            <m:ctrlPr>
              <w:rPr>
                <w:rFonts w:ascii="Cambria Math" w:hAnsi="Cambria Math"/>
                <w:i/>
              </w:rPr>
            </m:ctrlPr>
          </m:fPr>
          <m:num>
            <m:r>
              <w:rPr>
                <w:rFonts w:ascii="Cambria Math" w:hAnsi="Cambria Math"/>
              </w:rPr>
              <m:t>dP</m:t>
            </m:r>
          </m:num>
          <m:den>
            <m:r>
              <w:rPr>
                <w:rFonts w:ascii="Cambria Math" w:hAnsi="Cambria Math"/>
              </w:rPr>
              <m:t>dr</m:t>
            </m:r>
          </m:den>
        </m:f>
        <m:r>
          <w:rPr>
            <w:rFonts w:ascii="Cambria Math" w:hAnsi="Cambria Math"/>
          </w:rPr>
          <m:t>&lt;0</m:t>
        </m:r>
      </m:oMath>
      <w:r w:rsidR="00B8303E">
        <w:rPr>
          <w:noProof/>
        </w:rPr>
        <w:t xml:space="preserve"> over </w:t>
      </w:r>
      <w:r w:rsidR="00B8303E" w:rsidRPr="00B8303E">
        <w:rPr>
          <w:noProof/>
          <w:sz w:val="22"/>
          <w:szCs w:val="22"/>
        </w:rPr>
        <w:t>(</w:t>
      </w:r>
      <m:oMath>
        <m:sSub>
          <m:sSubPr>
            <m:ctrlPr>
              <w:rPr>
                <w:rFonts w:ascii="Cambria Math" w:hAnsi="Cambria Math"/>
                <w:i/>
                <w:noProof/>
                <w:sz w:val="22"/>
                <w:szCs w:val="22"/>
              </w:rPr>
            </m:ctrlPr>
          </m:sSubPr>
          <m:e>
            <m:r>
              <w:rPr>
                <w:rFonts w:ascii="Cambria Math" w:hAnsi="Cambria Math"/>
                <w:noProof/>
                <w:sz w:val="22"/>
                <w:szCs w:val="22"/>
              </w:rPr>
              <m:t>r</m:t>
            </m:r>
          </m:e>
          <m:sub>
            <m:r>
              <w:rPr>
                <w:rFonts w:ascii="Cambria Math" w:hAnsi="Cambria Math"/>
                <w:noProof/>
                <w:sz w:val="22"/>
                <w:szCs w:val="22"/>
              </w:rPr>
              <m:t>1</m:t>
            </m:r>
          </m:sub>
        </m:sSub>
        <m:r>
          <w:rPr>
            <w:rFonts w:ascii="Cambria Math" w:hAnsi="Cambria Math"/>
            <w:noProof/>
            <w:sz w:val="22"/>
            <w:szCs w:val="22"/>
          </w:rPr>
          <m:t>,</m:t>
        </m:r>
        <m:sSub>
          <m:sSubPr>
            <m:ctrlPr>
              <w:rPr>
                <w:rFonts w:ascii="Cambria Math" w:hAnsi="Cambria Math"/>
                <w:i/>
                <w:noProof/>
                <w:sz w:val="22"/>
                <w:szCs w:val="22"/>
              </w:rPr>
            </m:ctrlPr>
          </m:sSubPr>
          <m:e>
            <m:r>
              <w:rPr>
                <w:rFonts w:ascii="Cambria Math" w:hAnsi="Cambria Math"/>
                <w:noProof/>
                <w:sz w:val="22"/>
                <w:szCs w:val="22"/>
              </w:rPr>
              <m:t>r</m:t>
            </m:r>
          </m:e>
          <m:sub>
            <m:r>
              <w:rPr>
                <w:rFonts w:ascii="Cambria Math" w:hAnsi="Cambria Math"/>
                <w:noProof/>
                <w:sz w:val="22"/>
                <w:szCs w:val="22"/>
              </w:rPr>
              <m:t>2</m:t>
            </m:r>
          </m:sub>
        </m:sSub>
      </m:oMath>
      <w:r w:rsidR="00B8303E" w:rsidRPr="00B8303E">
        <w:rPr>
          <w:noProof/>
          <w:sz w:val="22"/>
          <w:szCs w:val="22"/>
        </w:rPr>
        <w:t>)</w:t>
      </w:r>
      <w:r w:rsidR="00B8303E">
        <w:rPr>
          <w:noProof/>
          <w:sz w:val="22"/>
          <w:szCs w:val="22"/>
        </w:rPr>
        <w:t>.</w:t>
      </w:r>
    </w:p>
    <w:p w:rsidR="001B42FC" w:rsidRPr="007639F6" w:rsidRDefault="001B42FC" w:rsidP="00C90C88">
      <w:pPr>
        <w:pStyle w:val="NoSpacing"/>
        <w:rPr>
          <w:sz w:val="15"/>
          <w:szCs w:val="15"/>
        </w:rPr>
      </w:pPr>
    </w:p>
    <w:p w:rsidR="0026456A" w:rsidRDefault="00B64C28" w:rsidP="00105560">
      <w:pPr>
        <w:pStyle w:val="NoSpacing"/>
        <w:rPr>
          <w:noProof/>
        </w:rPr>
      </w:pPr>
      <w:r w:rsidRPr="006B7766">
        <w:t xml:space="preserve">   </w:t>
      </w:r>
      <w:r w:rsidR="00A8052E">
        <w:t>Like f</w:t>
      </w:r>
      <w:r w:rsidR="00E87896" w:rsidRPr="006B7766">
        <w:t>ee</w:t>
      </w:r>
      <w:r w:rsidR="00A8052E">
        <w:t xml:space="preserve"> </w:t>
      </w:r>
      <w:r w:rsidR="00A4097A">
        <w:rPr>
          <w:color w:val="000000" w:themeColor="text1"/>
        </w:rPr>
        <w:t>(10)</w:t>
      </w:r>
      <w:r w:rsidR="000F0F1F" w:rsidRPr="00C52BFA">
        <w:rPr>
          <w:color w:val="000000" w:themeColor="text1"/>
        </w:rPr>
        <w:t xml:space="preserve"> </w:t>
      </w:r>
      <w:r w:rsidR="008F481E" w:rsidRPr="006B7766">
        <w:rPr>
          <w:color w:val="000000" w:themeColor="text1"/>
        </w:rPr>
        <w:t>based upon the cumulative distribution function</w:t>
      </w:r>
      <w:r w:rsidR="00B54512">
        <w:rPr>
          <w:color w:val="000000" w:themeColor="text1"/>
        </w:rPr>
        <w:t xml:space="preserve"> </w:t>
      </w:r>
      <m:oMath>
        <m:r>
          <w:rPr>
            <w:rFonts w:ascii="Cambria Math" w:hAnsi="Cambria Math"/>
            <w:color w:val="000000" w:themeColor="text1"/>
          </w:rPr>
          <m:t>F(</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r>
          <w:rPr>
            <w:rFonts w:ascii="Cambria Math" w:hAnsi="Cambria Math"/>
            <w:color w:val="000000" w:themeColor="text1"/>
          </w:rPr>
          <m:t>)</m:t>
        </m:r>
      </m:oMath>
      <w:r w:rsidR="00A8052E">
        <w:rPr>
          <w:color w:val="000000" w:themeColor="text1"/>
        </w:rPr>
        <w:t xml:space="preserve">, </w:t>
      </w:r>
      <w:r w:rsidR="002510D3" w:rsidRPr="006B7766">
        <w:t xml:space="preserve">fee </w:t>
      </w:r>
      <w:r w:rsidR="00F728A4" w:rsidRPr="00C21EF3">
        <w:rPr>
          <w:color w:val="000000" w:themeColor="text1"/>
        </w:rPr>
        <w:t>(</w:t>
      </w:r>
      <w:r w:rsidR="00FA674C" w:rsidRPr="00C21EF3">
        <w:rPr>
          <w:color w:val="000000" w:themeColor="text1"/>
        </w:rPr>
        <w:t>1</w:t>
      </w:r>
      <w:r w:rsidR="00A4097A" w:rsidRPr="00C21EF3">
        <w:rPr>
          <w:color w:val="000000" w:themeColor="text1"/>
        </w:rPr>
        <w:t>1</w:t>
      </w:r>
      <w:r w:rsidR="006B7766" w:rsidRPr="00C21EF3">
        <w:rPr>
          <w:color w:val="000000" w:themeColor="text1"/>
        </w:rPr>
        <w:t xml:space="preserve">, </w:t>
      </w:r>
      <w:r w:rsidR="00FA674C" w:rsidRPr="00C21EF3">
        <w:rPr>
          <w:color w:val="000000" w:themeColor="text1"/>
        </w:rPr>
        <w:t>1</w:t>
      </w:r>
      <w:r w:rsidR="00A4097A" w:rsidRPr="00C21EF3">
        <w:rPr>
          <w:color w:val="000000" w:themeColor="text1"/>
        </w:rPr>
        <w:t>2</w:t>
      </w:r>
      <w:r w:rsidR="00F728A4" w:rsidRPr="00C21EF3">
        <w:rPr>
          <w:color w:val="000000" w:themeColor="text1"/>
        </w:rPr>
        <w:t xml:space="preserve">) </w:t>
      </w:r>
      <w:r w:rsidR="00CC6683">
        <w:t>can</w:t>
      </w:r>
      <w:r w:rsidR="00150080" w:rsidRPr="006B7766">
        <w:t xml:space="preserve"> </w:t>
      </w:r>
      <w:r w:rsidR="00CC6683">
        <w:t xml:space="preserve">be </w:t>
      </w:r>
      <w:r w:rsidR="00150080" w:rsidRPr="006B7766">
        <w:t xml:space="preserve">cast </w:t>
      </w:r>
      <w:r w:rsidR="00FA674C">
        <w:t>i</w:t>
      </w:r>
      <w:r w:rsidR="0026456A">
        <w:t>n t</w:t>
      </w:r>
      <w:r w:rsidR="00150080" w:rsidRPr="006B7766">
        <w:t xml:space="preserve">erms </w:t>
      </w:r>
      <w:r w:rsidR="00A8052E">
        <w:t>of</w:t>
      </w:r>
      <w:r w:rsidR="00150080" w:rsidRPr="006B7766">
        <w:t xml:space="preserve"> an integral</w:t>
      </w:r>
      <w:r w:rsidR="00850405">
        <w:t>; one involving</w:t>
      </w:r>
      <w:r w:rsidR="00CC6683">
        <w:t xml:space="preserve"> </w:t>
      </w:r>
      <w:r w:rsidR="0007647E">
        <w:t xml:space="preserve">the </w:t>
      </w:r>
      <w:r w:rsidR="003B06DA">
        <w:t xml:space="preserve">probability </w:t>
      </w:r>
      <w:r w:rsidR="003B06DA" w:rsidRPr="006B7766">
        <w:t>gradient</w:t>
      </w:r>
      <w:r w:rsidR="0007647E">
        <w:rPr>
          <w:i/>
        </w:rPr>
        <w:t xml:space="preserve"> </w:t>
      </w:r>
      <m:oMath>
        <m:r>
          <w:rPr>
            <w:rFonts w:ascii="Cambria Math" w:hAnsi="Cambria Math"/>
          </w:rPr>
          <m:t>dP/dr</m:t>
        </m:r>
      </m:oMath>
      <w:r w:rsidR="00850405">
        <w:rPr>
          <w:i/>
        </w:rPr>
        <w:t xml:space="preserve"> </w:t>
      </w:r>
      <w:r w:rsidR="00850405">
        <w:t>rather than</w:t>
      </w:r>
      <w:r w:rsidR="0026456A">
        <w:t xml:space="preserve"> </w:t>
      </w:r>
      <m:oMath>
        <m:r>
          <w:rPr>
            <w:rFonts w:ascii="Cambria Math" w:hAnsi="Cambria Math"/>
          </w:rPr>
          <m:t>P(r)</m:t>
        </m:r>
      </m:oMath>
      <w:r w:rsidR="00850405">
        <w:t>.</w:t>
      </w:r>
      <w:r w:rsidR="0007647E">
        <w:rPr>
          <w:i/>
        </w:rPr>
        <w:t xml:space="preserve"> </w:t>
      </w:r>
      <w:r w:rsidR="00706B80">
        <w:t>No matter the sign of</w:t>
      </w:r>
      <m:oMath>
        <m:r>
          <w:rPr>
            <w:rFonts w:ascii="Cambria Math" w:hAnsi="Cambria Math"/>
          </w:rPr>
          <m:t xml:space="preserve"> dP/dr</m:t>
        </m:r>
      </m:oMath>
      <w:r w:rsidR="00706B80">
        <w:t xml:space="preserve">, a manager’s fee rates should never decline as his </w:t>
      </w:r>
      <w:r w:rsidR="00706B80" w:rsidRPr="00DF6870">
        <w:t xml:space="preserve">fund </w:t>
      </w:r>
      <w:r w:rsidR="00706B80">
        <w:t>performance</w:t>
      </w:r>
      <w:r w:rsidR="00B54512">
        <w:t xml:space="preserve"> </w:t>
      </w:r>
      <m:oMath>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 xml:space="preserve"> </m:t>
        </m:r>
      </m:oMath>
      <w:r w:rsidR="00706B80">
        <w:t>rises.</w:t>
      </w:r>
      <w:r w:rsidR="006B7766">
        <w:t xml:space="preserve"> </w:t>
      </w:r>
      <w:r w:rsidR="006B7766" w:rsidRPr="00706B80">
        <w:t>R</w:t>
      </w:r>
      <w:r w:rsidR="006B7766">
        <w:t xml:space="preserve">ecasting the fee </w:t>
      </w:r>
      <w:r w:rsidR="00E97B96">
        <w:t xml:space="preserve">in a more general way </w:t>
      </w:r>
      <w:r w:rsidR="00A12606">
        <w:t>as</w:t>
      </w:r>
      <w:r w:rsidR="00CC6683">
        <w:t xml:space="preserve"> </w:t>
      </w:r>
      <w:r w:rsidR="006B7766">
        <w:t xml:space="preserve">an integral </w:t>
      </w:r>
      <w:r w:rsidR="00E97B96">
        <w:t xml:space="preserve">allows us to </w:t>
      </w:r>
      <w:r w:rsidR="006B7766">
        <w:t xml:space="preserve">assign a </w:t>
      </w:r>
      <w:r w:rsidR="00B142EB">
        <w:t xml:space="preserve">positively-sloping </w:t>
      </w:r>
      <w:r w:rsidR="006B7766">
        <w:t xml:space="preserve">straight line </w:t>
      </w:r>
      <w:r w:rsidR="00B142EB">
        <w:t>to</w:t>
      </w:r>
      <w:r w:rsidR="006B7766">
        <w:t xml:space="preserve"> the </w:t>
      </w:r>
      <w:r w:rsidR="00CC6683">
        <w:t xml:space="preserve">return </w:t>
      </w:r>
      <w:r w:rsidR="006B7766">
        <w:t xml:space="preserve">ranges where </w:t>
      </w:r>
      <m:oMath>
        <m:r>
          <w:rPr>
            <w:rFonts w:ascii="Cambria Math" w:hAnsi="Cambria Math"/>
          </w:rPr>
          <m:t>dP/dr&lt;0</m:t>
        </m:r>
      </m:oMath>
      <w:r w:rsidR="00A12606">
        <w:t>,</w:t>
      </w:r>
      <w:r w:rsidR="006B7766">
        <w:t xml:space="preserve"> and the new </w:t>
      </w:r>
      <w:r w:rsidR="0026456A">
        <w:rPr>
          <w:color w:val="000000" w:themeColor="text1"/>
        </w:rPr>
        <w:t>fee premium</w:t>
      </w:r>
      <w:r w:rsidR="006B7766" w:rsidRPr="00A4365A">
        <w:rPr>
          <w:color w:val="000000" w:themeColor="text1"/>
        </w:rPr>
        <w:t xml:space="preserve"> </w:t>
      </w:r>
      <w:r w:rsidR="00A4097A">
        <w:rPr>
          <w:color w:val="000000" w:themeColor="text1"/>
        </w:rPr>
        <w:t>(12)</w:t>
      </w:r>
      <w:r w:rsidR="006B7766" w:rsidRPr="00A4365A">
        <w:rPr>
          <w:color w:val="000000" w:themeColor="text1"/>
        </w:rPr>
        <w:t xml:space="preserve"> </w:t>
      </w:r>
      <w:r w:rsidR="00B142EB">
        <w:rPr>
          <w:color w:val="000000" w:themeColor="text1"/>
        </w:rPr>
        <w:t xml:space="preserve">to those </w:t>
      </w:r>
      <w:r w:rsidR="00E97B96">
        <w:t xml:space="preserve">with </w:t>
      </w:r>
      <m:oMath>
        <m:r>
          <w:rPr>
            <w:rFonts w:ascii="Cambria Math" w:hAnsi="Cambria Math"/>
          </w:rPr>
          <m:t>dP/dr&lt;0</m:t>
        </m:r>
      </m:oMath>
      <w:r w:rsidR="006B7766">
        <w:rPr>
          <w:noProof/>
        </w:rPr>
        <w:t>.</w:t>
      </w:r>
      <w:r w:rsidR="00B142EB">
        <w:rPr>
          <w:noProof/>
        </w:rPr>
        <w:t xml:space="preserve"> </w:t>
      </w:r>
    </w:p>
    <w:p w:rsidR="0026456A" w:rsidRPr="00361AD9" w:rsidRDefault="0026456A" w:rsidP="00105560">
      <w:pPr>
        <w:pStyle w:val="NoSpacing"/>
        <w:rPr>
          <w:noProof/>
          <w:sz w:val="11"/>
          <w:szCs w:val="11"/>
        </w:rPr>
      </w:pPr>
    </w:p>
    <w:p w:rsidR="00A3667E" w:rsidRDefault="0026456A" w:rsidP="0026456A">
      <w:pPr>
        <w:pStyle w:val="NoSpacing"/>
      </w:pPr>
      <w:r>
        <w:rPr>
          <w:noProof/>
        </w:rPr>
        <w:lastRenderedPageBreak/>
        <w:t xml:space="preserve">    I</w:t>
      </w:r>
      <w:r w:rsidR="00F728A4">
        <w:t>n</w:t>
      </w:r>
      <w:r w:rsidR="00A3667E">
        <w:t xml:space="preserve"> </w:t>
      </w:r>
      <w:r w:rsidR="00F728A4">
        <w:t>the</w:t>
      </w:r>
      <w:r w:rsidR="00A3667E">
        <w:t xml:space="preserve"> </w:t>
      </w:r>
      <w:r w:rsidR="00CC6683">
        <w:t>ideal</w:t>
      </w:r>
      <w:r w:rsidR="001A23F8">
        <w:t>ized</w:t>
      </w:r>
      <w:r w:rsidR="00CC6683">
        <w:t xml:space="preserve"> </w:t>
      </w:r>
      <w:r w:rsidR="00A3667E">
        <w:t xml:space="preserve">context </w:t>
      </w:r>
      <w:r w:rsidR="008D282D">
        <w:t>whe</w:t>
      </w:r>
      <w:r w:rsidR="00A12606">
        <w:t>re</w:t>
      </w:r>
      <m:oMath>
        <m:r>
          <w:rPr>
            <w:rFonts w:ascii="Cambria Math" w:hAnsi="Cambria Math"/>
          </w:rPr>
          <m:t xml:space="preserve"> P(r)</m:t>
        </m:r>
      </m:oMath>
      <w:r w:rsidR="001A23F8">
        <w:rPr>
          <w:noProof/>
        </w:rPr>
        <w:t xml:space="preserve"> </w:t>
      </w:r>
      <w:r w:rsidR="00980FBA">
        <w:t xml:space="preserve">is </w:t>
      </w:r>
      <w:r w:rsidR="008D282D">
        <w:t>a</w:t>
      </w:r>
      <w:r w:rsidR="00A3667E">
        <w:t xml:space="preserve"> smooth</w:t>
      </w:r>
      <w:r w:rsidR="00032E15">
        <w:t>, continuous</w:t>
      </w:r>
      <w:r w:rsidR="00A3667E">
        <w:t xml:space="preserve"> function of</w:t>
      </w:r>
      <w:r w:rsidR="00B54512">
        <w:t xml:space="preserve">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oMath>
      <w:r>
        <w:t xml:space="preserve">, </w:t>
      </w:r>
      <w:r w:rsidR="00B8169D">
        <w:t xml:space="preserve">we can </w:t>
      </w:r>
      <w:r>
        <w:t>d</w:t>
      </w:r>
      <w:r w:rsidR="00A3667E">
        <w:t>efine the change in difficulty for him to move his performance from</w:t>
      </w:r>
      <w:r w:rsidR="00B54512">
        <w:t xml:space="preserve">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I</m:t>
            </m:r>
          </m:sub>
        </m:sSub>
      </m:oMath>
      <w:r w:rsidR="00B54512" w:rsidRPr="006B7766">
        <w:t xml:space="preserve"> </w:t>
      </w:r>
      <w:r w:rsidR="00A3667E">
        <w:t xml:space="preserve">to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II</m:t>
            </m:r>
          </m:sub>
        </m:sSub>
      </m:oMath>
      <w:r w:rsidR="00B54512" w:rsidRPr="006B7766">
        <w:t xml:space="preserve"> </w:t>
      </w:r>
      <w:r w:rsidR="00EA0ABF">
        <w:rPr>
          <w:noProof/>
        </w:rPr>
        <w:t xml:space="preserve">generally </w:t>
      </w:r>
      <w:r w:rsidR="00A3667E">
        <w:t>as:</w:t>
      </w:r>
    </w:p>
    <w:p w:rsidR="0026456A" w:rsidRPr="0026456A" w:rsidRDefault="0026456A" w:rsidP="0026456A">
      <w:pPr>
        <w:pStyle w:val="NoSpacing"/>
        <w:rPr>
          <w:noProof/>
          <w:sz w:val="16"/>
          <w:szCs w:val="16"/>
        </w:rPr>
      </w:pPr>
    </w:p>
    <w:p w:rsidR="00A3667E" w:rsidRDefault="00A4365A" w:rsidP="00A3667E">
      <w:pPr>
        <w:jc w:val="center"/>
      </w:pPr>
      <w:r>
        <w:rPr>
          <w:noProof/>
        </w:rPr>
        <w:t xml:space="preserve">                     </w:t>
      </w:r>
      <w:r w:rsidR="00D11682">
        <w:rPr>
          <w:noProof/>
        </w:rPr>
        <w:t xml:space="preserve">  </w:t>
      </w:r>
      <w:r>
        <w:rPr>
          <w:noProof/>
        </w:rPr>
        <w:t xml:space="preserve">   </w:t>
      </w:r>
      <w:r w:rsidR="00D11682">
        <w:rPr>
          <w:noProof/>
        </w:rPr>
        <w:t xml:space="preserve">    </w:t>
      </w:r>
      <w:r>
        <w:rPr>
          <w:noProof/>
        </w:rPr>
        <w:t xml:space="preserve"> </w:t>
      </w:r>
      <w:r w:rsidR="00D11682">
        <w:rPr>
          <w:noProof/>
        </w:rPr>
        <w:t xml:space="preserve">   </w:t>
      </w:r>
      <w:r>
        <w:rPr>
          <w:noProof/>
        </w:rPr>
        <w:t xml:space="preserve">   </w:t>
      </w:r>
      <w:r w:rsidR="003F1704">
        <w:rPr>
          <w:noProof/>
        </w:rPr>
        <w:t xml:space="preserve"> </w:t>
      </w:r>
      <w:r w:rsidR="00E97B96">
        <w:rPr>
          <w:noProof/>
        </w:rPr>
        <w:t xml:space="preserve"> </w:t>
      </w:r>
      <w:r w:rsidR="00D11682">
        <w:rPr>
          <w:noProof/>
        </w:rPr>
        <w:t xml:space="preserve"> </w:t>
      </w:r>
      <w:r w:rsidR="003F1704">
        <w:rPr>
          <w:noProof/>
        </w:rPr>
        <w:t xml:space="preserve"> </w:t>
      </w:r>
      <w:r>
        <w:rPr>
          <w:noProof/>
        </w:rPr>
        <w:t xml:space="preserve">  </w:t>
      </w:r>
      <w:r w:rsidR="00774773">
        <w:rPr>
          <w:noProof/>
        </w:rPr>
        <w:t xml:space="preserve"> </w:t>
      </w:r>
      <w:r w:rsidR="00D11682">
        <w:rPr>
          <w:noProof/>
        </w:rPr>
        <w:t xml:space="preserve">  </w:t>
      </w:r>
      <w:r w:rsidR="00774773">
        <w:rPr>
          <w:noProof/>
        </w:rPr>
        <w:t xml:space="preserve"> </w:t>
      </w:r>
      <w:r>
        <w:rPr>
          <w:noProof/>
        </w:rPr>
        <w:t xml:space="preserve">      </w:t>
      </w:r>
      <w:r w:rsidR="00373FBA" w:rsidRPr="00F5260A">
        <w:rPr>
          <w:noProof/>
          <w:position w:val="-34"/>
        </w:rPr>
        <w:object w:dxaOrig="4099" w:dyaOrig="780">
          <v:shape id="_x0000_i1030" type="#_x0000_t75" alt="" style="width:195.3pt;height:39.05pt;mso-width-percent:0;mso-height-percent:0;mso-width-percent:0;mso-height-percent:0" o:ole="">
            <v:imagedata r:id="rId347" o:title=""/>
          </v:shape>
          <o:OLEObject Type="Embed" ProgID="Equation.3" ShapeID="_x0000_i1030" DrawAspect="Content" ObjectID="_1649575885" r:id="rId348"/>
        </w:object>
      </w:r>
      <w:r w:rsidR="00A3667E">
        <w:t xml:space="preserve">   </w:t>
      </w:r>
      <w:r>
        <w:t xml:space="preserve">         </w:t>
      </w:r>
      <w:r w:rsidR="00D11682">
        <w:t xml:space="preserve">    </w:t>
      </w:r>
      <w:r>
        <w:t xml:space="preserve">  </w:t>
      </w:r>
      <w:r w:rsidR="00D11682">
        <w:t xml:space="preserve"> </w:t>
      </w:r>
      <w:r w:rsidR="008A3BC8">
        <w:t xml:space="preserve"> </w:t>
      </w:r>
      <w:r w:rsidR="00D11682">
        <w:t xml:space="preserve">  </w:t>
      </w:r>
      <w:r>
        <w:t xml:space="preserve">     </w:t>
      </w:r>
      <w:r w:rsidR="00D11682">
        <w:t xml:space="preserve">  </w:t>
      </w:r>
      <w:r>
        <w:t xml:space="preserve"> </w:t>
      </w:r>
      <w:r w:rsidR="00774773">
        <w:t xml:space="preserve"> </w:t>
      </w:r>
      <w:r>
        <w:t xml:space="preserve">    </w:t>
      </w:r>
      <w:r w:rsidR="00A3667E">
        <w:t xml:space="preserve">  </w:t>
      </w:r>
      <w:r w:rsidR="00A4097A">
        <w:rPr>
          <w:color w:val="000000" w:themeColor="text1"/>
        </w:rPr>
        <w:t>(13)</w:t>
      </w:r>
    </w:p>
    <w:p w:rsidR="00A3667E" w:rsidRPr="00861CA7" w:rsidRDefault="00A3667E" w:rsidP="00344091">
      <w:pPr>
        <w:spacing w:after="0"/>
      </w:pPr>
      <w:r>
        <w:t xml:space="preserve">where </w:t>
      </w:r>
      <w:r w:rsidRPr="00E97B96">
        <w:rPr>
          <w:sz w:val="18"/>
          <w:szCs w:val="18"/>
        </w:rPr>
        <w:t>H(.)</w:t>
      </w:r>
      <w:r>
        <w:t xml:space="preserve"> is </w:t>
      </w:r>
      <w:r w:rsidRPr="008F50D8">
        <w:t>the unit Heaviside step function</w:t>
      </w:r>
      <w:r w:rsidR="00E97B96" w:rsidRPr="008F50D8">
        <w:t xml:space="preserve"> </w:t>
      </w:r>
      <m:oMath>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m:t>
        </m:r>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 if x&gt;0</m:t>
                </m:r>
              </m:e>
              <m:e>
                <m:r>
                  <w:rPr>
                    <w:rFonts w:ascii="Cambria Math" w:hAnsi="Cambria Math"/>
                  </w:rPr>
                  <m:t>0 if x≤0</m:t>
                </m:r>
              </m:e>
            </m:eqArr>
          </m:e>
        </m:d>
        <m:r>
          <w:rPr>
            <w:rFonts w:ascii="Cambria Math" w:hAnsi="Cambria Math"/>
          </w:rPr>
          <m:t xml:space="preserve"> </m:t>
        </m:r>
      </m:oMath>
      <w:r w:rsidR="005F3907" w:rsidRPr="008F50D8">
        <w:t>a</w:t>
      </w:r>
      <w:proofErr w:type="spellStart"/>
      <w:r w:rsidR="00B05446" w:rsidRPr="008F50D8">
        <w:t>nd</w:t>
      </w:r>
      <w:proofErr w:type="spellEnd"/>
      <w:r w:rsidR="00B05446">
        <w:t xml:space="preserve"> </w:t>
      </w:r>
      <m:oMath>
        <m:r>
          <w:rPr>
            <w:rFonts w:ascii="Cambria Math" w:hAnsi="Cambria Math"/>
          </w:rPr>
          <m:t>a</m:t>
        </m:r>
      </m:oMath>
      <w:r w:rsidR="00B05446">
        <w:t xml:space="preserve"> </w:t>
      </w:r>
      <w:r w:rsidR="00E97B96">
        <w:t>&amp;</w:t>
      </w:r>
      <w:r w:rsidR="00B05446">
        <w:t xml:space="preserve"> </w:t>
      </w:r>
      <m:oMath>
        <m:r>
          <w:rPr>
            <w:rFonts w:ascii="Cambria Math" w:hAnsi="Cambria Math"/>
          </w:rPr>
          <m:t xml:space="preserve">b </m:t>
        </m:r>
      </m:oMath>
      <w:r w:rsidR="00B05446">
        <w:t>are constants in</w:t>
      </w:r>
      <w:r w:rsidR="00E55B79">
        <w:t xml:space="preserve"> </w:t>
      </w:r>
      <m:oMath>
        <m:r>
          <w:rPr>
            <w:rFonts w:ascii="Cambria Math" w:hAnsi="Cambria Math"/>
          </w:rPr>
          <m:t>[0≤a,b&lt;1]</m:t>
        </m:r>
      </m:oMath>
      <w:r w:rsidR="00B05446" w:rsidRPr="00E55B79">
        <w:rPr>
          <w:sz w:val="18"/>
          <w:szCs w:val="18"/>
        </w:rPr>
        <w:t xml:space="preserve">. </w:t>
      </w:r>
      <w:r>
        <w:t>Consider</w:t>
      </w:r>
      <w:r w:rsidR="005F3907">
        <w:t xml:space="preserve"> </w:t>
      </w:r>
      <w:r w:rsidR="00A8677D">
        <w:t>the</w:t>
      </w:r>
      <w:r>
        <w:t xml:space="preserve"> </w:t>
      </w:r>
      <w:r w:rsidRPr="005F3907">
        <w:t xml:space="preserve">unimodal </w:t>
      </w:r>
      <w:r w:rsidR="005F3907" w:rsidRPr="005F3907">
        <w:t xml:space="preserve">symmetric </w:t>
      </w:r>
      <w:r w:rsidRPr="005F3907">
        <w:t xml:space="preserve">returns </w:t>
      </w:r>
      <w:r>
        <w:t>distribution</w:t>
      </w:r>
      <w:r w:rsidR="005F3907">
        <w:t xml:space="preserve"> </w:t>
      </w:r>
      <w:r w:rsidRPr="00B8169D">
        <w:t xml:space="preserve">shown </w:t>
      </w:r>
      <w:r w:rsidR="005F3907" w:rsidRPr="00B8169D">
        <w:t xml:space="preserve">in </w:t>
      </w:r>
      <w:r w:rsidR="005F7B65" w:rsidRPr="00C21EF3">
        <w:rPr>
          <w:color w:val="000000" w:themeColor="text1"/>
        </w:rPr>
        <w:t>Figure 12</w:t>
      </w:r>
      <w:r w:rsidRPr="00C21EF3">
        <w:rPr>
          <w:color w:val="000000" w:themeColor="text1"/>
        </w:rPr>
        <w:t>:</w:t>
      </w:r>
      <w:r w:rsidR="00BA2951" w:rsidRPr="00C21EF3">
        <w:rPr>
          <w:noProof/>
          <w:color w:val="000000" w:themeColor="text1"/>
          <w:sz w:val="16"/>
          <w:szCs w:val="16"/>
        </w:rPr>
        <w:t xml:space="preserve"> </w:t>
      </w:r>
    </w:p>
    <w:p w:rsidR="00A3667E" w:rsidRDefault="00F8384B" w:rsidP="00A3667E">
      <w:pPr>
        <w:jc w:val="center"/>
      </w:pPr>
      <w:r>
        <w:rPr>
          <w:noProof/>
        </w:rPr>
        <mc:AlternateContent>
          <mc:Choice Requires="wps">
            <w:drawing>
              <wp:anchor distT="0" distB="0" distL="114300" distR="114300" simplePos="0" relativeHeight="251726336" behindDoc="0" locked="0" layoutInCell="1" allowOverlap="1" wp14:anchorId="54226272" wp14:editId="46278282">
                <wp:simplePos x="0" y="0"/>
                <wp:positionH relativeFrom="column">
                  <wp:posOffset>4154170</wp:posOffset>
                </wp:positionH>
                <wp:positionV relativeFrom="paragraph">
                  <wp:posOffset>1739762</wp:posOffset>
                </wp:positionV>
                <wp:extent cx="513080" cy="465290"/>
                <wp:effectExtent l="0" t="0" r="0" b="0"/>
                <wp:wrapNone/>
                <wp:docPr id="222" name="Text Box 222"/>
                <wp:cNvGraphicFramePr/>
                <a:graphic xmlns:a="http://schemas.openxmlformats.org/drawingml/2006/main">
                  <a:graphicData uri="http://schemas.microsoft.com/office/word/2010/wordprocessingShape">
                    <wps:wsp>
                      <wps:cNvSpPr txBox="1"/>
                      <wps:spPr>
                        <a:xfrm>
                          <a:off x="0" y="0"/>
                          <a:ext cx="513080" cy="465290"/>
                        </a:xfrm>
                        <a:prstGeom prst="rect">
                          <a:avLst/>
                        </a:prstGeom>
                        <a:noFill/>
                        <a:ln w="6350">
                          <a:noFill/>
                        </a:ln>
                        <a:effectLst/>
                      </wps:spPr>
                      <wps:txbx>
                        <w:txbxContent>
                          <w:p w:rsidR="00180A28" w:rsidRDefault="00373FBA" w:rsidP="00A3667E">
                            <w:r>
                              <w:rPr>
                                <w:noProof/>
                              </w:rPr>
                              <w:object w:dxaOrig="466" w:dyaOrig="466">
                                <v:shape id="_x0000_i1056" type="#_x0000_t75" alt="" style="width:23.2pt;height:23.2pt;mso-width-percent:0;mso-height-percent:0;mso-width-percent:0;mso-height-percent:0">
                                  <v:imagedata r:id="rId349" o:title=""/>
                                </v:shape>
                                <o:OLEObject Type="Embed" ProgID="Equation.3" ShapeID="_x0000_i1056" DrawAspect="Content" ObjectID="_1649576010" r:id="rId350"/>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226272" id="Text Box 222" o:spid="_x0000_s1213" type="#_x0000_t202" style="position:absolute;left:0;text-align:left;margin-left:327.1pt;margin-top:137pt;width:40.4pt;height:36.65pt;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" filled="f" stroked="f" strokeweight=".5pt">
                <v:textbox>
                  <w:txbxContent>
                    <w:p w:rsidR="00180A28" w:rsidRDefault="00373FBA" w:rsidP="00A3667E">
                      <w:r>
                        <w:rPr>
                          <w:noProof/>
                        </w:rPr>
                        <w:object w:dxaOrig="466" w:dyaOrig="466">
                          <v:shape id="_x0000_i1056" type="#_x0000_t75" alt="" style="width:23.2pt;height:23.2pt;mso-width-percent:0;mso-height-percent:0;mso-width-percent:0;mso-height-percent:0">
                            <v:imagedata r:id="rId349" o:title=""/>
                          </v:shape>
                          <o:OLEObject Type="Embed" ProgID="Equation.3" ShapeID="_x0000_i1056" DrawAspect="Content" ObjectID="_1649576010" r:id="rId351"/>
                        </w:object>
                      </w:r>
                    </w:p>
                  </w:txbxContent>
                </v:textbox>
              </v:shape>
            </w:pict>
          </mc:Fallback>
        </mc:AlternateContent>
      </w:r>
      <w:r w:rsidR="00203B3A">
        <w:rPr>
          <w:noProof/>
        </w:rPr>
        <mc:AlternateContent>
          <mc:Choice Requires="wps">
            <w:drawing>
              <wp:anchor distT="0" distB="0" distL="114300" distR="114300" simplePos="0" relativeHeight="251735552" behindDoc="0" locked="0" layoutInCell="1" allowOverlap="1" wp14:anchorId="4DAC4A64" wp14:editId="65AEAE20">
                <wp:simplePos x="0" y="0"/>
                <wp:positionH relativeFrom="column">
                  <wp:posOffset>2598602</wp:posOffset>
                </wp:positionH>
                <wp:positionV relativeFrom="paragraph">
                  <wp:posOffset>1814376</wp:posOffset>
                </wp:positionV>
                <wp:extent cx="905419" cy="476432"/>
                <wp:effectExtent l="0" t="0" r="0" b="0"/>
                <wp:wrapNone/>
                <wp:docPr id="693" name="Text Box 693"/>
                <wp:cNvGraphicFramePr/>
                <a:graphic xmlns:a="http://schemas.openxmlformats.org/drawingml/2006/main">
                  <a:graphicData uri="http://schemas.microsoft.com/office/word/2010/wordprocessingShape">
                    <wps:wsp>
                      <wps:cNvSpPr txBox="1"/>
                      <wps:spPr>
                        <a:xfrm>
                          <a:off x="0" y="0"/>
                          <a:ext cx="905419" cy="47643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Pr="00A8677D" w:rsidRDefault="00180A28" w:rsidP="00A3667E">
                            <w:pPr>
                              <w:rPr>
                                <w:sz w:val="28"/>
                                <w:szCs w:val="28"/>
                              </w:rPr>
                            </w:pPr>
                            <m:oMathPara>
                              <m:oMath>
                                <m:r>
                                  <w:rPr>
                                    <w:rFonts w:ascii="Cambria Math" w:hAnsi="Cambria Math"/>
                                    <w:sz w:val="28"/>
                                    <w:szCs w:val="28"/>
                                  </w:rPr>
                                  <m:t>Mo</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AC4A64" id="Text Box 693" o:spid="_x0000_s1214" type="#_x0000_t202" style="position:absolute;left:0;text-align:left;margin-left:204.6pt;margin-top:142.85pt;width:71.3pt;height:37.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" filled="f" stroked="f" strokeweight=".5pt">
                <v:textbox>
                  <w:txbxContent>
                    <w:p w:rsidR="00180A28" w:rsidRPr="00A8677D" w:rsidRDefault="00180A28" w:rsidP="00A3667E">
                      <w:pPr>
                        <w:rPr>
                          <w:sz w:val="28"/>
                          <w:szCs w:val="28"/>
                        </w:rPr>
                      </w:pPr>
                      <m:oMathPara>
                        <m:oMath>
                          <m:r>
                            <w:rPr>
                              <w:rFonts w:ascii="Cambria Math" w:hAnsi="Cambria Math"/>
                              <w:sz w:val="28"/>
                              <w:szCs w:val="28"/>
                            </w:rPr>
                            <m:t>Mo</m:t>
                          </m:r>
                        </m:oMath>
                      </m:oMathPara>
                    </w:p>
                  </w:txbxContent>
                </v:textbox>
              </v:shape>
            </w:pict>
          </mc:Fallback>
        </mc:AlternateContent>
      </w:r>
      <w:r w:rsidR="00A3667E" w:rsidRPr="00B76260">
        <w:rPr>
          <w:noProof/>
          <w:sz w:val="16"/>
          <w:szCs w:val="16"/>
        </w:rPr>
        <mc:AlternateContent>
          <mc:Choice Requires="wps">
            <w:drawing>
              <wp:anchor distT="0" distB="0" distL="114300" distR="114300" simplePos="0" relativeHeight="251753984" behindDoc="0" locked="0" layoutInCell="1" allowOverlap="1" wp14:anchorId="117CDCAD" wp14:editId="7E2AA605">
                <wp:simplePos x="0" y="0"/>
                <wp:positionH relativeFrom="column">
                  <wp:posOffset>2576195</wp:posOffset>
                </wp:positionH>
                <wp:positionV relativeFrom="paragraph">
                  <wp:posOffset>1557655</wp:posOffset>
                </wp:positionV>
                <wp:extent cx="45085" cy="45085"/>
                <wp:effectExtent l="0" t="0" r="0" b="0"/>
                <wp:wrapNone/>
                <wp:docPr id="637" name="Oval 637"/>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875CA08" id="Oval 637" o:spid="_x0000_s1026" style="position:absolute;margin-left:202.85pt;margin-top:122.65pt;width:3.55pt;height:3.5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74464" behindDoc="0" locked="0" layoutInCell="1" allowOverlap="1" wp14:anchorId="45301177" wp14:editId="601AE19D">
                <wp:simplePos x="0" y="0"/>
                <wp:positionH relativeFrom="column">
                  <wp:posOffset>4240530</wp:posOffset>
                </wp:positionH>
                <wp:positionV relativeFrom="paragraph">
                  <wp:posOffset>520072</wp:posOffset>
                </wp:positionV>
                <wp:extent cx="45085" cy="45085"/>
                <wp:effectExtent l="0" t="0" r="0" b="0"/>
                <wp:wrapNone/>
                <wp:docPr id="638" name="Oval 638"/>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096273D" id="Oval 638" o:spid="_x0000_s1026" style="position:absolute;margin-left:333.9pt;margin-top:40.95pt;width:3.55pt;height:3.5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73440" behindDoc="0" locked="0" layoutInCell="1" allowOverlap="1" wp14:anchorId="024E26A5" wp14:editId="0B2D3CEB">
                <wp:simplePos x="0" y="0"/>
                <wp:positionH relativeFrom="column">
                  <wp:posOffset>4116705</wp:posOffset>
                </wp:positionH>
                <wp:positionV relativeFrom="paragraph">
                  <wp:posOffset>534035</wp:posOffset>
                </wp:positionV>
                <wp:extent cx="45085" cy="45085"/>
                <wp:effectExtent l="0" t="0" r="0" b="0"/>
                <wp:wrapNone/>
                <wp:docPr id="639" name="Oval 639"/>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37DA99F" id="Oval 639" o:spid="_x0000_s1026" style="position:absolute;margin-left:324.15pt;margin-top:42.05pt;width:3.55pt;height:3.5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72416" behindDoc="0" locked="0" layoutInCell="1" allowOverlap="1" wp14:anchorId="6186C6F5" wp14:editId="0A8B8FB2">
                <wp:simplePos x="0" y="0"/>
                <wp:positionH relativeFrom="column">
                  <wp:posOffset>3978910</wp:posOffset>
                </wp:positionH>
                <wp:positionV relativeFrom="paragraph">
                  <wp:posOffset>550545</wp:posOffset>
                </wp:positionV>
                <wp:extent cx="45719" cy="73660"/>
                <wp:effectExtent l="0" t="0" r="0" b="2540"/>
                <wp:wrapNone/>
                <wp:docPr id="640" name="Oval 640"/>
                <wp:cNvGraphicFramePr/>
                <a:graphic xmlns:a="http://schemas.openxmlformats.org/drawingml/2006/main">
                  <a:graphicData uri="http://schemas.microsoft.com/office/word/2010/wordprocessingShape">
                    <wps:wsp>
                      <wps:cNvSpPr/>
                      <wps:spPr>
                        <a:xfrm flipH="1">
                          <a:off x="0" y="0"/>
                          <a:ext cx="45719" cy="73660"/>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720411" id="Oval 640" o:spid="_x0000_s1026" style="position:absolute;margin-left:313.3pt;margin-top:43.35pt;width:3.6pt;height:5.8pt;flip:x;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71392" behindDoc="0" locked="0" layoutInCell="1" allowOverlap="1" wp14:anchorId="27145D08" wp14:editId="5341CCAE">
                <wp:simplePos x="0" y="0"/>
                <wp:positionH relativeFrom="column">
                  <wp:posOffset>3850005</wp:posOffset>
                </wp:positionH>
                <wp:positionV relativeFrom="paragraph">
                  <wp:posOffset>610235</wp:posOffset>
                </wp:positionV>
                <wp:extent cx="45085" cy="45085"/>
                <wp:effectExtent l="0" t="0" r="0" b="0"/>
                <wp:wrapNone/>
                <wp:docPr id="641" name="Oval 641"/>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D94376A" id="Oval 641" o:spid="_x0000_s1026" style="position:absolute;margin-left:303.15pt;margin-top:48.05pt;width:3.55pt;height:3.5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70368" behindDoc="0" locked="0" layoutInCell="1" allowOverlap="1" wp14:anchorId="1E5601B6" wp14:editId="648C5611">
                <wp:simplePos x="0" y="0"/>
                <wp:positionH relativeFrom="column">
                  <wp:posOffset>3850005</wp:posOffset>
                </wp:positionH>
                <wp:positionV relativeFrom="paragraph">
                  <wp:posOffset>679450</wp:posOffset>
                </wp:positionV>
                <wp:extent cx="45085" cy="45085"/>
                <wp:effectExtent l="0" t="0" r="0" b="0"/>
                <wp:wrapNone/>
                <wp:docPr id="642" name="Oval 642"/>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FCA324" id="Oval 642" o:spid="_x0000_s1026" style="position:absolute;margin-left:303.15pt;margin-top:53.5pt;width:3.55pt;height:3.5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69344" behindDoc="0" locked="0" layoutInCell="1" allowOverlap="1" wp14:anchorId="76CEB7CB" wp14:editId="736DDCFB">
                <wp:simplePos x="0" y="0"/>
                <wp:positionH relativeFrom="column">
                  <wp:posOffset>3723640</wp:posOffset>
                </wp:positionH>
                <wp:positionV relativeFrom="paragraph">
                  <wp:posOffset>725170</wp:posOffset>
                </wp:positionV>
                <wp:extent cx="45085" cy="45085"/>
                <wp:effectExtent l="0" t="0" r="0" b="0"/>
                <wp:wrapNone/>
                <wp:docPr id="643" name="Oval 643"/>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A48AB0C" id="Oval 643" o:spid="_x0000_s1026" style="position:absolute;margin-left:293.2pt;margin-top:57.1pt;width:3.55pt;height:3.5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68320" behindDoc="0" locked="0" layoutInCell="1" allowOverlap="1" wp14:anchorId="58C37B26" wp14:editId="5E584548">
                <wp:simplePos x="0" y="0"/>
                <wp:positionH relativeFrom="column">
                  <wp:posOffset>3723640</wp:posOffset>
                </wp:positionH>
                <wp:positionV relativeFrom="paragraph">
                  <wp:posOffset>872490</wp:posOffset>
                </wp:positionV>
                <wp:extent cx="45085" cy="45085"/>
                <wp:effectExtent l="0" t="0" r="0" b="0"/>
                <wp:wrapNone/>
                <wp:docPr id="644" name="Oval 644"/>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D842461" id="Oval 644" o:spid="_x0000_s1026" style="position:absolute;margin-left:293.2pt;margin-top:68.7pt;width:3.55pt;height:3.5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67296" behindDoc="0" locked="0" layoutInCell="1" allowOverlap="1" wp14:anchorId="7B66CB3F" wp14:editId="319025E6">
                <wp:simplePos x="0" y="0"/>
                <wp:positionH relativeFrom="column">
                  <wp:posOffset>3599815</wp:posOffset>
                </wp:positionH>
                <wp:positionV relativeFrom="paragraph">
                  <wp:posOffset>955675</wp:posOffset>
                </wp:positionV>
                <wp:extent cx="45085" cy="45085"/>
                <wp:effectExtent l="0" t="0" r="0" b="0"/>
                <wp:wrapNone/>
                <wp:docPr id="645" name="Oval 645"/>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67A46FE" id="Oval 645" o:spid="_x0000_s1026" style="position:absolute;margin-left:283.45pt;margin-top:75.25pt;width:3.55pt;height:3.5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66272" behindDoc="0" locked="0" layoutInCell="1" allowOverlap="1" wp14:anchorId="020AC5B2" wp14:editId="724EE8AC">
                <wp:simplePos x="0" y="0"/>
                <wp:positionH relativeFrom="column">
                  <wp:posOffset>3602355</wp:posOffset>
                </wp:positionH>
                <wp:positionV relativeFrom="paragraph">
                  <wp:posOffset>1181735</wp:posOffset>
                </wp:positionV>
                <wp:extent cx="45085" cy="45085"/>
                <wp:effectExtent l="0" t="0" r="0" b="0"/>
                <wp:wrapNone/>
                <wp:docPr id="646" name="Oval 646"/>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9F353C3" id="Oval 646" o:spid="_x0000_s1026" style="position:absolute;margin-left:283.65pt;margin-top:93.05pt;width:3.55pt;height:3.5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49888" behindDoc="0" locked="0" layoutInCell="1" allowOverlap="1" wp14:anchorId="5840F25D" wp14:editId="4E9ECF7F">
                <wp:simplePos x="0" y="0"/>
                <wp:positionH relativeFrom="column">
                  <wp:posOffset>2859405</wp:posOffset>
                </wp:positionH>
                <wp:positionV relativeFrom="paragraph">
                  <wp:posOffset>1524635</wp:posOffset>
                </wp:positionV>
                <wp:extent cx="45085" cy="45085"/>
                <wp:effectExtent l="0" t="0" r="0" b="0"/>
                <wp:wrapNone/>
                <wp:docPr id="647" name="Oval 647"/>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3978C99" id="Oval 647" o:spid="_x0000_s1026" style="position:absolute;margin-left:225.15pt;margin-top:120.05pt;width:3.55pt;height:3.5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51936" behindDoc="0" locked="0" layoutInCell="1" allowOverlap="1" wp14:anchorId="3D8B22B0" wp14:editId="1DBE94D4">
                <wp:simplePos x="0" y="0"/>
                <wp:positionH relativeFrom="column">
                  <wp:posOffset>2716530</wp:posOffset>
                </wp:positionH>
                <wp:positionV relativeFrom="paragraph">
                  <wp:posOffset>1541145</wp:posOffset>
                </wp:positionV>
                <wp:extent cx="45085" cy="45085"/>
                <wp:effectExtent l="0" t="0" r="0" b="0"/>
                <wp:wrapNone/>
                <wp:docPr id="135" name="Oval 135"/>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39DB14C" id="Oval 135" o:spid="_x0000_s1026" style="position:absolute;margin-left:213.9pt;margin-top:121.35pt;width:3.55pt;height:3.5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48864" behindDoc="0" locked="0" layoutInCell="1" allowOverlap="1" wp14:anchorId="33604928" wp14:editId="0FE34998">
                <wp:simplePos x="0" y="0"/>
                <wp:positionH relativeFrom="column">
                  <wp:posOffset>3006090</wp:posOffset>
                </wp:positionH>
                <wp:positionV relativeFrom="paragraph">
                  <wp:posOffset>1750695</wp:posOffset>
                </wp:positionV>
                <wp:extent cx="45085" cy="45085"/>
                <wp:effectExtent l="0" t="0" r="0" b="0"/>
                <wp:wrapNone/>
                <wp:docPr id="648" name="Oval 648"/>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21E6F01" id="Oval 648" o:spid="_x0000_s1026" style="position:absolute;margin-left:236.7pt;margin-top:137.85pt;width:3.55pt;height:3.5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50912" behindDoc="0" locked="0" layoutInCell="1" allowOverlap="1" wp14:anchorId="1D8AF954" wp14:editId="778BCC53">
                <wp:simplePos x="0" y="0"/>
                <wp:positionH relativeFrom="column">
                  <wp:posOffset>2856865</wp:posOffset>
                </wp:positionH>
                <wp:positionV relativeFrom="paragraph">
                  <wp:posOffset>1743710</wp:posOffset>
                </wp:positionV>
                <wp:extent cx="45085" cy="45085"/>
                <wp:effectExtent l="0" t="0" r="0" b="0"/>
                <wp:wrapNone/>
                <wp:docPr id="134" name="Oval 134"/>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D5ACC17" id="Oval 134" o:spid="_x0000_s1026" style="position:absolute;margin-left:224.95pt;margin-top:137.3pt;width:3.55pt;height:3.5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65248" behindDoc="0" locked="0" layoutInCell="1" allowOverlap="1" wp14:anchorId="492A90ED" wp14:editId="0106A8D9">
                <wp:simplePos x="0" y="0"/>
                <wp:positionH relativeFrom="column">
                  <wp:posOffset>1718310</wp:posOffset>
                </wp:positionH>
                <wp:positionV relativeFrom="paragraph">
                  <wp:posOffset>1753235</wp:posOffset>
                </wp:positionV>
                <wp:extent cx="45085" cy="45085"/>
                <wp:effectExtent l="0" t="0" r="0" b="0"/>
                <wp:wrapNone/>
                <wp:docPr id="649" name="Oval 649"/>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B8C60F9" id="Oval 649" o:spid="_x0000_s1026" style="position:absolute;margin-left:135.3pt;margin-top:138.05pt;width:3.55pt;height:3.5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64224" behindDoc="0" locked="0" layoutInCell="1" allowOverlap="1" wp14:anchorId="77882AA7" wp14:editId="3DD92DBF">
                <wp:simplePos x="0" y="0"/>
                <wp:positionH relativeFrom="column">
                  <wp:posOffset>1866900</wp:posOffset>
                </wp:positionH>
                <wp:positionV relativeFrom="paragraph">
                  <wp:posOffset>1712595</wp:posOffset>
                </wp:positionV>
                <wp:extent cx="45719" cy="92710"/>
                <wp:effectExtent l="0" t="0" r="0" b="2540"/>
                <wp:wrapNone/>
                <wp:docPr id="650" name="Oval 650"/>
                <wp:cNvGraphicFramePr/>
                <a:graphic xmlns:a="http://schemas.openxmlformats.org/drawingml/2006/main">
                  <a:graphicData uri="http://schemas.microsoft.com/office/word/2010/wordprocessingShape">
                    <wps:wsp>
                      <wps:cNvSpPr/>
                      <wps:spPr>
                        <a:xfrm>
                          <a:off x="0" y="0"/>
                          <a:ext cx="45719" cy="92710"/>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148D218" id="Oval 650" o:spid="_x0000_s1026" style="position:absolute;margin-left:147pt;margin-top:134.85pt;width:3.6pt;height:7.3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63200" behindDoc="0" locked="0" layoutInCell="1" allowOverlap="1" wp14:anchorId="4FBCDEF7" wp14:editId="1BC276C2">
                <wp:simplePos x="0" y="0"/>
                <wp:positionH relativeFrom="column">
                  <wp:posOffset>1987550</wp:posOffset>
                </wp:positionH>
                <wp:positionV relativeFrom="paragraph">
                  <wp:posOffset>1762760</wp:posOffset>
                </wp:positionV>
                <wp:extent cx="45085" cy="45085"/>
                <wp:effectExtent l="0" t="0" r="0" b="0"/>
                <wp:wrapNone/>
                <wp:docPr id="651" name="Oval 651"/>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EC6287F" id="Oval 651" o:spid="_x0000_s1026" style="position:absolute;margin-left:156.5pt;margin-top:138.8pt;width:3.55pt;height:3.5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62176" behindDoc="0" locked="0" layoutInCell="1" allowOverlap="1" wp14:anchorId="0E52BFD4" wp14:editId="1795E935">
                <wp:simplePos x="0" y="0"/>
                <wp:positionH relativeFrom="column">
                  <wp:posOffset>1998980</wp:posOffset>
                </wp:positionH>
                <wp:positionV relativeFrom="paragraph">
                  <wp:posOffset>1696085</wp:posOffset>
                </wp:positionV>
                <wp:extent cx="45085" cy="45085"/>
                <wp:effectExtent l="0" t="0" r="0" b="0"/>
                <wp:wrapNone/>
                <wp:docPr id="652" name="Oval 652"/>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C64B6D3" id="Oval 652" o:spid="_x0000_s1026" style="position:absolute;margin-left:157.4pt;margin-top:133.55pt;width:3.55pt;height:3.5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61152" behindDoc="0" locked="0" layoutInCell="1" allowOverlap="1" wp14:anchorId="6D204AC7" wp14:editId="0AE19ACC">
                <wp:simplePos x="0" y="0"/>
                <wp:positionH relativeFrom="column">
                  <wp:posOffset>2294890</wp:posOffset>
                </wp:positionH>
                <wp:positionV relativeFrom="paragraph">
                  <wp:posOffset>1753235</wp:posOffset>
                </wp:positionV>
                <wp:extent cx="45085" cy="45085"/>
                <wp:effectExtent l="0" t="0" r="0" b="0"/>
                <wp:wrapNone/>
                <wp:docPr id="653" name="Oval 653"/>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CCCCB1F" id="Oval 653" o:spid="_x0000_s1026" style="position:absolute;margin-left:180.7pt;margin-top:138.05pt;width:3.55pt;height:3.5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60128" behindDoc="0" locked="0" layoutInCell="1" allowOverlap="1" wp14:anchorId="0BFC4A2C" wp14:editId="68B62717">
                <wp:simplePos x="0" y="0"/>
                <wp:positionH relativeFrom="column">
                  <wp:posOffset>2146935</wp:posOffset>
                </wp:positionH>
                <wp:positionV relativeFrom="paragraph">
                  <wp:posOffset>1734185</wp:posOffset>
                </wp:positionV>
                <wp:extent cx="45085" cy="45085"/>
                <wp:effectExtent l="0" t="0" r="0" b="0"/>
                <wp:wrapNone/>
                <wp:docPr id="654" name="Oval 654"/>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D5E71E7" id="Oval 654" o:spid="_x0000_s1026" style="position:absolute;margin-left:169.05pt;margin-top:136.55pt;width:3.55pt;height:3.5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59104" behindDoc="0" locked="0" layoutInCell="1" allowOverlap="1" wp14:anchorId="2F068488" wp14:editId="281733D1">
                <wp:simplePos x="0" y="0"/>
                <wp:positionH relativeFrom="column">
                  <wp:posOffset>2296795</wp:posOffset>
                </wp:positionH>
                <wp:positionV relativeFrom="paragraph">
                  <wp:posOffset>1626870</wp:posOffset>
                </wp:positionV>
                <wp:extent cx="45085" cy="45085"/>
                <wp:effectExtent l="0" t="0" r="0" b="0"/>
                <wp:wrapNone/>
                <wp:docPr id="655" name="Oval 655"/>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A73D86" id="Oval 655" o:spid="_x0000_s1026" style="position:absolute;margin-left:180.85pt;margin-top:128.1pt;width:3.55pt;height:3.5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58080" behindDoc="0" locked="0" layoutInCell="1" allowOverlap="1" wp14:anchorId="1D2BADAC" wp14:editId="2FB263AC">
                <wp:simplePos x="0" y="0"/>
                <wp:positionH relativeFrom="column">
                  <wp:posOffset>2146935</wp:posOffset>
                </wp:positionH>
                <wp:positionV relativeFrom="paragraph">
                  <wp:posOffset>1644015</wp:posOffset>
                </wp:positionV>
                <wp:extent cx="45085" cy="45085"/>
                <wp:effectExtent l="0" t="0" r="0" b="0"/>
                <wp:wrapNone/>
                <wp:docPr id="656" name="Oval 656"/>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5C32FB3" id="Oval 656" o:spid="_x0000_s1026" style="position:absolute;margin-left:169.05pt;margin-top:129.45pt;width:3.55pt;height:3.5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57056" behindDoc="0" locked="0" layoutInCell="1" allowOverlap="1" wp14:anchorId="69A67C32" wp14:editId="32F78BA4">
                <wp:simplePos x="0" y="0"/>
                <wp:positionH relativeFrom="column">
                  <wp:posOffset>2425700</wp:posOffset>
                </wp:positionH>
                <wp:positionV relativeFrom="paragraph">
                  <wp:posOffset>1734185</wp:posOffset>
                </wp:positionV>
                <wp:extent cx="45085" cy="45085"/>
                <wp:effectExtent l="0" t="0" r="0" b="0"/>
                <wp:wrapNone/>
                <wp:docPr id="657" name="Oval 657"/>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8AEE0B4" id="Oval 657" o:spid="_x0000_s1026" style="position:absolute;margin-left:191pt;margin-top:136.55pt;width:3.55pt;height:3.5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56032" behindDoc="0" locked="0" layoutInCell="1" allowOverlap="1" wp14:anchorId="5DB4E79F" wp14:editId="00269ED3">
                <wp:simplePos x="0" y="0"/>
                <wp:positionH relativeFrom="column">
                  <wp:posOffset>2433320</wp:posOffset>
                </wp:positionH>
                <wp:positionV relativeFrom="paragraph">
                  <wp:posOffset>1598295</wp:posOffset>
                </wp:positionV>
                <wp:extent cx="45085" cy="45085"/>
                <wp:effectExtent l="0" t="0" r="0" b="0"/>
                <wp:wrapNone/>
                <wp:docPr id="658" name="Oval 658"/>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16E3E33" id="Oval 658" o:spid="_x0000_s1026" style="position:absolute;margin-left:191.6pt;margin-top:125.85pt;width:3.55pt;height:3.5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55008" behindDoc="0" locked="0" layoutInCell="1" allowOverlap="1" wp14:anchorId="64A7B2E2" wp14:editId="108664B8">
                <wp:simplePos x="0" y="0"/>
                <wp:positionH relativeFrom="column">
                  <wp:posOffset>2571115</wp:posOffset>
                </wp:positionH>
                <wp:positionV relativeFrom="paragraph">
                  <wp:posOffset>1734185</wp:posOffset>
                </wp:positionV>
                <wp:extent cx="45085" cy="45085"/>
                <wp:effectExtent l="0" t="0" r="0" b="0"/>
                <wp:wrapNone/>
                <wp:docPr id="659" name="Oval 659"/>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27DB35E" id="Oval 659" o:spid="_x0000_s1026" style="position:absolute;margin-left:202.45pt;margin-top:136.55pt;width:3.55pt;height:3.5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52960" behindDoc="0" locked="0" layoutInCell="1" allowOverlap="1" wp14:anchorId="0ED295D4" wp14:editId="3FCA9539">
                <wp:simplePos x="0" y="0"/>
                <wp:positionH relativeFrom="column">
                  <wp:posOffset>2719070</wp:posOffset>
                </wp:positionH>
                <wp:positionV relativeFrom="paragraph">
                  <wp:posOffset>1741170</wp:posOffset>
                </wp:positionV>
                <wp:extent cx="45085" cy="45085"/>
                <wp:effectExtent l="0" t="0" r="0" b="0"/>
                <wp:wrapNone/>
                <wp:docPr id="136" name="Oval 136"/>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AF181BF" id="Oval 136" o:spid="_x0000_s1026" style="position:absolute;margin-left:214.1pt;margin-top:137.1pt;width:3.55pt;height:3.5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47840" behindDoc="0" locked="0" layoutInCell="1" allowOverlap="1" wp14:anchorId="59CB6FD1" wp14:editId="6C8D8309">
                <wp:simplePos x="0" y="0"/>
                <wp:positionH relativeFrom="column">
                  <wp:posOffset>3021330</wp:posOffset>
                </wp:positionH>
                <wp:positionV relativeFrom="paragraph">
                  <wp:posOffset>1508760</wp:posOffset>
                </wp:positionV>
                <wp:extent cx="45085" cy="45085"/>
                <wp:effectExtent l="0" t="0" r="0" b="0"/>
                <wp:wrapNone/>
                <wp:docPr id="660" name="Oval 660"/>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AAF54C8" id="Oval 660" o:spid="_x0000_s1026" style="position:absolute;margin-left:237.9pt;margin-top:118.8pt;width:3.55pt;height:3.5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46816" behindDoc="0" locked="0" layoutInCell="1" allowOverlap="1" wp14:anchorId="0BE8CF82" wp14:editId="7D6D5C9B">
                <wp:simplePos x="0" y="0"/>
                <wp:positionH relativeFrom="column">
                  <wp:posOffset>3142615</wp:posOffset>
                </wp:positionH>
                <wp:positionV relativeFrom="paragraph">
                  <wp:posOffset>1753235</wp:posOffset>
                </wp:positionV>
                <wp:extent cx="45085" cy="45085"/>
                <wp:effectExtent l="0" t="0" r="0" b="0"/>
                <wp:wrapNone/>
                <wp:docPr id="661" name="Oval 661"/>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9C3457F" id="Oval 661" o:spid="_x0000_s1026" style="position:absolute;margin-left:247.45pt;margin-top:138.05pt;width:3.55pt;height:3.5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45792" behindDoc="0" locked="0" layoutInCell="1" allowOverlap="1" wp14:anchorId="678690DB" wp14:editId="307006A3">
                <wp:simplePos x="0" y="0"/>
                <wp:positionH relativeFrom="column">
                  <wp:posOffset>3147695</wp:posOffset>
                </wp:positionH>
                <wp:positionV relativeFrom="paragraph">
                  <wp:posOffset>1493520</wp:posOffset>
                </wp:positionV>
                <wp:extent cx="45085" cy="45085"/>
                <wp:effectExtent l="0" t="0" r="0" b="0"/>
                <wp:wrapNone/>
                <wp:docPr id="662" name="Oval 662"/>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369A967" id="Oval 662" o:spid="_x0000_s1026" style="position:absolute;margin-left:247.85pt;margin-top:117.6pt;width:3.55pt;height:3.5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44768" behindDoc="0" locked="0" layoutInCell="1" allowOverlap="1" wp14:anchorId="54BB7654" wp14:editId="36B7498F">
                <wp:simplePos x="0" y="0"/>
                <wp:positionH relativeFrom="column">
                  <wp:posOffset>3295015</wp:posOffset>
                </wp:positionH>
                <wp:positionV relativeFrom="paragraph">
                  <wp:posOffset>1696085</wp:posOffset>
                </wp:positionV>
                <wp:extent cx="45085" cy="45085"/>
                <wp:effectExtent l="0" t="0" r="0" b="0"/>
                <wp:wrapNone/>
                <wp:docPr id="663" name="Oval 663"/>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982E18" id="Oval 663" o:spid="_x0000_s1026" style="position:absolute;margin-left:259.45pt;margin-top:133.55pt;width:3.55pt;height:3.5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43744" behindDoc="0" locked="0" layoutInCell="1" allowOverlap="1" wp14:anchorId="308DD302" wp14:editId="4BE4C852">
                <wp:simplePos x="0" y="0"/>
                <wp:positionH relativeFrom="column">
                  <wp:posOffset>3459480</wp:posOffset>
                </wp:positionH>
                <wp:positionV relativeFrom="paragraph">
                  <wp:posOffset>1457960</wp:posOffset>
                </wp:positionV>
                <wp:extent cx="45085" cy="45085"/>
                <wp:effectExtent l="0" t="0" r="0" b="0"/>
                <wp:wrapNone/>
                <wp:docPr id="664" name="Oval 664"/>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9BA58AD" id="Oval 664" o:spid="_x0000_s1026" style="position:absolute;margin-left:272.4pt;margin-top:114.8pt;width:3.55pt;height:3.5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42720" behindDoc="0" locked="0" layoutInCell="1" allowOverlap="1" wp14:anchorId="22E5CE67" wp14:editId="652C0C60">
                <wp:simplePos x="0" y="0"/>
                <wp:positionH relativeFrom="column">
                  <wp:posOffset>3447415</wp:posOffset>
                </wp:positionH>
                <wp:positionV relativeFrom="paragraph">
                  <wp:posOffset>1241425</wp:posOffset>
                </wp:positionV>
                <wp:extent cx="45085" cy="45085"/>
                <wp:effectExtent l="0" t="0" r="0" b="0"/>
                <wp:wrapNone/>
                <wp:docPr id="665" name="Oval 665"/>
                <wp:cNvGraphicFramePr/>
                <a:graphic xmlns:a="http://schemas.openxmlformats.org/drawingml/2006/main">
                  <a:graphicData uri="http://schemas.microsoft.com/office/word/2010/wordprocessingShape">
                    <wps:wsp>
                      <wps:cNvSpPr/>
                      <wps:spPr>
                        <a:xfrm>
                          <a:off x="0" y="0"/>
                          <a:ext cx="45085" cy="45085"/>
                        </a:xfrm>
                        <a:prstGeom prst="ellipse">
                          <a:avLst/>
                        </a:prstGeom>
                        <a:solidFill>
                          <a:sysClr val="windowText" lastClr="0000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D3BC55" id="Oval 665" o:spid="_x0000_s1026" style="position:absolute;margin-left:271.45pt;margin-top:97.75pt;width:3.55pt;height:3.5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" fillcolor="windowText" stroked="f" strokeweight="2pt"/>
            </w:pict>
          </mc:Fallback>
        </mc:AlternateContent>
      </w:r>
      <w:r w:rsidR="00A3667E" w:rsidRPr="00B76260">
        <w:rPr>
          <w:noProof/>
          <w:sz w:val="16"/>
          <w:szCs w:val="16"/>
        </w:rPr>
        <mc:AlternateContent>
          <mc:Choice Requires="wps">
            <w:drawing>
              <wp:anchor distT="0" distB="0" distL="114300" distR="114300" simplePos="0" relativeHeight="251741696" behindDoc="0" locked="0" layoutInCell="1" allowOverlap="1" wp14:anchorId="65E3993D" wp14:editId="677A953F">
                <wp:simplePos x="0" y="0"/>
                <wp:positionH relativeFrom="column">
                  <wp:posOffset>3295015</wp:posOffset>
                </wp:positionH>
                <wp:positionV relativeFrom="paragraph">
                  <wp:posOffset>1429385</wp:posOffset>
                </wp:positionV>
                <wp:extent cx="45719" cy="45719"/>
                <wp:effectExtent l="0" t="0" r="0" b="0"/>
                <wp:wrapNone/>
                <wp:docPr id="666" name="Oval 666"/>
                <wp:cNvGraphicFramePr/>
                <a:graphic xmlns:a="http://schemas.openxmlformats.org/drawingml/2006/main">
                  <a:graphicData uri="http://schemas.microsoft.com/office/word/2010/wordprocessingShape">
                    <wps:wsp>
                      <wps:cNvSpPr/>
                      <wps:spPr>
                        <a:xfrm>
                          <a:off x="0" y="0"/>
                          <a:ext cx="45719" cy="45719"/>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EDA8B91" id="Oval 666" o:spid="_x0000_s1026" style="position:absolute;margin-left:259.45pt;margin-top:112.55pt;width:3.6pt;height:3.6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" fillcolor="black [3213]" stroked="f" strokeweight="2pt"/>
            </w:pict>
          </mc:Fallback>
        </mc:AlternateContent>
      </w:r>
      <w:r w:rsidR="00A3667E">
        <w:rPr>
          <w:noProof/>
        </w:rPr>
        <mc:AlternateContent>
          <mc:Choice Requires="wps">
            <w:drawing>
              <wp:anchor distT="0" distB="0" distL="114300" distR="114300" simplePos="0" relativeHeight="251739648" behindDoc="0" locked="0" layoutInCell="1" allowOverlap="1" wp14:anchorId="64BC74CA" wp14:editId="2CD96098">
                <wp:simplePos x="0" y="0"/>
                <wp:positionH relativeFrom="column">
                  <wp:posOffset>3028950</wp:posOffset>
                </wp:positionH>
                <wp:positionV relativeFrom="paragraph">
                  <wp:posOffset>426720</wp:posOffset>
                </wp:positionV>
                <wp:extent cx="0" cy="1466850"/>
                <wp:effectExtent l="0" t="0" r="19050" b="0"/>
                <wp:wrapNone/>
                <wp:docPr id="667" name="Straight Connector 667"/>
                <wp:cNvGraphicFramePr/>
                <a:graphic xmlns:a="http://schemas.openxmlformats.org/drawingml/2006/main">
                  <a:graphicData uri="http://schemas.microsoft.com/office/word/2010/wordprocessingShape">
                    <wps:wsp>
                      <wps:cNvCnPr/>
                      <wps:spPr>
                        <a:xfrm>
                          <a:off x="0" y="0"/>
                          <a:ext cx="0" cy="1466850"/>
                        </a:xfrm>
                        <a:prstGeom prst="line">
                          <a:avLst/>
                        </a:prstGeom>
                        <a:noFill/>
                        <a:ln w="952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17385793" id="Straight Connector 667" o:spid="_x0000_s1026" style="position:absolute;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8.5pt,33.6pt" to="238.5pt,149.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" strokecolor="#4a7ebb">
                <v:stroke dashstyle="dash"/>
              </v:line>
            </w:pict>
          </mc:Fallback>
        </mc:AlternateContent>
      </w:r>
      <w:r w:rsidR="00A3667E">
        <w:rPr>
          <w:noProof/>
        </w:rPr>
        <mc:AlternateContent>
          <mc:Choice Requires="wps">
            <w:drawing>
              <wp:anchor distT="0" distB="0" distL="114300" distR="114300" simplePos="0" relativeHeight="251722240" behindDoc="0" locked="0" layoutInCell="1" allowOverlap="1" wp14:anchorId="2A5B80AF" wp14:editId="13648EC5">
                <wp:simplePos x="0" y="0"/>
                <wp:positionH relativeFrom="column">
                  <wp:posOffset>3819524</wp:posOffset>
                </wp:positionH>
                <wp:positionV relativeFrom="paragraph">
                  <wp:posOffset>1569721</wp:posOffset>
                </wp:positionV>
                <wp:extent cx="161925" cy="209550"/>
                <wp:effectExtent l="0" t="0" r="28575" b="19050"/>
                <wp:wrapNone/>
                <wp:docPr id="668" name="Rectangle 1"/>
                <wp:cNvGraphicFramePr/>
                <a:graphic xmlns:a="http://schemas.openxmlformats.org/drawingml/2006/main">
                  <a:graphicData uri="http://schemas.microsoft.com/office/word/2010/wordprocessingShape">
                    <wps:wsp>
                      <wps:cNvSpPr/>
                      <wps:spPr>
                        <a:xfrm>
                          <a:off x="0" y="0"/>
                          <a:ext cx="161925" cy="209550"/>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rect w14:anchorId="13915D52" id="Rectangle 1" o:spid="_x0000_s1026" style="position:absolute;margin-left:300.75pt;margin-top:123.6pt;width:12.75pt;height:1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" fillcolor="#dce6f2" strokecolor="#385d8a" strokeweight=".1pt">
                <v:fill opacity="0"/>
              </v:rect>
            </w:pict>
          </mc:Fallback>
        </mc:AlternateContent>
      </w:r>
      <w:r w:rsidR="00A3667E">
        <w:rPr>
          <w:noProof/>
        </w:rPr>
        <mc:AlternateContent>
          <mc:Choice Requires="wps">
            <w:drawing>
              <wp:anchor distT="0" distB="0" distL="114300" distR="114300" simplePos="0" relativeHeight="251708928" behindDoc="0" locked="0" layoutInCell="1" allowOverlap="1" wp14:anchorId="13C5E333" wp14:editId="29A9E7E2">
                <wp:simplePos x="0" y="0"/>
                <wp:positionH relativeFrom="column">
                  <wp:posOffset>2952750</wp:posOffset>
                </wp:positionH>
                <wp:positionV relativeFrom="paragraph">
                  <wp:posOffset>541020</wp:posOffset>
                </wp:positionV>
                <wp:extent cx="142875" cy="1228725"/>
                <wp:effectExtent l="0" t="0" r="28575" b="28575"/>
                <wp:wrapNone/>
                <wp:docPr id="669" name="Rectangle 1"/>
                <wp:cNvGraphicFramePr/>
                <a:graphic xmlns:a="http://schemas.openxmlformats.org/drawingml/2006/main">
                  <a:graphicData uri="http://schemas.microsoft.com/office/word/2010/wordprocessingShape">
                    <wps:wsp>
                      <wps:cNvSpPr/>
                      <wps:spPr>
                        <a:xfrm>
                          <a:off x="0" y="0"/>
                          <a:ext cx="142875" cy="122872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5568A1DE" id="Rectangle 1" o:spid="_x0000_s1026" style="position:absolute;margin-left:232.5pt;margin-top:42.6pt;width:11.25pt;height:96.7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" fillcolor="#dce6f2" strokecolor="#385d8a" strokeweight=".1pt">
                <v:fill opacity="0"/>
              </v:rect>
            </w:pict>
          </mc:Fallback>
        </mc:AlternateContent>
      </w:r>
      <w:r w:rsidR="00A3667E">
        <w:rPr>
          <w:noProof/>
        </w:rPr>
        <mc:AlternateContent>
          <mc:Choice Requires="wps">
            <w:drawing>
              <wp:anchor distT="0" distB="0" distL="114300" distR="114300" simplePos="0" relativeHeight="251707904" behindDoc="0" locked="0" layoutInCell="1" allowOverlap="1" wp14:anchorId="76318019" wp14:editId="640C255B">
                <wp:simplePos x="0" y="0"/>
                <wp:positionH relativeFrom="column">
                  <wp:posOffset>2809875</wp:posOffset>
                </wp:positionH>
                <wp:positionV relativeFrom="paragraph">
                  <wp:posOffset>607695</wp:posOffset>
                </wp:positionV>
                <wp:extent cx="142875" cy="1162050"/>
                <wp:effectExtent l="0" t="0" r="28575" b="19050"/>
                <wp:wrapNone/>
                <wp:docPr id="670" name="Rectangle 1"/>
                <wp:cNvGraphicFramePr/>
                <a:graphic xmlns:a="http://schemas.openxmlformats.org/drawingml/2006/main">
                  <a:graphicData uri="http://schemas.microsoft.com/office/word/2010/wordprocessingShape">
                    <wps:wsp>
                      <wps:cNvSpPr/>
                      <wps:spPr>
                        <a:xfrm>
                          <a:off x="0" y="0"/>
                          <a:ext cx="142875" cy="1162050"/>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4CA2158C" id="Rectangle 1" o:spid="_x0000_s1026" style="position:absolute;margin-left:221.25pt;margin-top:47.85pt;width:11.25pt;height:91.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" fillcolor="#dce6f2" strokecolor="#385d8a" strokeweight=".1pt">
                <v:fill opacity="0"/>
              </v:rect>
            </w:pict>
          </mc:Fallback>
        </mc:AlternateContent>
      </w:r>
      <w:r w:rsidR="00A3667E">
        <w:rPr>
          <w:noProof/>
        </w:rPr>
        <mc:AlternateContent>
          <mc:Choice Requires="wps">
            <w:drawing>
              <wp:anchor distT="0" distB="0" distL="114300" distR="114300" simplePos="0" relativeHeight="251709952" behindDoc="0" locked="0" layoutInCell="1" allowOverlap="1" wp14:anchorId="41021203" wp14:editId="0779E3E5">
                <wp:simplePos x="0" y="0"/>
                <wp:positionH relativeFrom="column">
                  <wp:posOffset>3095625</wp:posOffset>
                </wp:positionH>
                <wp:positionV relativeFrom="paragraph">
                  <wp:posOffset>607695</wp:posOffset>
                </wp:positionV>
                <wp:extent cx="152400" cy="1162050"/>
                <wp:effectExtent l="0" t="0" r="19050" b="19050"/>
                <wp:wrapNone/>
                <wp:docPr id="671" name="Rectangle 1"/>
                <wp:cNvGraphicFramePr/>
                <a:graphic xmlns:a="http://schemas.openxmlformats.org/drawingml/2006/main">
                  <a:graphicData uri="http://schemas.microsoft.com/office/word/2010/wordprocessingShape">
                    <wps:wsp>
                      <wps:cNvSpPr/>
                      <wps:spPr>
                        <a:xfrm>
                          <a:off x="0" y="0"/>
                          <a:ext cx="152400" cy="1162050"/>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66A9AF8A" id="Rectangle 1" o:spid="_x0000_s1026" style="position:absolute;margin-left:243.75pt;margin-top:47.85pt;width:12pt;height:91.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" fillcolor="#dce6f2" strokecolor="#385d8a" strokeweight=".1pt">
                <v:fill opacity="0"/>
              </v:rect>
            </w:pict>
          </mc:Fallback>
        </mc:AlternateContent>
      </w:r>
      <w:r w:rsidR="00A3667E">
        <w:rPr>
          <w:noProof/>
        </w:rPr>
        <mc:AlternateContent>
          <mc:Choice Requires="wps">
            <w:drawing>
              <wp:anchor distT="0" distB="0" distL="114300" distR="114300" simplePos="0" relativeHeight="251710976" behindDoc="0" locked="0" layoutInCell="1" allowOverlap="1" wp14:anchorId="6A2883C2" wp14:editId="2F5392D4">
                <wp:simplePos x="0" y="0"/>
                <wp:positionH relativeFrom="column">
                  <wp:posOffset>3248025</wp:posOffset>
                </wp:positionH>
                <wp:positionV relativeFrom="paragraph">
                  <wp:posOffset>788670</wp:posOffset>
                </wp:positionV>
                <wp:extent cx="152400" cy="981075"/>
                <wp:effectExtent l="0" t="0" r="19050" b="28575"/>
                <wp:wrapNone/>
                <wp:docPr id="672" name="Rectangle 1"/>
                <wp:cNvGraphicFramePr/>
                <a:graphic xmlns:a="http://schemas.openxmlformats.org/drawingml/2006/main">
                  <a:graphicData uri="http://schemas.microsoft.com/office/word/2010/wordprocessingShape">
                    <wps:wsp>
                      <wps:cNvSpPr/>
                      <wps:spPr>
                        <a:xfrm>
                          <a:off x="0" y="0"/>
                          <a:ext cx="152400" cy="98107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1E651A2F" id="Rectangle 1" o:spid="_x0000_s1026" style="position:absolute;margin-left:255.75pt;margin-top:62.1pt;width:12pt;height:77.2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" fillcolor="#dce6f2" strokecolor="#385d8a" strokeweight=".1pt">
                <v:fill opacity="0"/>
              </v:rect>
            </w:pict>
          </mc:Fallback>
        </mc:AlternateContent>
      </w:r>
      <w:r w:rsidR="00A3667E">
        <w:rPr>
          <w:noProof/>
        </w:rPr>
        <mc:AlternateContent>
          <mc:Choice Requires="wps">
            <w:drawing>
              <wp:anchor distT="0" distB="0" distL="114300" distR="114300" simplePos="0" relativeHeight="251706880" behindDoc="0" locked="0" layoutInCell="1" allowOverlap="1" wp14:anchorId="34349154" wp14:editId="5FB813D6">
                <wp:simplePos x="0" y="0"/>
                <wp:positionH relativeFrom="column">
                  <wp:posOffset>2667000</wp:posOffset>
                </wp:positionH>
                <wp:positionV relativeFrom="paragraph">
                  <wp:posOffset>788670</wp:posOffset>
                </wp:positionV>
                <wp:extent cx="142875" cy="981075"/>
                <wp:effectExtent l="0" t="0" r="28575" b="28575"/>
                <wp:wrapNone/>
                <wp:docPr id="673" name="Rectangle 1"/>
                <wp:cNvGraphicFramePr/>
                <a:graphic xmlns:a="http://schemas.openxmlformats.org/drawingml/2006/main">
                  <a:graphicData uri="http://schemas.microsoft.com/office/word/2010/wordprocessingShape">
                    <wps:wsp>
                      <wps:cNvSpPr/>
                      <wps:spPr>
                        <a:xfrm>
                          <a:off x="0" y="0"/>
                          <a:ext cx="142875" cy="98107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0035F878" id="Rectangle 1" o:spid="_x0000_s1026" style="position:absolute;margin-left:210pt;margin-top:62.1pt;width:11.25pt;height:77.2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" fillcolor="#dce6f2" strokecolor="#385d8a" strokeweight=".1pt">
                <v:fill opacity="0"/>
              </v:rect>
            </w:pict>
          </mc:Fallback>
        </mc:AlternateContent>
      </w:r>
      <w:r w:rsidR="00A3667E">
        <w:rPr>
          <w:noProof/>
        </w:rPr>
        <mc:AlternateContent>
          <mc:Choice Requires="wps">
            <w:drawing>
              <wp:anchor distT="0" distB="0" distL="114300" distR="114300" simplePos="0" relativeHeight="251725312" behindDoc="0" locked="0" layoutInCell="1" allowOverlap="1" wp14:anchorId="33DDEE28" wp14:editId="64064035">
                <wp:simplePos x="0" y="0"/>
                <wp:positionH relativeFrom="column">
                  <wp:posOffset>4267200</wp:posOffset>
                </wp:positionH>
                <wp:positionV relativeFrom="paragraph">
                  <wp:posOffset>1721486</wp:posOffset>
                </wp:positionV>
                <wp:extent cx="161925" cy="45719"/>
                <wp:effectExtent l="0" t="0" r="28575" b="12065"/>
                <wp:wrapNone/>
                <wp:docPr id="674" name="Rectangle 1"/>
                <wp:cNvGraphicFramePr/>
                <a:graphic xmlns:a="http://schemas.openxmlformats.org/drawingml/2006/main">
                  <a:graphicData uri="http://schemas.microsoft.com/office/word/2010/wordprocessingShape">
                    <wps:wsp>
                      <wps:cNvSpPr/>
                      <wps:spPr>
                        <a:xfrm>
                          <a:off x="0" y="0"/>
                          <a:ext cx="161925" cy="45719"/>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vertOverflow="clip"/>
                    </wps:wsp>
                  </a:graphicData>
                </a:graphic>
                <wp14:sizeRelV relativeFrom="margin">
                  <wp14:pctHeight>0</wp14:pctHeight>
                </wp14:sizeRelV>
              </wp:anchor>
            </w:drawing>
          </mc:Choice>
          <mc:Fallback>
            <w:pict>
              <v:rect w14:anchorId="7A72B1AA" id="Rectangle 1" o:spid="_x0000_s1026" style="position:absolute;margin-left:336pt;margin-top:135.55pt;width:12.75pt;height:3.6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" fillcolor="#dce6f2" strokecolor="#385d8a" strokeweight=".1pt">
                <v:fill opacity="0"/>
              </v:rect>
            </w:pict>
          </mc:Fallback>
        </mc:AlternateContent>
      </w:r>
      <w:r w:rsidR="00A3667E">
        <w:rPr>
          <w:noProof/>
        </w:rPr>
        <mc:AlternateContent>
          <mc:Choice Requires="wps">
            <w:drawing>
              <wp:anchor distT="0" distB="0" distL="114300" distR="114300" simplePos="0" relativeHeight="251718144" behindDoc="0" locked="0" layoutInCell="1" allowOverlap="1" wp14:anchorId="5EDA1CA0" wp14:editId="70890B20">
                <wp:simplePos x="0" y="0"/>
                <wp:positionH relativeFrom="column">
                  <wp:posOffset>3400425</wp:posOffset>
                </wp:positionH>
                <wp:positionV relativeFrom="paragraph">
                  <wp:posOffset>998220</wp:posOffset>
                </wp:positionV>
                <wp:extent cx="142875" cy="771525"/>
                <wp:effectExtent l="0" t="0" r="28575" b="28575"/>
                <wp:wrapNone/>
                <wp:docPr id="675" name="Rectangle 1"/>
                <wp:cNvGraphicFramePr/>
                <a:graphic xmlns:a="http://schemas.openxmlformats.org/drawingml/2006/main">
                  <a:graphicData uri="http://schemas.microsoft.com/office/word/2010/wordprocessingShape">
                    <wps:wsp>
                      <wps:cNvSpPr/>
                      <wps:spPr>
                        <a:xfrm>
                          <a:off x="0" y="0"/>
                          <a:ext cx="142875" cy="77152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0685EAE0" id="Rectangle 1" o:spid="_x0000_s1026" style="position:absolute;margin-left:267.75pt;margin-top:78.6pt;width:11.25pt;height:60.7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" fillcolor="#dce6f2" strokecolor="#385d8a" strokeweight=".1pt">
                <v:fill opacity="0"/>
              </v:rect>
            </w:pict>
          </mc:Fallback>
        </mc:AlternateContent>
      </w:r>
      <w:r w:rsidR="00A3667E">
        <w:rPr>
          <w:noProof/>
        </w:rPr>
        <mc:AlternateContent>
          <mc:Choice Requires="wps">
            <w:drawing>
              <wp:anchor distT="0" distB="0" distL="114300" distR="114300" simplePos="0" relativeHeight="251712000" behindDoc="0" locked="0" layoutInCell="1" allowOverlap="1" wp14:anchorId="547CC522" wp14:editId="51A38297">
                <wp:simplePos x="0" y="0"/>
                <wp:positionH relativeFrom="column">
                  <wp:posOffset>2524125</wp:posOffset>
                </wp:positionH>
                <wp:positionV relativeFrom="paragraph">
                  <wp:posOffset>998220</wp:posOffset>
                </wp:positionV>
                <wp:extent cx="142875" cy="771525"/>
                <wp:effectExtent l="0" t="0" r="28575" b="28575"/>
                <wp:wrapNone/>
                <wp:docPr id="676" name="Rectangle 1"/>
                <wp:cNvGraphicFramePr/>
                <a:graphic xmlns:a="http://schemas.openxmlformats.org/drawingml/2006/main">
                  <a:graphicData uri="http://schemas.microsoft.com/office/word/2010/wordprocessingShape">
                    <wps:wsp>
                      <wps:cNvSpPr/>
                      <wps:spPr>
                        <a:xfrm>
                          <a:off x="0" y="0"/>
                          <a:ext cx="142875" cy="77152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697D4D49" id="Rectangle 1" o:spid="_x0000_s1026" style="position:absolute;margin-left:198.75pt;margin-top:78.6pt;width:11.25pt;height:60.7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" fillcolor="#dce6f2" strokecolor="#385d8a" strokeweight=".1pt">
                <v:fill opacity="0"/>
              </v:rect>
            </w:pict>
          </mc:Fallback>
        </mc:AlternateContent>
      </w:r>
      <w:r w:rsidR="00A3667E">
        <w:rPr>
          <w:noProof/>
        </w:rPr>
        <mc:AlternateContent>
          <mc:Choice Requires="wps">
            <w:drawing>
              <wp:anchor distT="0" distB="0" distL="114300" distR="114300" simplePos="0" relativeHeight="251713024" behindDoc="0" locked="0" layoutInCell="1" allowOverlap="1" wp14:anchorId="08D5C183" wp14:editId="0B6D6C3A">
                <wp:simplePos x="0" y="0"/>
                <wp:positionH relativeFrom="column">
                  <wp:posOffset>2381250</wp:posOffset>
                </wp:positionH>
                <wp:positionV relativeFrom="paragraph">
                  <wp:posOffset>1283970</wp:posOffset>
                </wp:positionV>
                <wp:extent cx="142875" cy="485775"/>
                <wp:effectExtent l="0" t="0" r="28575" b="28575"/>
                <wp:wrapNone/>
                <wp:docPr id="677" name="Rectangle 1"/>
                <wp:cNvGraphicFramePr/>
                <a:graphic xmlns:a="http://schemas.openxmlformats.org/drawingml/2006/main">
                  <a:graphicData uri="http://schemas.microsoft.com/office/word/2010/wordprocessingShape">
                    <wps:wsp>
                      <wps:cNvSpPr/>
                      <wps:spPr>
                        <a:xfrm>
                          <a:off x="0" y="0"/>
                          <a:ext cx="142875" cy="48577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19FF664E" id="Rectangle 1" o:spid="_x0000_s1026" style="position:absolute;margin-left:187.5pt;margin-top:101.1pt;width:11.25pt;height:38.2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" fillcolor="#dce6f2" strokecolor="#385d8a" strokeweight=".1pt">
                <v:fill opacity="0"/>
              </v:rect>
            </w:pict>
          </mc:Fallback>
        </mc:AlternateContent>
      </w:r>
      <w:r w:rsidR="00A3667E">
        <w:rPr>
          <w:noProof/>
        </w:rPr>
        <mc:AlternateContent>
          <mc:Choice Requires="wps">
            <w:drawing>
              <wp:anchor distT="0" distB="0" distL="114300" distR="114300" simplePos="0" relativeHeight="251719168" behindDoc="0" locked="0" layoutInCell="1" allowOverlap="1" wp14:anchorId="7FDD91EE" wp14:editId="723465BF">
                <wp:simplePos x="0" y="0"/>
                <wp:positionH relativeFrom="column">
                  <wp:posOffset>3543300</wp:posOffset>
                </wp:positionH>
                <wp:positionV relativeFrom="paragraph">
                  <wp:posOffset>1283970</wp:posOffset>
                </wp:positionV>
                <wp:extent cx="142875" cy="485775"/>
                <wp:effectExtent l="0" t="0" r="28575" b="28575"/>
                <wp:wrapNone/>
                <wp:docPr id="678" name="Rectangle 1"/>
                <wp:cNvGraphicFramePr/>
                <a:graphic xmlns:a="http://schemas.openxmlformats.org/drawingml/2006/main">
                  <a:graphicData uri="http://schemas.microsoft.com/office/word/2010/wordprocessingShape">
                    <wps:wsp>
                      <wps:cNvSpPr/>
                      <wps:spPr>
                        <a:xfrm>
                          <a:off x="0" y="0"/>
                          <a:ext cx="142875" cy="48577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4A0D8DBB" id="Rectangle 1" o:spid="_x0000_s1026" style="position:absolute;margin-left:279pt;margin-top:101.1pt;width:11.25pt;height:38.2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" fillcolor="#dce6f2" strokecolor="#385d8a" strokeweight=".1pt">
                <v:fill opacity="0"/>
              </v:rect>
            </w:pict>
          </mc:Fallback>
        </mc:AlternateContent>
      </w:r>
      <w:r w:rsidR="00A3667E">
        <w:rPr>
          <w:noProof/>
        </w:rPr>
        <mc:AlternateContent>
          <mc:Choice Requires="wps">
            <w:drawing>
              <wp:anchor distT="0" distB="0" distL="114300" distR="114300" simplePos="0" relativeHeight="251714048" behindDoc="0" locked="0" layoutInCell="1" allowOverlap="1" wp14:anchorId="5F304E31" wp14:editId="5B3486BD">
                <wp:simplePos x="0" y="0"/>
                <wp:positionH relativeFrom="column">
                  <wp:posOffset>2238375</wp:posOffset>
                </wp:positionH>
                <wp:positionV relativeFrom="paragraph">
                  <wp:posOffset>1474470</wp:posOffset>
                </wp:positionV>
                <wp:extent cx="142875" cy="295275"/>
                <wp:effectExtent l="0" t="0" r="28575" b="28575"/>
                <wp:wrapNone/>
                <wp:docPr id="679" name="Rectangle 1"/>
                <wp:cNvGraphicFramePr/>
                <a:graphic xmlns:a="http://schemas.openxmlformats.org/drawingml/2006/main">
                  <a:graphicData uri="http://schemas.microsoft.com/office/word/2010/wordprocessingShape">
                    <wps:wsp>
                      <wps:cNvSpPr/>
                      <wps:spPr>
                        <a:xfrm>
                          <a:off x="0" y="0"/>
                          <a:ext cx="142875" cy="29527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4075043C" id="Rectangle 1" o:spid="_x0000_s1026" style="position:absolute;margin-left:176.25pt;margin-top:116.1pt;width:11.25pt;height:23.2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" fillcolor="#dce6f2" strokecolor="#385d8a" strokeweight=".1pt">
                <v:fill opacity="0"/>
              </v:rect>
            </w:pict>
          </mc:Fallback>
        </mc:AlternateContent>
      </w:r>
      <w:r w:rsidR="00A3667E">
        <w:rPr>
          <w:noProof/>
        </w:rPr>
        <mc:AlternateContent>
          <mc:Choice Requires="wps">
            <w:drawing>
              <wp:anchor distT="0" distB="0" distL="114300" distR="114300" simplePos="0" relativeHeight="251721216" behindDoc="0" locked="0" layoutInCell="1" allowOverlap="1" wp14:anchorId="0921F1CE" wp14:editId="764629F3">
                <wp:simplePos x="0" y="0"/>
                <wp:positionH relativeFrom="column">
                  <wp:posOffset>3686175</wp:posOffset>
                </wp:positionH>
                <wp:positionV relativeFrom="paragraph">
                  <wp:posOffset>1473200</wp:posOffset>
                </wp:positionV>
                <wp:extent cx="142875" cy="297815"/>
                <wp:effectExtent l="0" t="0" r="28575" b="26035"/>
                <wp:wrapNone/>
                <wp:docPr id="680" name="Rectangle 1"/>
                <wp:cNvGraphicFramePr/>
                <a:graphic xmlns:a="http://schemas.openxmlformats.org/drawingml/2006/main">
                  <a:graphicData uri="http://schemas.microsoft.com/office/word/2010/wordprocessingShape">
                    <wps:wsp>
                      <wps:cNvSpPr/>
                      <wps:spPr>
                        <a:xfrm>
                          <a:off x="0" y="0"/>
                          <a:ext cx="142875" cy="29781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0A36343C" id="Rectangle 1" o:spid="_x0000_s1026" style="position:absolute;margin-left:290.25pt;margin-top:116pt;width:11.25pt;height:23.4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" fillcolor="#dce6f2" strokecolor="#385d8a" strokeweight=".1pt">
                <v:fill opacity="0"/>
              </v:rect>
            </w:pict>
          </mc:Fallback>
        </mc:AlternateContent>
      </w:r>
      <w:r w:rsidR="00A3667E">
        <w:rPr>
          <w:noProof/>
        </w:rPr>
        <mc:AlternateContent>
          <mc:Choice Requires="wps">
            <w:drawing>
              <wp:anchor distT="0" distB="0" distL="114300" distR="114300" simplePos="0" relativeHeight="251715072" behindDoc="0" locked="0" layoutInCell="1" allowOverlap="1" wp14:anchorId="7CC43F5E" wp14:editId="0FBFEF2A">
                <wp:simplePos x="0" y="0"/>
                <wp:positionH relativeFrom="column">
                  <wp:posOffset>2095500</wp:posOffset>
                </wp:positionH>
                <wp:positionV relativeFrom="paragraph">
                  <wp:posOffset>1569720</wp:posOffset>
                </wp:positionV>
                <wp:extent cx="142875" cy="200025"/>
                <wp:effectExtent l="0" t="0" r="28575" b="28575"/>
                <wp:wrapNone/>
                <wp:docPr id="681" name="Rectangle 1"/>
                <wp:cNvGraphicFramePr/>
                <a:graphic xmlns:a="http://schemas.openxmlformats.org/drawingml/2006/main">
                  <a:graphicData uri="http://schemas.microsoft.com/office/word/2010/wordprocessingShape">
                    <wps:wsp>
                      <wps:cNvSpPr/>
                      <wps:spPr>
                        <a:xfrm>
                          <a:off x="0" y="0"/>
                          <a:ext cx="142875" cy="20002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6E368E15" id="Rectangle 1" o:spid="_x0000_s1026" style="position:absolute;margin-left:165pt;margin-top:123.6pt;width:11.25pt;height:15.7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" fillcolor="#dce6f2" strokecolor="#385d8a" strokeweight=".1pt">
                <v:fill opacity="0"/>
              </v:rect>
            </w:pict>
          </mc:Fallback>
        </mc:AlternateContent>
      </w:r>
      <w:r w:rsidR="00A3667E">
        <w:rPr>
          <w:noProof/>
        </w:rPr>
        <mc:AlternateContent>
          <mc:Choice Requires="wps">
            <w:drawing>
              <wp:anchor distT="0" distB="0" distL="114300" distR="114300" simplePos="0" relativeHeight="251716096" behindDoc="0" locked="0" layoutInCell="1" allowOverlap="1" wp14:anchorId="5146D508" wp14:editId="25676548">
                <wp:simplePos x="0" y="0"/>
                <wp:positionH relativeFrom="column">
                  <wp:posOffset>1952625</wp:posOffset>
                </wp:positionH>
                <wp:positionV relativeFrom="paragraph">
                  <wp:posOffset>1684020</wp:posOffset>
                </wp:positionV>
                <wp:extent cx="142875" cy="85725"/>
                <wp:effectExtent l="0" t="0" r="28575" b="28575"/>
                <wp:wrapNone/>
                <wp:docPr id="682" name="Rectangle 1"/>
                <wp:cNvGraphicFramePr/>
                <a:graphic xmlns:a="http://schemas.openxmlformats.org/drawingml/2006/main">
                  <a:graphicData uri="http://schemas.microsoft.com/office/word/2010/wordprocessingShape">
                    <wps:wsp>
                      <wps:cNvSpPr/>
                      <wps:spPr>
                        <a:xfrm>
                          <a:off x="0" y="0"/>
                          <a:ext cx="142875" cy="8572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70A94C7D" id="Rectangle 1" o:spid="_x0000_s1026" style="position:absolute;margin-left:153.75pt;margin-top:132.6pt;width:11.25pt;height:6.7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" fillcolor="#dce6f2" strokecolor="#385d8a" strokeweight=".1pt">
                <v:fill opacity="0"/>
              </v:rect>
            </w:pict>
          </mc:Fallback>
        </mc:AlternateContent>
      </w:r>
      <w:r w:rsidR="00A3667E">
        <w:rPr>
          <w:noProof/>
        </w:rPr>
        <mc:AlternateContent>
          <mc:Choice Requires="wps">
            <w:drawing>
              <wp:anchor distT="0" distB="0" distL="114300" distR="114300" simplePos="0" relativeHeight="251723264" behindDoc="0" locked="0" layoutInCell="1" allowOverlap="1" wp14:anchorId="0AA538AD" wp14:editId="7F7BFD31">
                <wp:simplePos x="0" y="0"/>
                <wp:positionH relativeFrom="column">
                  <wp:posOffset>3981450</wp:posOffset>
                </wp:positionH>
                <wp:positionV relativeFrom="paragraph">
                  <wp:posOffset>1684020</wp:posOffset>
                </wp:positionV>
                <wp:extent cx="142875" cy="85725"/>
                <wp:effectExtent l="0" t="0" r="28575" b="28575"/>
                <wp:wrapNone/>
                <wp:docPr id="683" name="Rectangle 1"/>
                <wp:cNvGraphicFramePr/>
                <a:graphic xmlns:a="http://schemas.openxmlformats.org/drawingml/2006/main">
                  <a:graphicData uri="http://schemas.microsoft.com/office/word/2010/wordprocessingShape">
                    <wps:wsp>
                      <wps:cNvSpPr/>
                      <wps:spPr>
                        <a:xfrm>
                          <a:off x="0" y="0"/>
                          <a:ext cx="142875" cy="8572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0D758A3B" id="Rectangle 1" o:spid="_x0000_s1026" style="position:absolute;margin-left:313.5pt;margin-top:132.6pt;width:11.25pt;height:6.75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" fillcolor="#dce6f2" strokecolor="#385d8a" strokeweight=".1pt">
                <v:fill opacity="0"/>
              </v:rect>
            </w:pict>
          </mc:Fallback>
        </mc:AlternateContent>
      </w:r>
      <w:r w:rsidR="00A3667E">
        <w:rPr>
          <w:noProof/>
        </w:rPr>
        <mc:AlternateContent>
          <mc:Choice Requires="wps">
            <w:drawing>
              <wp:anchor distT="0" distB="0" distL="114300" distR="114300" simplePos="0" relativeHeight="251724288" behindDoc="0" locked="0" layoutInCell="1" allowOverlap="1" wp14:anchorId="52AD316B" wp14:editId="594DB002">
                <wp:simplePos x="0" y="0"/>
                <wp:positionH relativeFrom="column">
                  <wp:posOffset>4124325</wp:posOffset>
                </wp:positionH>
                <wp:positionV relativeFrom="paragraph">
                  <wp:posOffset>1722120</wp:posOffset>
                </wp:positionV>
                <wp:extent cx="142875" cy="47625"/>
                <wp:effectExtent l="0" t="0" r="28575" b="28575"/>
                <wp:wrapNone/>
                <wp:docPr id="684" name="Rectangle 1"/>
                <wp:cNvGraphicFramePr/>
                <a:graphic xmlns:a="http://schemas.openxmlformats.org/drawingml/2006/main">
                  <a:graphicData uri="http://schemas.microsoft.com/office/word/2010/wordprocessingShape">
                    <wps:wsp>
                      <wps:cNvSpPr/>
                      <wps:spPr>
                        <a:xfrm>
                          <a:off x="0" y="0"/>
                          <a:ext cx="142875" cy="47625"/>
                        </a:xfrm>
                        <a:prstGeom prst="rect">
                          <a:avLst/>
                        </a:prstGeom>
                        <a:solidFill>
                          <a:srgbClr val="4F81BD">
                            <a:lumMod val="20000"/>
                            <a:lumOff val="80000"/>
                            <a:alpha val="6000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26512D2A" id="Rectangle 1" o:spid="_x0000_s1026" style="position:absolute;margin-left:324.75pt;margin-top:135.6pt;width:11.25pt;height:3.75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" fillcolor="#dce6f2" strokecolor="#385d8a" strokeweight=".1pt">
                <v:fill opacity="39321f"/>
              </v:rect>
            </w:pict>
          </mc:Fallback>
        </mc:AlternateContent>
      </w:r>
      <w:r w:rsidR="00A3667E">
        <w:rPr>
          <w:noProof/>
        </w:rPr>
        <mc:AlternateContent>
          <mc:Choice Requires="wps">
            <w:drawing>
              <wp:anchor distT="0" distB="0" distL="114300" distR="114300" simplePos="0" relativeHeight="251717120" behindDoc="0" locked="0" layoutInCell="1" allowOverlap="1" wp14:anchorId="14662A46" wp14:editId="2E708856">
                <wp:simplePos x="0" y="0"/>
                <wp:positionH relativeFrom="column">
                  <wp:posOffset>1809750</wp:posOffset>
                </wp:positionH>
                <wp:positionV relativeFrom="paragraph">
                  <wp:posOffset>1712595</wp:posOffset>
                </wp:positionV>
                <wp:extent cx="142875" cy="57150"/>
                <wp:effectExtent l="0" t="0" r="28575" b="19050"/>
                <wp:wrapNone/>
                <wp:docPr id="685" name="Rectangle 1"/>
                <wp:cNvGraphicFramePr/>
                <a:graphic xmlns:a="http://schemas.openxmlformats.org/drawingml/2006/main">
                  <a:graphicData uri="http://schemas.microsoft.com/office/word/2010/wordprocessingShape">
                    <wps:wsp>
                      <wps:cNvSpPr/>
                      <wps:spPr>
                        <a:xfrm>
                          <a:off x="0" y="0"/>
                          <a:ext cx="142875" cy="57150"/>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1BD4B4E0" id="Rectangle 1" o:spid="_x0000_s1026" style="position:absolute;margin-left:142.5pt;margin-top:134.85pt;width:11.25pt;height:4.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" fillcolor="#dce6f2" strokecolor="#385d8a" strokeweight=".1pt">
                <v:fill opacity="0"/>
              </v:rect>
            </w:pict>
          </mc:Fallback>
        </mc:AlternateContent>
      </w:r>
      <w:r w:rsidR="00A3667E">
        <w:rPr>
          <w:noProof/>
        </w:rPr>
        <mc:AlternateContent>
          <mc:Choice Requires="wps">
            <w:drawing>
              <wp:anchor distT="0" distB="0" distL="114300" distR="114300" simplePos="0" relativeHeight="251720192" behindDoc="0" locked="0" layoutInCell="1" allowOverlap="1" wp14:anchorId="2E2B1AF8" wp14:editId="46B659C2">
                <wp:simplePos x="0" y="0"/>
                <wp:positionH relativeFrom="column">
                  <wp:posOffset>1666875</wp:posOffset>
                </wp:positionH>
                <wp:positionV relativeFrom="paragraph">
                  <wp:posOffset>1724025</wp:posOffset>
                </wp:positionV>
                <wp:extent cx="152400" cy="45719"/>
                <wp:effectExtent l="0" t="0" r="19050" b="12065"/>
                <wp:wrapNone/>
                <wp:docPr id="21" name="Rectangle 1"/>
                <wp:cNvGraphicFramePr/>
                <a:graphic xmlns:a="http://schemas.openxmlformats.org/drawingml/2006/main">
                  <a:graphicData uri="http://schemas.microsoft.com/office/word/2010/wordprocessingShape">
                    <wps:wsp>
                      <wps:cNvSpPr/>
                      <wps:spPr>
                        <a:xfrm>
                          <a:off x="0" y="0"/>
                          <a:ext cx="152400" cy="45719"/>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rect w14:anchorId="005106C8" id="Rectangle 1" o:spid="_x0000_s1026" style="position:absolute;margin-left:131.25pt;margin-top:135.75pt;width:12pt;height:3.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" fillcolor="#dce6f2" strokecolor="#385d8a" strokeweight=".1pt">
                <v:fill opacity="0"/>
              </v:rect>
            </w:pict>
          </mc:Fallback>
        </mc:AlternateContent>
      </w:r>
      <w:r w:rsidR="00A3667E">
        <w:rPr>
          <w:noProof/>
        </w:rPr>
        <mc:AlternateContent>
          <mc:Choice Requires="wps">
            <w:drawing>
              <wp:anchor distT="0" distB="0" distL="114300" distR="114300" simplePos="0" relativeHeight="251738624" behindDoc="0" locked="0" layoutInCell="1" allowOverlap="1" wp14:anchorId="5C9E541F" wp14:editId="410E11A3">
                <wp:simplePos x="0" y="0"/>
                <wp:positionH relativeFrom="column">
                  <wp:posOffset>3041542</wp:posOffset>
                </wp:positionH>
                <wp:positionV relativeFrom="paragraph">
                  <wp:posOffset>595243</wp:posOffset>
                </wp:positionV>
                <wp:extent cx="1143000" cy="879353"/>
                <wp:effectExtent l="0" t="57150" r="0" b="54610"/>
                <wp:wrapNone/>
                <wp:docPr id="686" name="Freeform 686"/>
                <wp:cNvGraphicFramePr/>
                <a:graphic xmlns:a="http://schemas.openxmlformats.org/drawingml/2006/main">
                  <a:graphicData uri="http://schemas.microsoft.com/office/word/2010/wordprocessingShape">
                    <wps:wsp>
                      <wps:cNvSpPr/>
                      <wps:spPr>
                        <a:xfrm rot="21336079">
                          <a:off x="0" y="0"/>
                          <a:ext cx="1143000" cy="879353"/>
                        </a:xfrm>
                        <a:custGeom>
                          <a:avLst/>
                          <a:gdLst>
                            <a:gd name="connsiteX0" fmla="*/ 0 w 666750"/>
                            <a:gd name="connsiteY0" fmla="*/ 1171575 h 1171575"/>
                            <a:gd name="connsiteX1" fmla="*/ 85725 w 666750"/>
                            <a:gd name="connsiteY1" fmla="*/ 1152525 h 1171575"/>
                            <a:gd name="connsiteX2" fmla="*/ 123825 w 666750"/>
                            <a:gd name="connsiteY2" fmla="*/ 1123950 h 1171575"/>
                            <a:gd name="connsiteX3" fmla="*/ 180975 w 666750"/>
                            <a:gd name="connsiteY3" fmla="*/ 1019175 h 1171575"/>
                            <a:gd name="connsiteX4" fmla="*/ 228600 w 666750"/>
                            <a:gd name="connsiteY4" fmla="*/ 885825 h 1171575"/>
                            <a:gd name="connsiteX5" fmla="*/ 285750 w 666750"/>
                            <a:gd name="connsiteY5" fmla="*/ 704850 h 1171575"/>
                            <a:gd name="connsiteX6" fmla="*/ 323850 w 666750"/>
                            <a:gd name="connsiteY6" fmla="*/ 561975 h 1171575"/>
                            <a:gd name="connsiteX7" fmla="*/ 371475 w 666750"/>
                            <a:gd name="connsiteY7" fmla="*/ 400050 h 1171575"/>
                            <a:gd name="connsiteX8" fmla="*/ 409575 w 666750"/>
                            <a:gd name="connsiteY8" fmla="*/ 238125 h 1171575"/>
                            <a:gd name="connsiteX9" fmla="*/ 428625 w 666750"/>
                            <a:gd name="connsiteY9" fmla="*/ 180975 h 1171575"/>
                            <a:gd name="connsiteX10" fmla="*/ 428625 w 666750"/>
                            <a:gd name="connsiteY10" fmla="*/ 180975 h 1171575"/>
                            <a:gd name="connsiteX11" fmla="*/ 466725 w 666750"/>
                            <a:gd name="connsiteY11" fmla="*/ 104775 h 1171575"/>
                            <a:gd name="connsiteX12" fmla="*/ 523875 w 666750"/>
                            <a:gd name="connsiteY12" fmla="*/ 57150 h 1171575"/>
                            <a:gd name="connsiteX13" fmla="*/ 619125 w 666750"/>
                            <a:gd name="connsiteY13" fmla="*/ 9525 h 1171575"/>
                            <a:gd name="connsiteX14" fmla="*/ 666750 w 666750"/>
                            <a:gd name="connsiteY14" fmla="*/ 0 h 1171575"/>
                            <a:gd name="connsiteX0" fmla="*/ 0 w 666750"/>
                            <a:gd name="connsiteY0" fmla="*/ 1176794 h 1176794"/>
                            <a:gd name="connsiteX1" fmla="*/ 85725 w 666750"/>
                            <a:gd name="connsiteY1" fmla="*/ 1157744 h 1176794"/>
                            <a:gd name="connsiteX2" fmla="*/ 123825 w 666750"/>
                            <a:gd name="connsiteY2" fmla="*/ 1129169 h 1176794"/>
                            <a:gd name="connsiteX3" fmla="*/ 180975 w 666750"/>
                            <a:gd name="connsiteY3" fmla="*/ 1024394 h 1176794"/>
                            <a:gd name="connsiteX4" fmla="*/ 228600 w 666750"/>
                            <a:gd name="connsiteY4" fmla="*/ 891044 h 1176794"/>
                            <a:gd name="connsiteX5" fmla="*/ 285750 w 666750"/>
                            <a:gd name="connsiteY5" fmla="*/ 710069 h 1176794"/>
                            <a:gd name="connsiteX6" fmla="*/ 323850 w 666750"/>
                            <a:gd name="connsiteY6" fmla="*/ 567194 h 1176794"/>
                            <a:gd name="connsiteX7" fmla="*/ 371475 w 666750"/>
                            <a:gd name="connsiteY7" fmla="*/ 405269 h 1176794"/>
                            <a:gd name="connsiteX8" fmla="*/ 409575 w 666750"/>
                            <a:gd name="connsiteY8" fmla="*/ 243344 h 1176794"/>
                            <a:gd name="connsiteX9" fmla="*/ 428625 w 666750"/>
                            <a:gd name="connsiteY9" fmla="*/ 186194 h 1176794"/>
                            <a:gd name="connsiteX10" fmla="*/ 428625 w 666750"/>
                            <a:gd name="connsiteY10" fmla="*/ 186194 h 1176794"/>
                            <a:gd name="connsiteX11" fmla="*/ 466725 w 666750"/>
                            <a:gd name="connsiteY11" fmla="*/ 109994 h 1176794"/>
                            <a:gd name="connsiteX12" fmla="*/ 538956 w 666750"/>
                            <a:gd name="connsiteY12" fmla="*/ 5219 h 1176794"/>
                            <a:gd name="connsiteX13" fmla="*/ 619125 w 666750"/>
                            <a:gd name="connsiteY13" fmla="*/ 14744 h 1176794"/>
                            <a:gd name="connsiteX14" fmla="*/ 666750 w 666750"/>
                            <a:gd name="connsiteY14" fmla="*/ 5219 h 1176794"/>
                            <a:gd name="connsiteX0" fmla="*/ 0 w 666750"/>
                            <a:gd name="connsiteY0" fmla="*/ 1173644 h 1173644"/>
                            <a:gd name="connsiteX1" fmla="*/ 85725 w 666750"/>
                            <a:gd name="connsiteY1" fmla="*/ 1154594 h 1173644"/>
                            <a:gd name="connsiteX2" fmla="*/ 123825 w 666750"/>
                            <a:gd name="connsiteY2" fmla="*/ 1126019 h 1173644"/>
                            <a:gd name="connsiteX3" fmla="*/ 180975 w 666750"/>
                            <a:gd name="connsiteY3" fmla="*/ 1021244 h 1173644"/>
                            <a:gd name="connsiteX4" fmla="*/ 228600 w 666750"/>
                            <a:gd name="connsiteY4" fmla="*/ 887894 h 1173644"/>
                            <a:gd name="connsiteX5" fmla="*/ 285750 w 666750"/>
                            <a:gd name="connsiteY5" fmla="*/ 706919 h 1173644"/>
                            <a:gd name="connsiteX6" fmla="*/ 323850 w 666750"/>
                            <a:gd name="connsiteY6" fmla="*/ 564044 h 1173644"/>
                            <a:gd name="connsiteX7" fmla="*/ 371475 w 666750"/>
                            <a:gd name="connsiteY7" fmla="*/ 402119 h 1173644"/>
                            <a:gd name="connsiteX8" fmla="*/ 409575 w 666750"/>
                            <a:gd name="connsiteY8" fmla="*/ 240194 h 1173644"/>
                            <a:gd name="connsiteX9" fmla="*/ 428625 w 666750"/>
                            <a:gd name="connsiteY9" fmla="*/ 183044 h 1173644"/>
                            <a:gd name="connsiteX10" fmla="*/ 428625 w 666750"/>
                            <a:gd name="connsiteY10" fmla="*/ 183044 h 1173644"/>
                            <a:gd name="connsiteX11" fmla="*/ 483394 w 666750"/>
                            <a:gd name="connsiteY11" fmla="*/ 59213 h 1173644"/>
                            <a:gd name="connsiteX12" fmla="*/ 538956 w 666750"/>
                            <a:gd name="connsiteY12" fmla="*/ 2069 h 1173644"/>
                            <a:gd name="connsiteX13" fmla="*/ 619125 w 666750"/>
                            <a:gd name="connsiteY13" fmla="*/ 11594 h 1173644"/>
                            <a:gd name="connsiteX14" fmla="*/ 666750 w 666750"/>
                            <a:gd name="connsiteY14" fmla="*/ 2069 h 1173644"/>
                            <a:gd name="connsiteX0" fmla="*/ 0 w 666750"/>
                            <a:gd name="connsiteY0" fmla="*/ 1176794 h 1176794"/>
                            <a:gd name="connsiteX1" fmla="*/ 85725 w 666750"/>
                            <a:gd name="connsiteY1" fmla="*/ 1157744 h 1176794"/>
                            <a:gd name="connsiteX2" fmla="*/ 123825 w 666750"/>
                            <a:gd name="connsiteY2" fmla="*/ 1129169 h 1176794"/>
                            <a:gd name="connsiteX3" fmla="*/ 180975 w 666750"/>
                            <a:gd name="connsiteY3" fmla="*/ 1024394 h 1176794"/>
                            <a:gd name="connsiteX4" fmla="*/ 228600 w 666750"/>
                            <a:gd name="connsiteY4" fmla="*/ 891044 h 1176794"/>
                            <a:gd name="connsiteX5" fmla="*/ 285750 w 666750"/>
                            <a:gd name="connsiteY5" fmla="*/ 710069 h 1176794"/>
                            <a:gd name="connsiteX6" fmla="*/ 323850 w 666750"/>
                            <a:gd name="connsiteY6" fmla="*/ 567194 h 1176794"/>
                            <a:gd name="connsiteX7" fmla="*/ 371475 w 666750"/>
                            <a:gd name="connsiteY7" fmla="*/ 405269 h 1176794"/>
                            <a:gd name="connsiteX8" fmla="*/ 409575 w 666750"/>
                            <a:gd name="connsiteY8" fmla="*/ 243344 h 1176794"/>
                            <a:gd name="connsiteX9" fmla="*/ 428625 w 666750"/>
                            <a:gd name="connsiteY9" fmla="*/ 186194 h 1176794"/>
                            <a:gd name="connsiteX10" fmla="*/ 428625 w 666750"/>
                            <a:gd name="connsiteY10" fmla="*/ 186194 h 1176794"/>
                            <a:gd name="connsiteX11" fmla="*/ 483394 w 666750"/>
                            <a:gd name="connsiteY11" fmla="*/ 109995 h 1176794"/>
                            <a:gd name="connsiteX12" fmla="*/ 538956 w 666750"/>
                            <a:gd name="connsiteY12" fmla="*/ 5219 h 1176794"/>
                            <a:gd name="connsiteX13" fmla="*/ 619125 w 666750"/>
                            <a:gd name="connsiteY13" fmla="*/ 14744 h 1176794"/>
                            <a:gd name="connsiteX14" fmla="*/ 666750 w 666750"/>
                            <a:gd name="connsiteY14" fmla="*/ 5219 h 1176794"/>
                            <a:gd name="connsiteX0" fmla="*/ 0 w 666750"/>
                            <a:gd name="connsiteY0" fmla="*/ 1175495 h 1175495"/>
                            <a:gd name="connsiteX1" fmla="*/ 85725 w 666750"/>
                            <a:gd name="connsiteY1" fmla="*/ 1156445 h 1175495"/>
                            <a:gd name="connsiteX2" fmla="*/ 123825 w 666750"/>
                            <a:gd name="connsiteY2" fmla="*/ 1127870 h 1175495"/>
                            <a:gd name="connsiteX3" fmla="*/ 180975 w 666750"/>
                            <a:gd name="connsiteY3" fmla="*/ 1023095 h 1175495"/>
                            <a:gd name="connsiteX4" fmla="*/ 228600 w 666750"/>
                            <a:gd name="connsiteY4" fmla="*/ 889745 h 1175495"/>
                            <a:gd name="connsiteX5" fmla="*/ 285750 w 666750"/>
                            <a:gd name="connsiteY5" fmla="*/ 708770 h 1175495"/>
                            <a:gd name="connsiteX6" fmla="*/ 323850 w 666750"/>
                            <a:gd name="connsiteY6" fmla="*/ 565895 h 1175495"/>
                            <a:gd name="connsiteX7" fmla="*/ 371475 w 666750"/>
                            <a:gd name="connsiteY7" fmla="*/ 403970 h 1175495"/>
                            <a:gd name="connsiteX8" fmla="*/ 409575 w 666750"/>
                            <a:gd name="connsiteY8" fmla="*/ 242045 h 1175495"/>
                            <a:gd name="connsiteX9" fmla="*/ 428625 w 666750"/>
                            <a:gd name="connsiteY9" fmla="*/ 184895 h 1175495"/>
                            <a:gd name="connsiteX10" fmla="*/ 428625 w 666750"/>
                            <a:gd name="connsiteY10" fmla="*/ 184895 h 1175495"/>
                            <a:gd name="connsiteX11" fmla="*/ 483394 w 666750"/>
                            <a:gd name="connsiteY11" fmla="*/ 89644 h 1175495"/>
                            <a:gd name="connsiteX12" fmla="*/ 538956 w 666750"/>
                            <a:gd name="connsiteY12" fmla="*/ 3920 h 1175495"/>
                            <a:gd name="connsiteX13" fmla="*/ 619125 w 666750"/>
                            <a:gd name="connsiteY13" fmla="*/ 13445 h 1175495"/>
                            <a:gd name="connsiteX14" fmla="*/ 666750 w 666750"/>
                            <a:gd name="connsiteY14" fmla="*/ 3920 h 1175495"/>
                            <a:gd name="connsiteX0" fmla="*/ 0 w 666750"/>
                            <a:gd name="connsiteY0" fmla="*/ 1175495 h 1175495"/>
                            <a:gd name="connsiteX1" fmla="*/ 85725 w 666750"/>
                            <a:gd name="connsiteY1" fmla="*/ 1156445 h 1175495"/>
                            <a:gd name="connsiteX2" fmla="*/ 123825 w 666750"/>
                            <a:gd name="connsiteY2" fmla="*/ 1127870 h 1175495"/>
                            <a:gd name="connsiteX3" fmla="*/ 180975 w 666750"/>
                            <a:gd name="connsiteY3" fmla="*/ 1023095 h 1175495"/>
                            <a:gd name="connsiteX4" fmla="*/ 228600 w 666750"/>
                            <a:gd name="connsiteY4" fmla="*/ 889745 h 1175495"/>
                            <a:gd name="connsiteX5" fmla="*/ 285750 w 666750"/>
                            <a:gd name="connsiteY5" fmla="*/ 708770 h 1175495"/>
                            <a:gd name="connsiteX6" fmla="*/ 323850 w 666750"/>
                            <a:gd name="connsiteY6" fmla="*/ 565895 h 1175495"/>
                            <a:gd name="connsiteX7" fmla="*/ 371475 w 666750"/>
                            <a:gd name="connsiteY7" fmla="*/ 403970 h 1175495"/>
                            <a:gd name="connsiteX8" fmla="*/ 388938 w 666750"/>
                            <a:gd name="connsiteY8" fmla="*/ 308726 h 1175495"/>
                            <a:gd name="connsiteX9" fmla="*/ 428625 w 666750"/>
                            <a:gd name="connsiteY9" fmla="*/ 184895 h 1175495"/>
                            <a:gd name="connsiteX10" fmla="*/ 428625 w 666750"/>
                            <a:gd name="connsiteY10" fmla="*/ 184895 h 1175495"/>
                            <a:gd name="connsiteX11" fmla="*/ 483394 w 666750"/>
                            <a:gd name="connsiteY11" fmla="*/ 89644 h 1175495"/>
                            <a:gd name="connsiteX12" fmla="*/ 538956 w 666750"/>
                            <a:gd name="connsiteY12" fmla="*/ 3920 h 1175495"/>
                            <a:gd name="connsiteX13" fmla="*/ 619125 w 666750"/>
                            <a:gd name="connsiteY13" fmla="*/ 13445 h 1175495"/>
                            <a:gd name="connsiteX14" fmla="*/ 666750 w 666750"/>
                            <a:gd name="connsiteY14" fmla="*/ 3920 h 1175495"/>
                            <a:gd name="connsiteX0" fmla="*/ 0 w 666750"/>
                            <a:gd name="connsiteY0" fmla="*/ 1179036 h 1179036"/>
                            <a:gd name="connsiteX1" fmla="*/ 85725 w 666750"/>
                            <a:gd name="connsiteY1" fmla="*/ 1159986 h 1179036"/>
                            <a:gd name="connsiteX2" fmla="*/ 123825 w 666750"/>
                            <a:gd name="connsiteY2" fmla="*/ 1131411 h 1179036"/>
                            <a:gd name="connsiteX3" fmla="*/ 180975 w 666750"/>
                            <a:gd name="connsiteY3" fmla="*/ 1026636 h 1179036"/>
                            <a:gd name="connsiteX4" fmla="*/ 228600 w 666750"/>
                            <a:gd name="connsiteY4" fmla="*/ 893286 h 1179036"/>
                            <a:gd name="connsiteX5" fmla="*/ 285750 w 666750"/>
                            <a:gd name="connsiteY5" fmla="*/ 712311 h 1179036"/>
                            <a:gd name="connsiteX6" fmla="*/ 323850 w 666750"/>
                            <a:gd name="connsiteY6" fmla="*/ 569436 h 1179036"/>
                            <a:gd name="connsiteX7" fmla="*/ 371475 w 666750"/>
                            <a:gd name="connsiteY7" fmla="*/ 407511 h 1179036"/>
                            <a:gd name="connsiteX8" fmla="*/ 388938 w 666750"/>
                            <a:gd name="connsiteY8" fmla="*/ 312267 h 1179036"/>
                            <a:gd name="connsiteX9" fmla="*/ 428625 w 666750"/>
                            <a:gd name="connsiteY9" fmla="*/ 188436 h 1179036"/>
                            <a:gd name="connsiteX10" fmla="*/ 428625 w 666750"/>
                            <a:gd name="connsiteY10" fmla="*/ 188436 h 1179036"/>
                            <a:gd name="connsiteX11" fmla="*/ 483394 w 666750"/>
                            <a:gd name="connsiteY11" fmla="*/ 93185 h 1179036"/>
                            <a:gd name="connsiteX12" fmla="*/ 538956 w 666750"/>
                            <a:gd name="connsiteY12" fmla="*/ 3541 h 1179036"/>
                            <a:gd name="connsiteX13" fmla="*/ 619125 w 666750"/>
                            <a:gd name="connsiteY13" fmla="*/ 16986 h 1179036"/>
                            <a:gd name="connsiteX14" fmla="*/ 666750 w 666750"/>
                            <a:gd name="connsiteY14" fmla="*/ 7461 h 1179036"/>
                            <a:gd name="connsiteX0" fmla="*/ 0 w 666750"/>
                            <a:gd name="connsiteY0" fmla="*/ 1183639 h 1183639"/>
                            <a:gd name="connsiteX1" fmla="*/ 85725 w 666750"/>
                            <a:gd name="connsiteY1" fmla="*/ 1164589 h 1183639"/>
                            <a:gd name="connsiteX2" fmla="*/ 123825 w 666750"/>
                            <a:gd name="connsiteY2" fmla="*/ 1136014 h 1183639"/>
                            <a:gd name="connsiteX3" fmla="*/ 180975 w 666750"/>
                            <a:gd name="connsiteY3" fmla="*/ 1031239 h 1183639"/>
                            <a:gd name="connsiteX4" fmla="*/ 228600 w 666750"/>
                            <a:gd name="connsiteY4" fmla="*/ 897889 h 1183639"/>
                            <a:gd name="connsiteX5" fmla="*/ 285750 w 666750"/>
                            <a:gd name="connsiteY5" fmla="*/ 716914 h 1183639"/>
                            <a:gd name="connsiteX6" fmla="*/ 323850 w 666750"/>
                            <a:gd name="connsiteY6" fmla="*/ 574039 h 1183639"/>
                            <a:gd name="connsiteX7" fmla="*/ 371475 w 666750"/>
                            <a:gd name="connsiteY7" fmla="*/ 412114 h 1183639"/>
                            <a:gd name="connsiteX8" fmla="*/ 388938 w 666750"/>
                            <a:gd name="connsiteY8" fmla="*/ 316870 h 1183639"/>
                            <a:gd name="connsiteX9" fmla="*/ 428625 w 666750"/>
                            <a:gd name="connsiteY9" fmla="*/ 193039 h 1183639"/>
                            <a:gd name="connsiteX10" fmla="*/ 428625 w 666750"/>
                            <a:gd name="connsiteY10" fmla="*/ 193039 h 1183639"/>
                            <a:gd name="connsiteX11" fmla="*/ 483394 w 666750"/>
                            <a:gd name="connsiteY11" fmla="*/ 97788 h 1183639"/>
                            <a:gd name="connsiteX12" fmla="*/ 538956 w 666750"/>
                            <a:gd name="connsiteY12" fmla="*/ 8144 h 1183639"/>
                            <a:gd name="connsiteX13" fmla="*/ 638969 w 666750"/>
                            <a:gd name="connsiteY13" fmla="*/ 4603 h 1183639"/>
                            <a:gd name="connsiteX14" fmla="*/ 666750 w 666750"/>
                            <a:gd name="connsiteY14" fmla="*/ 12064 h 1183639"/>
                            <a:gd name="connsiteX0" fmla="*/ 0 w 666750"/>
                            <a:gd name="connsiteY0" fmla="*/ 1210323 h 1210323"/>
                            <a:gd name="connsiteX1" fmla="*/ 85725 w 666750"/>
                            <a:gd name="connsiteY1" fmla="*/ 1191273 h 1210323"/>
                            <a:gd name="connsiteX2" fmla="*/ 123825 w 666750"/>
                            <a:gd name="connsiteY2" fmla="*/ 1162698 h 1210323"/>
                            <a:gd name="connsiteX3" fmla="*/ 180975 w 666750"/>
                            <a:gd name="connsiteY3" fmla="*/ 1057923 h 1210323"/>
                            <a:gd name="connsiteX4" fmla="*/ 228600 w 666750"/>
                            <a:gd name="connsiteY4" fmla="*/ 924573 h 1210323"/>
                            <a:gd name="connsiteX5" fmla="*/ 285750 w 666750"/>
                            <a:gd name="connsiteY5" fmla="*/ 743598 h 1210323"/>
                            <a:gd name="connsiteX6" fmla="*/ 323850 w 666750"/>
                            <a:gd name="connsiteY6" fmla="*/ 600723 h 1210323"/>
                            <a:gd name="connsiteX7" fmla="*/ 371475 w 666750"/>
                            <a:gd name="connsiteY7" fmla="*/ 438798 h 1210323"/>
                            <a:gd name="connsiteX8" fmla="*/ 388938 w 666750"/>
                            <a:gd name="connsiteY8" fmla="*/ 343554 h 1210323"/>
                            <a:gd name="connsiteX9" fmla="*/ 428625 w 666750"/>
                            <a:gd name="connsiteY9" fmla="*/ 219723 h 1210323"/>
                            <a:gd name="connsiteX10" fmla="*/ 428625 w 666750"/>
                            <a:gd name="connsiteY10" fmla="*/ 219723 h 1210323"/>
                            <a:gd name="connsiteX11" fmla="*/ 483394 w 666750"/>
                            <a:gd name="connsiteY11" fmla="*/ 124472 h 1210323"/>
                            <a:gd name="connsiteX12" fmla="*/ 538956 w 666750"/>
                            <a:gd name="connsiteY12" fmla="*/ 34828 h 1210323"/>
                            <a:gd name="connsiteX13" fmla="*/ 638969 w 666750"/>
                            <a:gd name="connsiteY13" fmla="*/ 31287 h 1210323"/>
                            <a:gd name="connsiteX14" fmla="*/ 666750 w 666750"/>
                            <a:gd name="connsiteY14" fmla="*/ 0 h 1210323"/>
                            <a:gd name="connsiteX0" fmla="*/ 0 w 666750"/>
                            <a:gd name="connsiteY0" fmla="*/ 1211604 h 1211604"/>
                            <a:gd name="connsiteX1" fmla="*/ 85725 w 666750"/>
                            <a:gd name="connsiteY1" fmla="*/ 1192554 h 1211604"/>
                            <a:gd name="connsiteX2" fmla="*/ 123825 w 666750"/>
                            <a:gd name="connsiteY2" fmla="*/ 1163979 h 1211604"/>
                            <a:gd name="connsiteX3" fmla="*/ 180975 w 666750"/>
                            <a:gd name="connsiteY3" fmla="*/ 1059204 h 1211604"/>
                            <a:gd name="connsiteX4" fmla="*/ 228600 w 666750"/>
                            <a:gd name="connsiteY4" fmla="*/ 925854 h 1211604"/>
                            <a:gd name="connsiteX5" fmla="*/ 285750 w 666750"/>
                            <a:gd name="connsiteY5" fmla="*/ 744879 h 1211604"/>
                            <a:gd name="connsiteX6" fmla="*/ 323850 w 666750"/>
                            <a:gd name="connsiteY6" fmla="*/ 602004 h 1211604"/>
                            <a:gd name="connsiteX7" fmla="*/ 371475 w 666750"/>
                            <a:gd name="connsiteY7" fmla="*/ 440079 h 1211604"/>
                            <a:gd name="connsiteX8" fmla="*/ 388938 w 666750"/>
                            <a:gd name="connsiteY8" fmla="*/ 344835 h 1211604"/>
                            <a:gd name="connsiteX9" fmla="*/ 428625 w 666750"/>
                            <a:gd name="connsiteY9" fmla="*/ 221004 h 1211604"/>
                            <a:gd name="connsiteX10" fmla="*/ 428625 w 666750"/>
                            <a:gd name="connsiteY10" fmla="*/ 221004 h 1211604"/>
                            <a:gd name="connsiteX11" fmla="*/ 483394 w 666750"/>
                            <a:gd name="connsiteY11" fmla="*/ 125753 h 1211604"/>
                            <a:gd name="connsiteX12" fmla="*/ 538956 w 666750"/>
                            <a:gd name="connsiteY12" fmla="*/ 36109 h 1211604"/>
                            <a:gd name="connsiteX13" fmla="*/ 605632 w 666750"/>
                            <a:gd name="connsiteY13" fmla="*/ 3186 h 1211604"/>
                            <a:gd name="connsiteX14" fmla="*/ 666750 w 666750"/>
                            <a:gd name="connsiteY14" fmla="*/ 1281 h 1211604"/>
                            <a:gd name="connsiteX0" fmla="*/ 0 w 666750"/>
                            <a:gd name="connsiteY0" fmla="*/ 1211604 h 1211604"/>
                            <a:gd name="connsiteX1" fmla="*/ 85725 w 666750"/>
                            <a:gd name="connsiteY1" fmla="*/ 1192554 h 1211604"/>
                            <a:gd name="connsiteX2" fmla="*/ 123825 w 666750"/>
                            <a:gd name="connsiteY2" fmla="*/ 1163979 h 1211604"/>
                            <a:gd name="connsiteX3" fmla="*/ 180975 w 666750"/>
                            <a:gd name="connsiteY3" fmla="*/ 1059204 h 1211604"/>
                            <a:gd name="connsiteX4" fmla="*/ 228600 w 666750"/>
                            <a:gd name="connsiteY4" fmla="*/ 925854 h 1211604"/>
                            <a:gd name="connsiteX5" fmla="*/ 285750 w 666750"/>
                            <a:gd name="connsiteY5" fmla="*/ 744879 h 1211604"/>
                            <a:gd name="connsiteX6" fmla="*/ 323850 w 666750"/>
                            <a:gd name="connsiteY6" fmla="*/ 602004 h 1211604"/>
                            <a:gd name="connsiteX7" fmla="*/ 371475 w 666750"/>
                            <a:gd name="connsiteY7" fmla="*/ 440079 h 1211604"/>
                            <a:gd name="connsiteX8" fmla="*/ 388938 w 666750"/>
                            <a:gd name="connsiteY8" fmla="*/ 325784 h 1211604"/>
                            <a:gd name="connsiteX9" fmla="*/ 428625 w 666750"/>
                            <a:gd name="connsiteY9" fmla="*/ 221004 h 1211604"/>
                            <a:gd name="connsiteX10" fmla="*/ 428625 w 666750"/>
                            <a:gd name="connsiteY10" fmla="*/ 221004 h 1211604"/>
                            <a:gd name="connsiteX11" fmla="*/ 483394 w 666750"/>
                            <a:gd name="connsiteY11" fmla="*/ 125753 h 1211604"/>
                            <a:gd name="connsiteX12" fmla="*/ 538956 w 666750"/>
                            <a:gd name="connsiteY12" fmla="*/ 36109 h 1211604"/>
                            <a:gd name="connsiteX13" fmla="*/ 605632 w 666750"/>
                            <a:gd name="connsiteY13" fmla="*/ 3186 h 1211604"/>
                            <a:gd name="connsiteX14" fmla="*/ 666750 w 666750"/>
                            <a:gd name="connsiteY14" fmla="*/ 1281 h 1211604"/>
                            <a:gd name="connsiteX0" fmla="*/ 0 w 666750"/>
                            <a:gd name="connsiteY0" fmla="*/ 1211604 h 1211604"/>
                            <a:gd name="connsiteX1" fmla="*/ 85725 w 666750"/>
                            <a:gd name="connsiteY1" fmla="*/ 1192554 h 1211604"/>
                            <a:gd name="connsiteX2" fmla="*/ 123825 w 666750"/>
                            <a:gd name="connsiteY2" fmla="*/ 1163979 h 1211604"/>
                            <a:gd name="connsiteX3" fmla="*/ 180975 w 666750"/>
                            <a:gd name="connsiteY3" fmla="*/ 1059204 h 1211604"/>
                            <a:gd name="connsiteX4" fmla="*/ 228600 w 666750"/>
                            <a:gd name="connsiteY4" fmla="*/ 925854 h 1211604"/>
                            <a:gd name="connsiteX5" fmla="*/ 285750 w 666750"/>
                            <a:gd name="connsiteY5" fmla="*/ 744879 h 1211604"/>
                            <a:gd name="connsiteX6" fmla="*/ 323850 w 666750"/>
                            <a:gd name="connsiteY6" fmla="*/ 602004 h 1211604"/>
                            <a:gd name="connsiteX7" fmla="*/ 371475 w 666750"/>
                            <a:gd name="connsiteY7" fmla="*/ 440079 h 1211604"/>
                            <a:gd name="connsiteX8" fmla="*/ 388938 w 666750"/>
                            <a:gd name="connsiteY8" fmla="*/ 325784 h 1211604"/>
                            <a:gd name="connsiteX9" fmla="*/ 428625 w 666750"/>
                            <a:gd name="connsiteY9" fmla="*/ 221004 h 1211604"/>
                            <a:gd name="connsiteX10" fmla="*/ 428625 w 666750"/>
                            <a:gd name="connsiteY10" fmla="*/ 221004 h 1211604"/>
                            <a:gd name="connsiteX11" fmla="*/ 483394 w 666750"/>
                            <a:gd name="connsiteY11" fmla="*/ 125753 h 1211604"/>
                            <a:gd name="connsiteX12" fmla="*/ 538956 w 666750"/>
                            <a:gd name="connsiteY12" fmla="*/ 36109 h 1211604"/>
                            <a:gd name="connsiteX13" fmla="*/ 605632 w 666750"/>
                            <a:gd name="connsiteY13" fmla="*/ 3186 h 1211604"/>
                            <a:gd name="connsiteX14" fmla="*/ 666750 w 666750"/>
                            <a:gd name="connsiteY14" fmla="*/ 1281 h 1211604"/>
                            <a:gd name="connsiteX0" fmla="*/ 0 w 666750"/>
                            <a:gd name="connsiteY0" fmla="*/ 1211604 h 1211604"/>
                            <a:gd name="connsiteX1" fmla="*/ 85725 w 666750"/>
                            <a:gd name="connsiteY1" fmla="*/ 1192554 h 1211604"/>
                            <a:gd name="connsiteX2" fmla="*/ 123825 w 666750"/>
                            <a:gd name="connsiteY2" fmla="*/ 1163979 h 1211604"/>
                            <a:gd name="connsiteX3" fmla="*/ 180975 w 666750"/>
                            <a:gd name="connsiteY3" fmla="*/ 1059204 h 1211604"/>
                            <a:gd name="connsiteX4" fmla="*/ 228600 w 666750"/>
                            <a:gd name="connsiteY4" fmla="*/ 925854 h 1211604"/>
                            <a:gd name="connsiteX5" fmla="*/ 285750 w 666750"/>
                            <a:gd name="connsiteY5" fmla="*/ 744879 h 1211604"/>
                            <a:gd name="connsiteX6" fmla="*/ 323850 w 666750"/>
                            <a:gd name="connsiteY6" fmla="*/ 602004 h 1211604"/>
                            <a:gd name="connsiteX7" fmla="*/ 371475 w 666750"/>
                            <a:gd name="connsiteY7" fmla="*/ 440079 h 1211604"/>
                            <a:gd name="connsiteX8" fmla="*/ 388938 w 666750"/>
                            <a:gd name="connsiteY8" fmla="*/ 335310 h 1211604"/>
                            <a:gd name="connsiteX9" fmla="*/ 428625 w 666750"/>
                            <a:gd name="connsiteY9" fmla="*/ 221004 h 1211604"/>
                            <a:gd name="connsiteX10" fmla="*/ 428625 w 666750"/>
                            <a:gd name="connsiteY10" fmla="*/ 221004 h 1211604"/>
                            <a:gd name="connsiteX11" fmla="*/ 483394 w 666750"/>
                            <a:gd name="connsiteY11" fmla="*/ 125753 h 1211604"/>
                            <a:gd name="connsiteX12" fmla="*/ 538956 w 666750"/>
                            <a:gd name="connsiteY12" fmla="*/ 36109 h 1211604"/>
                            <a:gd name="connsiteX13" fmla="*/ 605632 w 666750"/>
                            <a:gd name="connsiteY13" fmla="*/ 3186 h 1211604"/>
                            <a:gd name="connsiteX14" fmla="*/ 666750 w 666750"/>
                            <a:gd name="connsiteY14" fmla="*/ 1281 h 1211604"/>
                            <a:gd name="connsiteX0" fmla="*/ 0 w 666750"/>
                            <a:gd name="connsiteY0" fmla="*/ 1211604 h 1211604"/>
                            <a:gd name="connsiteX1" fmla="*/ 85725 w 666750"/>
                            <a:gd name="connsiteY1" fmla="*/ 1192554 h 1211604"/>
                            <a:gd name="connsiteX2" fmla="*/ 123825 w 666750"/>
                            <a:gd name="connsiteY2" fmla="*/ 1163979 h 1211604"/>
                            <a:gd name="connsiteX3" fmla="*/ 180975 w 666750"/>
                            <a:gd name="connsiteY3" fmla="*/ 1059204 h 1211604"/>
                            <a:gd name="connsiteX4" fmla="*/ 228600 w 666750"/>
                            <a:gd name="connsiteY4" fmla="*/ 925854 h 1211604"/>
                            <a:gd name="connsiteX5" fmla="*/ 285750 w 666750"/>
                            <a:gd name="connsiteY5" fmla="*/ 744879 h 1211604"/>
                            <a:gd name="connsiteX6" fmla="*/ 323850 w 666750"/>
                            <a:gd name="connsiteY6" fmla="*/ 602004 h 1211604"/>
                            <a:gd name="connsiteX7" fmla="*/ 371475 w 666750"/>
                            <a:gd name="connsiteY7" fmla="*/ 440079 h 1211604"/>
                            <a:gd name="connsiteX8" fmla="*/ 388938 w 666750"/>
                            <a:gd name="connsiteY8" fmla="*/ 335310 h 1211604"/>
                            <a:gd name="connsiteX9" fmla="*/ 428625 w 666750"/>
                            <a:gd name="connsiteY9" fmla="*/ 221004 h 1211604"/>
                            <a:gd name="connsiteX10" fmla="*/ 428625 w 666750"/>
                            <a:gd name="connsiteY10" fmla="*/ 221004 h 1211604"/>
                            <a:gd name="connsiteX11" fmla="*/ 483394 w 666750"/>
                            <a:gd name="connsiteY11" fmla="*/ 125753 h 1211604"/>
                            <a:gd name="connsiteX12" fmla="*/ 538956 w 666750"/>
                            <a:gd name="connsiteY12" fmla="*/ 36109 h 1211604"/>
                            <a:gd name="connsiteX13" fmla="*/ 605632 w 666750"/>
                            <a:gd name="connsiteY13" fmla="*/ 3186 h 1211604"/>
                            <a:gd name="connsiteX14" fmla="*/ 666750 w 666750"/>
                            <a:gd name="connsiteY14" fmla="*/ 1281 h 1211604"/>
                            <a:gd name="connsiteX0" fmla="*/ 0 w 666750"/>
                            <a:gd name="connsiteY0" fmla="*/ 1211604 h 1211604"/>
                            <a:gd name="connsiteX1" fmla="*/ 85725 w 666750"/>
                            <a:gd name="connsiteY1" fmla="*/ 1192554 h 1211604"/>
                            <a:gd name="connsiteX2" fmla="*/ 123825 w 666750"/>
                            <a:gd name="connsiteY2" fmla="*/ 1163979 h 1211604"/>
                            <a:gd name="connsiteX3" fmla="*/ 180975 w 666750"/>
                            <a:gd name="connsiteY3" fmla="*/ 1059204 h 1211604"/>
                            <a:gd name="connsiteX4" fmla="*/ 228600 w 666750"/>
                            <a:gd name="connsiteY4" fmla="*/ 925854 h 1211604"/>
                            <a:gd name="connsiteX5" fmla="*/ 285750 w 666750"/>
                            <a:gd name="connsiteY5" fmla="*/ 744879 h 1211604"/>
                            <a:gd name="connsiteX6" fmla="*/ 323850 w 666750"/>
                            <a:gd name="connsiteY6" fmla="*/ 602004 h 1211604"/>
                            <a:gd name="connsiteX7" fmla="*/ 354806 w 666750"/>
                            <a:gd name="connsiteY7" fmla="*/ 457209 h 1211604"/>
                            <a:gd name="connsiteX8" fmla="*/ 388938 w 666750"/>
                            <a:gd name="connsiteY8" fmla="*/ 335310 h 1211604"/>
                            <a:gd name="connsiteX9" fmla="*/ 428625 w 666750"/>
                            <a:gd name="connsiteY9" fmla="*/ 221004 h 1211604"/>
                            <a:gd name="connsiteX10" fmla="*/ 428625 w 666750"/>
                            <a:gd name="connsiteY10" fmla="*/ 221004 h 1211604"/>
                            <a:gd name="connsiteX11" fmla="*/ 483394 w 666750"/>
                            <a:gd name="connsiteY11" fmla="*/ 125753 h 1211604"/>
                            <a:gd name="connsiteX12" fmla="*/ 538956 w 666750"/>
                            <a:gd name="connsiteY12" fmla="*/ 36109 h 1211604"/>
                            <a:gd name="connsiteX13" fmla="*/ 605632 w 666750"/>
                            <a:gd name="connsiteY13" fmla="*/ 3186 h 1211604"/>
                            <a:gd name="connsiteX14" fmla="*/ 666750 w 666750"/>
                            <a:gd name="connsiteY14" fmla="*/ 1281 h 1211604"/>
                            <a:gd name="connsiteX0" fmla="*/ 0 w 666750"/>
                            <a:gd name="connsiteY0" fmla="*/ 1211604 h 1211604"/>
                            <a:gd name="connsiteX1" fmla="*/ 85725 w 666750"/>
                            <a:gd name="connsiteY1" fmla="*/ 1192554 h 1211604"/>
                            <a:gd name="connsiteX2" fmla="*/ 145944 w 666750"/>
                            <a:gd name="connsiteY2" fmla="*/ 1143023 h 1211604"/>
                            <a:gd name="connsiteX3" fmla="*/ 180975 w 666750"/>
                            <a:gd name="connsiteY3" fmla="*/ 1059204 h 1211604"/>
                            <a:gd name="connsiteX4" fmla="*/ 228600 w 666750"/>
                            <a:gd name="connsiteY4" fmla="*/ 925854 h 1211604"/>
                            <a:gd name="connsiteX5" fmla="*/ 285750 w 666750"/>
                            <a:gd name="connsiteY5" fmla="*/ 744879 h 1211604"/>
                            <a:gd name="connsiteX6" fmla="*/ 323850 w 666750"/>
                            <a:gd name="connsiteY6" fmla="*/ 602004 h 1211604"/>
                            <a:gd name="connsiteX7" fmla="*/ 354806 w 666750"/>
                            <a:gd name="connsiteY7" fmla="*/ 457209 h 1211604"/>
                            <a:gd name="connsiteX8" fmla="*/ 388938 w 666750"/>
                            <a:gd name="connsiteY8" fmla="*/ 335310 h 1211604"/>
                            <a:gd name="connsiteX9" fmla="*/ 428625 w 666750"/>
                            <a:gd name="connsiteY9" fmla="*/ 221004 h 1211604"/>
                            <a:gd name="connsiteX10" fmla="*/ 428625 w 666750"/>
                            <a:gd name="connsiteY10" fmla="*/ 221004 h 1211604"/>
                            <a:gd name="connsiteX11" fmla="*/ 483394 w 666750"/>
                            <a:gd name="connsiteY11" fmla="*/ 125753 h 1211604"/>
                            <a:gd name="connsiteX12" fmla="*/ 538956 w 666750"/>
                            <a:gd name="connsiteY12" fmla="*/ 36109 h 1211604"/>
                            <a:gd name="connsiteX13" fmla="*/ 605632 w 666750"/>
                            <a:gd name="connsiteY13" fmla="*/ 3186 h 1211604"/>
                            <a:gd name="connsiteX14" fmla="*/ 666750 w 666750"/>
                            <a:gd name="connsiteY14" fmla="*/ 1281 h 1211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66750" h="1211604">
                              <a:moveTo>
                                <a:pt x="0" y="1211604"/>
                              </a:moveTo>
                              <a:cubicBezTo>
                                <a:pt x="32544" y="1206047"/>
                                <a:pt x="61401" y="1203984"/>
                                <a:pt x="85725" y="1192554"/>
                              </a:cubicBezTo>
                              <a:cubicBezTo>
                                <a:pt x="110049" y="1181124"/>
                                <a:pt x="130069" y="1165248"/>
                                <a:pt x="145944" y="1143023"/>
                              </a:cubicBezTo>
                              <a:cubicBezTo>
                                <a:pt x="161819" y="1120798"/>
                                <a:pt x="167199" y="1095399"/>
                                <a:pt x="180975" y="1059204"/>
                              </a:cubicBezTo>
                              <a:cubicBezTo>
                                <a:pt x="194751" y="1023009"/>
                                <a:pt x="211138" y="978241"/>
                                <a:pt x="228600" y="925854"/>
                              </a:cubicBezTo>
                              <a:cubicBezTo>
                                <a:pt x="246062" y="873467"/>
                                <a:pt x="269875" y="798854"/>
                                <a:pt x="285750" y="744879"/>
                              </a:cubicBezTo>
                              <a:cubicBezTo>
                                <a:pt x="301625" y="690904"/>
                                <a:pt x="312341" y="649949"/>
                                <a:pt x="323850" y="602004"/>
                              </a:cubicBezTo>
                              <a:cubicBezTo>
                                <a:pt x="335359" y="554059"/>
                                <a:pt x="343958" y="501658"/>
                                <a:pt x="354806" y="457209"/>
                              </a:cubicBezTo>
                              <a:cubicBezTo>
                                <a:pt x="365654" y="412760"/>
                                <a:pt x="376635" y="374677"/>
                                <a:pt x="388938" y="335310"/>
                              </a:cubicBezTo>
                              <a:cubicBezTo>
                                <a:pt x="401241" y="295943"/>
                                <a:pt x="422011" y="240055"/>
                                <a:pt x="428625" y="221004"/>
                              </a:cubicBezTo>
                              <a:lnTo>
                                <a:pt x="428625" y="221004"/>
                              </a:lnTo>
                              <a:cubicBezTo>
                                <a:pt x="437753" y="205129"/>
                                <a:pt x="465006" y="156569"/>
                                <a:pt x="483394" y="125753"/>
                              </a:cubicBezTo>
                              <a:cubicBezTo>
                                <a:pt x="501782" y="94937"/>
                                <a:pt x="518583" y="56537"/>
                                <a:pt x="538956" y="36109"/>
                              </a:cubicBezTo>
                              <a:cubicBezTo>
                                <a:pt x="559329" y="15681"/>
                                <a:pt x="584333" y="8991"/>
                                <a:pt x="605632" y="3186"/>
                              </a:cubicBezTo>
                              <a:cubicBezTo>
                                <a:pt x="626931" y="-2619"/>
                                <a:pt x="654844" y="1281"/>
                                <a:pt x="666750" y="1281"/>
                              </a:cubicBezTo>
                            </a:path>
                          </a:pathLst>
                        </a:custGeom>
                        <a:noFill/>
                        <a:ln w="127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A2ABC9" id="Freeform 686" o:spid="_x0000_s1026" style="position:absolute;margin-left:239.5pt;margin-top:46.85pt;width:90pt;height:69.25pt;rotation:-288272fd;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66750,121160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" path="m,1211604v32544,-5557,61401,-7620,85725,-19050c110049,1181124,130069,1165248,145944,1143023v15875,-22225,21255,-47624,35031,-83819c194751,1023009,211138,978241,228600,925854v17462,-52387,41275,-127000,57150,-180975c301625,690904,312341,649949,323850,602004v11509,-47945,20108,-100346,30956,-144795c365654,412760,376635,374677,388938,335310v12303,-39367,33073,-95255,39687,-114306l428625,221004v9128,-15875,36381,-64435,54769,-95251c501782,94937,518583,56537,538956,36109,559329,15681,584333,8991,605632,3186v21299,-5805,49212,-1905,61118,-1905e" filled="f" strokecolor="red" strokeweight="1pt">
                <v:path arrowok="t" o:connecttype="custom" o:connectlocs="0,879353;146957,865527;250190,829579;310243,768745;391886,671963;489857,540615;555171,436920;608239,331831;666751,243360;734786,160399;734786,160399;828675,91268;923925,26207;1038226,2312;1143000,930" o:connectangles="0,0,0,0,0,0,0,0,0,0,0,0,0,0,0"/>
              </v:shape>
            </w:pict>
          </mc:Fallback>
        </mc:AlternateContent>
      </w:r>
      <w:r w:rsidR="00A3667E">
        <w:rPr>
          <w:noProof/>
        </w:rPr>
        <mc:AlternateContent>
          <mc:Choice Requires="wps">
            <w:drawing>
              <wp:anchor distT="0" distB="0" distL="114300" distR="114300" simplePos="0" relativeHeight="251740672" behindDoc="0" locked="0" layoutInCell="1" allowOverlap="1" wp14:anchorId="53C77507" wp14:editId="25E16D14">
                <wp:simplePos x="0" y="0"/>
                <wp:positionH relativeFrom="column">
                  <wp:posOffset>3067050</wp:posOffset>
                </wp:positionH>
                <wp:positionV relativeFrom="paragraph">
                  <wp:posOffset>547369</wp:posOffset>
                </wp:positionV>
                <wp:extent cx="1143000" cy="1228725"/>
                <wp:effectExtent l="0" t="0" r="19050" b="28575"/>
                <wp:wrapNone/>
                <wp:docPr id="687" name="Freeform 687"/>
                <wp:cNvGraphicFramePr/>
                <a:graphic xmlns:a="http://schemas.openxmlformats.org/drawingml/2006/main">
                  <a:graphicData uri="http://schemas.microsoft.com/office/word/2010/wordprocessingShape">
                    <wps:wsp>
                      <wps:cNvSpPr/>
                      <wps:spPr>
                        <a:xfrm>
                          <a:off x="0" y="0"/>
                          <a:ext cx="1143000" cy="1228725"/>
                        </a:xfrm>
                        <a:custGeom>
                          <a:avLst/>
                          <a:gdLst>
                            <a:gd name="connsiteX0" fmla="*/ 0 w 666750"/>
                            <a:gd name="connsiteY0" fmla="*/ 1171575 h 1171575"/>
                            <a:gd name="connsiteX1" fmla="*/ 85725 w 666750"/>
                            <a:gd name="connsiteY1" fmla="*/ 1152525 h 1171575"/>
                            <a:gd name="connsiteX2" fmla="*/ 123825 w 666750"/>
                            <a:gd name="connsiteY2" fmla="*/ 1123950 h 1171575"/>
                            <a:gd name="connsiteX3" fmla="*/ 180975 w 666750"/>
                            <a:gd name="connsiteY3" fmla="*/ 1019175 h 1171575"/>
                            <a:gd name="connsiteX4" fmla="*/ 228600 w 666750"/>
                            <a:gd name="connsiteY4" fmla="*/ 885825 h 1171575"/>
                            <a:gd name="connsiteX5" fmla="*/ 285750 w 666750"/>
                            <a:gd name="connsiteY5" fmla="*/ 704850 h 1171575"/>
                            <a:gd name="connsiteX6" fmla="*/ 323850 w 666750"/>
                            <a:gd name="connsiteY6" fmla="*/ 561975 h 1171575"/>
                            <a:gd name="connsiteX7" fmla="*/ 371475 w 666750"/>
                            <a:gd name="connsiteY7" fmla="*/ 400050 h 1171575"/>
                            <a:gd name="connsiteX8" fmla="*/ 409575 w 666750"/>
                            <a:gd name="connsiteY8" fmla="*/ 238125 h 1171575"/>
                            <a:gd name="connsiteX9" fmla="*/ 428625 w 666750"/>
                            <a:gd name="connsiteY9" fmla="*/ 180975 h 1171575"/>
                            <a:gd name="connsiteX10" fmla="*/ 428625 w 666750"/>
                            <a:gd name="connsiteY10" fmla="*/ 180975 h 1171575"/>
                            <a:gd name="connsiteX11" fmla="*/ 466725 w 666750"/>
                            <a:gd name="connsiteY11" fmla="*/ 104775 h 1171575"/>
                            <a:gd name="connsiteX12" fmla="*/ 523875 w 666750"/>
                            <a:gd name="connsiteY12" fmla="*/ 57150 h 1171575"/>
                            <a:gd name="connsiteX13" fmla="*/ 619125 w 666750"/>
                            <a:gd name="connsiteY13" fmla="*/ 9525 h 1171575"/>
                            <a:gd name="connsiteX14" fmla="*/ 666750 w 666750"/>
                            <a:gd name="connsiteY14" fmla="*/ 0 h 1171575"/>
                            <a:gd name="connsiteX0" fmla="*/ 0 w 666750"/>
                            <a:gd name="connsiteY0" fmla="*/ 1176794 h 1176794"/>
                            <a:gd name="connsiteX1" fmla="*/ 85725 w 666750"/>
                            <a:gd name="connsiteY1" fmla="*/ 1157744 h 1176794"/>
                            <a:gd name="connsiteX2" fmla="*/ 123825 w 666750"/>
                            <a:gd name="connsiteY2" fmla="*/ 1129169 h 1176794"/>
                            <a:gd name="connsiteX3" fmla="*/ 180975 w 666750"/>
                            <a:gd name="connsiteY3" fmla="*/ 1024394 h 1176794"/>
                            <a:gd name="connsiteX4" fmla="*/ 228600 w 666750"/>
                            <a:gd name="connsiteY4" fmla="*/ 891044 h 1176794"/>
                            <a:gd name="connsiteX5" fmla="*/ 285750 w 666750"/>
                            <a:gd name="connsiteY5" fmla="*/ 710069 h 1176794"/>
                            <a:gd name="connsiteX6" fmla="*/ 323850 w 666750"/>
                            <a:gd name="connsiteY6" fmla="*/ 567194 h 1176794"/>
                            <a:gd name="connsiteX7" fmla="*/ 371475 w 666750"/>
                            <a:gd name="connsiteY7" fmla="*/ 405269 h 1176794"/>
                            <a:gd name="connsiteX8" fmla="*/ 409575 w 666750"/>
                            <a:gd name="connsiteY8" fmla="*/ 243344 h 1176794"/>
                            <a:gd name="connsiteX9" fmla="*/ 428625 w 666750"/>
                            <a:gd name="connsiteY9" fmla="*/ 186194 h 1176794"/>
                            <a:gd name="connsiteX10" fmla="*/ 428625 w 666750"/>
                            <a:gd name="connsiteY10" fmla="*/ 186194 h 1176794"/>
                            <a:gd name="connsiteX11" fmla="*/ 466725 w 666750"/>
                            <a:gd name="connsiteY11" fmla="*/ 109994 h 1176794"/>
                            <a:gd name="connsiteX12" fmla="*/ 538956 w 666750"/>
                            <a:gd name="connsiteY12" fmla="*/ 5219 h 1176794"/>
                            <a:gd name="connsiteX13" fmla="*/ 619125 w 666750"/>
                            <a:gd name="connsiteY13" fmla="*/ 14744 h 1176794"/>
                            <a:gd name="connsiteX14" fmla="*/ 666750 w 666750"/>
                            <a:gd name="connsiteY14" fmla="*/ 5219 h 1176794"/>
                            <a:gd name="connsiteX0" fmla="*/ 0 w 666750"/>
                            <a:gd name="connsiteY0" fmla="*/ 1173644 h 1173644"/>
                            <a:gd name="connsiteX1" fmla="*/ 85725 w 666750"/>
                            <a:gd name="connsiteY1" fmla="*/ 1154594 h 1173644"/>
                            <a:gd name="connsiteX2" fmla="*/ 123825 w 666750"/>
                            <a:gd name="connsiteY2" fmla="*/ 1126019 h 1173644"/>
                            <a:gd name="connsiteX3" fmla="*/ 180975 w 666750"/>
                            <a:gd name="connsiteY3" fmla="*/ 1021244 h 1173644"/>
                            <a:gd name="connsiteX4" fmla="*/ 228600 w 666750"/>
                            <a:gd name="connsiteY4" fmla="*/ 887894 h 1173644"/>
                            <a:gd name="connsiteX5" fmla="*/ 285750 w 666750"/>
                            <a:gd name="connsiteY5" fmla="*/ 706919 h 1173644"/>
                            <a:gd name="connsiteX6" fmla="*/ 323850 w 666750"/>
                            <a:gd name="connsiteY6" fmla="*/ 564044 h 1173644"/>
                            <a:gd name="connsiteX7" fmla="*/ 371475 w 666750"/>
                            <a:gd name="connsiteY7" fmla="*/ 402119 h 1173644"/>
                            <a:gd name="connsiteX8" fmla="*/ 409575 w 666750"/>
                            <a:gd name="connsiteY8" fmla="*/ 240194 h 1173644"/>
                            <a:gd name="connsiteX9" fmla="*/ 428625 w 666750"/>
                            <a:gd name="connsiteY9" fmla="*/ 183044 h 1173644"/>
                            <a:gd name="connsiteX10" fmla="*/ 428625 w 666750"/>
                            <a:gd name="connsiteY10" fmla="*/ 183044 h 1173644"/>
                            <a:gd name="connsiteX11" fmla="*/ 483394 w 666750"/>
                            <a:gd name="connsiteY11" fmla="*/ 59213 h 1173644"/>
                            <a:gd name="connsiteX12" fmla="*/ 538956 w 666750"/>
                            <a:gd name="connsiteY12" fmla="*/ 2069 h 1173644"/>
                            <a:gd name="connsiteX13" fmla="*/ 619125 w 666750"/>
                            <a:gd name="connsiteY13" fmla="*/ 11594 h 1173644"/>
                            <a:gd name="connsiteX14" fmla="*/ 666750 w 666750"/>
                            <a:gd name="connsiteY14" fmla="*/ 2069 h 1173644"/>
                            <a:gd name="connsiteX0" fmla="*/ 0 w 666750"/>
                            <a:gd name="connsiteY0" fmla="*/ 1176794 h 1176794"/>
                            <a:gd name="connsiteX1" fmla="*/ 85725 w 666750"/>
                            <a:gd name="connsiteY1" fmla="*/ 1157744 h 1176794"/>
                            <a:gd name="connsiteX2" fmla="*/ 123825 w 666750"/>
                            <a:gd name="connsiteY2" fmla="*/ 1129169 h 1176794"/>
                            <a:gd name="connsiteX3" fmla="*/ 180975 w 666750"/>
                            <a:gd name="connsiteY3" fmla="*/ 1024394 h 1176794"/>
                            <a:gd name="connsiteX4" fmla="*/ 228600 w 666750"/>
                            <a:gd name="connsiteY4" fmla="*/ 891044 h 1176794"/>
                            <a:gd name="connsiteX5" fmla="*/ 285750 w 666750"/>
                            <a:gd name="connsiteY5" fmla="*/ 710069 h 1176794"/>
                            <a:gd name="connsiteX6" fmla="*/ 323850 w 666750"/>
                            <a:gd name="connsiteY6" fmla="*/ 567194 h 1176794"/>
                            <a:gd name="connsiteX7" fmla="*/ 371475 w 666750"/>
                            <a:gd name="connsiteY7" fmla="*/ 405269 h 1176794"/>
                            <a:gd name="connsiteX8" fmla="*/ 409575 w 666750"/>
                            <a:gd name="connsiteY8" fmla="*/ 243344 h 1176794"/>
                            <a:gd name="connsiteX9" fmla="*/ 428625 w 666750"/>
                            <a:gd name="connsiteY9" fmla="*/ 186194 h 1176794"/>
                            <a:gd name="connsiteX10" fmla="*/ 428625 w 666750"/>
                            <a:gd name="connsiteY10" fmla="*/ 186194 h 1176794"/>
                            <a:gd name="connsiteX11" fmla="*/ 483394 w 666750"/>
                            <a:gd name="connsiteY11" fmla="*/ 109995 h 1176794"/>
                            <a:gd name="connsiteX12" fmla="*/ 538956 w 666750"/>
                            <a:gd name="connsiteY12" fmla="*/ 5219 h 1176794"/>
                            <a:gd name="connsiteX13" fmla="*/ 619125 w 666750"/>
                            <a:gd name="connsiteY13" fmla="*/ 14744 h 1176794"/>
                            <a:gd name="connsiteX14" fmla="*/ 666750 w 666750"/>
                            <a:gd name="connsiteY14" fmla="*/ 5219 h 1176794"/>
                            <a:gd name="connsiteX0" fmla="*/ 0 w 666750"/>
                            <a:gd name="connsiteY0" fmla="*/ 1175495 h 1175495"/>
                            <a:gd name="connsiteX1" fmla="*/ 85725 w 666750"/>
                            <a:gd name="connsiteY1" fmla="*/ 1156445 h 1175495"/>
                            <a:gd name="connsiteX2" fmla="*/ 123825 w 666750"/>
                            <a:gd name="connsiteY2" fmla="*/ 1127870 h 1175495"/>
                            <a:gd name="connsiteX3" fmla="*/ 180975 w 666750"/>
                            <a:gd name="connsiteY3" fmla="*/ 1023095 h 1175495"/>
                            <a:gd name="connsiteX4" fmla="*/ 228600 w 666750"/>
                            <a:gd name="connsiteY4" fmla="*/ 889745 h 1175495"/>
                            <a:gd name="connsiteX5" fmla="*/ 285750 w 666750"/>
                            <a:gd name="connsiteY5" fmla="*/ 708770 h 1175495"/>
                            <a:gd name="connsiteX6" fmla="*/ 323850 w 666750"/>
                            <a:gd name="connsiteY6" fmla="*/ 565895 h 1175495"/>
                            <a:gd name="connsiteX7" fmla="*/ 371475 w 666750"/>
                            <a:gd name="connsiteY7" fmla="*/ 403970 h 1175495"/>
                            <a:gd name="connsiteX8" fmla="*/ 409575 w 666750"/>
                            <a:gd name="connsiteY8" fmla="*/ 242045 h 1175495"/>
                            <a:gd name="connsiteX9" fmla="*/ 428625 w 666750"/>
                            <a:gd name="connsiteY9" fmla="*/ 184895 h 1175495"/>
                            <a:gd name="connsiteX10" fmla="*/ 428625 w 666750"/>
                            <a:gd name="connsiteY10" fmla="*/ 184895 h 1175495"/>
                            <a:gd name="connsiteX11" fmla="*/ 483394 w 666750"/>
                            <a:gd name="connsiteY11" fmla="*/ 89644 h 1175495"/>
                            <a:gd name="connsiteX12" fmla="*/ 538956 w 666750"/>
                            <a:gd name="connsiteY12" fmla="*/ 3920 h 1175495"/>
                            <a:gd name="connsiteX13" fmla="*/ 619125 w 666750"/>
                            <a:gd name="connsiteY13" fmla="*/ 13445 h 1175495"/>
                            <a:gd name="connsiteX14" fmla="*/ 666750 w 666750"/>
                            <a:gd name="connsiteY14" fmla="*/ 3920 h 1175495"/>
                            <a:gd name="connsiteX0" fmla="*/ 0 w 666750"/>
                            <a:gd name="connsiteY0" fmla="*/ 1175495 h 1175495"/>
                            <a:gd name="connsiteX1" fmla="*/ 85725 w 666750"/>
                            <a:gd name="connsiteY1" fmla="*/ 1156445 h 1175495"/>
                            <a:gd name="connsiteX2" fmla="*/ 123825 w 666750"/>
                            <a:gd name="connsiteY2" fmla="*/ 1127870 h 1175495"/>
                            <a:gd name="connsiteX3" fmla="*/ 180975 w 666750"/>
                            <a:gd name="connsiteY3" fmla="*/ 1023095 h 1175495"/>
                            <a:gd name="connsiteX4" fmla="*/ 228600 w 666750"/>
                            <a:gd name="connsiteY4" fmla="*/ 889745 h 1175495"/>
                            <a:gd name="connsiteX5" fmla="*/ 285750 w 666750"/>
                            <a:gd name="connsiteY5" fmla="*/ 708770 h 1175495"/>
                            <a:gd name="connsiteX6" fmla="*/ 323850 w 666750"/>
                            <a:gd name="connsiteY6" fmla="*/ 565895 h 1175495"/>
                            <a:gd name="connsiteX7" fmla="*/ 371475 w 666750"/>
                            <a:gd name="connsiteY7" fmla="*/ 403970 h 1175495"/>
                            <a:gd name="connsiteX8" fmla="*/ 388938 w 666750"/>
                            <a:gd name="connsiteY8" fmla="*/ 308726 h 1175495"/>
                            <a:gd name="connsiteX9" fmla="*/ 428625 w 666750"/>
                            <a:gd name="connsiteY9" fmla="*/ 184895 h 1175495"/>
                            <a:gd name="connsiteX10" fmla="*/ 428625 w 666750"/>
                            <a:gd name="connsiteY10" fmla="*/ 184895 h 1175495"/>
                            <a:gd name="connsiteX11" fmla="*/ 483394 w 666750"/>
                            <a:gd name="connsiteY11" fmla="*/ 89644 h 1175495"/>
                            <a:gd name="connsiteX12" fmla="*/ 538956 w 666750"/>
                            <a:gd name="connsiteY12" fmla="*/ 3920 h 1175495"/>
                            <a:gd name="connsiteX13" fmla="*/ 619125 w 666750"/>
                            <a:gd name="connsiteY13" fmla="*/ 13445 h 1175495"/>
                            <a:gd name="connsiteX14" fmla="*/ 666750 w 666750"/>
                            <a:gd name="connsiteY14" fmla="*/ 3920 h 1175495"/>
                            <a:gd name="connsiteX0" fmla="*/ 0 w 666750"/>
                            <a:gd name="connsiteY0" fmla="*/ 1179036 h 1179036"/>
                            <a:gd name="connsiteX1" fmla="*/ 85725 w 666750"/>
                            <a:gd name="connsiteY1" fmla="*/ 1159986 h 1179036"/>
                            <a:gd name="connsiteX2" fmla="*/ 123825 w 666750"/>
                            <a:gd name="connsiteY2" fmla="*/ 1131411 h 1179036"/>
                            <a:gd name="connsiteX3" fmla="*/ 180975 w 666750"/>
                            <a:gd name="connsiteY3" fmla="*/ 1026636 h 1179036"/>
                            <a:gd name="connsiteX4" fmla="*/ 228600 w 666750"/>
                            <a:gd name="connsiteY4" fmla="*/ 893286 h 1179036"/>
                            <a:gd name="connsiteX5" fmla="*/ 285750 w 666750"/>
                            <a:gd name="connsiteY5" fmla="*/ 712311 h 1179036"/>
                            <a:gd name="connsiteX6" fmla="*/ 323850 w 666750"/>
                            <a:gd name="connsiteY6" fmla="*/ 569436 h 1179036"/>
                            <a:gd name="connsiteX7" fmla="*/ 371475 w 666750"/>
                            <a:gd name="connsiteY7" fmla="*/ 407511 h 1179036"/>
                            <a:gd name="connsiteX8" fmla="*/ 388938 w 666750"/>
                            <a:gd name="connsiteY8" fmla="*/ 312267 h 1179036"/>
                            <a:gd name="connsiteX9" fmla="*/ 428625 w 666750"/>
                            <a:gd name="connsiteY9" fmla="*/ 188436 h 1179036"/>
                            <a:gd name="connsiteX10" fmla="*/ 428625 w 666750"/>
                            <a:gd name="connsiteY10" fmla="*/ 188436 h 1179036"/>
                            <a:gd name="connsiteX11" fmla="*/ 483394 w 666750"/>
                            <a:gd name="connsiteY11" fmla="*/ 93185 h 1179036"/>
                            <a:gd name="connsiteX12" fmla="*/ 538956 w 666750"/>
                            <a:gd name="connsiteY12" fmla="*/ 3541 h 1179036"/>
                            <a:gd name="connsiteX13" fmla="*/ 619125 w 666750"/>
                            <a:gd name="connsiteY13" fmla="*/ 16986 h 1179036"/>
                            <a:gd name="connsiteX14" fmla="*/ 666750 w 666750"/>
                            <a:gd name="connsiteY14" fmla="*/ 7461 h 1179036"/>
                            <a:gd name="connsiteX0" fmla="*/ 0 w 666750"/>
                            <a:gd name="connsiteY0" fmla="*/ 1183639 h 1183639"/>
                            <a:gd name="connsiteX1" fmla="*/ 85725 w 666750"/>
                            <a:gd name="connsiteY1" fmla="*/ 1164589 h 1183639"/>
                            <a:gd name="connsiteX2" fmla="*/ 123825 w 666750"/>
                            <a:gd name="connsiteY2" fmla="*/ 1136014 h 1183639"/>
                            <a:gd name="connsiteX3" fmla="*/ 180975 w 666750"/>
                            <a:gd name="connsiteY3" fmla="*/ 1031239 h 1183639"/>
                            <a:gd name="connsiteX4" fmla="*/ 228600 w 666750"/>
                            <a:gd name="connsiteY4" fmla="*/ 897889 h 1183639"/>
                            <a:gd name="connsiteX5" fmla="*/ 285750 w 666750"/>
                            <a:gd name="connsiteY5" fmla="*/ 716914 h 1183639"/>
                            <a:gd name="connsiteX6" fmla="*/ 323850 w 666750"/>
                            <a:gd name="connsiteY6" fmla="*/ 574039 h 1183639"/>
                            <a:gd name="connsiteX7" fmla="*/ 371475 w 666750"/>
                            <a:gd name="connsiteY7" fmla="*/ 412114 h 1183639"/>
                            <a:gd name="connsiteX8" fmla="*/ 388938 w 666750"/>
                            <a:gd name="connsiteY8" fmla="*/ 316870 h 1183639"/>
                            <a:gd name="connsiteX9" fmla="*/ 428625 w 666750"/>
                            <a:gd name="connsiteY9" fmla="*/ 193039 h 1183639"/>
                            <a:gd name="connsiteX10" fmla="*/ 428625 w 666750"/>
                            <a:gd name="connsiteY10" fmla="*/ 193039 h 1183639"/>
                            <a:gd name="connsiteX11" fmla="*/ 483394 w 666750"/>
                            <a:gd name="connsiteY11" fmla="*/ 97788 h 1183639"/>
                            <a:gd name="connsiteX12" fmla="*/ 538956 w 666750"/>
                            <a:gd name="connsiteY12" fmla="*/ 8144 h 1183639"/>
                            <a:gd name="connsiteX13" fmla="*/ 638969 w 666750"/>
                            <a:gd name="connsiteY13" fmla="*/ 4603 h 1183639"/>
                            <a:gd name="connsiteX14" fmla="*/ 666750 w 666750"/>
                            <a:gd name="connsiteY14" fmla="*/ 12064 h 1183639"/>
                            <a:gd name="connsiteX0" fmla="*/ 0 w 666750"/>
                            <a:gd name="connsiteY0" fmla="*/ 1210323 h 1210323"/>
                            <a:gd name="connsiteX1" fmla="*/ 85725 w 666750"/>
                            <a:gd name="connsiteY1" fmla="*/ 1191273 h 1210323"/>
                            <a:gd name="connsiteX2" fmla="*/ 123825 w 666750"/>
                            <a:gd name="connsiteY2" fmla="*/ 1162698 h 1210323"/>
                            <a:gd name="connsiteX3" fmla="*/ 180975 w 666750"/>
                            <a:gd name="connsiteY3" fmla="*/ 1057923 h 1210323"/>
                            <a:gd name="connsiteX4" fmla="*/ 228600 w 666750"/>
                            <a:gd name="connsiteY4" fmla="*/ 924573 h 1210323"/>
                            <a:gd name="connsiteX5" fmla="*/ 285750 w 666750"/>
                            <a:gd name="connsiteY5" fmla="*/ 743598 h 1210323"/>
                            <a:gd name="connsiteX6" fmla="*/ 323850 w 666750"/>
                            <a:gd name="connsiteY6" fmla="*/ 600723 h 1210323"/>
                            <a:gd name="connsiteX7" fmla="*/ 371475 w 666750"/>
                            <a:gd name="connsiteY7" fmla="*/ 438798 h 1210323"/>
                            <a:gd name="connsiteX8" fmla="*/ 388938 w 666750"/>
                            <a:gd name="connsiteY8" fmla="*/ 343554 h 1210323"/>
                            <a:gd name="connsiteX9" fmla="*/ 428625 w 666750"/>
                            <a:gd name="connsiteY9" fmla="*/ 219723 h 1210323"/>
                            <a:gd name="connsiteX10" fmla="*/ 428625 w 666750"/>
                            <a:gd name="connsiteY10" fmla="*/ 219723 h 1210323"/>
                            <a:gd name="connsiteX11" fmla="*/ 483394 w 666750"/>
                            <a:gd name="connsiteY11" fmla="*/ 124472 h 1210323"/>
                            <a:gd name="connsiteX12" fmla="*/ 538956 w 666750"/>
                            <a:gd name="connsiteY12" fmla="*/ 34828 h 1210323"/>
                            <a:gd name="connsiteX13" fmla="*/ 638969 w 666750"/>
                            <a:gd name="connsiteY13" fmla="*/ 31287 h 1210323"/>
                            <a:gd name="connsiteX14" fmla="*/ 666750 w 666750"/>
                            <a:gd name="connsiteY14" fmla="*/ 0 h 1210323"/>
                            <a:gd name="connsiteX0" fmla="*/ 0 w 666750"/>
                            <a:gd name="connsiteY0" fmla="*/ 1211604 h 1211604"/>
                            <a:gd name="connsiteX1" fmla="*/ 85725 w 666750"/>
                            <a:gd name="connsiteY1" fmla="*/ 1192554 h 1211604"/>
                            <a:gd name="connsiteX2" fmla="*/ 123825 w 666750"/>
                            <a:gd name="connsiteY2" fmla="*/ 1163979 h 1211604"/>
                            <a:gd name="connsiteX3" fmla="*/ 180975 w 666750"/>
                            <a:gd name="connsiteY3" fmla="*/ 1059204 h 1211604"/>
                            <a:gd name="connsiteX4" fmla="*/ 228600 w 666750"/>
                            <a:gd name="connsiteY4" fmla="*/ 925854 h 1211604"/>
                            <a:gd name="connsiteX5" fmla="*/ 285750 w 666750"/>
                            <a:gd name="connsiteY5" fmla="*/ 744879 h 1211604"/>
                            <a:gd name="connsiteX6" fmla="*/ 323850 w 666750"/>
                            <a:gd name="connsiteY6" fmla="*/ 602004 h 1211604"/>
                            <a:gd name="connsiteX7" fmla="*/ 371475 w 666750"/>
                            <a:gd name="connsiteY7" fmla="*/ 440079 h 1211604"/>
                            <a:gd name="connsiteX8" fmla="*/ 388938 w 666750"/>
                            <a:gd name="connsiteY8" fmla="*/ 344835 h 1211604"/>
                            <a:gd name="connsiteX9" fmla="*/ 428625 w 666750"/>
                            <a:gd name="connsiteY9" fmla="*/ 221004 h 1211604"/>
                            <a:gd name="connsiteX10" fmla="*/ 428625 w 666750"/>
                            <a:gd name="connsiteY10" fmla="*/ 221004 h 1211604"/>
                            <a:gd name="connsiteX11" fmla="*/ 483394 w 666750"/>
                            <a:gd name="connsiteY11" fmla="*/ 125753 h 1211604"/>
                            <a:gd name="connsiteX12" fmla="*/ 538956 w 666750"/>
                            <a:gd name="connsiteY12" fmla="*/ 36109 h 1211604"/>
                            <a:gd name="connsiteX13" fmla="*/ 605632 w 666750"/>
                            <a:gd name="connsiteY13" fmla="*/ 3186 h 1211604"/>
                            <a:gd name="connsiteX14" fmla="*/ 666750 w 666750"/>
                            <a:gd name="connsiteY14" fmla="*/ 1281 h 1211604"/>
                            <a:gd name="connsiteX0" fmla="*/ 0 w 666750"/>
                            <a:gd name="connsiteY0" fmla="*/ 1211604 h 1211604"/>
                            <a:gd name="connsiteX1" fmla="*/ 85725 w 666750"/>
                            <a:gd name="connsiteY1" fmla="*/ 1192554 h 1211604"/>
                            <a:gd name="connsiteX2" fmla="*/ 123825 w 666750"/>
                            <a:gd name="connsiteY2" fmla="*/ 1163979 h 1211604"/>
                            <a:gd name="connsiteX3" fmla="*/ 180975 w 666750"/>
                            <a:gd name="connsiteY3" fmla="*/ 1059204 h 1211604"/>
                            <a:gd name="connsiteX4" fmla="*/ 228600 w 666750"/>
                            <a:gd name="connsiteY4" fmla="*/ 925854 h 1211604"/>
                            <a:gd name="connsiteX5" fmla="*/ 285750 w 666750"/>
                            <a:gd name="connsiteY5" fmla="*/ 744879 h 1211604"/>
                            <a:gd name="connsiteX6" fmla="*/ 323850 w 666750"/>
                            <a:gd name="connsiteY6" fmla="*/ 602004 h 1211604"/>
                            <a:gd name="connsiteX7" fmla="*/ 371475 w 666750"/>
                            <a:gd name="connsiteY7" fmla="*/ 440079 h 1211604"/>
                            <a:gd name="connsiteX8" fmla="*/ 388938 w 666750"/>
                            <a:gd name="connsiteY8" fmla="*/ 325784 h 1211604"/>
                            <a:gd name="connsiteX9" fmla="*/ 428625 w 666750"/>
                            <a:gd name="connsiteY9" fmla="*/ 221004 h 1211604"/>
                            <a:gd name="connsiteX10" fmla="*/ 428625 w 666750"/>
                            <a:gd name="connsiteY10" fmla="*/ 221004 h 1211604"/>
                            <a:gd name="connsiteX11" fmla="*/ 483394 w 666750"/>
                            <a:gd name="connsiteY11" fmla="*/ 125753 h 1211604"/>
                            <a:gd name="connsiteX12" fmla="*/ 538956 w 666750"/>
                            <a:gd name="connsiteY12" fmla="*/ 36109 h 1211604"/>
                            <a:gd name="connsiteX13" fmla="*/ 605632 w 666750"/>
                            <a:gd name="connsiteY13" fmla="*/ 3186 h 1211604"/>
                            <a:gd name="connsiteX14" fmla="*/ 666750 w 666750"/>
                            <a:gd name="connsiteY14" fmla="*/ 1281 h 1211604"/>
                            <a:gd name="connsiteX0" fmla="*/ 0 w 666750"/>
                            <a:gd name="connsiteY0" fmla="*/ 1211604 h 1211604"/>
                            <a:gd name="connsiteX1" fmla="*/ 85725 w 666750"/>
                            <a:gd name="connsiteY1" fmla="*/ 1192554 h 1211604"/>
                            <a:gd name="connsiteX2" fmla="*/ 123825 w 666750"/>
                            <a:gd name="connsiteY2" fmla="*/ 1163979 h 1211604"/>
                            <a:gd name="connsiteX3" fmla="*/ 180975 w 666750"/>
                            <a:gd name="connsiteY3" fmla="*/ 1059204 h 1211604"/>
                            <a:gd name="connsiteX4" fmla="*/ 228600 w 666750"/>
                            <a:gd name="connsiteY4" fmla="*/ 925854 h 1211604"/>
                            <a:gd name="connsiteX5" fmla="*/ 285750 w 666750"/>
                            <a:gd name="connsiteY5" fmla="*/ 744879 h 1211604"/>
                            <a:gd name="connsiteX6" fmla="*/ 323850 w 666750"/>
                            <a:gd name="connsiteY6" fmla="*/ 602004 h 1211604"/>
                            <a:gd name="connsiteX7" fmla="*/ 371475 w 666750"/>
                            <a:gd name="connsiteY7" fmla="*/ 440079 h 1211604"/>
                            <a:gd name="connsiteX8" fmla="*/ 388938 w 666750"/>
                            <a:gd name="connsiteY8" fmla="*/ 325784 h 1211604"/>
                            <a:gd name="connsiteX9" fmla="*/ 428625 w 666750"/>
                            <a:gd name="connsiteY9" fmla="*/ 221004 h 1211604"/>
                            <a:gd name="connsiteX10" fmla="*/ 428625 w 666750"/>
                            <a:gd name="connsiteY10" fmla="*/ 221004 h 1211604"/>
                            <a:gd name="connsiteX11" fmla="*/ 483394 w 666750"/>
                            <a:gd name="connsiteY11" fmla="*/ 125753 h 1211604"/>
                            <a:gd name="connsiteX12" fmla="*/ 538956 w 666750"/>
                            <a:gd name="connsiteY12" fmla="*/ 36109 h 1211604"/>
                            <a:gd name="connsiteX13" fmla="*/ 605632 w 666750"/>
                            <a:gd name="connsiteY13" fmla="*/ 3186 h 1211604"/>
                            <a:gd name="connsiteX14" fmla="*/ 666750 w 666750"/>
                            <a:gd name="connsiteY14" fmla="*/ 1281 h 1211604"/>
                            <a:gd name="connsiteX0" fmla="*/ 0 w 666750"/>
                            <a:gd name="connsiteY0" fmla="*/ 1211604 h 1211604"/>
                            <a:gd name="connsiteX1" fmla="*/ 85725 w 666750"/>
                            <a:gd name="connsiteY1" fmla="*/ 1192554 h 1211604"/>
                            <a:gd name="connsiteX2" fmla="*/ 123825 w 666750"/>
                            <a:gd name="connsiteY2" fmla="*/ 1163979 h 1211604"/>
                            <a:gd name="connsiteX3" fmla="*/ 180975 w 666750"/>
                            <a:gd name="connsiteY3" fmla="*/ 1059204 h 1211604"/>
                            <a:gd name="connsiteX4" fmla="*/ 228600 w 666750"/>
                            <a:gd name="connsiteY4" fmla="*/ 925854 h 1211604"/>
                            <a:gd name="connsiteX5" fmla="*/ 285750 w 666750"/>
                            <a:gd name="connsiteY5" fmla="*/ 744879 h 1211604"/>
                            <a:gd name="connsiteX6" fmla="*/ 323850 w 666750"/>
                            <a:gd name="connsiteY6" fmla="*/ 602004 h 1211604"/>
                            <a:gd name="connsiteX7" fmla="*/ 371475 w 666750"/>
                            <a:gd name="connsiteY7" fmla="*/ 440079 h 1211604"/>
                            <a:gd name="connsiteX8" fmla="*/ 388938 w 666750"/>
                            <a:gd name="connsiteY8" fmla="*/ 335310 h 1211604"/>
                            <a:gd name="connsiteX9" fmla="*/ 428625 w 666750"/>
                            <a:gd name="connsiteY9" fmla="*/ 221004 h 1211604"/>
                            <a:gd name="connsiteX10" fmla="*/ 428625 w 666750"/>
                            <a:gd name="connsiteY10" fmla="*/ 221004 h 1211604"/>
                            <a:gd name="connsiteX11" fmla="*/ 483394 w 666750"/>
                            <a:gd name="connsiteY11" fmla="*/ 125753 h 1211604"/>
                            <a:gd name="connsiteX12" fmla="*/ 538956 w 666750"/>
                            <a:gd name="connsiteY12" fmla="*/ 36109 h 1211604"/>
                            <a:gd name="connsiteX13" fmla="*/ 605632 w 666750"/>
                            <a:gd name="connsiteY13" fmla="*/ 3186 h 1211604"/>
                            <a:gd name="connsiteX14" fmla="*/ 666750 w 666750"/>
                            <a:gd name="connsiteY14" fmla="*/ 1281 h 1211604"/>
                            <a:gd name="connsiteX0" fmla="*/ 0 w 666750"/>
                            <a:gd name="connsiteY0" fmla="*/ 1211604 h 1211604"/>
                            <a:gd name="connsiteX1" fmla="*/ 85725 w 666750"/>
                            <a:gd name="connsiteY1" fmla="*/ 1192554 h 1211604"/>
                            <a:gd name="connsiteX2" fmla="*/ 123825 w 666750"/>
                            <a:gd name="connsiteY2" fmla="*/ 1163979 h 1211604"/>
                            <a:gd name="connsiteX3" fmla="*/ 180975 w 666750"/>
                            <a:gd name="connsiteY3" fmla="*/ 1059204 h 1211604"/>
                            <a:gd name="connsiteX4" fmla="*/ 228600 w 666750"/>
                            <a:gd name="connsiteY4" fmla="*/ 925854 h 1211604"/>
                            <a:gd name="connsiteX5" fmla="*/ 285750 w 666750"/>
                            <a:gd name="connsiteY5" fmla="*/ 744879 h 1211604"/>
                            <a:gd name="connsiteX6" fmla="*/ 323850 w 666750"/>
                            <a:gd name="connsiteY6" fmla="*/ 602004 h 1211604"/>
                            <a:gd name="connsiteX7" fmla="*/ 371475 w 666750"/>
                            <a:gd name="connsiteY7" fmla="*/ 440079 h 1211604"/>
                            <a:gd name="connsiteX8" fmla="*/ 388938 w 666750"/>
                            <a:gd name="connsiteY8" fmla="*/ 335310 h 1211604"/>
                            <a:gd name="connsiteX9" fmla="*/ 428625 w 666750"/>
                            <a:gd name="connsiteY9" fmla="*/ 221004 h 1211604"/>
                            <a:gd name="connsiteX10" fmla="*/ 428625 w 666750"/>
                            <a:gd name="connsiteY10" fmla="*/ 221004 h 1211604"/>
                            <a:gd name="connsiteX11" fmla="*/ 483394 w 666750"/>
                            <a:gd name="connsiteY11" fmla="*/ 125753 h 1211604"/>
                            <a:gd name="connsiteX12" fmla="*/ 538956 w 666750"/>
                            <a:gd name="connsiteY12" fmla="*/ 36109 h 1211604"/>
                            <a:gd name="connsiteX13" fmla="*/ 605632 w 666750"/>
                            <a:gd name="connsiteY13" fmla="*/ 3186 h 1211604"/>
                            <a:gd name="connsiteX14" fmla="*/ 666750 w 666750"/>
                            <a:gd name="connsiteY14" fmla="*/ 1281 h 1211604"/>
                            <a:gd name="connsiteX0" fmla="*/ 0 w 666750"/>
                            <a:gd name="connsiteY0" fmla="*/ 1211604 h 1211604"/>
                            <a:gd name="connsiteX1" fmla="*/ 85725 w 666750"/>
                            <a:gd name="connsiteY1" fmla="*/ 1192554 h 1211604"/>
                            <a:gd name="connsiteX2" fmla="*/ 123825 w 666750"/>
                            <a:gd name="connsiteY2" fmla="*/ 1163979 h 1211604"/>
                            <a:gd name="connsiteX3" fmla="*/ 180975 w 666750"/>
                            <a:gd name="connsiteY3" fmla="*/ 1059204 h 1211604"/>
                            <a:gd name="connsiteX4" fmla="*/ 228600 w 666750"/>
                            <a:gd name="connsiteY4" fmla="*/ 925854 h 1211604"/>
                            <a:gd name="connsiteX5" fmla="*/ 285750 w 666750"/>
                            <a:gd name="connsiteY5" fmla="*/ 744879 h 1211604"/>
                            <a:gd name="connsiteX6" fmla="*/ 323850 w 666750"/>
                            <a:gd name="connsiteY6" fmla="*/ 602004 h 1211604"/>
                            <a:gd name="connsiteX7" fmla="*/ 354806 w 666750"/>
                            <a:gd name="connsiteY7" fmla="*/ 457209 h 1211604"/>
                            <a:gd name="connsiteX8" fmla="*/ 388938 w 666750"/>
                            <a:gd name="connsiteY8" fmla="*/ 335310 h 1211604"/>
                            <a:gd name="connsiteX9" fmla="*/ 428625 w 666750"/>
                            <a:gd name="connsiteY9" fmla="*/ 221004 h 1211604"/>
                            <a:gd name="connsiteX10" fmla="*/ 428625 w 666750"/>
                            <a:gd name="connsiteY10" fmla="*/ 221004 h 1211604"/>
                            <a:gd name="connsiteX11" fmla="*/ 483394 w 666750"/>
                            <a:gd name="connsiteY11" fmla="*/ 125753 h 1211604"/>
                            <a:gd name="connsiteX12" fmla="*/ 538956 w 666750"/>
                            <a:gd name="connsiteY12" fmla="*/ 36109 h 1211604"/>
                            <a:gd name="connsiteX13" fmla="*/ 605632 w 666750"/>
                            <a:gd name="connsiteY13" fmla="*/ 3186 h 1211604"/>
                            <a:gd name="connsiteX14" fmla="*/ 666750 w 666750"/>
                            <a:gd name="connsiteY14" fmla="*/ 1281 h 1211604"/>
                            <a:gd name="connsiteX0" fmla="*/ 0 w 666750"/>
                            <a:gd name="connsiteY0" fmla="*/ 1211604 h 1211604"/>
                            <a:gd name="connsiteX1" fmla="*/ 85725 w 666750"/>
                            <a:gd name="connsiteY1" fmla="*/ 1192554 h 1211604"/>
                            <a:gd name="connsiteX2" fmla="*/ 145944 w 666750"/>
                            <a:gd name="connsiteY2" fmla="*/ 1143023 h 1211604"/>
                            <a:gd name="connsiteX3" fmla="*/ 180975 w 666750"/>
                            <a:gd name="connsiteY3" fmla="*/ 1059204 h 1211604"/>
                            <a:gd name="connsiteX4" fmla="*/ 228600 w 666750"/>
                            <a:gd name="connsiteY4" fmla="*/ 925854 h 1211604"/>
                            <a:gd name="connsiteX5" fmla="*/ 285750 w 666750"/>
                            <a:gd name="connsiteY5" fmla="*/ 744879 h 1211604"/>
                            <a:gd name="connsiteX6" fmla="*/ 323850 w 666750"/>
                            <a:gd name="connsiteY6" fmla="*/ 602004 h 1211604"/>
                            <a:gd name="connsiteX7" fmla="*/ 354806 w 666750"/>
                            <a:gd name="connsiteY7" fmla="*/ 457209 h 1211604"/>
                            <a:gd name="connsiteX8" fmla="*/ 388938 w 666750"/>
                            <a:gd name="connsiteY8" fmla="*/ 335310 h 1211604"/>
                            <a:gd name="connsiteX9" fmla="*/ 428625 w 666750"/>
                            <a:gd name="connsiteY9" fmla="*/ 221004 h 1211604"/>
                            <a:gd name="connsiteX10" fmla="*/ 428625 w 666750"/>
                            <a:gd name="connsiteY10" fmla="*/ 221004 h 1211604"/>
                            <a:gd name="connsiteX11" fmla="*/ 483394 w 666750"/>
                            <a:gd name="connsiteY11" fmla="*/ 125753 h 1211604"/>
                            <a:gd name="connsiteX12" fmla="*/ 538956 w 666750"/>
                            <a:gd name="connsiteY12" fmla="*/ 36109 h 1211604"/>
                            <a:gd name="connsiteX13" fmla="*/ 605632 w 666750"/>
                            <a:gd name="connsiteY13" fmla="*/ 3186 h 1211604"/>
                            <a:gd name="connsiteX14" fmla="*/ 666750 w 666750"/>
                            <a:gd name="connsiteY14" fmla="*/ 1281 h 1211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66750" h="1211604">
                              <a:moveTo>
                                <a:pt x="0" y="1211604"/>
                              </a:moveTo>
                              <a:cubicBezTo>
                                <a:pt x="32544" y="1206047"/>
                                <a:pt x="61401" y="1203984"/>
                                <a:pt x="85725" y="1192554"/>
                              </a:cubicBezTo>
                              <a:cubicBezTo>
                                <a:pt x="110049" y="1181124"/>
                                <a:pt x="130069" y="1165248"/>
                                <a:pt x="145944" y="1143023"/>
                              </a:cubicBezTo>
                              <a:cubicBezTo>
                                <a:pt x="161819" y="1120798"/>
                                <a:pt x="167199" y="1095399"/>
                                <a:pt x="180975" y="1059204"/>
                              </a:cubicBezTo>
                              <a:cubicBezTo>
                                <a:pt x="194751" y="1023009"/>
                                <a:pt x="211138" y="978241"/>
                                <a:pt x="228600" y="925854"/>
                              </a:cubicBezTo>
                              <a:cubicBezTo>
                                <a:pt x="246062" y="873467"/>
                                <a:pt x="269875" y="798854"/>
                                <a:pt x="285750" y="744879"/>
                              </a:cubicBezTo>
                              <a:cubicBezTo>
                                <a:pt x="301625" y="690904"/>
                                <a:pt x="312341" y="649949"/>
                                <a:pt x="323850" y="602004"/>
                              </a:cubicBezTo>
                              <a:cubicBezTo>
                                <a:pt x="335359" y="554059"/>
                                <a:pt x="343958" y="501658"/>
                                <a:pt x="354806" y="457209"/>
                              </a:cubicBezTo>
                              <a:cubicBezTo>
                                <a:pt x="365654" y="412760"/>
                                <a:pt x="376635" y="374677"/>
                                <a:pt x="388938" y="335310"/>
                              </a:cubicBezTo>
                              <a:cubicBezTo>
                                <a:pt x="401241" y="295943"/>
                                <a:pt x="422011" y="240055"/>
                                <a:pt x="428625" y="221004"/>
                              </a:cubicBezTo>
                              <a:lnTo>
                                <a:pt x="428625" y="221004"/>
                              </a:lnTo>
                              <a:cubicBezTo>
                                <a:pt x="437753" y="205129"/>
                                <a:pt x="465006" y="156569"/>
                                <a:pt x="483394" y="125753"/>
                              </a:cubicBezTo>
                              <a:cubicBezTo>
                                <a:pt x="501782" y="94937"/>
                                <a:pt x="518583" y="56537"/>
                                <a:pt x="538956" y="36109"/>
                              </a:cubicBezTo>
                              <a:cubicBezTo>
                                <a:pt x="559329" y="15681"/>
                                <a:pt x="584333" y="8991"/>
                                <a:pt x="605632" y="3186"/>
                              </a:cubicBezTo>
                              <a:cubicBezTo>
                                <a:pt x="626931" y="-2619"/>
                                <a:pt x="654844" y="1281"/>
                                <a:pt x="666750" y="1281"/>
                              </a:cubicBezTo>
                            </a:path>
                          </a:pathLst>
                        </a:custGeom>
                        <a:noFill/>
                        <a:ln w="12700">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80EBB0" id="Freeform 687" o:spid="_x0000_s1026" style="position:absolute;margin-left:241.5pt;margin-top:43.1pt;width:90pt;height:96.7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66750,121160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" path="m,1211604v32544,-5557,61401,-7620,85725,-19050c110049,1181124,130069,1165248,145944,1143023v15875,-22225,21255,-47624,35031,-83819c194751,1023009,211138,978241,228600,925854v17462,-52387,41275,-127000,57150,-180975c301625,690904,312341,649949,323850,602004v11509,-47945,20108,-100346,30956,-144795c365654,412760,376635,374677,388938,335310v12303,-39367,33073,-95255,39687,-114306l428625,221004v9128,-15875,36381,-64435,54769,-95251c501782,94937,518583,56537,538956,36109,559329,15681,584333,8991,605632,3186v21299,-5805,49212,-1905,61118,-1905e" filled="f" strokecolor="#e36c0a [2409]" strokeweight="1pt">
                <v:path arrowok="t" o:connecttype="custom" o:connectlocs="0,1228725;146957,1209406;250190,1159175;310243,1074171;391886,938937;489857,755405;555171,610511;608239,463670;666751,340048;734786,224127;734786,224127;828675,127530;923925,36619;1038226,3231;1143000,1299" o:connectangles="0,0,0,0,0,0,0,0,0,0,0,0,0,0,0"/>
              </v:shape>
            </w:pict>
          </mc:Fallback>
        </mc:AlternateContent>
      </w:r>
      <w:r w:rsidR="00A3667E">
        <w:rPr>
          <w:noProof/>
        </w:rPr>
        <mc:AlternateContent>
          <mc:Choice Requires="wps">
            <w:drawing>
              <wp:anchor distT="0" distB="0" distL="114300" distR="114300" simplePos="0" relativeHeight="251727360" behindDoc="0" locked="0" layoutInCell="1" allowOverlap="1" wp14:anchorId="74C69FEC" wp14:editId="02F213C1">
                <wp:simplePos x="0" y="0"/>
                <wp:positionH relativeFrom="column">
                  <wp:posOffset>1501775</wp:posOffset>
                </wp:positionH>
                <wp:positionV relativeFrom="paragraph">
                  <wp:posOffset>1795145</wp:posOffset>
                </wp:positionV>
                <wp:extent cx="487680" cy="529590"/>
                <wp:effectExtent l="0" t="0" r="0" b="0"/>
                <wp:wrapNone/>
                <wp:docPr id="201" name="Text Box 201"/>
                <wp:cNvGraphicFramePr/>
                <a:graphic xmlns:a="http://schemas.openxmlformats.org/drawingml/2006/main">
                  <a:graphicData uri="http://schemas.microsoft.com/office/word/2010/wordprocessingShape">
                    <wps:wsp>
                      <wps:cNvSpPr txBox="1"/>
                      <wps:spPr>
                        <a:xfrm>
                          <a:off x="0" y="0"/>
                          <a:ext cx="494030" cy="535940"/>
                        </a:xfrm>
                        <a:prstGeom prst="rect">
                          <a:avLst/>
                        </a:prstGeom>
                        <a:noFill/>
                        <a:ln w="6350">
                          <a:noFill/>
                        </a:ln>
                        <a:effectLst/>
                      </wps:spPr>
                      <wps:txbx>
                        <w:txbxContent>
                          <w:p w:rsidR="00180A28" w:rsidRDefault="00373FBA" w:rsidP="00A3667E">
                            <w:r>
                              <w:rPr>
                                <w:noProof/>
                              </w:rPr>
                              <w:object w:dxaOrig="466" w:dyaOrig="466">
                                <v:shape id="_x0000_i1055" type="#_x0000_t75" alt="" style="width:23.2pt;height:23.2pt;mso-width-percent:0;mso-height-percent:0;mso-width-percent:0;mso-height-percent:0">
                                  <v:imagedata r:id="rId352" o:title=""/>
                                </v:shape>
                                <o:OLEObject Type="Embed" ProgID="Equation.3" ShapeID="_x0000_i1055" DrawAspect="Content" ObjectID="_1649576011" r:id="rId353"/>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74C69FEC" id="Text Box 201" o:spid="_x0000_s1215" type="#_x0000_t202" style="position:absolute;left:0;text-align:left;margin-left:118.25pt;margin-top:141.35pt;width:38.4pt;height:41.7pt;z-index:2517273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" filled="f" stroked="f" strokeweight=".5pt">
                <v:textbox style="mso-fit-shape-to-text:t">
                  <w:txbxContent>
                    <w:p w:rsidR="00180A28" w:rsidRDefault="00373FBA" w:rsidP="00A3667E">
                      <w:r>
                        <w:rPr>
                          <w:noProof/>
                        </w:rPr>
                        <w:object w:dxaOrig="466" w:dyaOrig="466">
                          <v:shape id="_x0000_i1055" type="#_x0000_t75" alt="" style="width:23.2pt;height:23.2pt;mso-width-percent:0;mso-height-percent:0;mso-width-percent:0;mso-height-percent:0">
                            <v:imagedata r:id="rId352" o:title=""/>
                          </v:shape>
                          <o:OLEObject Type="Embed" ProgID="Equation.3" ShapeID="_x0000_i1055" DrawAspect="Content" ObjectID="_1649576011" r:id="rId354"/>
                        </w:object>
                      </w:r>
                    </w:p>
                  </w:txbxContent>
                </v:textbox>
              </v:shape>
            </w:pict>
          </mc:Fallback>
        </mc:AlternateContent>
      </w:r>
      <w:r w:rsidR="00A3667E">
        <w:rPr>
          <w:noProof/>
        </w:rPr>
        <mc:AlternateContent>
          <mc:Choice Requires="wps">
            <w:drawing>
              <wp:anchor distT="0" distB="0" distL="114300" distR="114300" simplePos="0" relativeHeight="251728384" behindDoc="0" locked="0" layoutInCell="1" allowOverlap="1" wp14:anchorId="1BEC7FB3" wp14:editId="5AEBAC6D">
                <wp:simplePos x="0" y="0"/>
                <wp:positionH relativeFrom="column">
                  <wp:posOffset>1666875</wp:posOffset>
                </wp:positionH>
                <wp:positionV relativeFrom="paragraph">
                  <wp:posOffset>1769110</wp:posOffset>
                </wp:positionV>
                <wp:extent cx="0" cy="123825"/>
                <wp:effectExtent l="0" t="0" r="19050" b="0"/>
                <wp:wrapNone/>
                <wp:docPr id="200" name="Straight Connector 200"/>
                <wp:cNvGraphicFramePr/>
                <a:graphic xmlns:a="http://schemas.openxmlformats.org/drawingml/2006/main">
                  <a:graphicData uri="http://schemas.microsoft.com/office/word/2010/wordprocessingShape">
                    <wps:wsp>
                      <wps:cNvCnPr/>
                      <wps:spPr>
                        <a:xfrm flipH="1">
                          <a:off x="0" y="0"/>
                          <a:ext cx="0" cy="123825"/>
                        </a:xfrm>
                        <a:prstGeom prst="line">
                          <a:avLst/>
                        </a:prstGeom>
                        <a:noFill/>
                        <a:ln w="952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65CF41B7" id="Straight Connector 200" o:spid="_x0000_s1026" style="position:absolute;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1.25pt,139.3pt" to="131.25pt,149.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" strokecolor="#4a7ebb">
                <v:stroke dashstyle="dash"/>
              </v:line>
            </w:pict>
          </mc:Fallback>
        </mc:AlternateContent>
      </w:r>
      <w:r w:rsidR="00A3667E">
        <w:rPr>
          <w:noProof/>
        </w:rPr>
        <mc:AlternateContent>
          <mc:Choice Requires="wps">
            <w:drawing>
              <wp:anchor distT="0" distB="0" distL="114300" distR="114300" simplePos="0" relativeHeight="251729408" behindDoc="0" locked="0" layoutInCell="1" allowOverlap="1" wp14:anchorId="1E42BD7F" wp14:editId="016C7A32">
                <wp:simplePos x="0" y="0"/>
                <wp:positionH relativeFrom="column">
                  <wp:posOffset>4410075</wp:posOffset>
                </wp:positionH>
                <wp:positionV relativeFrom="paragraph">
                  <wp:posOffset>1769110</wp:posOffset>
                </wp:positionV>
                <wp:extent cx="0" cy="123825"/>
                <wp:effectExtent l="0" t="0" r="19050" b="0"/>
                <wp:wrapNone/>
                <wp:docPr id="197" name="Straight Connector 197"/>
                <wp:cNvGraphicFramePr/>
                <a:graphic xmlns:a="http://schemas.openxmlformats.org/drawingml/2006/main">
                  <a:graphicData uri="http://schemas.microsoft.com/office/word/2010/wordprocessingShape">
                    <wps:wsp>
                      <wps:cNvCnPr/>
                      <wps:spPr>
                        <a:xfrm>
                          <a:off x="0" y="0"/>
                          <a:ext cx="0" cy="123825"/>
                        </a:xfrm>
                        <a:prstGeom prst="line">
                          <a:avLst/>
                        </a:prstGeom>
                        <a:noFill/>
                        <a:ln w="952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3791360D" id="Straight Connector 197"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7.25pt,139.3pt" to="347.25pt,149.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" strokecolor="#4a7ebb">
                <v:stroke dashstyle="dash"/>
              </v:line>
            </w:pict>
          </mc:Fallback>
        </mc:AlternateContent>
      </w:r>
      <w:r w:rsidR="00A3667E">
        <w:rPr>
          <w:noProof/>
        </w:rPr>
        <mc:AlternateContent>
          <mc:Choice Requires="wps">
            <w:drawing>
              <wp:anchor distT="0" distB="0" distL="114300" distR="114300" simplePos="0" relativeHeight="251730432" behindDoc="0" locked="0" layoutInCell="1" allowOverlap="1" wp14:anchorId="39988776" wp14:editId="2B9195A8">
                <wp:simplePos x="0" y="0"/>
                <wp:positionH relativeFrom="column">
                  <wp:posOffset>4486275</wp:posOffset>
                </wp:positionH>
                <wp:positionV relativeFrom="paragraph">
                  <wp:posOffset>1767840</wp:posOffset>
                </wp:positionV>
                <wp:extent cx="325755" cy="333375"/>
                <wp:effectExtent l="0" t="0" r="0" b="0"/>
                <wp:wrapNone/>
                <wp:docPr id="688" name="Text Box 688"/>
                <wp:cNvGraphicFramePr/>
                <a:graphic xmlns:a="http://schemas.openxmlformats.org/drawingml/2006/main">
                  <a:graphicData uri="http://schemas.microsoft.com/office/word/2010/wordprocessingShape">
                    <wps:wsp>
                      <wps:cNvSpPr txBox="1"/>
                      <wps:spPr>
                        <a:xfrm>
                          <a:off x="0" y="0"/>
                          <a:ext cx="332105" cy="3333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A3667E">
                            <w:r>
                              <w:rPr>
                                <w:noProof/>
                              </w:rPr>
                              <w:object w:dxaOrig="226" w:dyaOrig="226">
                                <v:shape id="_x0000_i1054" type="#_x0000_t75" alt="" style="width:11.6pt;height:11.6pt;mso-width-percent:0;mso-height-percent:0;mso-width-percent:0;mso-height-percent:0">
                                  <v:imagedata r:id="rId355" o:title=""/>
                                </v:shape>
                                <o:OLEObject Type="Embed" ProgID="Equation.3" ShapeID="_x0000_i1054" DrawAspect="Content" ObjectID="_1649576012" r:id="rId356"/>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988776" id="Text Box 688" o:spid="_x0000_s1216" type="#_x0000_t202" style="position:absolute;left:0;text-align:left;margin-left:353.25pt;margin-top:139.2pt;width:25.65pt;height:26.25pt;z-index:2517304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" filled="f" stroked="f" strokeweight=".5pt">
                <v:textbox>
                  <w:txbxContent>
                    <w:p w:rsidR="00180A28" w:rsidRDefault="00373FBA" w:rsidP="00A3667E">
                      <w:r>
                        <w:rPr>
                          <w:noProof/>
                        </w:rPr>
                        <w:object w:dxaOrig="226" w:dyaOrig="226">
                          <v:shape id="_x0000_i1054" type="#_x0000_t75" alt="" style="width:11.6pt;height:11.6pt;mso-width-percent:0;mso-height-percent:0;mso-width-percent:0;mso-height-percent:0">
                            <v:imagedata r:id="rId355" o:title=""/>
                          </v:shape>
                          <o:OLEObject Type="Embed" ProgID="Equation.3" ShapeID="_x0000_i1054" DrawAspect="Content" ObjectID="_1649576012" r:id="rId357"/>
                        </w:object>
                      </w:r>
                    </w:p>
                  </w:txbxContent>
                </v:textbox>
              </v:shape>
            </w:pict>
          </mc:Fallback>
        </mc:AlternateContent>
      </w:r>
      <w:r w:rsidR="00A3667E">
        <w:rPr>
          <w:noProof/>
        </w:rPr>
        <mc:AlternateContent>
          <mc:Choice Requires="wps">
            <w:drawing>
              <wp:anchor distT="0" distB="0" distL="114300" distR="114300" simplePos="0" relativeHeight="251731456" behindDoc="0" locked="0" layoutInCell="1" allowOverlap="1" wp14:anchorId="0B272088" wp14:editId="7717B45B">
                <wp:simplePos x="0" y="0"/>
                <wp:positionH relativeFrom="column">
                  <wp:posOffset>1818640</wp:posOffset>
                </wp:positionH>
                <wp:positionV relativeFrom="paragraph">
                  <wp:posOffset>77470</wp:posOffset>
                </wp:positionV>
                <wp:extent cx="554355" cy="462915"/>
                <wp:effectExtent l="0" t="0" r="0" b="1270"/>
                <wp:wrapNone/>
                <wp:docPr id="689" name="Text Box 689"/>
                <wp:cNvGraphicFramePr/>
                <a:graphic xmlns:a="http://schemas.openxmlformats.org/drawingml/2006/main">
                  <a:graphicData uri="http://schemas.microsoft.com/office/word/2010/wordprocessingShape">
                    <wps:wsp>
                      <wps:cNvSpPr txBox="1"/>
                      <wps:spPr>
                        <a:xfrm>
                          <a:off x="0" y="0"/>
                          <a:ext cx="560705" cy="4692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A3667E">
                            <w:r>
                              <w:rPr>
                                <w:noProof/>
                              </w:rPr>
                              <w:object w:dxaOrig="536" w:dyaOrig="381">
                                <v:shape id="_x0000_i1053" type="#_x0000_t75" alt="" style="width:26.85pt;height:18.9pt;mso-width-percent:0;mso-height-percent:0;mso-width-percent:0;mso-height-percent:0">
                                  <v:imagedata r:id="rId358" o:title=""/>
                                </v:shape>
                                <o:OLEObject Type="Embed" ProgID="Equation.3" ShapeID="_x0000_i1053" DrawAspect="Content" ObjectID="_1649576013" r:id="rId359"/>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B272088" id="Text Box 689" o:spid="_x0000_s1217" type="#_x0000_t202" style="position:absolute;left:0;text-align:left;margin-left:143.2pt;margin-top:6.1pt;width:43.65pt;height:36.45pt;z-index:2517314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" filled="f" stroked="f" strokeweight=".5pt">
                <v:textbox style="mso-fit-shape-to-text:t">
                  <w:txbxContent>
                    <w:p w:rsidR="00180A28" w:rsidRDefault="00373FBA" w:rsidP="00A3667E">
                      <w:r>
                        <w:rPr>
                          <w:noProof/>
                        </w:rPr>
                        <w:object w:dxaOrig="536" w:dyaOrig="381">
                          <v:shape id="_x0000_i1053" type="#_x0000_t75" alt="" style="width:26.85pt;height:18.9pt;mso-width-percent:0;mso-height-percent:0;mso-width-percent:0;mso-height-percent:0">
                            <v:imagedata r:id="rId358" o:title=""/>
                          </v:shape>
                          <o:OLEObject Type="Embed" ProgID="Equation.3" ShapeID="_x0000_i1053" DrawAspect="Content" ObjectID="_1649576013" r:id="rId360"/>
                        </w:object>
                      </w:r>
                    </w:p>
                  </w:txbxContent>
                </v:textbox>
              </v:shape>
            </w:pict>
          </mc:Fallback>
        </mc:AlternateContent>
      </w:r>
      <w:r w:rsidR="00A3667E">
        <w:rPr>
          <w:noProof/>
        </w:rPr>
        <mc:AlternateContent>
          <mc:Choice Requires="wps">
            <w:drawing>
              <wp:anchor distT="0" distB="0" distL="114300" distR="114300" simplePos="0" relativeHeight="251732480" behindDoc="0" locked="0" layoutInCell="1" allowOverlap="1" wp14:anchorId="636EF4AD" wp14:editId="32AD8729">
                <wp:simplePos x="0" y="0"/>
                <wp:positionH relativeFrom="column">
                  <wp:posOffset>4162425</wp:posOffset>
                </wp:positionH>
                <wp:positionV relativeFrom="paragraph">
                  <wp:posOffset>1001395</wp:posOffset>
                </wp:positionV>
                <wp:extent cx="1163955" cy="462915"/>
                <wp:effectExtent l="0" t="0" r="0" b="1270"/>
                <wp:wrapNone/>
                <wp:docPr id="690" name="Text Box 690"/>
                <wp:cNvGraphicFramePr/>
                <a:graphic xmlns:a="http://schemas.openxmlformats.org/drawingml/2006/main">
                  <a:graphicData uri="http://schemas.microsoft.com/office/word/2010/wordprocessingShape">
                    <wps:wsp>
                      <wps:cNvSpPr txBox="1"/>
                      <wps:spPr>
                        <a:xfrm>
                          <a:off x="0" y="0"/>
                          <a:ext cx="1170305" cy="4692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A3667E">
                            <w:r>
                              <w:rPr>
                                <w:noProof/>
                              </w:rPr>
                              <w:object w:dxaOrig="1495" w:dyaOrig="381">
                                <v:shape id="_x0000_i1052" type="#_x0000_t75" alt="" style="width:75.05pt;height:18.9pt;mso-width-percent:0;mso-height-percent:0;mso-width-percent:0;mso-height-percent:0">
                                  <v:imagedata r:id="rId361" o:title=""/>
                                </v:shape>
                                <o:OLEObject Type="Embed" ProgID="Equation.3" ShapeID="_x0000_i1052" DrawAspect="Content" ObjectID="_1649576014" r:id="rId362"/>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636EF4AD" id="Text Box 690" o:spid="_x0000_s1218" type="#_x0000_t202" style="position:absolute;left:0;text-align:left;margin-left:327.75pt;margin-top:78.85pt;width:91.65pt;height:36.45pt;z-index:251732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" filled="f" stroked="f" strokeweight=".5pt">
                <v:textbox style="mso-fit-shape-to-text:t">
                  <w:txbxContent>
                    <w:p w:rsidR="00180A28" w:rsidRDefault="00373FBA" w:rsidP="00A3667E">
                      <w:r>
                        <w:rPr>
                          <w:noProof/>
                        </w:rPr>
                        <w:object w:dxaOrig="1495" w:dyaOrig="381">
                          <v:shape id="_x0000_i1052" type="#_x0000_t75" alt="" style="width:75.05pt;height:18.9pt;mso-width-percent:0;mso-height-percent:0;mso-width-percent:0;mso-height-percent:0">
                            <v:imagedata r:id="rId361" o:title=""/>
                          </v:shape>
                          <o:OLEObject Type="Embed" ProgID="Equation.3" ShapeID="_x0000_i1052" DrawAspect="Content" ObjectID="_1649576014" r:id="rId363"/>
                        </w:object>
                      </w:r>
                    </w:p>
                  </w:txbxContent>
                </v:textbox>
              </v:shape>
            </w:pict>
          </mc:Fallback>
        </mc:AlternateContent>
      </w:r>
      <w:r w:rsidR="00A3667E">
        <w:rPr>
          <w:noProof/>
        </w:rPr>
        <mc:AlternateContent>
          <mc:Choice Requires="wps">
            <w:drawing>
              <wp:anchor distT="0" distB="0" distL="114300" distR="114300" simplePos="0" relativeHeight="251733504" behindDoc="0" locked="0" layoutInCell="1" allowOverlap="1" wp14:anchorId="46270277" wp14:editId="61966F83">
                <wp:simplePos x="0" y="0"/>
                <wp:positionH relativeFrom="column">
                  <wp:posOffset>3990975</wp:posOffset>
                </wp:positionH>
                <wp:positionV relativeFrom="paragraph">
                  <wp:posOffset>1134745</wp:posOffset>
                </wp:positionV>
                <wp:extent cx="219075" cy="0"/>
                <wp:effectExtent l="0" t="0" r="9525" b="19050"/>
                <wp:wrapNone/>
                <wp:docPr id="691" name="Straight Connector 691"/>
                <wp:cNvGraphicFramePr/>
                <a:graphic xmlns:a="http://schemas.openxmlformats.org/drawingml/2006/main">
                  <a:graphicData uri="http://schemas.microsoft.com/office/word/2010/wordprocessingShape">
                    <wps:wsp>
                      <wps:cNvCnPr/>
                      <wps:spPr>
                        <a:xfrm>
                          <a:off x="0" y="0"/>
                          <a:ext cx="2190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42A9F96" id="Straight Connector 691"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4.25pt,89.35pt" to="331.5pt,89.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" strokecolor="#4579b8 [3044]"/>
            </w:pict>
          </mc:Fallback>
        </mc:AlternateContent>
      </w:r>
      <w:r w:rsidR="00A3667E">
        <w:rPr>
          <w:noProof/>
        </w:rPr>
        <mc:AlternateContent>
          <mc:Choice Requires="wps">
            <w:drawing>
              <wp:anchor distT="0" distB="0" distL="114300" distR="114300" simplePos="0" relativeHeight="251734528" behindDoc="0" locked="0" layoutInCell="1" allowOverlap="1" wp14:anchorId="6340DE16" wp14:editId="4A94E89A">
                <wp:simplePos x="0" y="0"/>
                <wp:positionH relativeFrom="column">
                  <wp:posOffset>3895725</wp:posOffset>
                </wp:positionH>
                <wp:positionV relativeFrom="paragraph">
                  <wp:posOffset>1134745</wp:posOffset>
                </wp:positionV>
                <wp:extent cx="95250" cy="552450"/>
                <wp:effectExtent l="38100" t="0" r="19050" b="57150"/>
                <wp:wrapNone/>
                <wp:docPr id="692" name="Straight Arrow Connector 692"/>
                <wp:cNvGraphicFramePr/>
                <a:graphic xmlns:a="http://schemas.openxmlformats.org/drawingml/2006/main">
                  <a:graphicData uri="http://schemas.microsoft.com/office/word/2010/wordprocessingShape">
                    <wps:wsp>
                      <wps:cNvCnPr/>
                      <wps:spPr>
                        <a:xfrm flipH="1">
                          <a:off x="0" y="0"/>
                          <a:ext cx="95250" cy="552450"/>
                        </a:xfrm>
                        <a:prstGeom prst="straightConnector1">
                          <a:avLst/>
                        </a:prstGeom>
                        <a:noFill/>
                        <a:ln w="9525" cap="flat" cmpd="sng" algn="ctr">
                          <a:solidFill>
                            <a:srgbClr val="4F81BD">
                              <a:shade val="95000"/>
                              <a:satMod val="105000"/>
                            </a:srgbClr>
                          </a:solidFill>
                          <a:prstDash val="solid"/>
                          <a:tailEnd type="oval" w="med" len="med"/>
                        </a:ln>
                        <a:effectLst/>
                      </wps:spPr>
                      <wps:bodyPr/>
                    </wps:wsp>
                  </a:graphicData>
                </a:graphic>
                <wp14:sizeRelH relativeFrom="margin">
                  <wp14:pctWidth>0</wp14:pctWidth>
                </wp14:sizeRelH>
                <wp14:sizeRelV relativeFrom="margin">
                  <wp14:pctHeight>0</wp14:pctHeight>
                </wp14:sizeRelV>
              </wp:anchor>
            </w:drawing>
          </mc:Choice>
          <mc:Fallback>
            <w:pict>
              <v:shape w14:anchorId="67A92DB9" id="Straight Arrow Connector 692" o:spid="_x0000_s1026" type="#_x0000_t32" style="position:absolute;margin-left:306.75pt;margin-top:89.35pt;width:7.5pt;height:43.5pt;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" strokecolor="#4a7ebb">
                <v:stroke endarrow="oval"/>
              </v:shape>
            </w:pict>
          </mc:Fallback>
        </mc:AlternateContent>
      </w:r>
      <w:r w:rsidR="00A3667E">
        <w:rPr>
          <w:noProof/>
        </w:rPr>
        <mc:AlternateContent>
          <mc:Choice Requires="wps">
            <w:drawing>
              <wp:anchor distT="0" distB="0" distL="114300" distR="114300" simplePos="0" relativeHeight="251736576" behindDoc="0" locked="0" layoutInCell="1" allowOverlap="1" wp14:anchorId="795AEC9F" wp14:editId="3034784A">
                <wp:simplePos x="0" y="0"/>
                <wp:positionH relativeFrom="column">
                  <wp:posOffset>3524250</wp:posOffset>
                </wp:positionH>
                <wp:positionV relativeFrom="paragraph">
                  <wp:posOffset>1772920</wp:posOffset>
                </wp:positionV>
                <wp:extent cx="411480" cy="510540"/>
                <wp:effectExtent l="0" t="0" r="0" b="0"/>
                <wp:wrapNone/>
                <wp:docPr id="694" name="Text Box 694"/>
                <wp:cNvGraphicFramePr/>
                <a:graphic xmlns:a="http://schemas.openxmlformats.org/drawingml/2006/main">
                  <a:graphicData uri="http://schemas.microsoft.com/office/word/2010/wordprocessingShape">
                    <wps:wsp>
                      <wps:cNvSpPr txBox="1"/>
                      <wps:spPr>
                        <a:xfrm>
                          <a:off x="0" y="0"/>
                          <a:ext cx="411480" cy="510540"/>
                        </a:xfrm>
                        <a:prstGeom prst="rect">
                          <a:avLst/>
                        </a:prstGeom>
                        <a:noFill/>
                        <a:ln w="6350">
                          <a:noFill/>
                        </a:ln>
                        <a:effectLst/>
                      </wps:spPr>
                      <wps:txbx>
                        <w:txbxContent>
                          <w:p w:rsidR="00180A28" w:rsidRDefault="00373FBA" w:rsidP="00A3667E">
                            <w:r>
                              <w:rPr>
                                <w:noProof/>
                              </w:rPr>
                              <w:object w:dxaOrig="381" w:dyaOrig="424">
                                <v:shape id="_x0000_i1051" type="#_x0000_t75" alt="" style="width:18.9pt;height:21.35pt;mso-width-percent:0;mso-height-percent:0;mso-width-percent:0;mso-height-percent:0">
                                  <v:imagedata r:id="rId364" o:title=""/>
                                </v:shape>
                                <o:OLEObject Type="Embed" ProgID="Equation.3" ShapeID="_x0000_i1051" DrawAspect="Content" ObjectID="_1649576015" r:id="rId365"/>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795AEC9F" id="Text Box 694" o:spid="_x0000_s1219" type="#_x0000_t202" style="position:absolute;left:0;text-align:left;margin-left:277.5pt;margin-top:139.6pt;width:32.4pt;height:40.2pt;z-index:2517365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" filled="f" stroked="f" strokeweight=".5pt">
                <v:textbox style="mso-fit-shape-to-text:t">
                  <w:txbxContent>
                    <w:p w:rsidR="00180A28" w:rsidRDefault="00373FBA" w:rsidP="00A3667E">
                      <w:r>
                        <w:rPr>
                          <w:noProof/>
                        </w:rPr>
                        <w:object w:dxaOrig="381" w:dyaOrig="424">
                          <v:shape id="_x0000_i1051" type="#_x0000_t75" alt="" style="width:18.9pt;height:21.35pt;mso-width-percent:0;mso-height-percent:0;mso-width-percent:0;mso-height-percent:0">
                            <v:imagedata r:id="rId364" o:title=""/>
                          </v:shape>
                          <o:OLEObject Type="Embed" ProgID="Equation.3" ShapeID="_x0000_i1051" DrawAspect="Content" ObjectID="_1649576015" r:id="rId366"/>
                        </w:object>
                      </w:r>
                    </w:p>
                  </w:txbxContent>
                </v:textbox>
              </v:shape>
            </w:pict>
          </mc:Fallback>
        </mc:AlternateContent>
      </w:r>
      <w:r w:rsidR="00A3667E">
        <w:rPr>
          <w:noProof/>
        </w:rPr>
        <mc:AlternateContent>
          <mc:Choice Requires="wps">
            <w:drawing>
              <wp:anchor distT="0" distB="0" distL="114300" distR="114300" simplePos="0" relativeHeight="251737600" behindDoc="0" locked="0" layoutInCell="1" allowOverlap="1" wp14:anchorId="67F77158" wp14:editId="1AC41B3B">
                <wp:simplePos x="0" y="0"/>
                <wp:positionH relativeFrom="column">
                  <wp:posOffset>3724275</wp:posOffset>
                </wp:positionH>
                <wp:positionV relativeFrom="paragraph">
                  <wp:posOffset>1401445</wp:posOffset>
                </wp:positionV>
                <wp:extent cx="9525" cy="495300"/>
                <wp:effectExtent l="0" t="0" r="28575" b="19050"/>
                <wp:wrapNone/>
                <wp:docPr id="695" name="Straight Connector 695"/>
                <wp:cNvGraphicFramePr/>
                <a:graphic xmlns:a="http://schemas.openxmlformats.org/drawingml/2006/main">
                  <a:graphicData uri="http://schemas.microsoft.com/office/word/2010/wordprocessingShape">
                    <wps:wsp>
                      <wps:cNvCnPr/>
                      <wps:spPr>
                        <a:xfrm>
                          <a:off x="0" y="0"/>
                          <a:ext cx="9525" cy="495300"/>
                        </a:xfrm>
                        <a:prstGeom prst="line">
                          <a:avLst/>
                        </a:prstGeom>
                        <a:noFill/>
                        <a:ln w="9525" cap="flat" cmpd="sng" algn="ctr">
                          <a:solidFill>
                            <a:srgbClr val="4F81BD">
                              <a:shade val="95000"/>
                              <a:satMod val="105000"/>
                            </a:srgbClr>
                          </a:solidFill>
                          <a:prstDash val="dash"/>
                        </a:ln>
                        <a:effectLst/>
                      </wps:spPr>
                      <wps:bodyPr/>
                    </wps:wsp>
                  </a:graphicData>
                </a:graphic>
                <wp14:sizeRelH relativeFrom="page">
                  <wp14:pctWidth>0</wp14:pctWidth>
                </wp14:sizeRelH>
                <wp14:sizeRelV relativeFrom="margin">
                  <wp14:pctHeight>0</wp14:pctHeight>
                </wp14:sizeRelV>
              </wp:anchor>
            </w:drawing>
          </mc:Choice>
          <mc:Fallback>
            <w:pict>
              <v:line w14:anchorId="25B6CED9" id="Straight Connector 695" o:spid="_x0000_s1026" style="position:absolute;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from="293.25pt,110.35pt" to="294pt,149.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" strokecolor="#4a7ebb">
                <v:stroke dashstyle="dash"/>
              </v:line>
            </w:pict>
          </mc:Fallback>
        </mc:AlternateContent>
      </w:r>
      <w:r w:rsidR="00A3667E">
        <w:rPr>
          <w:noProof/>
        </w:rPr>
        <w:drawing>
          <wp:inline distT="0" distB="0" distL="0" distR="0" wp14:anchorId="70556D3D" wp14:editId="184CAFF4">
            <wp:extent cx="3248025" cy="1781175"/>
            <wp:effectExtent l="0" t="0" r="28575" b="28575"/>
            <wp:docPr id="696" name="Chart 696"/>
            <wp:cNvGraphicFramePr/>
            <a:graphic xmlns:a="http://schemas.openxmlformats.org/drawingml/2006/main">
              <a:graphicData uri="http://schemas.openxmlformats.org/drawingml/2006/chart">
                <c:chart xmlns:c="http://schemas.openxmlformats.org/drawingml/2006/chart" xmlns:r="http://schemas.openxmlformats.org/officeDocument/2006/relationships" r:id="rId367"/>
              </a:graphicData>
            </a:graphic>
          </wp:inline>
        </w:drawing>
      </w:r>
    </w:p>
    <w:p w:rsidR="00122C31" w:rsidRDefault="00122C31" w:rsidP="004D57A4">
      <w:pPr>
        <w:jc w:val="center"/>
      </w:pPr>
    </w:p>
    <w:p w:rsidR="004D57A4" w:rsidRDefault="005F7B65" w:rsidP="0054520E">
      <w:pPr>
        <w:spacing w:after="0"/>
        <w:rPr>
          <w:color w:val="000000" w:themeColor="text1"/>
          <w:sz w:val="16"/>
          <w:szCs w:val="16"/>
        </w:rPr>
      </w:pPr>
      <w:r w:rsidRPr="00E97B96">
        <w:rPr>
          <w:b/>
          <w:color w:val="000000" w:themeColor="text1"/>
          <w:sz w:val="16"/>
          <w:szCs w:val="16"/>
        </w:rPr>
        <w:t>Figure 12</w:t>
      </w:r>
      <w:r w:rsidR="003D5500" w:rsidRPr="00E97B96">
        <w:rPr>
          <w:b/>
          <w:color w:val="000000" w:themeColor="text1"/>
          <w:sz w:val="16"/>
          <w:szCs w:val="16"/>
        </w:rPr>
        <w:t xml:space="preserve">: </w:t>
      </w:r>
      <w:r w:rsidR="00E630A8">
        <w:rPr>
          <w:color w:val="000000" w:themeColor="text1"/>
          <w:sz w:val="16"/>
          <w:szCs w:val="16"/>
        </w:rPr>
        <w:t xml:space="preserve">For a symmetric distribution, the fee </w:t>
      </w:r>
      <w:r w:rsidR="00A4097A">
        <w:rPr>
          <w:color w:val="000000" w:themeColor="text1"/>
          <w:sz w:val="16"/>
          <w:szCs w:val="16"/>
        </w:rPr>
        <w:t>(13)</w:t>
      </w:r>
      <w:r w:rsidR="00E630A8">
        <w:rPr>
          <w:color w:val="000000" w:themeColor="text1"/>
          <w:sz w:val="16"/>
          <w:szCs w:val="16"/>
        </w:rPr>
        <w:t xml:space="preserve"> is linear in the range of returns below </w:t>
      </w:r>
      <m:oMath>
        <m:r>
          <w:rPr>
            <w:rFonts w:ascii="Cambria Math" w:hAnsi="Cambria Math"/>
            <w:color w:val="000000" w:themeColor="text1"/>
            <w:sz w:val="16"/>
            <w:szCs w:val="16"/>
          </w:rPr>
          <m:t xml:space="preserve">Mo </m:t>
        </m:r>
      </m:oMath>
      <w:r w:rsidR="00E630A8">
        <w:rPr>
          <w:color w:val="000000" w:themeColor="text1"/>
          <w:sz w:val="16"/>
          <w:szCs w:val="16"/>
        </w:rPr>
        <w:t xml:space="preserve">and is given by the nonlinear </w:t>
      </w:r>
      <w:r w:rsidR="00E97B96">
        <w:rPr>
          <w:color w:val="000000" w:themeColor="text1"/>
          <w:sz w:val="16"/>
          <w:szCs w:val="16"/>
        </w:rPr>
        <w:t>function</w:t>
      </w:r>
      <w:r w:rsidR="00E630A8">
        <w:rPr>
          <w:color w:val="000000" w:themeColor="text1"/>
          <w:sz w:val="16"/>
          <w:szCs w:val="16"/>
        </w:rPr>
        <w:t xml:space="preserve"> </w:t>
      </w:r>
      <w:r w:rsidR="00E630A8" w:rsidRPr="00335708">
        <w:rPr>
          <w:color w:val="000000" w:themeColor="text1"/>
          <w:sz w:val="16"/>
          <w:szCs w:val="16"/>
        </w:rPr>
        <w:t>(</w:t>
      </w:r>
      <w:r w:rsidR="00837ED7" w:rsidRPr="00335708">
        <w:rPr>
          <w:color w:val="000000" w:themeColor="text1"/>
          <w:sz w:val="16"/>
          <w:szCs w:val="16"/>
        </w:rPr>
        <w:t>1</w:t>
      </w:r>
      <w:r w:rsidR="00335708" w:rsidRPr="00335708">
        <w:rPr>
          <w:color w:val="000000" w:themeColor="text1"/>
          <w:sz w:val="16"/>
          <w:szCs w:val="16"/>
        </w:rPr>
        <w:t>8</w:t>
      </w:r>
      <w:r w:rsidR="00E630A8" w:rsidRPr="00335708">
        <w:rPr>
          <w:color w:val="000000" w:themeColor="text1"/>
          <w:sz w:val="16"/>
          <w:szCs w:val="16"/>
        </w:rPr>
        <w:t>,</w:t>
      </w:r>
      <w:r w:rsidR="00335708" w:rsidRPr="00335708">
        <w:rPr>
          <w:color w:val="000000" w:themeColor="text1"/>
          <w:sz w:val="16"/>
          <w:szCs w:val="16"/>
        </w:rPr>
        <w:t>19</w:t>
      </w:r>
      <w:r w:rsidR="00E630A8" w:rsidRPr="00335708">
        <w:rPr>
          <w:color w:val="000000" w:themeColor="text1"/>
          <w:sz w:val="16"/>
          <w:szCs w:val="16"/>
        </w:rPr>
        <w:t xml:space="preserve">) </w:t>
      </w:r>
      <w:r w:rsidR="00E630A8">
        <w:rPr>
          <w:color w:val="000000" w:themeColor="text1"/>
          <w:sz w:val="16"/>
          <w:szCs w:val="16"/>
        </w:rPr>
        <w:t xml:space="preserve">above </w:t>
      </w:r>
      <m:oMath>
        <m:r>
          <w:rPr>
            <w:rFonts w:ascii="Cambria Math" w:hAnsi="Cambria Math"/>
            <w:color w:val="000000" w:themeColor="text1"/>
            <w:sz w:val="16"/>
            <w:szCs w:val="16"/>
          </w:rPr>
          <m:t>Mo</m:t>
        </m:r>
      </m:oMath>
      <w:r w:rsidR="00E630A8">
        <w:rPr>
          <w:color w:val="000000" w:themeColor="text1"/>
          <w:sz w:val="16"/>
          <w:szCs w:val="16"/>
        </w:rPr>
        <w:t xml:space="preserve">. The brown fee curve corresponds to a = 0 in </w:t>
      </w:r>
      <w:r w:rsidR="00A4097A">
        <w:rPr>
          <w:color w:val="000000" w:themeColor="text1"/>
          <w:sz w:val="16"/>
          <w:szCs w:val="16"/>
        </w:rPr>
        <w:t>(13)</w:t>
      </w:r>
      <w:r w:rsidR="00E630A8">
        <w:rPr>
          <w:color w:val="000000" w:themeColor="text1"/>
          <w:sz w:val="16"/>
          <w:szCs w:val="16"/>
        </w:rPr>
        <w:t xml:space="preserve"> and the red curve to a case with a &gt; 0.</w:t>
      </w:r>
    </w:p>
    <w:p w:rsidR="0054520E" w:rsidRPr="00B05446" w:rsidRDefault="0054520E" w:rsidP="0054520E">
      <w:pPr>
        <w:spacing w:after="0"/>
        <w:rPr>
          <w:color w:val="FF0000"/>
          <w:sz w:val="16"/>
          <w:szCs w:val="16"/>
        </w:rPr>
      </w:pPr>
    </w:p>
    <w:p w:rsidR="004D57A4" w:rsidRDefault="004D57A4" w:rsidP="00344091">
      <w:pPr>
        <w:spacing w:after="120"/>
      </w:pPr>
      <w:r>
        <w:t xml:space="preserve">Since </w:t>
      </w:r>
      <m:oMath>
        <m:r>
          <w:rPr>
            <w:rFonts w:ascii="Cambria Math" w:hAnsi="Cambria Math"/>
          </w:rPr>
          <m:t>dP/dr&lt;0</m:t>
        </m:r>
      </m:oMath>
      <w:r w:rsidR="00B54512">
        <w:t xml:space="preserve"> </w:t>
      </w:r>
      <w:r>
        <w:t>i</w:t>
      </w:r>
      <w:r w:rsidRPr="00625BCD">
        <w:t xml:space="preserve">n the </w:t>
      </w:r>
      <w:r w:rsidR="00CE6E14" w:rsidRPr="00625BCD">
        <w:t>higher</w:t>
      </w:r>
      <w:r w:rsidR="00270AD7" w:rsidRPr="00625BCD">
        <w:t>-</w:t>
      </w:r>
      <w:r w:rsidR="006F4543" w:rsidRPr="00625BCD">
        <w:t>performing</w:t>
      </w:r>
      <w:r w:rsidR="006F4543" w:rsidRPr="00625BCD">
        <w:rPr>
          <w:color w:val="FF0000"/>
        </w:rPr>
        <w:t xml:space="preserve"> </w:t>
      </w:r>
      <w:r w:rsidR="006F4543" w:rsidRPr="00625BCD">
        <w:t xml:space="preserve">range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HF</m:t>
            </m:r>
          </m:sub>
        </m:sSub>
        <m:r>
          <w:rPr>
            <w:rFonts w:ascii="Cambria Math" w:hAnsi="Cambria Math"/>
            <w:color w:val="000000" w:themeColor="text1"/>
            <w:sz w:val="22"/>
            <w:szCs w:val="22"/>
          </w:rPr>
          <m:t>&gt;</m:t>
        </m:r>
        <m:r>
          <w:rPr>
            <w:rFonts w:ascii="Cambria Math" w:hAnsi="Cambria Math"/>
            <w:color w:val="000000" w:themeColor="text1"/>
          </w:rPr>
          <m:t>Mo</m:t>
        </m:r>
      </m:oMath>
      <w:r w:rsidR="00AF2D91" w:rsidRPr="00625BCD">
        <w:rPr>
          <w:color w:val="000000" w:themeColor="text1"/>
        </w:rPr>
        <w:t xml:space="preserve">, </w:t>
      </w:r>
      <w:r w:rsidRPr="00625BCD">
        <w:rPr>
          <w:color w:val="000000" w:themeColor="text1"/>
        </w:rPr>
        <w:t xml:space="preserve">expression </w:t>
      </w:r>
      <w:r w:rsidR="00A4097A">
        <w:rPr>
          <w:color w:val="000000" w:themeColor="text1"/>
        </w:rPr>
        <w:t>(13)</w:t>
      </w:r>
      <w:r w:rsidRPr="00A4365A">
        <w:rPr>
          <w:color w:val="000000" w:themeColor="text1"/>
        </w:rPr>
        <w:t xml:space="preserve"> </w:t>
      </w:r>
      <w:r w:rsidR="00105560">
        <w:t xml:space="preserve">evaluates to </w:t>
      </w:r>
      <w:r w:rsidR="00A4097A">
        <w:rPr>
          <w:color w:val="000000" w:themeColor="text1"/>
        </w:rPr>
        <w:t>(12)</w:t>
      </w:r>
      <w:r w:rsidR="00EA0ABF" w:rsidRPr="00A4365A">
        <w:rPr>
          <w:color w:val="000000" w:themeColor="text1"/>
        </w:rPr>
        <w:t xml:space="preserve"> </w:t>
      </w:r>
      <w:r w:rsidR="00EA0ABF">
        <w:t>there</w:t>
      </w:r>
      <w:r w:rsidR="002553AF">
        <w:t>:</w:t>
      </w:r>
    </w:p>
    <w:p w:rsidR="004D57A4" w:rsidRPr="00625BCD" w:rsidRDefault="003D5500" w:rsidP="00344091">
      <w:pPr>
        <w:spacing w:after="120"/>
        <w:jc w:val="center"/>
        <w:rPr>
          <w:color w:val="000000" w:themeColor="text1"/>
        </w:rPr>
      </w:pPr>
      <w:r>
        <w:rPr>
          <w:noProof/>
        </w:rPr>
        <w:t xml:space="preserve">                </w:t>
      </w:r>
      <w:r w:rsidR="009417BA">
        <w:rPr>
          <w:noProof/>
        </w:rPr>
        <w:t xml:space="preserve"> </w:t>
      </w:r>
      <w:r>
        <w:rPr>
          <w:noProof/>
        </w:rPr>
        <w:t xml:space="preserve"> </w:t>
      </w:r>
      <w:r w:rsidR="009417BA">
        <w:rPr>
          <w:noProof/>
        </w:rPr>
        <w:t xml:space="preserve"> </w:t>
      </w:r>
      <w:r>
        <w:rPr>
          <w:noProof/>
        </w:rPr>
        <w:t xml:space="preserve">   </w:t>
      </w:r>
      <w:r w:rsidR="003F1704">
        <w:rPr>
          <w:noProof/>
        </w:rPr>
        <w:t xml:space="preserve"> </w:t>
      </w:r>
      <w:r>
        <w:rPr>
          <w:noProof/>
        </w:rPr>
        <w:t xml:space="preserve"> </w:t>
      </w:r>
      <w:r w:rsidR="00D41501">
        <w:rPr>
          <w:noProof/>
        </w:rPr>
        <w:t xml:space="preserve">    </w:t>
      </w:r>
      <w:r>
        <w:rPr>
          <w:noProof/>
        </w:rPr>
        <w:t xml:space="preserve">  </w:t>
      </w:r>
      <w:r w:rsidR="00DC1A2B">
        <w:rPr>
          <w:noProof/>
        </w:rPr>
        <w:t xml:space="preserve">   </w:t>
      </w:r>
      <w:r>
        <w:rPr>
          <w:noProof/>
        </w:rPr>
        <w:t xml:space="preserve">  </w:t>
      </w:r>
      <w:r w:rsidR="00373FBA" w:rsidRPr="00F5260A">
        <w:rPr>
          <w:noProof/>
          <w:position w:val="-34"/>
        </w:rPr>
        <w:object w:dxaOrig="3960" w:dyaOrig="780">
          <v:shape id="_x0000_i1029" type="#_x0000_t75" alt="" style="width:192.25pt;height:39.65pt;mso-width-percent:0;mso-height-percent:0;mso-width-percent:0;mso-height-percent:0" o:ole="">
            <v:imagedata r:id="rId368" o:title=""/>
          </v:shape>
          <o:OLEObject Type="Embed" ProgID="Equation.3" ShapeID="_x0000_i1029" DrawAspect="Content" ObjectID="_1649575886" r:id="rId369"/>
        </w:object>
      </w:r>
      <w:r w:rsidR="004D57A4" w:rsidRPr="000E5E6B">
        <w:t xml:space="preserve"> </w:t>
      </w:r>
      <w:r w:rsidR="004D57A4">
        <w:t xml:space="preserve">   for   </w:t>
      </w:r>
      <w:r w:rsidR="00D41501">
        <w:t xml:space="preserve">  </w:t>
      </w:r>
      <w:r w:rsidR="004D57A4">
        <w:t xml:space="preserve"> </w:t>
      </w:r>
      <m:oMath>
        <m:d>
          <m:dPr>
            <m:ctrlPr>
              <w:rPr>
                <w:rFonts w:ascii="Cambria Math" w:hAnsi="Cambria Math"/>
                <w:i/>
                <w:color w:val="000000" w:themeColor="text1"/>
                <w:sz w:val="22"/>
                <w:szCs w:val="22"/>
              </w:rPr>
            </m:ctrlPr>
          </m:dPr>
          <m:e>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m:t>
                </m:r>
              </m:e>
              <m:sub>
                <m:r>
                  <w:rPr>
                    <w:rFonts w:ascii="Cambria Math" w:hAnsi="Cambria Math"/>
                    <w:color w:val="000000" w:themeColor="text1"/>
                    <w:sz w:val="22"/>
                    <w:szCs w:val="22"/>
                  </w:rPr>
                  <m:t>I</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m:t>
                </m:r>
              </m:e>
              <m:sub>
                <m:r>
                  <w:rPr>
                    <w:rFonts w:ascii="Cambria Math" w:hAnsi="Cambria Math"/>
                    <w:color w:val="000000" w:themeColor="text1"/>
                    <w:sz w:val="22"/>
                    <w:szCs w:val="22"/>
                  </w:rPr>
                  <m:t>II</m:t>
                </m:r>
              </m:sub>
            </m:sSub>
          </m:e>
        </m:d>
        <m:r>
          <w:rPr>
            <w:rFonts w:ascii="Cambria Math" w:hAnsi="Cambria Math"/>
            <w:color w:val="000000" w:themeColor="text1"/>
            <w:sz w:val="22"/>
            <w:szCs w:val="22"/>
          </w:rPr>
          <m:t>&gt;Mo</m:t>
        </m:r>
      </m:oMath>
      <w:r w:rsidR="004D57A4" w:rsidRPr="00625BCD">
        <w:rPr>
          <w:color w:val="000000" w:themeColor="text1"/>
        </w:rPr>
        <w:t xml:space="preserve"> </w:t>
      </w:r>
      <w:r w:rsidRPr="00625BCD">
        <w:rPr>
          <w:color w:val="000000" w:themeColor="text1"/>
        </w:rPr>
        <w:t xml:space="preserve">        </w:t>
      </w:r>
      <w:r w:rsidR="00A114E9">
        <w:rPr>
          <w:color w:val="000000" w:themeColor="text1"/>
        </w:rPr>
        <w:t xml:space="preserve"> </w:t>
      </w:r>
      <w:r w:rsidRPr="00625BCD">
        <w:rPr>
          <w:color w:val="000000" w:themeColor="text1"/>
        </w:rPr>
        <w:t xml:space="preserve">   </w:t>
      </w:r>
      <w:r w:rsidR="00A114E9">
        <w:rPr>
          <w:color w:val="000000" w:themeColor="text1"/>
        </w:rPr>
        <w:t xml:space="preserve"> </w:t>
      </w:r>
      <w:r w:rsidRPr="00625BCD">
        <w:rPr>
          <w:color w:val="000000" w:themeColor="text1"/>
        </w:rPr>
        <w:t xml:space="preserve">     </w:t>
      </w:r>
      <w:r w:rsidR="004D57A4" w:rsidRPr="00625BCD">
        <w:rPr>
          <w:color w:val="000000" w:themeColor="text1"/>
        </w:rPr>
        <w:t xml:space="preserve"> </w:t>
      </w:r>
      <w:r w:rsidR="00A4097A">
        <w:rPr>
          <w:color w:val="000000" w:themeColor="text1"/>
        </w:rPr>
        <w:t>(14)</w:t>
      </w:r>
    </w:p>
    <w:p w:rsidR="004D57A4" w:rsidRPr="00625BCD" w:rsidRDefault="0035402B" w:rsidP="00344091">
      <w:pPr>
        <w:spacing w:after="0"/>
        <w:rPr>
          <w:color w:val="000000" w:themeColor="text1"/>
        </w:rPr>
      </w:pPr>
      <w:r w:rsidRPr="00625BCD">
        <w:rPr>
          <w:color w:val="000000" w:themeColor="text1"/>
        </w:rPr>
        <w:t>Here,</w:t>
      </w:r>
      <w:r w:rsidR="004D57A4" w:rsidRPr="00625BCD">
        <w:rPr>
          <w:color w:val="000000" w:themeColor="text1"/>
        </w:rPr>
        <w:t xml:space="preserve"> any shift from return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I</m:t>
            </m:r>
          </m:sub>
        </m:sSub>
        <m:r>
          <w:rPr>
            <w:rFonts w:ascii="Cambria Math" w:hAnsi="Cambria Math"/>
            <w:color w:val="000000" w:themeColor="text1"/>
          </w:rPr>
          <m:t>&gt;</m:t>
        </m:r>
        <m:r>
          <w:rPr>
            <w:rFonts w:ascii="Cambria Math" w:hAnsi="Cambria Math"/>
            <w:color w:val="000000" w:themeColor="text1"/>
            <w:sz w:val="22"/>
            <w:szCs w:val="22"/>
          </w:rPr>
          <m:t>Mo</m:t>
        </m:r>
      </m:oMath>
      <w:r w:rsidR="00203B3A" w:rsidRPr="00625BCD">
        <w:rPr>
          <w:color w:val="000000" w:themeColor="text1"/>
          <w:sz w:val="22"/>
          <w:szCs w:val="22"/>
        </w:rPr>
        <w:t xml:space="preserve"> </w:t>
      </w:r>
      <w:r w:rsidR="004D57A4" w:rsidRPr="00625BCD">
        <w:rPr>
          <w:color w:val="000000" w:themeColor="text1"/>
        </w:rPr>
        <w:t xml:space="preserve">up to </w:t>
      </w:r>
      <w:r w:rsidR="00FB3D19" w:rsidRPr="00625BCD">
        <w:rPr>
          <w:color w:val="000000" w:themeColor="text1"/>
        </w:rPr>
        <w:t>a</w:t>
      </w:r>
      <w:r w:rsidR="004D57A4" w:rsidRPr="00625BCD">
        <w:rPr>
          <w:color w:val="000000" w:themeColor="text1"/>
        </w:rPr>
        <w:t xml:space="preserve"> higher return</w:t>
      </w:r>
      <w:r w:rsidR="00B54512" w:rsidRPr="00625BCD">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II</m:t>
            </m:r>
          </m:sub>
        </m:sSub>
      </m:oMath>
      <w:r w:rsidR="00B54512" w:rsidRPr="00625BCD">
        <w:rPr>
          <w:color w:val="000000" w:themeColor="text1"/>
        </w:rPr>
        <w:t xml:space="preserve"> </w:t>
      </w:r>
      <w:r w:rsidR="004D57A4" w:rsidRPr="00625BCD">
        <w:rPr>
          <w:color w:val="000000" w:themeColor="text1"/>
        </w:rPr>
        <w:t xml:space="preserve">is </w:t>
      </w:r>
      <w:r w:rsidR="00FB3D19" w:rsidRPr="00625BCD">
        <w:rPr>
          <w:color w:val="000000" w:themeColor="text1"/>
        </w:rPr>
        <w:t xml:space="preserve">skill-generated </w:t>
      </w:r>
      <w:r w:rsidR="004D57A4" w:rsidRPr="00625BCD">
        <w:rPr>
          <w:color w:val="000000" w:themeColor="text1"/>
        </w:rPr>
        <w:t>(</w:t>
      </w:r>
      <w:r w:rsidR="00B05446" w:rsidRPr="00625BCD">
        <w:rPr>
          <w:color w:val="000000" w:themeColor="text1"/>
        </w:rPr>
        <w:t xml:space="preserve">a </w:t>
      </w:r>
      <w:r w:rsidR="004D57A4" w:rsidRPr="00625BCD">
        <w:rPr>
          <w:color w:val="000000" w:themeColor="text1"/>
        </w:rPr>
        <w:t>difficul</w:t>
      </w:r>
      <w:r w:rsidR="00E87767" w:rsidRPr="00625BCD">
        <w:rPr>
          <w:color w:val="000000" w:themeColor="text1"/>
        </w:rPr>
        <w:t>t</w:t>
      </w:r>
      <w:r w:rsidR="00B05446" w:rsidRPr="00625BCD">
        <w:rPr>
          <w:color w:val="000000" w:themeColor="text1"/>
        </w:rPr>
        <w:t xml:space="preserve"> one with</w:t>
      </w:r>
      <w:r w:rsidR="00B54512" w:rsidRPr="00625BCD">
        <w:rPr>
          <w:color w:val="000000" w:themeColor="text1"/>
        </w:rPr>
        <w:t xml:space="preserve"> </w:t>
      </w:r>
      <m:oMath>
        <m:r>
          <m:rPr>
            <m:sty m:val="p"/>
          </m:rPr>
          <w:rPr>
            <w:rFonts w:ascii="Cambria Math" w:hAnsi="Cambria Math"/>
            <w:color w:val="000000" w:themeColor="text1"/>
          </w:rPr>
          <m:t>Δ</m:t>
        </m:r>
        <m:r>
          <w:rPr>
            <w:rFonts w:ascii="Cambria Math" w:hAnsi="Cambria Math"/>
            <w:color w:val="000000" w:themeColor="text1"/>
          </w:rPr>
          <m:t>D&gt;0</m:t>
        </m:r>
      </m:oMath>
      <w:r w:rsidR="004D57A4" w:rsidRPr="00625BCD">
        <w:rPr>
          <w:color w:val="000000" w:themeColor="text1"/>
        </w:rPr>
        <w:t xml:space="preserve">). </w:t>
      </w:r>
    </w:p>
    <w:p w:rsidR="004D57A4" w:rsidRDefault="004D57A4" w:rsidP="00344091">
      <w:pPr>
        <w:spacing w:after="0"/>
      </w:pPr>
      <w:r w:rsidRPr="00625BCD">
        <w:rPr>
          <w:color w:val="000000" w:themeColor="text1"/>
        </w:rPr>
        <w:t>Any performance up</w:t>
      </w:r>
      <w:r w:rsidR="00EA0ABF" w:rsidRPr="00625BCD">
        <w:rPr>
          <w:color w:val="000000" w:themeColor="text1"/>
        </w:rPr>
        <w:t>-</w:t>
      </w:r>
      <w:r w:rsidRPr="00625BCD">
        <w:rPr>
          <w:color w:val="000000" w:themeColor="text1"/>
        </w:rPr>
        <w:t>shift</w:t>
      </w:r>
      <w:r w:rsidR="0047369F" w:rsidRPr="00625BCD">
        <w:rPr>
          <w:color w:val="000000" w:themeColor="text1"/>
        </w:rPr>
        <w:t xml:space="preserve"> that occurs </w:t>
      </w:r>
      <w:r w:rsidRPr="00625BCD">
        <w:rPr>
          <w:color w:val="000000" w:themeColor="text1"/>
        </w:rPr>
        <w:t xml:space="preserve">within the </w:t>
      </w:r>
      <w:r w:rsidR="00270AD7" w:rsidRPr="00625BCD">
        <w:rPr>
          <w:color w:val="000000" w:themeColor="text1"/>
        </w:rPr>
        <w:t>lower-</w:t>
      </w:r>
      <w:r w:rsidRPr="00625BCD">
        <w:rPr>
          <w:color w:val="000000" w:themeColor="text1"/>
        </w:rPr>
        <w:t>performing range (where</w:t>
      </w:r>
      <w:r w:rsidR="00757C62" w:rsidRPr="00625BCD">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I</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II</m:t>
            </m:r>
          </m:sub>
        </m:sSub>
        <m:r>
          <w:rPr>
            <w:rFonts w:ascii="Cambria Math" w:hAnsi="Cambria Math"/>
            <w:color w:val="000000" w:themeColor="text1"/>
          </w:rPr>
          <m:t>&lt;</m:t>
        </m:r>
        <m:r>
          <w:rPr>
            <w:rFonts w:ascii="Cambria Math" w:hAnsi="Cambria Math"/>
            <w:color w:val="000000" w:themeColor="text1"/>
            <w:sz w:val="22"/>
            <w:szCs w:val="22"/>
          </w:rPr>
          <m:t>Mo</m:t>
        </m:r>
      </m:oMath>
      <w:r w:rsidRPr="00625BCD">
        <w:rPr>
          <w:color w:val="000000" w:themeColor="text1"/>
        </w:rPr>
        <w:t xml:space="preserve">) is </w:t>
      </w:r>
      <w:r w:rsidR="00C2338F" w:rsidRPr="00625BCD">
        <w:t>not</w:t>
      </w:r>
      <w:r w:rsidRPr="00625BCD">
        <w:t xml:space="preserve"> </w:t>
      </w:r>
      <w:r w:rsidR="00C2338F" w:rsidRPr="00625BCD">
        <w:t xml:space="preserve">considered a </w:t>
      </w:r>
      <w:r w:rsidRPr="00625BCD">
        <w:t>skill</w:t>
      </w:r>
      <w:r w:rsidR="00C2338F" w:rsidRPr="00625BCD">
        <w:t>-driven</w:t>
      </w:r>
      <w:r w:rsidRPr="00625BCD">
        <w:t xml:space="preserve"> one </w:t>
      </w:r>
      <w:r w:rsidR="0047369F" w:rsidRPr="00625BCD">
        <w:t>that</w:t>
      </w:r>
      <m:oMath>
        <m:r>
          <w:rPr>
            <w:rFonts w:ascii="Cambria Math" w:hAnsi="Cambria Math"/>
          </w:rPr>
          <m:t xml:space="preserve"> dP/dr</m:t>
        </m:r>
      </m:oMath>
      <w:r w:rsidR="00332563" w:rsidRPr="001A23F8">
        <w:t xml:space="preserve"> </w:t>
      </w:r>
      <w:r w:rsidR="00C2338F">
        <w:t>could</w:t>
      </w:r>
      <w:r w:rsidR="00332563" w:rsidRPr="001A23F8">
        <w:t xml:space="preserve"> </w:t>
      </w:r>
      <w:r w:rsidR="001A23F8">
        <w:t>gauge</w:t>
      </w:r>
      <w:r w:rsidR="0047369F">
        <w:t xml:space="preserve"> any degree of difficulty</w:t>
      </w:r>
      <m:oMath>
        <m:r>
          <m:rPr>
            <m:sty m:val="p"/>
          </m:rPr>
          <w:rPr>
            <w:rFonts w:ascii="Cambria Math" w:hAnsi="Cambria Math"/>
          </w:rPr>
          <m:t xml:space="preserve"> Δ</m:t>
        </m:r>
        <m:r>
          <w:rPr>
            <w:rFonts w:ascii="Cambria Math" w:hAnsi="Cambria Math"/>
          </w:rPr>
          <m:t>D</m:t>
        </m:r>
      </m:oMath>
      <w:r w:rsidR="0047369F">
        <w:t xml:space="preserve"> for.</w:t>
      </w:r>
      <w:r w:rsidR="00C2338F">
        <w:t xml:space="preserve"> </w:t>
      </w:r>
      <w:r w:rsidR="00E87767" w:rsidRPr="001A23F8">
        <w:t>So</w:t>
      </w:r>
      <w:r w:rsidR="00122C31">
        <w:t>,</w:t>
      </w:r>
      <w:r w:rsidR="00636C26">
        <w:t xml:space="preserve"> </w:t>
      </w:r>
      <w:r w:rsidR="001A23F8">
        <w:t>let t</w:t>
      </w:r>
      <w:r w:rsidR="00EF238F">
        <w:t>he</w:t>
      </w:r>
      <w:r w:rsidR="00636C26">
        <w:t xml:space="preserve"> form of </w:t>
      </w:r>
      <m:oMath>
        <m:r>
          <m:rPr>
            <m:sty m:val="p"/>
          </m:rPr>
          <w:rPr>
            <w:rFonts w:ascii="Cambria Math" w:hAnsi="Cambria Math"/>
          </w:rPr>
          <m:t>Δ</m:t>
        </m:r>
        <m:r>
          <w:rPr>
            <w:rFonts w:ascii="Cambria Math" w:hAnsi="Cambria Math"/>
          </w:rPr>
          <m:t>D(</m:t>
        </m:r>
        <m:sSub>
          <m:sSubPr>
            <m:ctrlPr>
              <w:rPr>
                <w:rFonts w:ascii="Cambria Math" w:hAnsi="Cambria Math"/>
                <w:i/>
              </w:rPr>
            </m:ctrlPr>
          </m:sSubPr>
          <m:e>
            <m:r>
              <w:rPr>
                <w:rFonts w:ascii="Cambria Math" w:hAnsi="Cambria Math"/>
              </w:rPr>
              <m:t>r</m:t>
            </m:r>
          </m:e>
          <m:sub>
            <m:r>
              <w:rPr>
                <w:rFonts w:ascii="Cambria Math" w:hAnsi="Cambria Math"/>
              </w:rPr>
              <m:t>HF</m:t>
            </m:r>
          </m:sub>
        </m:sSub>
      </m:oMath>
      <w:r w:rsidR="00757C62">
        <w:t xml:space="preserve">) </w:t>
      </w:r>
      <w:r w:rsidR="00B05446">
        <w:t xml:space="preserve">there </w:t>
      </w:r>
      <w:r w:rsidR="00674752">
        <w:t>simply</w:t>
      </w:r>
      <w:r>
        <w:t xml:space="preserve"> </w:t>
      </w:r>
      <w:r w:rsidR="00B64235">
        <w:t>default</w:t>
      </w:r>
      <w:r w:rsidR="001A23F8">
        <w:t xml:space="preserve"> </w:t>
      </w:r>
      <w:r w:rsidR="00636C26">
        <w:t xml:space="preserve">back to </w:t>
      </w:r>
      <w:r w:rsidR="00B64235">
        <w:t>the</w:t>
      </w:r>
      <w:r>
        <w:t xml:space="preserve"> </w:t>
      </w:r>
      <w:r w:rsidR="0004354B">
        <w:t>standard</w:t>
      </w:r>
      <w:r>
        <w:t xml:space="preserve"> linear</w:t>
      </w:r>
      <w:r w:rsidR="00757C62">
        <w:t xml:space="preserve"> </w:t>
      </w:r>
      <m:oMath>
        <m:sSub>
          <m:sSubPr>
            <m:ctrlPr>
              <w:rPr>
                <w:rFonts w:ascii="Cambria Math" w:hAnsi="Cambria Math"/>
                <w:i/>
              </w:rPr>
            </m:ctrlPr>
          </m:sSubPr>
          <m:e>
            <m:r>
              <w:rPr>
                <w:rFonts w:ascii="Cambria Math" w:hAnsi="Cambria Math"/>
              </w:rPr>
              <m:t>r</m:t>
            </m:r>
          </m:e>
          <m:sub>
            <m:r>
              <w:rPr>
                <w:rFonts w:ascii="Cambria Math" w:hAnsi="Cambria Math"/>
              </w:rPr>
              <m:t>HF</m:t>
            </m:r>
          </m:sub>
        </m:sSub>
      </m:oMath>
      <w:r w:rsidR="00706B80">
        <w:rPr>
          <w:noProof/>
        </w:rPr>
        <w:t>-</w:t>
      </w:r>
      <w:r>
        <w:t xml:space="preserve">dependence </w:t>
      </w:r>
      <w:r w:rsidR="00EA0ABF">
        <w:t>that has always be</w:t>
      </w:r>
      <w:r w:rsidR="00105560">
        <w:t>en</w:t>
      </w:r>
      <w:r w:rsidR="006F4543">
        <w:t xml:space="preserve"> </w:t>
      </w:r>
      <w:r w:rsidR="00674752">
        <w:t>used in performance fees</w:t>
      </w:r>
      <w:r>
        <w:t>:</w:t>
      </w:r>
    </w:p>
    <w:p w:rsidR="00E97B96" w:rsidRDefault="00EA0ABF" w:rsidP="00E97B96">
      <w:pPr>
        <w:spacing w:after="0"/>
        <w:rPr>
          <w:color w:val="000000" w:themeColor="text1"/>
        </w:rPr>
      </w:pPr>
      <w:r>
        <w:rPr>
          <w:noProof/>
        </w:rPr>
        <w:t xml:space="preserve">      </w:t>
      </w:r>
      <w:r w:rsidR="003D5500">
        <w:rPr>
          <w:noProof/>
        </w:rPr>
        <w:t xml:space="preserve">         </w:t>
      </w:r>
      <w:r w:rsidR="009417BA">
        <w:rPr>
          <w:noProof/>
        </w:rPr>
        <w:t xml:space="preserve">  </w:t>
      </w:r>
      <w:r w:rsidR="003D5500">
        <w:rPr>
          <w:noProof/>
        </w:rPr>
        <w:t xml:space="preserve">       </w:t>
      </w:r>
      <w:r w:rsidR="009417BA">
        <w:rPr>
          <w:noProof/>
        </w:rPr>
        <w:t xml:space="preserve"> </w:t>
      </w:r>
      <w:r>
        <w:rPr>
          <w:noProof/>
        </w:rPr>
        <w:t xml:space="preserve">    </w:t>
      </w:r>
      <w:r w:rsidR="003D5500">
        <w:rPr>
          <w:noProof/>
        </w:rPr>
        <w:t xml:space="preserve"> </w:t>
      </w:r>
      <w:r w:rsidR="009417BA">
        <w:rPr>
          <w:noProof/>
        </w:rPr>
        <w:t xml:space="preserve"> </w:t>
      </w:r>
      <w:r w:rsidR="003D5500">
        <w:rPr>
          <w:noProof/>
        </w:rPr>
        <w:t xml:space="preserve">  </w:t>
      </w:r>
      <w:r>
        <w:rPr>
          <w:noProof/>
        </w:rPr>
        <w:t xml:space="preserve">   </w:t>
      </w:r>
      <w:r w:rsidR="008A3BC8">
        <w:rPr>
          <w:noProof/>
        </w:rPr>
        <w:t xml:space="preserve">  </w:t>
      </w:r>
      <w:r>
        <w:rPr>
          <w:noProof/>
        </w:rPr>
        <w:t xml:space="preserve">      </w:t>
      </w:r>
      <w:r w:rsidR="00373FBA" w:rsidRPr="00F5260A">
        <w:rPr>
          <w:noProof/>
          <w:position w:val="-34"/>
        </w:rPr>
        <w:object w:dxaOrig="2600" w:dyaOrig="780">
          <v:shape id="_x0000_i1028" type="#_x0000_t75" alt="" style="width:129.35pt;height:41.5pt;mso-width-percent:0;mso-height-percent:0;mso-width-percent:0;mso-height-percent:0" o:ole="">
            <v:imagedata r:id="rId370" o:title=""/>
          </v:shape>
          <o:OLEObject Type="Embed" ProgID="Equation.3" ShapeID="_x0000_i1028" DrawAspect="Content" ObjectID="_1649575887" r:id="rId371"/>
        </w:object>
      </w:r>
      <w:r w:rsidR="004D57A4">
        <w:t xml:space="preserve">     for   </w:t>
      </w:r>
      <w:r w:rsidR="00D41501">
        <w:t xml:space="preserve"> </w:t>
      </w:r>
      <w:r w:rsidR="004D57A4">
        <w:t xml:space="preserve"> </w:t>
      </w:r>
      <m:oMath>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II</m:t>
                </m:r>
              </m:sub>
            </m:sSub>
          </m:e>
        </m:d>
        <m:r>
          <w:rPr>
            <w:rFonts w:ascii="Cambria Math" w:hAnsi="Cambria Math"/>
            <w:color w:val="000000" w:themeColor="text1"/>
            <w:sz w:val="24"/>
            <w:szCs w:val="24"/>
          </w:rPr>
          <m:t>&gt;Mo</m:t>
        </m:r>
      </m:oMath>
      <w:r w:rsidR="004D57A4" w:rsidRPr="00625BCD">
        <w:rPr>
          <w:color w:val="000000" w:themeColor="text1"/>
        </w:rPr>
        <w:t xml:space="preserve">   </w:t>
      </w:r>
      <w:r w:rsidRPr="00625BCD">
        <w:rPr>
          <w:color w:val="000000" w:themeColor="text1"/>
        </w:rPr>
        <w:t xml:space="preserve">      </w:t>
      </w:r>
      <w:r w:rsidR="003D5500" w:rsidRPr="00625BCD">
        <w:rPr>
          <w:color w:val="000000" w:themeColor="text1"/>
        </w:rPr>
        <w:t xml:space="preserve">   </w:t>
      </w:r>
      <w:r w:rsidR="009417BA" w:rsidRPr="00625BCD">
        <w:rPr>
          <w:color w:val="000000" w:themeColor="text1"/>
        </w:rPr>
        <w:t xml:space="preserve"> </w:t>
      </w:r>
      <w:r w:rsidR="008A3BC8">
        <w:rPr>
          <w:color w:val="000000" w:themeColor="text1"/>
        </w:rPr>
        <w:t xml:space="preserve"> </w:t>
      </w:r>
      <w:r w:rsidR="009417BA" w:rsidRPr="00625BCD">
        <w:rPr>
          <w:color w:val="000000" w:themeColor="text1"/>
        </w:rPr>
        <w:t xml:space="preserve"> </w:t>
      </w:r>
      <w:r w:rsidR="003D5500" w:rsidRPr="00625BCD">
        <w:rPr>
          <w:color w:val="000000" w:themeColor="text1"/>
        </w:rPr>
        <w:t xml:space="preserve">     </w:t>
      </w:r>
      <w:r w:rsidR="009417BA" w:rsidRPr="00625BCD">
        <w:rPr>
          <w:color w:val="000000" w:themeColor="text1"/>
        </w:rPr>
        <w:t xml:space="preserve">  </w:t>
      </w:r>
      <w:r w:rsidR="003D5500" w:rsidRPr="00625BCD">
        <w:rPr>
          <w:color w:val="000000" w:themeColor="text1"/>
        </w:rPr>
        <w:t xml:space="preserve">      </w:t>
      </w:r>
      <w:r w:rsidRPr="00625BCD">
        <w:rPr>
          <w:color w:val="000000" w:themeColor="text1"/>
        </w:rPr>
        <w:t xml:space="preserve">    </w:t>
      </w:r>
      <w:r w:rsidR="004D57A4" w:rsidRPr="00625BCD">
        <w:rPr>
          <w:color w:val="000000" w:themeColor="text1"/>
        </w:rPr>
        <w:t xml:space="preserve"> </w:t>
      </w:r>
      <w:r w:rsidR="00A4097A">
        <w:rPr>
          <w:color w:val="000000" w:themeColor="text1"/>
        </w:rPr>
        <w:t>(15)</w:t>
      </w:r>
      <w:r w:rsidR="00361AD9">
        <w:t xml:space="preserve">  </w:t>
      </w:r>
      <w:r w:rsidR="00706B80" w:rsidRPr="00625BCD">
        <w:rPr>
          <w:color w:val="000000" w:themeColor="text1"/>
        </w:rPr>
        <w:t>Here</w:t>
      </w:r>
      <w:r w:rsidR="001A23F8" w:rsidRPr="00625BCD">
        <w:rPr>
          <w:color w:val="000000" w:themeColor="text1"/>
        </w:rPr>
        <w:t>,</w:t>
      </w:r>
      <w:r w:rsidR="00706B80" w:rsidRPr="00625BCD">
        <w:rPr>
          <w:color w:val="000000" w:themeColor="text1"/>
        </w:rPr>
        <w:t xml:space="preserve"> </w:t>
      </w:r>
      <m:oMath>
        <m:r>
          <m:rPr>
            <m:sty m:val="p"/>
          </m:rPr>
          <w:rPr>
            <w:rFonts w:ascii="Cambria Math" w:hAnsi="Cambria Math"/>
            <w:color w:val="000000" w:themeColor="text1"/>
          </w:rPr>
          <m:t>Δ</m:t>
        </m:r>
        <m:r>
          <w:rPr>
            <w:rFonts w:ascii="Cambria Math" w:hAnsi="Cambria Math"/>
            <w:color w:val="000000" w:themeColor="text1"/>
          </w:rPr>
          <m:t>D</m:t>
        </m:r>
      </m:oMath>
      <w:r w:rsidR="00757C62" w:rsidRPr="00625BCD">
        <w:rPr>
          <w:noProof/>
          <w:color w:val="000000" w:themeColor="text1"/>
        </w:rPr>
        <w:t xml:space="preserve"> </w:t>
      </w:r>
      <w:r w:rsidR="00A12606" w:rsidRPr="00625BCD">
        <w:rPr>
          <w:noProof/>
          <w:color w:val="000000" w:themeColor="text1"/>
        </w:rPr>
        <w:t xml:space="preserve">is </w:t>
      </w:r>
      <w:r w:rsidR="001033DD" w:rsidRPr="00625BCD">
        <w:rPr>
          <w:noProof/>
          <w:color w:val="000000" w:themeColor="text1"/>
        </w:rPr>
        <w:t>no longer</w:t>
      </w:r>
      <w:r w:rsidR="00706B80" w:rsidRPr="00625BCD">
        <w:rPr>
          <w:noProof/>
          <w:color w:val="000000" w:themeColor="text1"/>
        </w:rPr>
        <w:t xml:space="preserve"> </w:t>
      </w:r>
      <w:r w:rsidR="002A19FF" w:rsidRPr="00625BCD">
        <w:rPr>
          <w:noProof/>
          <w:color w:val="000000" w:themeColor="text1"/>
        </w:rPr>
        <w:t>a</w:t>
      </w:r>
      <w:r w:rsidR="00A12606" w:rsidRPr="00625BCD">
        <w:rPr>
          <w:noProof/>
          <w:color w:val="000000" w:themeColor="text1"/>
        </w:rPr>
        <w:t xml:space="preserve"> </w:t>
      </w:r>
      <w:r w:rsidR="00706B80" w:rsidRPr="00625BCD">
        <w:rPr>
          <w:noProof/>
          <w:color w:val="000000" w:themeColor="text1"/>
        </w:rPr>
        <w:t xml:space="preserve">measure </w:t>
      </w:r>
      <w:r w:rsidR="00A12606" w:rsidRPr="00625BCD">
        <w:rPr>
          <w:noProof/>
          <w:color w:val="000000" w:themeColor="text1"/>
        </w:rPr>
        <w:t>of</w:t>
      </w:r>
      <w:r w:rsidR="00706B80" w:rsidRPr="00625BCD">
        <w:rPr>
          <w:noProof/>
          <w:color w:val="000000" w:themeColor="text1"/>
        </w:rPr>
        <w:t xml:space="preserve"> difficulty </w:t>
      </w:r>
      <w:r w:rsidR="00C2338F" w:rsidRPr="00625BCD">
        <w:rPr>
          <w:noProof/>
          <w:color w:val="000000" w:themeColor="text1"/>
        </w:rPr>
        <w:t>in</w:t>
      </w:r>
      <w:r w:rsidR="00706B80" w:rsidRPr="00625BCD">
        <w:rPr>
          <w:noProof/>
          <w:color w:val="000000" w:themeColor="text1"/>
        </w:rPr>
        <w:t xml:space="preserve"> actively rai</w:t>
      </w:r>
      <w:r w:rsidR="001033DD" w:rsidRPr="00625BCD">
        <w:rPr>
          <w:noProof/>
          <w:color w:val="000000" w:themeColor="text1"/>
        </w:rPr>
        <w:t>sing</w:t>
      </w:r>
      <w:r w:rsidR="00706B80" w:rsidRPr="00625BCD">
        <w:rPr>
          <w:noProof/>
          <w:color w:val="000000" w:themeColor="text1"/>
        </w:rPr>
        <w:t xml:space="preserve"> performance</w:t>
      </w:r>
      <w:r w:rsidR="00CD23BA" w:rsidRPr="00625BCD">
        <w:rPr>
          <w:noProof/>
          <w:color w:val="000000" w:themeColor="text1"/>
        </w:rPr>
        <w:t>, b</w:t>
      </w:r>
      <w:r w:rsidR="00237BB0" w:rsidRPr="00625BCD">
        <w:rPr>
          <w:noProof/>
          <w:color w:val="000000" w:themeColor="text1"/>
        </w:rPr>
        <w:t xml:space="preserve">ut </w:t>
      </w:r>
      <w:r w:rsidR="00F15D3E" w:rsidRPr="00625BCD">
        <w:rPr>
          <w:noProof/>
          <w:color w:val="000000" w:themeColor="text1"/>
        </w:rPr>
        <w:t>with</w:t>
      </w:r>
      <w:r w:rsidR="00DD4F10" w:rsidRPr="00625BCD">
        <w:rPr>
          <w:noProof/>
          <w:color w:val="000000" w:themeColor="text1"/>
        </w:rPr>
        <w:t xml:space="preserve"> </w:t>
      </w:r>
      <m:oMath>
        <m:r>
          <w:rPr>
            <w:rFonts w:ascii="Cambria Math" w:hAnsi="Cambria Math"/>
            <w:noProof/>
            <w:color w:val="000000" w:themeColor="text1"/>
          </w:rPr>
          <m:t>a&gt;0</m:t>
        </m:r>
      </m:oMath>
      <w:r w:rsidR="00DD4F10" w:rsidRPr="00625BCD">
        <w:rPr>
          <w:noProof/>
          <w:color w:val="000000" w:themeColor="text1"/>
        </w:rPr>
        <w:t xml:space="preserve"> </w:t>
      </w:r>
      <w:r w:rsidR="004D57A4" w:rsidRPr="00625BCD">
        <w:rPr>
          <w:color w:val="000000" w:themeColor="text1"/>
        </w:rPr>
        <w:t xml:space="preserve">performance fee </w:t>
      </w:r>
      <w:r w:rsidR="00A4097A">
        <w:rPr>
          <w:color w:val="000000" w:themeColor="text1"/>
        </w:rPr>
        <w:t>(13)</w:t>
      </w:r>
      <w:r w:rsidR="00DD4F10" w:rsidRPr="00625BCD">
        <w:rPr>
          <w:color w:val="000000" w:themeColor="text1"/>
        </w:rPr>
        <w:t xml:space="preserve"> </w:t>
      </w:r>
      <w:r w:rsidR="00A12606" w:rsidRPr="00625BCD">
        <w:rPr>
          <w:color w:val="000000" w:themeColor="text1"/>
        </w:rPr>
        <w:t xml:space="preserve">will </w:t>
      </w:r>
      <w:r w:rsidR="00DD4F10" w:rsidRPr="00625BCD">
        <w:rPr>
          <w:color w:val="000000" w:themeColor="text1"/>
        </w:rPr>
        <w:t>r</w:t>
      </w:r>
      <w:r w:rsidR="004D57A4" w:rsidRPr="00625BCD">
        <w:rPr>
          <w:color w:val="000000" w:themeColor="text1"/>
        </w:rPr>
        <w:t>eward all performance increases</w:t>
      </w:r>
      <w:r w:rsidR="00757C62" w:rsidRPr="00625BCD">
        <w:rPr>
          <w:color w:val="000000" w:themeColor="text1"/>
        </w:rPr>
        <w:t xml:space="preserve"> </w:t>
      </w:r>
      <m:oMath>
        <m:r>
          <m:rPr>
            <m:sty m:val="p"/>
          </m:rPr>
          <w:rPr>
            <w:rFonts w:ascii="Cambria Math" w:hAnsi="Cambria Math"/>
            <w:color w:val="000000" w:themeColor="text1"/>
          </w:rPr>
          <m:t>Δ</m:t>
        </m:r>
        <m:sSup>
          <m:sSupPr>
            <m:ctrlPr>
              <w:rPr>
                <w:rFonts w:ascii="Cambria Math" w:hAnsi="Cambria Math"/>
                <w:i/>
                <w:color w:val="000000" w:themeColor="text1"/>
              </w:rPr>
            </m:ctrlPr>
          </m:sSupPr>
          <m:e>
            <m:r>
              <w:rPr>
                <w:rFonts w:ascii="Cambria Math" w:hAnsi="Cambria Math"/>
                <w:color w:val="000000" w:themeColor="text1"/>
              </w:rPr>
              <m:t>r</m:t>
            </m:r>
          </m:e>
          <m:sup>
            <m:r>
              <w:rPr>
                <w:rFonts w:ascii="Cambria Math" w:hAnsi="Cambria Math"/>
                <w:color w:val="000000" w:themeColor="text1"/>
              </w:rPr>
              <m:t>*</m:t>
            </m:r>
          </m:sup>
        </m:sSup>
        <m:r>
          <w:rPr>
            <w:rFonts w:ascii="Cambria Math" w:hAnsi="Cambria Math"/>
            <w:color w:val="000000" w:themeColor="text1"/>
          </w:rPr>
          <m:t>&gt;0</m:t>
        </m:r>
      </m:oMath>
      <w:r w:rsidR="004D57A4" w:rsidRPr="00625BCD">
        <w:rPr>
          <w:color w:val="000000" w:themeColor="text1"/>
        </w:rPr>
        <w:t>.</w:t>
      </w:r>
      <w:r w:rsidR="00E87767" w:rsidRPr="00625BCD">
        <w:rPr>
          <w:color w:val="000000" w:themeColor="text1"/>
        </w:rPr>
        <w:t xml:space="preserve"> T</w:t>
      </w:r>
      <w:r w:rsidR="004D57A4" w:rsidRPr="00625BCD">
        <w:rPr>
          <w:color w:val="000000" w:themeColor="text1"/>
        </w:rPr>
        <w:t>he skill</w:t>
      </w:r>
      <w:r w:rsidR="00C2338F" w:rsidRPr="00625BCD">
        <w:rPr>
          <w:color w:val="000000" w:themeColor="text1"/>
        </w:rPr>
        <w:t>-generated</w:t>
      </w:r>
      <w:r w:rsidR="004D57A4" w:rsidRPr="00625BCD">
        <w:rPr>
          <w:color w:val="000000" w:themeColor="text1"/>
        </w:rPr>
        <w:t xml:space="preserve"> </w:t>
      </w:r>
      <w:r w:rsidR="00E87767" w:rsidRPr="00625BCD">
        <w:rPr>
          <w:color w:val="000000" w:themeColor="text1"/>
        </w:rPr>
        <w:t>increases</w:t>
      </w:r>
      <w:r w:rsidR="004D57A4" w:rsidRPr="00625BCD">
        <w:rPr>
          <w:color w:val="000000" w:themeColor="text1"/>
        </w:rPr>
        <w:t xml:space="preserve"> executed in the </w:t>
      </w:r>
      <w:r w:rsidR="00270AD7" w:rsidRPr="00625BCD">
        <w:rPr>
          <w:color w:val="000000" w:themeColor="text1"/>
        </w:rPr>
        <w:t>upper</w:t>
      </w:r>
      <w:r w:rsidR="00C2338F" w:rsidRPr="00625BCD">
        <w:rPr>
          <w:color w:val="000000" w:themeColor="text1"/>
        </w:rPr>
        <w:t xml:space="preserve"> return</w:t>
      </w:r>
      <w:r w:rsidR="004D57A4" w:rsidRPr="00625BCD">
        <w:rPr>
          <w:color w:val="000000" w:themeColor="text1"/>
        </w:rPr>
        <w:t xml:space="preserve"> range </w:t>
      </w:r>
      <w:r w:rsidRPr="00625BCD">
        <w:rPr>
          <w:color w:val="000000" w:themeColor="text1"/>
        </w:rPr>
        <w:t xml:space="preserve">should </w:t>
      </w:r>
      <w:r w:rsidR="00E87767" w:rsidRPr="00625BCD">
        <w:rPr>
          <w:color w:val="000000" w:themeColor="text1"/>
        </w:rPr>
        <w:t xml:space="preserve">generally </w:t>
      </w:r>
      <w:r w:rsidR="004D57A4" w:rsidRPr="00625BCD">
        <w:rPr>
          <w:color w:val="000000" w:themeColor="text1"/>
        </w:rPr>
        <w:t xml:space="preserve">be rewarded more </w:t>
      </w:r>
      <w:r w:rsidR="0004354B" w:rsidRPr="00625BCD">
        <w:rPr>
          <w:color w:val="000000" w:themeColor="text1"/>
        </w:rPr>
        <w:t>richly</w:t>
      </w:r>
      <w:r w:rsidR="0028397C" w:rsidRPr="00625BCD">
        <w:rPr>
          <w:color w:val="000000" w:themeColor="text1"/>
        </w:rPr>
        <w:t xml:space="preserve"> </w:t>
      </w:r>
      <w:r w:rsidR="004D57A4" w:rsidRPr="00625BCD">
        <w:rPr>
          <w:color w:val="000000" w:themeColor="text1"/>
        </w:rPr>
        <w:t xml:space="preserve">than these unskillful ones </w:t>
      </w:r>
      <w:r w:rsidR="00E87767" w:rsidRPr="00625BCD">
        <w:rPr>
          <w:color w:val="000000" w:themeColor="text1"/>
        </w:rPr>
        <w:t>with</w:t>
      </w:r>
      <w:r w:rsidR="00757C62" w:rsidRPr="00625BCD">
        <w:rPr>
          <w:color w:val="000000" w:themeColor="text1"/>
        </w:rPr>
        <w:t xml:space="preserve"> </w:t>
      </w:r>
      <m:oMath>
        <m:r>
          <m:rPr>
            <m:sty m:val="p"/>
          </m:rPr>
          <w:rPr>
            <w:rFonts w:ascii="Cambria Math" w:hAnsi="Cambria Math"/>
            <w:color w:val="000000" w:themeColor="text1"/>
          </w:rPr>
          <m:t>Δ</m:t>
        </m:r>
        <m:r>
          <w:rPr>
            <w:rFonts w:ascii="Cambria Math" w:hAnsi="Cambria Math"/>
            <w:color w:val="000000" w:themeColor="text1"/>
          </w:rPr>
          <m:t>P&gt;0</m:t>
        </m:r>
      </m:oMath>
      <w:r w:rsidR="004D57A4" w:rsidRPr="00625BCD">
        <w:rPr>
          <w:color w:val="000000" w:themeColor="text1"/>
        </w:rPr>
        <w:t xml:space="preserve">. </w:t>
      </w:r>
    </w:p>
    <w:p w:rsidR="00E97B96" w:rsidRPr="00E97B96" w:rsidRDefault="00E97B96" w:rsidP="00E97B96">
      <w:pPr>
        <w:spacing w:after="0"/>
        <w:rPr>
          <w:color w:val="000000" w:themeColor="text1"/>
          <w:sz w:val="11"/>
          <w:szCs w:val="11"/>
        </w:rPr>
      </w:pPr>
    </w:p>
    <w:p w:rsidR="00344091" w:rsidRPr="00E97B96" w:rsidRDefault="00E97B96" w:rsidP="00E97B96">
      <w:pPr>
        <w:spacing w:after="0"/>
      </w:pPr>
      <w:r>
        <w:rPr>
          <w:color w:val="000000" w:themeColor="text1"/>
        </w:rPr>
        <w:t xml:space="preserve">    </w:t>
      </w:r>
      <w:r w:rsidR="004D57A4" w:rsidRPr="00625BCD">
        <w:rPr>
          <w:color w:val="000000" w:themeColor="text1"/>
        </w:rPr>
        <w:t xml:space="preserve">The brown </w:t>
      </w:r>
      <w:r w:rsidR="00DD4F10" w:rsidRPr="00625BCD">
        <w:rPr>
          <w:color w:val="000000" w:themeColor="text1"/>
        </w:rPr>
        <w:t xml:space="preserve">and red </w:t>
      </w:r>
      <w:r w:rsidR="004D57A4" w:rsidRPr="00625BCD">
        <w:rPr>
          <w:color w:val="000000" w:themeColor="text1"/>
        </w:rPr>
        <w:t>curve</w:t>
      </w:r>
      <w:r w:rsidR="00DD4F10" w:rsidRPr="00625BCD">
        <w:rPr>
          <w:color w:val="000000" w:themeColor="text1"/>
        </w:rPr>
        <w:t>s</w:t>
      </w:r>
      <w:r w:rsidR="004D57A4" w:rsidRPr="00625BCD">
        <w:rPr>
          <w:color w:val="000000" w:themeColor="text1"/>
        </w:rPr>
        <w:t xml:space="preserve"> in </w:t>
      </w:r>
      <w:r w:rsidR="005F7B65" w:rsidRPr="00625BCD">
        <w:rPr>
          <w:color w:val="000000" w:themeColor="text1"/>
        </w:rPr>
        <w:t>figure</w:t>
      </w:r>
      <w:r w:rsidR="005F7B65" w:rsidRPr="00C21EF3">
        <w:rPr>
          <w:color w:val="000000" w:themeColor="text1"/>
        </w:rPr>
        <w:t xml:space="preserve"> 12</w:t>
      </w:r>
      <w:r w:rsidR="004D57A4" w:rsidRPr="00C21EF3">
        <w:rPr>
          <w:color w:val="000000" w:themeColor="text1"/>
        </w:rPr>
        <w:t xml:space="preserve"> </w:t>
      </w:r>
      <w:r w:rsidR="0004354B" w:rsidRPr="00625BCD">
        <w:rPr>
          <w:color w:val="000000" w:themeColor="text1"/>
        </w:rPr>
        <w:t>show</w:t>
      </w:r>
      <w:r w:rsidR="004D57A4" w:rsidRPr="00625BCD">
        <w:rPr>
          <w:color w:val="000000" w:themeColor="text1"/>
        </w:rPr>
        <w:t xml:space="preserve"> </w:t>
      </w:r>
      <w:r w:rsidR="00DD4F10" w:rsidRPr="00625BCD">
        <w:rPr>
          <w:color w:val="000000" w:themeColor="text1"/>
        </w:rPr>
        <w:t>the form</w:t>
      </w:r>
      <w:r w:rsidR="00122C31" w:rsidRPr="00625BCD">
        <w:rPr>
          <w:color w:val="000000" w:themeColor="text1"/>
        </w:rPr>
        <w:t>s</w:t>
      </w:r>
      <w:r w:rsidR="00DD4F10" w:rsidRPr="00625BCD">
        <w:rPr>
          <w:color w:val="000000" w:themeColor="text1"/>
        </w:rPr>
        <w:t xml:space="preserve"> of </w:t>
      </w:r>
      <w:r w:rsidR="001265F6" w:rsidRPr="00625BCD">
        <w:rPr>
          <w:color w:val="000000" w:themeColor="text1"/>
        </w:rPr>
        <w:t>the entire</w:t>
      </w:r>
      <w:r w:rsidR="00757C62" w:rsidRPr="00625BCD">
        <w:rPr>
          <w:color w:val="000000" w:themeColor="text1"/>
        </w:rPr>
        <w:t xml:space="preserve"> </w:t>
      </w:r>
      <m:oMath>
        <m:r>
          <m:rPr>
            <m:sty m:val="p"/>
          </m:rPr>
          <w:rPr>
            <w:rFonts w:ascii="Cambria Math" w:hAnsi="Cambria Math"/>
            <w:color w:val="000000" w:themeColor="text1"/>
          </w:rPr>
          <m:t>Δ</m:t>
        </m:r>
        <m:r>
          <w:rPr>
            <w:rFonts w:ascii="Cambria Math" w:hAnsi="Cambria Math"/>
            <w:color w:val="000000" w:themeColor="text1"/>
          </w:rPr>
          <m:t>D(r)</m:t>
        </m:r>
      </m:oMath>
      <w:r w:rsidR="00EA0ABF" w:rsidRPr="00625BCD">
        <w:rPr>
          <w:noProof/>
          <w:color w:val="000000" w:themeColor="text1"/>
        </w:rPr>
        <w:t xml:space="preserve"> </w:t>
      </w:r>
      <w:r w:rsidR="004D57A4" w:rsidRPr="00625BCD">
        <w:rPr>
          <w:color w:val="000000" w:themeColor="text1"/>
        </w:rPr>
        <w:t xml:space="preserve">function </w:t>
      </w:r>
      <w:r w:rsidR="00A4097A">
        <w:rPr>
          <w:color w:val="000000" w:themeColor="text1"/>
        </w:rPr>
        <w:t>(13)</w:t>
      </w:r>
      <w:r w:rsidR="00EF238F" w:rsidRPr="00625BCD">
        <w:rPr>
          <w:color w:val="000000" w:themeColor="text1"/>
        </w:rPr>
        <w:t xml:space="preserve"> when</w:t>
      </w:r>
      <w:r w:rsidR="00A12606" w:rsidRPr="00625BCD">
        <w:rPr>
          <w:color w:val="000000" w:themeColor="text1"/>
        </w:rPr>
        <w:t xml:space="preserve"> </w:t>
      </w:r>
      <m:oMath>
        <m:r>
          <w:rPr>
            <w:rFonts w:ascii="Cambria Math" w:hAnsi="Cambria Math"/>
            <w:color w:val="000000" w:themeColor="text1"/>
          </w:rPr>
          <m:t>a=0</m:t>
        </m:r>
      </m:oMath>
      <w:r w:rsidR="004D57A4" w:rsidRPr="00625BCD">
        <w:rPr>
          <w:color w:val="000000" w:themeColor="text1"/>
        </w:rPr>
        <w:t xml:space="preserve"> and</w:t>
      </w:r>
      <w:r w:rsidR="00757C62" w:rsidRPr="00625BCD">
        <w:rPr>
          <w:color w:val="000000" w:themeColor="text1"/>
        </w:rPr>
        <w:t xml:space="preserve"> </w:t>
      </w:r>
      <m:oMath>
        <m:r>
          <w:rPr>
            <w:rFonts w:ascii="Cambria Math" w:hAnsi="Cambria Math"/>
            <w:color w:val="000000" w:themeColor="text1"/>
          </w:rPr>
          <m:t>a&gt;0</m:t>
        </m:r>
      </m:oMath>
      <w:r w:rsidR="00DD4F10" w:rsidRPr="00625BCD">
        <w:rPr>
          <w:noProof/>
          <w:color w:val="000000" w:themeColor="text1"/>
        </w:rPr>
        <w:t>, respectively</w:t>
      </w:r>
      <w:r w:rsidR="006F4543" w:rsidRPr="00625BCD">
        <w:rPr>
          <w:color w:val="000000" w:themeColor="text1"/>
        </w:rPr>
        <w:t>. When</w:t>
      </w:r>
      <w:r w:rsidR="00757C62" w:rsidRPr="00625BCD">
        <w:rPr>
          <w:color w:val="000000" w:themeColor="text1"/>
        </w:rPr>
        <w:t xml:space="preserve"> </w:t>
      </w:r>
      <m:oMath>
        <m:r>
          <w:rPr>
            <w:rFonts w:ascii="Cambria Math" w:hAnsi="Cambria Math"/>
            <w:color w:val="000000" w:themeColor="text1"/>
          </w:rPr>
          <m:t>a=0</m:t>
        </m:r>
      </m:oMath>
      <w:r w:rsidR="006F4543" w:rsidRPr="00625BCD">
        <w:rPr>
          <w:color w:val="000000" w:themeColor="text1"/>
        </w:rPr>
        <w:t>,</w:t>
      </w:r>
      <w:r w:rsidR="004D57A4" w:rsidRPr="00625BCD">
        <w:rPr>
          <w:color w:val="000000" w:themeColor="text1"/>
        </w:rPr>
        <w:t xml:space="preserve"> </w:t>
      </w:r>
      <w:r w:rsidR="006F4543" w:rsidRPr="00625BCD">
        <w:rPr>
          <w:color w:val="000000" w:themeColor="text1"/>
        </w:rPr>
        <w:t>the</w:t>
      </w:r>
      <w:r w:rsidR="00757C62" w:rsidRPr="00625BCD">
        <w:rPr>
          <w:color w:val="000000" w:themeColor="text1"/>
        </w:rPr>
        <w:t xml:space="preserve"> </w:t>
      </w:r>
      <m:oMath>
        <m:r>
          <m:rPr>
            <m:sty m:val="p"/>
          </m:rPr>
          <w:rPr>
            <w:rFonts w:ascii="Cambria Math" w:hAnsi="Cambria Math"/>
            <w:color w:val="000000" w:themeColor="text1"/>
          </w:rPr>
          <m:t>Δ</m:t>
        </m:r>
        <m:r>
          <w:rPr>
            <w:rFonts w:ascii="Cambria Math" w:hAnsi="Cambria Math"/>
            <w:color w:val="000000" w:themeColor="text1"/>
          </w:rPr>
          <m:t>D(r)</m:t>
        </m:r>
      </m:oMath>
      <w:r w:rsidR="001265F6" w:rsidRPr="00625BCD">
        <w:rPr>
          <w:color w:val="000000" w:themeColor="text1"/>
        </w:rPr>
        <w:t xml:space="preserve">-based </w:t>
      </w:r>
      <w:r w:rsidR="00CE6E14" w:rsidRPr="00625BCD">
        <w:rPr>
          <w:color w:val="000000" w:themeColor="text1"/>
        </w:rPr>
        <w:t xml:space="preserve">performance </w:t>
      </w:r>
      <w:r w:rsidR="004D57A4" w:rsidRPr="00625BCD">
        <w:rPr>
          <w:color w:val="000000" w:themeColor="text1"/>
        </w:rPr>
        <w:t xml:space="preserve">fee </w:t>
      </w:r>
      <w:r w:rsidR="00A4097A">
        <w:rPr>
          <w:color w:val="000000" w:themeColor="text1"/>
        </w:rPr>
        <w:t>(11)</w:t>
      </w:r>
      <w:r w:rsidR="00A12606" w:rsidRPr="00625BCD">
        <w:rPr>
          <w:color w:val="000000" w:themeColor="text1"/>
        </w:rPr>
        <w:t xml:space="preserve"> </w:t>
      </w:r>
      <w:r w:rsidR="007D1FB7" w:rsidRPr="00625BCD">
        <w:rPr>
          <w:color w:val="000000" w:themeColor="text1"/>
        </w:rPr>
        <w:t xml:space="preserve">rewards </w:t>
      </w:r>
      <w:r w:rsidR="00F8461C" w:rsidRPr="00625BCD">
        <w:rPr>
          <w:color w:val="000000" w:themeColor="text1"/>
        </w:rPr>
        <w:t>active</w:t>
      </w:r>
      <w:r w:rsidR="00AD7114" w:rsidRPr="00625BCD">
        <w:rPr>
          <w:color w:val="000000" w:themeColor="text1"/>
        </w:rPr>
        <w:t>-</w:t>
      </w:r>
      <w:r w:rsidR="00F8461C" w:rsidRPr="00625BCD">
        <w:rPr>
          <w:color w:val="000000" w:themeColor="text1"/>
        </w:rPr>
        <w:t xml:space="preserve">skill </w:t>
      </w:r>
      <w:r w:rsidR="006F4543" w:rsidRPr="00625BCD">
        <w:rPr>
          <w:color w:val="000000" w:themeColor="text1"/>
        </w:rPr>
        <w:t>since it</w:t>
      </w:r>
      <w:r w:rsidR="004D57A4" w:rsidRPr="00625BCD">
        <w:rPr>
          <w:color w:val="000000" w:themeColor="text1"/>
        </w:rPr>
        <w:t xml:space="preserve"> pay</w:t>
      </w:r>
      <w:r w:rsidR="00F8461C" w:rsidRPr="00625BCD">
        <w:rPr>
          <w:color w:val="000000" w:themeColor="text1"/>
        </w:rPr>
        <w:t>s</w:t>
      </w:r>
      <w:r w:rsidR="00FA204A" w:rsidRPr="00625BCD">
        <w:rPr>
          <w:color w:val="000000" w:themeColor="text1"/>
        </w:rPr>
        <w:t>-out</w:t>
      </w:r>
      <w:r w:rsidR="004D57A4" w:rsidRPr="00625BCD">
        <w:rPr>
          <w:color w:val="000000" w:themeColor="text1"/>
        </w:rPr>
        <w:t xml:space="preserve"> only in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r>
          <w:rPr>
            <w:rFonts w:ascii="Cambria Math" w:hAnsi="Cambria Math"/>
            <w:color w:val="000000" w:themeColor="text1"/>
          </w:rPr>
          <m:t>&gt;Mo</m:t>
        </m:r>
      </m:oMath>
      <w:r w:rsidR="00203B3A" w:rsidRPr="00625BCD">
        <w:rPr>
          <w:color w:val="000000" w:themeColor="text1"/>
          <w:sz w:val="22"/>
          <w:szCs w:val="22"/>
        </w:rPr>
        <w:t xml:space="preserve"> </w:t>
      </w:r>
      <w:r w:rsidR="004D57A4" w:rsidRPr="00625BCD">
        <w:rPr>
          <w:color w:val="000000" w:themeColor="text1"/>
        </w:rPr>
        <w:t xml:space="preserve">where </w:t>
      </w:r>
      <w:r w:rsidR="0093414A" w:rsidRPr="00625BCD">
        <w:rPr>
          <w:color w:val="000000" w:themeColor="text1"/>
        </w:rPr>
        <w:t>the r</w:t>
      </w:r>
      <w:r w:rsidR="00EF238F" w:rsidRPr="00625BCD">
        <w:rPr>
          <w:color w:val="000000" w:themeColor="text1"/>
        </w:rPr>
        <w:t>eturn</w:t>
      </w:r>
      <w:r w:rsidR="004D57A4" w:rsidRPr="00625BCD">
        <w:rPr>
          <w:color w:val="000000" w:themeColor="text1"/>
        </w:rPr>
        <w:t xml:space="preserve"> increases are typically skill-</w:t>
      </w:r>
      <w:r w:rsidR="001265F6" w:rsidRPr="00625BCD">
        <w:rPr>
          <w:color w:val="000000" w:themeColor="text1"/>
        </w:rPr>
        <w:t>generated</w:t>
      </w:r>
      <w:r w:rsidR="004D57A4" w:rsidRPr="00625BCD">
        <w:rPr>
          <w:color w:val="000000" w:themeColor="text1"/>
        </w:rPr>
        <w:t>. When</w:t>
      </w:r>
      <w:r w:rsidR="00757C62" w:rsidRPr="00625BCD">
        <w:rPr>
          <w:color w:val="000000" w:themeColor="text1"/>
        </w:rPr>
        <w:t xml:space="preserve"> </w:t>
      </w:r>
      <m:oMath>
        <m:r>
          <w:rPr>
            <w:rFonts w:ascii="Cambria Math" w:hAnsi="Cambria Math"/>
            <w:color w:val="000000" w:themeColor="text1"/>
          </w:rPr>
          <m:t>a&gt;0</m:t>
        </m:r>
      </m:oMath>
      <w:r w:rsidR="00FA204A" w:rsidRPr="00625BCD">
        <w:rPr>
          <w:color w:val="000000" w:themeColor="text1"/>
        </w:rPr>
        <w:t>, the</w:t>
      </w:r>
      <w:r w:rsidR="004D57A4" w:rsidRPr="00625BCD">
        <w:rPr>
          <w:color w:val="000000" w:themeColor="text1"/>
        </w:rPr>
        <w:t xml:space="preserve"> fee rewards </w:t>
      </w:r>
      <w:r w:rsidR="00122C31" w:rsidRPr="00625BCD">
        <w:rPr>
          <w:color w:val="000000" w:themeColor="text1"/>
        </w:rPr>
        <w:t xml:space="preserve">any </w:t>
      </w:r>
      <w:r w:rsidR="004D57A4" w:rsidRPr="00625BCD">
        <w:rPr>
          <w:color w:val="000000" w:themeColor="text1"/>
        </w:rPr>
        <w:t>performance increase</w:t>
      </w:r>
      <w:r w:rsidR="00FA204A" w:rsidRPr="00625BCD">
        <w:rPr>
          <w:color w:val="000000" w:themeColor="text1"/>
        </w:rPr>
        <w:t>s</w:t>
      </w:r>
      <w:r w:rsidR="001265F6" w:rsidRPr="00625BCD">
        <w:rPr>
          <w:color w:val="000000" w:themeColor="text1"/>
        </w:rPr>
        <w:t>, but</w:t>
      </w:r>
      <w:r w:rsidR="009A2F50" w:rsidRPr="00625BCD">
        <w:rPr>
          <w:color w:val="000000" w:themeColor="text1"/>
        </w:rPr>
        <w:t xml:space="preserve"> </w:t>
      </w:r>
      <w:r w:rsidR="004D57A4" w:rsidRPr="00625BCD">
        <w:rPr>
          <w:color w:val="000000" w:themeColor="text1"/>
        </w:rPr>
        <w:t xml:space="preserve">only </w:t>
      </w:r>
      <w:r w:rsidR="006F4543" w:rsidRPr="00625BCD">
        <w:rPr>
          <w:color w:val="000000" w:themeColor="text1"/>
        </w:rPr>
        <w:t>the</w:t>
      </w:r>
      <w:r w:rsidR="009A2F50" w:rsidRPr="00625BCD">
        <w:rPr>
          <w:color w:val="000000" w:themeColor="text1"/>
        </w:rPr>
        <w:t xml:space="preserve"> skill</w:t>
      </w:r>
      <w:r w:rsidR="006D37B6" w:rsidRPr="00625BCD">
        <w:rPr>
          <w:color w:val="000000" w:themeColor="text1"/>
        </w:rPr>
        <w:t>-driven</w:t>
      </w:r>
      <w:r w:rsidR="009A2F50" w:rsidRPr="00625BCD">
        <w:rPr>
          <w:color w:val="000000" w:themeColor="text1"/>
        </w:rPr>
        <w:t xml:space="preserve"> ones </w:t>
      </w:r>
      <w:r w:rsidR="00FA204A" w:rsidRPr="00625BCD">
        <w:rPr>
          <w:color w:val="000000" w:themeColor="text1"/>
        </w:rPr>
        <w:t xml:space="preserve">made </w:t>
      </w:r>
      <w:r w:rsidR="009A2F50" w:rsidRPr="00625BCD">
        <w:rPr>
          <w:color w:val="000000" w:themeColor="text1"/>
        </w:rPr>
        <w:t>above</w:t>
      </w:r>
      <w:r w:rsidR="00757C62" w:rsidRPr="00625BCD">
        <w:rPr>
          <w:color w:val="000000" w:themeColor="text1"/>
        </w:rPr>
        <w:t xml:space="preserve"> </w:t>
      </w:r>
      <m:oMath>
        <m:r>
          <w:rPr>
            <w:rFonts w:ascii="Cambria Math" w:hAnsi="Cambria Math"/>
            <w:color w:val="000000" w:themeColor="text1"/>
          </w:rPr>
          <m:t>Mo</m:t>
        </m:r>
      </m:oMath>
      <w:r w:rsidR="00203B3A" w:rsidRPr="00625BCD">
        <w:rPr>
          <w:color w:val="000000" w:themeColor="text1"/>
          <w:sz w:val="22"/>
          <w:szCs w:val="22"/>
        </w:rPr>
        <w:t xml:space="preserve"> </w:t>
      </w:r>
      <w:r w:rsidR="006F4543" w:rsidRPr="00625BCD">
        <w:rPr>
          <w:color w:val="000000" w:themeColor="text1"/>
        </w:rPr>
        <w:t>are</w:t>
      </w:r>
      <w:r w:rsidR="00CE6E14" w:rsidRPr="00625BCD">
        <w:rPr>
          <w:color w:val="000000" w:themeColor="text1"/>
        </w:rPr>
        <w:t xml:space="preserve"> </w:t>
      </w:r>
      <w:r w:rsidR="006F4543" w:rsidRPr="00625BCD">
        <w:rPr>
          <w:color w:val="000000" w:themeColor="text1"/>
        </w:rPr>
        <w:t xml:space="preserve">rewarded </w:t>
      </w:r>
      <w:r w:rsidR="0035431A" w:rsidRPr="00625BCD">
        <w:rPr>
          <w:color w:val="000000" w:themeColor="text1"/>
        </w:rPr>
        <w:t>in proportion</w:t>
      </w:r>
      <w:r w:rsidR="009A2F50" w:rsidRPr="00625BCD">
        <w:rPr>
          <w:color w:val="000000" w:themeColor="text1"/>
        </w:rPr>
        <w:t xml:space="preserve"> to their </w:t>
      </w:r>
      <w:r w:rsidR="00F8461C" w:rsidRPr="00625BCD">
        <w:rPr>
          <w:color w:val="000000" w:themeColor="text1"/>
        </w:rPr>
        <w:t xml:space="preserve">typical </w:t>
      </w:r>
      <w:r w:rsidR="009A2F50" w:rsidRPr="00625BCD">
        <w:rPr>
          <w:color w:val="000000" w:themeColor="text1"/>
        </w:rPr>
        <w:t>difficulty (</w:t>
      </w:r>
      <m:oMath>
        <m:r>
          <m:rPr>
            <m:sty m:val="p"/>
          </m:rPr>
          <w:rPr>
            <w:rFonts w:ascii="Cambria Math" w:hAnsi="Cambria Math"/>
            <w:color w:val="000000" w:themeColor="text1"/>
          </w:rPr>
          <m:t>Δ</m:t>
        </m:r>
        <m:r>
          <w:rPr>
            <w:rFonts w:ascii="Cambria Math" w:hAnsi="Cambria Math"/>
            <w:color w:val="000000" w:themeColor="text1"/>
          </w:rPr>
          <m:t>P</m:t>
        </m:r>
      </m:oMath>
      <w:r w:rsidR="00F66085" w:rsidRPr="00625BCD">
        <w:rPr>
          <w:color w:val="000000" w:themeColor="text1"/>
        </w:rPr>
        <w:t xml:space="preserve">). </w:t>
      </w:r>
      <w:r w:rsidR="007D1FB7" w:rsidRPr="00625BCD">
        <w:rPr>
          <w:noProof/>
          <w:color w:val="000000" w:themeColor="text1"/>
        </w:rPr>
        <w:t>Becausse it is</w:t>
      </w:r>
      <w:r w:rsidR="00E91289" w:rsidRPr="00625BCD">
        <w:rPr>
          <w:noProof/>
          <w:color w:val="000000" w:themeColor="text1"/>
        </w:rPr>
        <w:t xml:space="preserve"> </w:t>
      </w:r>
      <w:r w:rsidR="00043883" w:rsidRPr="00625BCD">
        <w:rPr>
          <w:noProof/>
          <w:color w:val="000000" w:themeColor="text1"/>
        </w:rPr>
        <w:t xml:space="preserve">a kludge in the construction </w:t>
      </w:r>
      <w:r w:rsidR="00A4097A">
        <w:rPr>
          <w:noProof/>
          <w:color w:val="000000" w:themeColor="text1"/>
        </w:rPr>
        <w:t>(13)</w:t>
      </w:r>
      <w:r w:rsidR="00043883" w:rsidRPr="00625BCD">
        <w:rPr>
          <w:noProof/>
          <w:color w:val="000000" w:themeColor="text1"/>
        </w:rPr>
        <w:t>, the</w:t>
      </w:r>
      <w:r w:rsidR="009B2577" w:rsidRPr="00625BCD">
        <w:rPr>
          <w:noProof/>
          <w:color w:val="000000" w:themeColor="text1"/>
        </w:rPr>
        <w:t xml:space="preserve"> linear fee in the </w:t>
      </w:r>
      <w:r w:rsidR="007D1FB7" w:rsidRPr="00625BCD">
        <w:rPr>
          <w:noProof/>
          <w:color w:val="000000" w:themeColor="text1"/>
        </w:rPr>
        <w:t>skill-absent</w:t>
      </w:r>
      <w:r w:rsidR="009B2577" w:rsidRPr="00625BCD">
        <w:rPr>
          <w:noProof/>
          <w:color w:val="000000" w:themeColor="text1"/>
        </w:rPr>
        <w:t xml:space="preserve"> </w:t>
      </w:r>
      <w:r w:rsidR="009B2577" w:rsidRPr="00625BCD">
        <w:rPr>
          <w:noProof/>
          <w:color w:val="000000" w:themeColor="text1"/>
        </w:rPr>
        <w:lastRenderedPageBreak/>
        <w:t xml:space="preserve">range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r>
          <w:rPr>
            <w:rFonts w:ascii="Cambria Math" w:hAnsi="Cambria Math"/>
            <w:color w:val="000000" w:themeColor="text1"/>
          </w:rPr>
          <m:t>&lt;Mo</m:t>
        </m:r>
      </m:oMath>
      <w:r w:rsidR="007D1FB7" w:rsidRPr="00625BCD">
        <w:rPr>
          <w:color w:val="000000" w:themeColor="text1"/>
          <w:sz w:val="22"/>
          <w:szCs w:val="22"/>
        </w:rPr>
        <w:t xml:space="preserve"> </w:t>
      </w:r>
      <w:r w:rsidR="0093414A" w:rsidRPr="00625BCD">
        <w:rPr>
          <w:noProof/>
          <w:color w:val="000000" w:themeColor="text1"/>
        </w:rPr>
        <w:t>w</w:t>
      </w:r>
      <w:r w:rsidR="00CE6E14" w:rsidRPr="00625BCD">
        <w:rPr>
          <w:noProof/>
          <w:color w:val="000000" w:themeColor="text1"/>
        </w:rPr>
        <w:t xml:space="preserve">ill </w:t>
      </w:r>
      <w:r w:rsidR="009B2577" w:rsidRPr="00625BCD">
        <w:rPr>
          <w:noProof/>
          <w:color w:val="000000" w:themeColor="text1"/>
        </w:rPr>
        <w:t xml:space="preserve">reward </w:t>
      </w:r>
      <w:r w:rsidR="00CE6E14" w:rsidRPr="00625BCD">
        <w:rPr>
          <w:noProof/>
          <w:color w:val="000000" w:themeColor="text1"/>
        </w:rPr>
        <w:t>a</w:t>
      </w:r>
      <w:r w:rsidR="009B2577" w:rsidRPr="00625BCD">
        <w:rPr>
          <w:noProof/>
          <w:color w:val="000000" w:themeColor="text1"/>
        </w:rPr>
        <w:t xml:space="preserve"> manager for </w:t>
      </w:r>
      <w:r w:rsidR="00CE6E14" w:rsidRPr="00625BCD">
        <w:rPr>
          <w:noProof/>
          <w:color w:val="000000" w:themeColor="text1"/>
        </w:rPr>
        <w:t>many</w:t>
      </w:r>
      <w:r w:rsidR="00DD4F10" w:rsidRPr="00625BCD">
        <w:rPr>
          <w:noProof/>
          <w:color w:val="000000" w:themeColor="text1"/>
        </w:rPr>
        <w:t xml:space="preserve"> </w:t>
      </w:r>
      <w:r w:rsidR="009B2577" w:rsidRPr="00625BCD">
        <w:rPr>
          <w:noProof/>
          <w:color w:val="000000" w:themeColor="text1"/>
        </w:rPr>
        <w:t xml:space="preserve">performance improvements that do not arise </w:t>
      </w:r>
      <w:r w:rsidR="006A7E43" w:rsidRPr="00625BCD">
        <w:rPr>
          <w:noProof/>
          <w:color w:val="000000" w:themeColor="text1"/>
        </w:rPr>
        <w:t>from any</w:t>
      </w:r>
      <w:r w:rsidR="00FA204A" w:rsidRPr="00625BCD">
        <w:rPr>
          <w:noProof/>
          <w:color w:val="000000" w:themeColor="text1"/>
        </w:rPr>
        <w:t xml:space="preserve"> skillfulness o</w:t>
      </w:r>
      <w:r w:rsidR="00D36114" w:rsidRPr="00625BCD">
        <w:rPr>
          <w:noProof/>
          <w:color w:val="000000" w:themeColor="text1"/>
        </w:rPr>
        <w:t>n</w:t>
      </w:r>
      <w:r w:rsidR="00FA204A" w:rsidRPr="00625BCD">
        <w:rPr>
          <w:noProof/>
          <w:color w:val="000000" w:themeColor="text1"/>
        </w:rPr>
        <w:t xml:space="preserve"> </w:t>
      </w:r>
      <w:r w:rsidR="009B2577" w:rsidRPr="00625BCD">
        <w:rPr>
          <w:noProof/>
          <w:color w:val="000000" w:themeColor="text1"/>
        </w:rPr>
        <w:t xml:space="preserve">his </w:t>
      </w:r>
      <w:r w:rsidR="00D36114" w:rsidRPr="00625BCD">
        <w:rPr>
          <w:noProof/>
          <w:color w:val="000000" w:themeColor="text1"/>
        </w:rPr>
        <w:t>part</w:t>
      </w:r>
      <w:r w:rsidR="009B2577" w:rsidRPr="00625BCD">
        <w:rPr>
          <w:noProof/>
          <w:color w:val="000000" w:themeColor="text1"/>
        </w:rPr>
        <w:t>.</w:t>
      </w:r>
      <w:r w:rsidR="009B2577" w:rsidRPr="00625BCD">
        <w:rPr>
          <w:color w:val="000000" w:themeColor="text1"/>
        </w:rPr>
        <w:t xml:space="preserve">   </w:t>
      </w:r>
    </w:p>
    <w:p w:rsidR="005618CB" w:rsidRPr="00625BCD" w:rsidRDefault="008C0325" w:rsidP="00344091">
      <w:pPr>
        <w:spacing w:after="0"/>
        <w:rPr>
          <w:color w:val="000000" w:themeColor="text1"/>
        </w:rPr>
      </w:pPr>
      <w:r>
        <w:t xml:space="preserve">    </w:t>
      </w:r>
      <w:r w:rsidR="009B2577">
        <w:t>T</w:t>
      </w:r>
      <w:r w:rsidR="003D11A7">
        <w:t xml:space="preserve">he </w:t>
      </w:r>
      <w:r w:rsidR="00B8169D">
        <w:t>‘</w:t>
      </w:r>
      <w:r w:rsidR="008B3A67">
        <w:t xml:space="preserve">absolute </w:t>
      </w:r>
      <w:r w:rsidR="00EE1A3B">
        <w:t>difficulty</w:t>
      </w:r>
      <w:r w:rsidR="00B8169D">
        <w:t>’</w:t>
      </w:r>
      <w:r w:rsidR="00C4555C">
        <w:t xml:space="preserve"> </w:t>
      </w:r>
      <m:oMath>
        <m:r>
          <w:rPr>
            <w:rFonts w:ascii="Cambria Math" w:hAnsi="Cambria Math"/>
          </w:rPr>
          <m:t>D</m:t>
        </m:r>
        <m:d>
          <m:dPr>
            <m:ctrlPr>
              <w:rPr>
                <w:rFonts w:ascii="Cambria Math" w:hAnsi="Cambria Math"/>
                <w:i/>
              </w:rPr>
            </m:ctrlPr>
          </m:dPr>
          <m:e>
            <m:r>
              <w:rPr>
                <w:rFonts w:ascii="Cambria Math" w:hAnsi="Cambria Math"/>
              </w:rPr>
              <m:t>r</m:t>
            </m:r>
          </m:e>
        </m:d>
        <m:r>
          <w:rPr>
            <w:rFonts w:ascii="Cambria Math" w:hAnsi="Cambria Math"/>
          </w:rPr>
          <m:t xml:space="preserve"> </m:t>
        </m:r>
      </m:oMath>
      <w:r w:rsidR="0065328A">
        <w:t>of attaining any return</w:t>
      </w:r>
      <w:r w:rsidR="00C4555C">
        <w:t xml:space="preserve"> </w:t>
      </w:r>
      <m:oMath>
        <m:r>
          <w:rPr>
            <w:rFonts w:ascii="Cambria Math" w:hAnsi="Cambria Math"/>
            <w:sz w:val="22"/>
            <w:szCs w:val="22"/>
          </w:rPr>
          <m:t>r</m:t>
        </m:r>
      </m:oMath>
      <w:r w:rsidR="00043883">
        <w:rPr>
          <w:noProof/>
        </w:rPr>
        <w:t xml:space="preserve"> </w:t>
      </w:r>
      <w:r w:rsidR="00E87767">
        <w:rPr>
          <w:noProof/>
        </w:rPr>
        <w:t xml:space="preserve">in </w:t>
      </w:r>
      <m:oMath>
        <m:d>
          <m:dPr>
            <m:ctrlPr>
              <w:rPr>
                <w:rFonts w:ascii="Cambria Math" w:hAnsi="Cambria Math"/>
                <w:i/>
                <w:noProof/>
                <w:sz w:val="22"/>
                <w:szCs w:val="22"/>
              </w:rPr>
            </m:ctrlPr>
          </m:dPr>
          <m:e>
            <m:sSub>
              <m:sSubPr>
                <m:ctrlPr>
                  <w:rPr>
                    <w:rFonts w:ascii="Cambria Math" w:hAnsi="Cambria Math"/>
                    <w:i/>
                    <w:noProof/>
                    <w:sz w:val="22"/>
                    <w:szCs w:val="22"/>
                  </w:rPr>
                </m:ctrlPr>
              </m:sSubPr>
              <m:e>
                <m:r>
                  <w:rPr>
                    <w:rFonts w:ascii="Cambria Math" w:hAnsi="Cambria Math"/>
                    <w:noProof/>
                    <w:sz w:val="22"/>
                    <w:szCs w:val="22"/>
                  </w:rPr>
                  <m:t>r</m:t>
                </m:r>
              </m:e>
              <m:sub>
                <m:r>
                  <w:rPr>
                    <w:rFonts w:ascii="Cambria Math" w:hAnsi="Cambria Math"/>
                    <w:noProof/>
                    <w:sz w:val="22"/>
                    <w:szCs w:val="22"/>
                  </w:rPr>
                  <m:t>min</m:t>
                </m:r>
              </m:sub>
            </m:sSub>
            <m:r>
              <w:rPr>
                <w:rFonts w:ascii="Cambria Math" w:hAnsi="Cambria Math"/>
                <w:noProof/>
                <w:sz w:val="22"/>
                <w:szCs w:val="22"/>
              </w:rPr>
              <m:t>,</m:t>
            </m:r>
            <m:sSub>
              <m:sSubPr>
                <m:ctrlPr>
                  <w:rPr>
                    <w:rFonts w:ascii="Cambria Math" w:hAnsi="Cambria Math"/>
                    <w:i/>
                    <w:noProof/>
                    <w:sz w:val="22"/>
                    <w:szCs w:val="22"/>
                  </w:rPr>
                </m:ctrlPr>
              </m:sSubPr>
              <m:e>
                <m:r>
                  <w:rPr>
                    <w:rFonts w:ascii="Cambria Math" w:hAnsi="Cambria Math"/>
                    <w:noProof/>
                    <w:sz w:val="22"/>
                    <w:szCs w:val="22"/>
                  </w:rPr>
                  <m:t>r</m:t>
                </m:r>
              </m:e>
              <m:sub>
                <m:r>
                  <w:rPr>
                    <w:rFonts w:ascii="Cambria Math" w:hAnsi="Cambria Math"/>
                    <w:noProof/>
                    <w:sz w:val="22"/>
                    <w:szCs w:val="22"/>
                  </w:rPr>
                  <m:t>max</m:t>
                </m:r>
              </m:sub>
            </m:sSub>
          </m:e>
        </m:d>
      </m:oMath>
      <w:r w:rsidR="00E87767">
        <w:rPr>
          <w:noProof/>
        </w:rPr>
        <w:t xml:space="preserve"> </w:t>
      </w:r>
      <w:r w:rsidR="00E941C9">
        <w:t>is given</w:t>
      </w:r>
      <w:r w:rsidR="00260BDF">
        <w:t xml:space="preserve"> by </w:t>
      </w:r>
      <w:r w:rsidR="00EE1A3B">
        <w:t xml:space="preserve">evaluating </w:t>
      </w:r>
      <w:r w:rsidR="00260BDF">
        <w:t>expression</w:t>
      </w:r>
      <w:r w:rsidR="00260BDF" w:rsidRPr="00A4365A">
        <w:rPr>
          <w:color w:val="000000" w:themeColor="text1"/>
        </w:rPr>
        <w:t xml:space="preserve"> </w:t>
      </w:r>
      <w:r w:rsidR="00A4097A">
        <w:rPr>
          <w:color w:val="000000" w:themeColor="text1"/>
        </w:rPr>
        <w:t>(13)</w:t>
      </w:r>
      <w:r w:rsidR="00D9596B">
        <w:rPr>
          <w:b/>
          <w:color w:val="000000" w:themeColor="text1"/>
        </w:rPr>
        <w:t xml:space="preserve"> </w:t>
      </w:r>
      <w:r w:rsidR="00260BDF" w:rsidRPr="00260BDF">
        <w:t xml:space="preserve">with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I</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min</m:t>
            </m:r>
          </m:sub>
        </m:sSub>
      </m:oMath>
      <w:r w:rsidR="00C4555C">
        <w:t xml:space="preserve"> </w:t>
      </w:r>
      <w:r w:rsidR="00260BDF">
        <w:t>and</w:t>
      </w:r>
      <w:r w:rsidR="00E941C9">
        <w:t xml:space="preserve">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II</m:t>
            </m:r>
          </m:sub>
        </m:sSub>
        <m:r>
          <w:rPr>
            <w:rFonts w:ascii="Cambria Math" w:hAnsi="Cambria Math"/>
            <w:sz w:val="22"/>
            <w:szCs w:val="22"/>
          </w:rPr>
          <m:t>=r≤</m:t>
        </m:r>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max</m:t>
            </m:r>
          </m:sub>
        </m:sSub>
      </m:oMath>
      <w:r w:rsidR="00E941C9">
        <w:t xml:space="preserve">. </w:t>
      </w:r>
      <w:r w:rsidR="00714B43">
        <w:t>For simple distribution</w:t>
      </w:r>
      <w:r w:rsidR="00244181">
        <w:t>s</w:t>
      </w:r>
      <w:r w:rsidR="00714B43">
        <w:t xml:space="preserve"> like the one</w:t>
      </w:r>
      <w:r w:rsidR="008B3A67">
        <w:t>s</w:t>
      </w:r>
      <w:r w:rsidR="00714B43">
        <w:t xml:space="preserve"> </w:t>
      </w:r>
      <w:r w:rsidR="00714B43" w:rsidRPr="00E97B96">
        <w:t>in figur</w:t>
      </w:r>
      <w:r w:rsidR="00714B43" w:rsidRPr="00E97B96">
        <w:rPr>
          <w:color w:val="000000" w:themeColor="text1"/>
        </w:rPr>
        <w:t>e</w:t>
      </w:r>
      <w:r w:rsidR="008B3A67" w:rsidRPr="00E97B96">
        <w:rPr>
          <w:color w:val="000000" w:themeColor="text1"/>
        </w:rPr>
        <w:t>s</w:t>
      </w:r>
      <w:r w:rsidR="00714B43" w:rsidRPr="00E97B96">
        <w:rPr>
          <w:color w:val="000000" w:themeColor="text1"/>
        </w:rPr>
        <w:t xml:space="preserve"> (</w:t>
      </w:r>
      <w:r w:rsidR="00B8169D" w:rsidRPr="00E97B96">
        <w:rPr>
          <w:color w:val="000000" w:themeColor="text1"/>
        </w:rPr>
        <w:t>9, 11,12</w:t>
      </w:r>
      <w:r w:rsidR="00714B43" w:rsidRPr="00E97B96">
        <w:rPr>
          <w:color w:val="000000" w:themeColor="text1"/>
        </w:rPr>
        <w:t xml:space="preserve">) </w:t>
      </w:r>
      <w:r w:rsidR="00714B43">
        <w:t xml:space="preserve">with only </w:t>
      </w:r>
      <w:r w:rsidR="00714B43" w:rsidRPr="00625BCD">
        <w:rPr>
          <w:color w:val="000000" w:themeColor="text1"/>
        </w:rPr>
        <w:t xml:space="preserve">one </w:t>
      </w:r>
      <w:r w:rsidR="00D46406" w:rsidRPr="00625BCD">
        <w:rPr>
          <w:color w:val="000000" w:themeColor="text1"/>
        </w:rPr>
        <w:t>skill-driven performance</w:t>
      </w:r>
      <w:r w:rsidR="00714B43" w:rsidRPr="00625BCD">
        <w:rPr>
          <w:color w:val="000000" w:themeColor="text1"/>
        </w:rPr>
        <w:t xml:space="preserve"> range of </w:t>
      </w:r>
      <m:oMath>
        <m:r>
          <w:rPr>
            <w:rFonts w:ascii="Cambria Math" w:hAnsi="Cambria Math"/>
            <w:color w:val="000000" w:themeColor="text1"/>
            <w:sz w:val="22"/>
            <w:szCs w:val="22"/>
          </w:rPr>
          <m:t>r</m:t>
        </m:r>
      </m:oMath>
      <w:r w:rsidR="00C4555C" w:rsidRPr="00625BCD">
        <w:rPr>
          <w:color w:val="000000" w:themeColor="text1"/>
        </w:rPr>
        <w:t xml:space="preserve"> </w:t>
      </w:r>
      <w:r w:rsidR="00714B43" w:rsidRPr="00625BCD">
        <w:rPr>
          <w:color w:val="000000" w:themeColor="text1"/>
        </w:rPr>
        <w:t>bounded below by</w:t>
      </w:r>
      <w:r w:rsidR="00D51179" w:rsidRPr="00625BCD">
        <w:rPr>
          <w:color w:val="000000" w:themeColor="text1"/>
        </w:rPr>
        <w:t xml:space="preserve"> </w:t>
      </w:r>
      <m:oMath>
        <m:r>
          <w:rPr>
            <w:rFonts w:ascii="Cambria Math" w:hAnsi="Cambria Math"/>
            <w:color w:val="000000" w:themeColor="text1"/>
          </w:rPr>
          <m:t>Mo</m:t>
        </m:r>
      </m:oMath>
      <w:r w:rsidR="00717306" w:rsidRPr="00625BCD">
        <w:rPr>
          <w:color w:val="000000" w:themeColor="text1"/>
          <w:sz w:val="24"/>
          <w:szCs w:val="24"/>
        </w:rPr>
        <w:t>,</w:t>
      </w:r>
      <w:r w:rsidR="00752105" w:rsidRPr="00625BCD">
        <w:rPr>
          <w:color w:val="000000" w:themeColor="text1"/>
          <w:sz w:val="24"/>
          <w:szCs w:val="24"/>
        </w:rPr>
        <w:t xml:space="preserve"> </w:t>
      </w:r>
      <w:r w:rsidR="00752105" w:rsidRPr="00625BCD">
        <w:rPr>
          <w:color w:val="000000" w:themeColor="text1"/>
        </w:rPr>
        <w:t>the entire difficulty function</w:t>
      </w:r>
      <w:r w:rsidR="00717306" w:rsidRPr="00625BCD">
        <w:rPr>
          <w:color w:val="000000" w:themeColor="text1"/>
        </w:rPr>
        <w:t xml:space="preserve"> </w:t>
      </w:r>
      <w:r w:rsidR="0019475C" w:rsidRPr="00625BCD">
        <w:rPr>
          <w:color w:val="000000" w:themeColor="text1"/>
        </w:rPr>
        <w:t>has</w:t>
      </w:r>
      <w:r w:rsidR="0019510F" w:rsidRPr="00625BCD">
        <w:rPr>
          <w:color w:val="000000" w:themeColor="text1"/>
        </w:rPr>
        <w:t xml:space="preserve"> the form</w:t>
      </w:r>
      <w:r w:rsidR="00752105" w:rsidRPr="00625BCD">
        <w:rPr>
          <w:color w:val="000000" w:themeColor="text1"/>
        </w:rPr>
        <w:t>:</w:t>
      </w:r>
    </w:p>
    <w:p w:rsidR="005618CB" w:rsidRPr="00625BCD" w:rsidRDefault="009417BA" w:rsidP="005618CB">
      <w:pPr>
        <w:jc w:val="center"/>
        <w:rPr>
          <w:color w:val="000000" w:themeColor="text1"/>
          <w:sz w:val="26"/>
          <w:szCs w:val="26"/>
        </w:rPr>
      </w:pPr>
      <m:oMath>
        <m:r>
          <w:rPr>
            <w:rFonts w:ascii="Cambria Math" w:hAnsi="Cambria Math"/>
            <w:color w:val="000000" w:themeColor="text1"/>
            <w:sz w:val="24"/>
            <w:szCs w:val="24"/>
          </w:rPr>
          <m:t xml:space="preserve">                                  D</m:t>
        </m:r>
        <m:d>
          <m:dPr>
            <m:ctrlPr>
              <w:rPr>
                <w:rFonts w:ascii="Cambria Math" w:hAnsi="Cambria Math"/>
                <w:i/>
                <w:color w:val="000000" w:themeColor="text1"/>
                <w:sz w:val="24"/>
                <w:szCs w:val="24"/>
              </w:rPr>
            </m:ctrlPr>
          </m:dPr>
          <m:e>
            <m:r>
              <w:rPr>
                <w:rFonts w:ascii="Cambria Math" w:hAnsi="Cambria Math"/>
                <w:color w:val="000000" w:themeColor="text1"/>
                <w:sz w:val="24"/>
                <w:szCs w:val="24"/>
              </w:rPr>
              <m:t>r</m:t>
            </m:r>
          </m:e>
        </m:d>
        <m:r>
          <w:rPr>
            <w:rFonts w:ascii="Cambria Math" w:hAnsi="Cambria Math"/>
            <w:color w:val="000000" w:themeColor="text1"/>
            <w:sz w:val="24"/>
            <w:szCs w:val="24"/>
          </w:rPr>
          <m:t>=</m:t>
        </m:r>
        <m:d>
          <m:dPr>
            <m:begChr m:val="{"/>
            <m:endChr m:val=""/>
            <m:ctrlPr>
              <w:rPr>
                <w:rFonts w:ascii="Cambria Math" w:hAnsi="Cambria Math"/>
                <w:i/>
                <w:color w:val="000000" w:themeColor="text1"/>
                <w:sz w:val="24"/>
                <w:szCs w:val="24"/>
              </w:rPr>
            </m:ctrlPr>
          </m:dPr>
          <m:e>
            <m:m>
              <m:mPr>
                <m:mcs>
                  <m:mc>
                    <m:mcPr>
                      <m:count m:val="1"/>
                      <m:mcJc m:val="center"/>
                    </m:mcPr>
                  </m:mc>
                </m:mcs>
                <m:ctrlPr>
                  <w:rPr>
                    <w:rFonts w:ascii="Cambria Math" w:hAnsi="Cambria Math"/>
                    <w:i/>
                    <w:color w:val="000000" w:themeColor="text1"/>
                    <w:sz w:val="24"/>
                    <w:szCs w:val="24"/>
                  </w:rPr>
                </m:ctrlPr>
              </m:mPr>
              <m:mr>
                <m:e>
                  <m:r>
                    <w:rPr>
                      <w:rFonts w:ascii="Cambria Math" w:hAnsi="Cambria Math"/>
                      <w:color w:val="000000" w:themeColor="text1"/>
                      <w:sz w:val="24"/>
                      <w:szCs w:val="24"/>
                    </w:rPr>
                    <m:t>a</m:t>
                  </m:r>
                  <m:d>
                    <m:dPr>
                      <m:begChr m:val="["/>
                      <m:endChr m:val="]"/>
                      <m:ctrlPr>
                        <w:rPr>
                          <w:rFonts w:ascii="Cambria Math" w:hAnsi="Cambria Math"/>
                          <w:i/>
                          <w:color w:val="000000" w:themeColor="text1"/>
                          <w:sz w:val="24"/>
                          <w:szCs w:val="24"/>
                        </w:rPr>
                      </m:ctrlPr>
                    </m:dPr>
                    <m:e>
                      <m:r>
                        <w:rPr>
                          <w:rFonts w:ascii="Cambria Math" w:hAnsi="Cambria Math"/>
                          <w:color w:val="000000" w:themeColor="text1"/>
                          <w:sz w:val="24"/>
                          <w:szCs w:val="24"/>
                        </w:rPr>
                        <m:t>r-</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min</m:t>
                          </m:r>
                        </m:sub>
                      </m:sSub>
                    </m:e>
                  </m:d>
                  <m:r>
                    <w:rPr>
                      <w:rFonts w:ascii="Cambria Math" w:hAnsi="Cambria Math"/>
                      <w:color w:val="000000" w:themeColor="text1"/>
                      <w:sz w:val="24"/>
                      <w:szCs w:val="24"/>
                    </w:rPr>
                    <m:t xml:space="preserve">                                                      </m:t>
                  </m:r>
                  <m:d>
                    <m:dPr>
                      <m:ctrlPr>
                        <w:rPr>
                          <w:rFonts w:ascii="Cambria Math" w:hAnsi="Cambria Math"/>
                          <w:i/>
                          <w:color w:val="000000" w:themeColor="text1"/>
                          <w:sz w:val="24"/>
                          <w:szCs w:val="24"/>
                        </w:rPr>
                      </m:ctrlPr>
                    </m:dPr>
                    <m:e>
                      <m:r>
                        <w:rPr>
                          <w:rFonts w:ascii="Cambria Math" w:hAnsi="Cambria Math"/>
                          <w:color w:val="000000" w:themeColor="text1"/>
                          <w:sz w:val="24"/>
                          <w:szCs w:val="24"/>
                        </w:rPr>
                        <m:t>r≤Mo</m:t>
                      </m:r>
                    </m:e>
                  </m:d>
                </m:e>
              </m:mr>
              <m:mr>
                <m:e>
                  <m:r>
                    <w:rPr>
                      <w:rFonts w:ascii="Cambria Math" w:hAnsi="Cambria Math"/>
                      <w:color w:val="000000" w:themeColor="text1"/>
                      <w:sz w:val="24"/>
                      <w:szCs w:val="24"/>
                    </w:rPr>
                    <m:t>a</m:t>
                  </m:r>
                  <m:d>
                    <m:dPr>
                      <m:begChr m:val="["/>
                      <m:endChr m:val="]"/>
                      <m:ctrlPr>
                        <w:rPr>
                          <w:rFonts w:ascii="Cambria Math" w:hAnsi="Cambria Math"/>
                          <w:i/>
                          <w:color w:val="000000" w:themeColor="text1"/>
                          <w:sz w:val="24"/>
                          <w:szCs w:val="24"/>
                        </w:rPr>
                      </m:ctrlPr>
                    </m:dPr>
                    <m:e>
                      <m:r>
                        <w:rPr>
                          <w:rFonts w:ascii="Cambria Math" w:hAnsi="Cambria Math"/>
                          <w:color w:val="000000" w:themeColor="text1"/>
                          <w:sz w:val="24"/>
                          <w:szCs w:val="24"/>
                        </w:rPr>
                        <m:t>Mo-</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min</m:t>
                          </m:r>
                        </m:sub>
                      </m:sSub>
                    </m:e>
                  </m:d>
                  <m:r>
                    <w:rPr>
                      <w:rFonts w:ascii="Cambria Math" w:hAnsi="Cambria Math"/>
                      <w:color w:val="000000" w:themeColor="text1"/>
                      <w:sz w:val="24"/>
                      <w:szCs w:val="24"/>
                    </w:rPr>
                    <m:t>+b</m:t>
                  </m:r>
                  <m:d>
                    <m:dPr>
                      <m:begChr m:val="["/>
                      <m:endChr m:val="]"/>
                      <m:ctrlPr>
                        <w:rPr>
                          <w:rFonts w:ascii="Cambria Math" w:hAnsi="Cambria Math"/>
                          <w:i/>
                          <w:color w:val="000000" w:themeColor="text1"/>
                          <w:sz w:val="24"/>
                          <w:szCs w:val="24"/>
                        </w:rPr>
                      </m:ctrlPr>
                    </m:dPr>
                    <m:e>
                      <m:r>
                        <w:rPr>
                          <w:rFonts w:ascii="Cambria Math" w:hAnsi="Cambria Math"/>
                          <w:color w:val="000000" w:themeColor="text1"/>
                          <w:sz w:val="24"/>
                          <w:szCs w:val="24"/>
                        </w:rPr>
                        <m:t>P</m:t>
                      </m:r>
                      <m:d>
                        <m:dPr>
                          <m:ctrlPr>
                            <w:rPr>
                              <w:rFonts w:ascii="Cambria Math" w:hAnsi="Cambria Math"/>
                              <w:i/>
                              <w:color w:val="000000" w:themeColor="text1"/>
                              <w:sz w:val="24"/>
                              <w:szCs w:val="24"/>
                            </w:rPr>
                          </m:ctrlPr>
                        </m:dPr>
                        <m:e>
                          <m:r>
                            <w:rPr>
                              <w:rFonts w:ascii="Cambria Math" w:hAnsi="Cambria Math"/>
                              <w:color w:val="000000" w:themeColor="text1"/>
                              <w:sz w:val="24"/>
                              <w:szCs w:val="24"/>
                            </w:rPr>
                            <m:t>Mo</m:t>
                          </m:r>
                        </m:e>
                      </m:d>
                      <m:r>
                        <w:rPr>
                          <w:rFonts w:ascii="Cambria Math" w:hAnsi="Cambria Math"/>
                          <w:color w:val="000000" w:themeColor="text1"/>
                          <w:sz w:val="24"/>
                          <w:szCs w:val="24"/>
                        </w:rPr>
                        <m:t>-P(r)</m:t>
                      </m:r>
                    </m:e>
                  </m:d>
                  <m:r>
                    <w:rPr>
                      <w:rFonts w:ascii="Cambria Math" w:hAnsi="Cambria Math"/>
                      <w:color w:val="000000" w:themeColor="text1"/>
                      <w:sz w:val="24"/>
                      <w:szCs w:val="24"/>
                    </w:rPr>
                    <m:t xml:space="preserve">           </m:t>
                  </m:r>
                  <m:d>
                    <m:dPr>
                      <m:ctrlPr>
                        <w:rPr>
                          <w:rFonts w:ascii="Cambria Math" w:hAnsi="Cambria Math"/>
                          <w:i/>
                          <w:color w:val="000000" w:themeColor="text1"/>
                          <w:sz w:val="24"/>
                          <w:szCs w:val="24"/>
                        </w:rPr>
                      </m:ctrlPr>
                    </m:dPr>
                    <m:e>
                      <m:r>
                        <w:rPr>
                          <w:rFonts w:ascii="Cambria Math" w:hAnsi="Cambria Math"/>
                          <w:color w:val="000000" w:themeColor="text1"/>
                          <w:sz w:val="24"/>
                          <w:szCs w:val="24"/>
                        </w:rPr>
                        <m:t>r≥Mo</m:t>
                      </m:r>
                    </m:e>
                  </m:d>
                </m:e>
              </m:mr>
            </m:m>
          </m:e>
        </m:d>
      </m:oMath>
      <w:r w:rsidR="00CE6433" w:rsidRPr="00625BCD">
        <w:rPr>
          <w:color w:val="000000" w:themeColor="text1"/>
          <w:sz w:val="26"/>
          <w:szCs w:val="26"/>
        </w:rPr>
        <w:t xml:space="preserve">        </w:t>
      </w:r>
      <w:r w:rsidRPr="00625BCD">
        <w:rPr>
          <w:color w:val="000000" w:themeColor="text1"/>
          <w:sz w:val="26"/>
          <w:szCs w:val="26"/>
        </w:rPr>
        <w:t xml:space="preserve">  </w:t>
      </w:r>
      <w:r w:rsidR="00941BAC" w:rsidRPr="00625BCD">
        <w:rPr>
          <w:color w:val="000000" w:themeColor="text1"/>
          <w:sz w:val="26"/>
          <w:szCs w:val="26"/>
        </w:rPr>
        <w:t xml:space="preserve">   </w:t>
      </w:r>
      <w:r w:rsidR="00CE6433" w:rsidRPr="00625BCD">
        <w:rPr>
          <w:color w:val="000000" w:themeColor="text1"/>
          <w:sz w:val="26"/>
          <w:szCs w:val="26"/>
        </w:rPr>
        <w:t xml:space="preserve"> </w:t>
      </w:r>
      <w:r w:rsidR="008A3BC8">
        <w:rPr>
          <w:color w:val="000000" w:themeColor="text1"/>
          <w:sz w:val="26"/>
          <w:szCs w:val="26"/>
        </w:rPr>
        <w:t xml:space="preserve">  </w:t>
      </w:r>
      <w:r w:rsidR="00CE6433" w:rsidRPr="00625BCD">
        <w:rPr>
          <w:color w:val="000000" w:themeColor="text1"/>
          <w:sz w:val="26"/>
          <w:szCs w:val="26"/>
        </w:rPr>
        <w:t xml:space="preserve">  </w:t>
      </w:r>
      <w:r w:rsidR="00A4097A">
        <w:rPr>
          <w:color w:val="000000" w:themeColor="text1"/>
        </w:rPr>
        <w:t>(16)</w:t>
      </w:r>
    </w:p>
    <w:p w:rsidR="00752105" w:rsidRPr="00625BCD" w:rsidRDefault="00084C06" w:rsidP="00344091">
      <w:pPr>
        <w:spacing w:after="0"/>
        <w:rPr>
          <w:noProof/>
          <w:color w:val="000000" w:themeColor="text1"/>
        </w:rPr>
      </w:pPr>
      <w:r w:rsidRPr="00625BCD">
        <w:rPr>
          <w:color w:val="000000" w:themeColor="text1"/>
        </w:rPr>
        <w:t xml:space="preserve">The maximum peak value </w:t>
      </w:r>
      <m:oMath>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max</m:t>
            </m:r>
          </m:sub>
        </m:sSub>
      </m:oMath>
      <w:r w:rsidRPr="00625BCD">
        <w:rPr>
          <w:color w:val="000000" w:themeColor="text1"/>
        </w:rPr>
        <w:t xml:space="preserve">, of </w:t>
      </w:r>
      <m:oMath>
        <m:r>
          <w:rPr>
            <w:rFonts w:ascii="Cambria Math" w:hAnsi="Cambria Math"/>
            <w:color w:val="000000" w:themeColor="text1"/>
          </w:rPr>
          <m:t>P(r)</m:t>
        </m:r>
      </m:oMath>
      <w:r w:rsidRPr="00625BCD">
        <w:rPr>
          <w:color w:val="000000" w:themeColor="text1"/>
          <w:sz w:val="24"/>
          <w:szCs w:val="24"/>
        </w:rPr>
        <w:t xml:space="preserve"> </w:t>
      </w:r>
      <w:r w:rsidRPr="00625BCD">
        <w:rPr>
          <w:color w:val="000000" w:themeColor="text1"/>
        </w:rPr>
        <w:t>occurs at</w:t>
      </w:r>
      <w:r w:rsidR="00C4555C" w:rsidRPr="00625BCD">
        <w:rPr>
          <w:color w:val="000000" w:themeColor="text1"/>
        </w:rPr>
        <w:t xml:space="preserve"> </w:t>
      </w:r>
      <m:oMath>
        <m:r>
          <w:rPr>
            <w:rFonts w:ascii="Cambria Math" w:hAnsi="Cambria Math"/>
            <w:color w:val="000000" w:themeColor="text1"/>
          </w:rPr>
          <m:t>r=Mo</m:t>
        </m:r>
      </m:oMath>
      <w:r w:rsidRPr="00625BCD">
        <w:rPr>
          <w:noProof/>
          <w:color w:val="000000" w:themeColor="text1"/>
        </w:rPr>
        <w:t xml:space="preserve">. If we impose </w:t>
      </w:r>
      <w:r w:rsidR="00FA204A" w:rsidRPr="00625BCD">
        <w:rPr>
          <w:noProof/>
          <w:color w:val="000000" w:themeColor="text1"/>
        </w:rPr>
        <w:t xml:space="preserve">for-now </w:t>
      </w:r>
      <w:r w:rsidRPr="00625BCD">
        <w:rPr>
          <w:noProof/>
          <w:color w:val="000000" w:themeColor="text1"/>
        </w:rPr>
        <w:t xml:space="preserve">that the maximum difficulty </w:t>
      </w:r>
      <w:r w:rsidR="00CD6EBF" w:rsidRPr="00625BCD">
        <w:rPr>
          <w:noProof/>
          <w:color w:val="000000" w:themeColor="text1"/>
        </w:rPr>
        <w:t xml:space="preserve">at the upper endpoint </w:t>
      </w:r>
      <w:r w:rsidR="00EC3085" w:rsidRPr="00625BCD">
        <w:rPr>
          <w:noProof/>
          <w:color w:val="000000" w:themeColor="text1"/>
        </w:rPr>
        <w:t xml:space="preserve">is </w:t>
      </w:r>
      <m:oMath>
        <m:r>
          <w:rPr>
            <w:rFonts w:ascii="Cambria Math" w:hAnsi="Cambria Math"/>
            <w:noProof/>
            <w:color w:val="000000" w:themeColor="text1"/>
          </w:rPr>
          <m:t>D</m:t>
        </m:r>
        <m:d>
          <m:dPr>
            <m:ctrlPr>
              <w:rPr>
                <w:rFonts w:ascii="Cambria Math" w:hAnsi="Cambria Math"/>
                <w:i/>
                <w:noProof/>
                <w:color w:val="000000" w:themeColor="text1"/>
              </w:rPr>
            </m:ctrlPr>
          </m:dPr>
          <m:e>
            <m:sSub>
              <m:sSubPr>
                <m:ctrlPr>
                  <w:rPr>
                    <w:rFonts w:ascii="Cambria Math" w:hAnsi="Cambria Math"/>
                    <w:i/>
                    <w:noProof/>
                    <w:color w:val="000000" w:themeColor="text1"/>
                  </w:rPr>
                </m:ctrlPr>
              </m:sSubPr>
              <m:e>
                <m:r>
                  <w:rPr>
                    <w:rFonts w:ascii="Cambria Math" w:hAnsi="Cambria Math"/>
                    <w:noProof/>
                    <w:color w:val="000000" w:themeColor="text1"/>
                  </w:rPr>
                  <m:t>r</m:t>
                </m:r>
              </m:e>
              <m:sub>
                <m:r>
                  <w:rPr>
                    <w:rFonts w:ascii="Cambria Math" w:hAnsi="Cambria Math"/>
                    <w:noProof/>
                    <w:color w:val="000000" w:themeColor="text1"/>
                  </w:rPr>
                  <m:t>max</m:t>
                </m:r>
              </m:sub>
            </m:sSub>
          </m:e>
        </m:d>
        <m:r>
          <w:rPr>
            <w:rFonts w:ascii="Cambria Math" w:hAnsi="Cambria Math"/>
            <w:noProof/>
            <w:color w:val="000000" w:themeColor="text1"/>
          </w:rPr>
          <m:t>=</m:t>
        </m:r>
        <m:sSub>
          <m:sSubPr>
            <m:ctrlPr>
              <w:rPr>
                <w:rFonts w:ascii="Cambria Math" w:hAnsi="Cambria Math"/>
                <w:i/>
                <w:noProof/>
                <w:color w:val="000000" w:themeColor="text1"/>
              </w:rPr>
            </m:ctrlPr>
          </m:sSubPr>
          <m:e>
            <m:r>
              <w:rPr>
                <w:rFonts w:ascii="Cambria Math" w:hAnsi="Cambria Math"/>
                <w:noProof/>
                <w:color w:val="000000" w:themeColor="text1"/>
              </w:rPr>
              <m:t>P</m:t>
            </m:r>
          </m:e>
          <m:sub>
            <m:r>
              <w:rPr>
                <w:rFonts w:ascii="Cambria Math" w:hAnsi="Cambria Math"/>
                <w:noProof/>
                <w:color w:val="000000" w:themeColor="text1"/>
              </w:rPr>
              <m:t>max</m:t>
            </m:r>
          </m:sub>
        </m:sSub>
      </m:oMath>
      <w:r w:rsidR="0019510F" w:rsidRPr="00625BCD">
        <w:rPr>
          <w:noProof/>
          <w:color w:val="000000" w:themeColor="text1"/>
        </w:rPr>
        <w:t xml:space="preserve"> and that we </w:t>
      </w:r>
      <w:r w:rsidRPr="00625BCD">
        <w:rPr>
          <w:noProof/>
          <w:color w:val="000000" w:themeColor="text1"/>
        </w:rPr>
        <w:t xml:space="preserve">want </w:t>
      </w:r>
      <w:r w:rsidR="00CD6EBF" w:rsidRPr="00625BCD">
        <w:rPr>
          <w:noProof/>
          <w:color w:val="000000" w:themeColor="text1"/>
        </w:rPr>
        <w:t xml:space="preserve">to </w:t>
      </w:r>
      <w:r w:rsidR="000815F4" w:rsidRPr="00625BCD">
        <w:rPr>
          <w:noProof/>
          <w:color w:val="000000" w:themeColor="text1"/>
        </w:rPr>
        <w:t>allow for</w:t>
      </w:r>
      <w:r w:rsidR="00CD6EBF" w:rsidRPr="00625BCD">
        <w:rPr>
          <w:noProof/>
          <w:color w:val="000000" w:themeColor="text1"/>
        </w:rPr>
        <w:t xml:space="preserve"> </w:t>
      </w:r>
      <w:r w:rsidRPr="00625BCD">
        <w:rPr>
          <w:noProof/>
          <w:color w:val="000000" w:themeColor="text1"/>
        </w:rPr>
        <w:t xml:space="preserve">a </w:t>
      </w:r>
      <w:r w:rsidR="00CD6EBF" w:rsidRPr="00625BCD">
        <w:rPr>
          <w:noProof/>
          <w:color w:val="000000" w:themeColor="text1"/>
        </w:rPr>
        <w:t>nonzero linear</w:t>
      </w:r>
      <w:r w:rsidRPr="00625BCD">
        <w:rPr>
          <w:noProof/>
          <w:color w:val="000000" w:themeColor="text1"/>
        </w:rPr>
        <w:t xml:space="preserve"> fee </w:t>
      </w:r>
      <w:r w:rsidR="0093414A" w:rsidRPr="00625BCD">
        <w:rPr>
          <w:noProof/>
          <w:color w:val="000000" w:themeColor="text1"/>
        </w:rPr>
        <w:t>for</w:t>
      </w:r>
      <w:r w:rsidRPr="00625BCD">
        <w:rPr>
          <w:noProof/>
          <w:color w:val="000000" w:themeColor="text1"/>
        </w:rPr>
        <w:t xml:space="preserve"> </w:t>
      </w:r>
      <m:oMath>
        <m:r>
          <w:rPr>
            <w:rFonts w:ascii="Cambria Math" w:hAnsi="Cambria Math"/>
            <w:color w:val="000000" w:themeColor="text1"/>
          </w:rPr>
          <m:t>r≤Mo</m:t>
        </m:r>
      </m:oMath>
      <w:r w:rsidRPr="00625BCD">
        <w:rPr>
          <w:noProof/>
          <w:color w:val="000000" w:themeColor="text1"/>
        </w:rPr>
        <w:t xml:space="preserve">, then we need to specify </w:t>
      </w:r>
      <w:r w:rsidR="001014B4">
        <w:rPr>
          <w:noProof/>
          <w:color w:val="000000" w:themeColor="text1"/>
        </w:rPr>
        <w:t>the</w:t>
      </w:r>
      <w:r w:rsidR="001014B4" w:rsidRPr="00625BCD">
        <w:rPr>
          <w:noProof/>
          <w:color w:val="000000" w:themeColor="text1"/>
        </w:rPr>
        <w:t xml:space="preserve"> mid value </w:t>
      </w:r>
      <m:oMath>
        <m:r>
          <w:rPr>
            <w:rFonts w:ascii="Cambria Math" w:hAnsi="Cambria Math"/>
            <w:noProof/>
            <w:color w:val="000000" w:themeColor="text1"/>
          </w:rPr>
          <m:t>D(</m:t>
        </m:r>
        <m:r>
          <w:rPr>
            <w:rFonts w:ascii="Cambria Math" w:hAnsi="Cambria Math"/>
            <w:color w:val="000000" w:themeColor="text1"/>
          </w:rPr>
          <m:t>Mo</m:t>
        </m:r>
        <m:r>
          <w:rPr>
            <w:rFonts w:ascii="Cambria Math" w:hAnsi="Cambria Math"/>
            <w:noProof/>
            <w:color w:val="000000" w:themeColor="text1"/>
          </w:rPr>
          <m:t>)</m:t>
        </m:r>
      </m:oMath>
      <w:r w:rsidR="001014B4">
        <w:rPr>
          <w:noProof/>
          <w:color w:val="000000" w:themeColor="text1"/>
        </w:rPr>
        <w:t xml:space="preserve"> as </w:t>
      </w:r>
      <w:r w:rsidRPr="00625BCD">
        <w:rPr>
          <w:noProof/>
          <w:color w:val="000000" w:themeColor="text1"/>
        </w:rPr>
        <w:t>some fraction</w:t>
      </w:r>
      <w:r w:rsidR="0019510F" w:rsidRPr="00625BCD">
        <w:rPr>
          <w:noProof/>
          <w:color w:val="000000" w:themeColor="text1"/>
        </w:rPr>
        <w:t xml:space="preserve"> </w:t>
      </w:r>
      <m:oMath>
        <m:r>
          <w:rPr>
            <w:rFonts w:ascii="Cambria Math" w:hAnsi="Cambria Math"/>
            <w:noProof/>
            <w:color w:val="000000" w:themeColor="text1"/>
          </w:rPr>
          <m:t>ξ</m:t>
        </m:r>
      </m:oMath>
      <w:r w:rsidR="00CE6433" w:rsidRPr="00625BCD">
        <w:rPr>
          <w:noProof/>
          <w:color w:val="000000" w:themeColor="text1"/>
        </w:rPr>
        <w:t xml:space="preserve"> </w:t>
      </w:r>
      <w:r w:rsidR="0019510F" w:rsidRPr="00625BCD">
        <w:rPr>
          <w:noProof/>
          <w:color w:val="000000" w:themeColor="text1"/>
        </w:rPr>
        <w:t xml:space="preserve">of </w:t>
      </w:r>
      <m:oMath>
        <m:sSub>
          <m:sSubPr>
            <m:ctrlPr>
              <w:rPr>
                <w:rFonts w:ascii="Cambria Math" w:hAnsi="Cambria Math"/>
                <w:i/>
                <w:noProof/>
                <w:color w:val="000000" w:themeColor="text1"/>
              </w:rPr>
            </m:ctrlPr>
          </m:sSubPr>
          <m:e>
            <m:r>
              <w:rPr>
                <w:rFonts w:ascii="Cambria Math" w:hAnsi="Cambria Math"/>
                <w:noProof/>
                <w:color w:val="000000" w:themeColor="text1"/>
              </w:rPr>
              <m:t>P</m:t>
            </m:r>
          </m:e>
          <m:sub>
            <m:r>
              <w:rPr>
                <w:rFonts w:ascii="Cambria Math" w:hAnsi="Cambria Math"/>
                <w:noProof/>
                <w:color w:val="000000" w:themeColor="text1"/>
              </w:rPr>
              <m:t>max</m:t>
            </m:r>
          </m:sub>
        </m:sSub>
      </m:oMath>
      <w:r w:rsidR="0019510F" w:rsidRPr="00625BCD">
        <w:rPr>
          <w:noProof/>
          <w:color w:val="000000" w:themeColor="text1"/>
        </w:rPr>
        <w:t xml:space="preserve"> </w:t>
      </w:r>
      <w:r w:rsidR="0019475C" w:rsidRPr="00625BCD">
        <w:rPr>
          <w:noProof/>
          <w:color w:val="000000" w:themeColor="text1"/>
        </w:rPr>
        <w:t>for</w:t>
      </w:r>
      <w:r w:rsidR="00CE6433" w:rsidRPr="00625BCD">
        <w:rPr>
          <w:noProof/>
          <w:color w:val="000000" w:themeColor="text1"/>
        </w:rPr>
        <w:t xml:space="preserve">, </w:t>
      </w:r>
      <w:r w:rsidR="0019510F" w:rsidRPr="00625BCD">
        <w:rPr>
          <w:noProof/>
          <w:color w:val="000000" w:themeColor="text1"/>
        </w:rPr>
        <w:t xml:space="preserve">for example </w:t>
      </w:r>
      <m:oMath>
        <m:r>
          <w:rPr>
            <w:rFonts w:ascii="Cambria Math" w:hAnsi="Cambria Math"/>
            <w:noProof/>
            <w:color w:val="000000" w:themeColor="text1"/>
          </w:rPr>
          <m:t>ξ=</m:t>
        </m:r>
      </m:oMath>
      <w:r w:rsidR="00CE6433" w:rsidRPr="00625BCD">
        <w:rPr>
          <w:noProof/>
          <w:color w:val="000000" w:themeColor="text1"/>
        </w:rPr>
        <w:t xml:space="preserve"> </w:t>
      </w:r>
      <w:r w:rsidR="0019510F" w:rsidRPr="00625BCD">
        <w:rPr>
          <w:noProof/>
          <w:color w:val="000000" w:themeColor="text1"/>
        </w:rPr>
        <w:t xml:space="preserve">¼. </w:t>
      </w:r>
    </w:p>
    <w:p w:rsidR="00344091" w:rsidRPr="00361AD9" w:rsidRDefault="00344091" w:rsidP="00344091">
      <w:pPr>
        <w:spacing w:after="0"/>
        <w:rPr>
          <w:noProof/>
          <w:color w:val="000000" w:themeColor="text1"/>
          <w:sz w:val="11"/>
          <w:szCs w:val="11"/>
        </w:rPr>
      </w:pPr>
    </w:p>
    <w:p w:rsidR="0019510F" w:rsidRPr="00625BCD" w:rsidRDefault="0019510F" w:rsidP="00344091">
      <w:pPr>
        <w:spacing w:after="0"/>
        <w:rPr>
          <w:color w:val="000000" w:themeColor="text1"/>
        </w:rPr>
      </w:pPr>
      <w:r w:rsidRPr="00625BCD">
        <w:rPr>
          <w:color w:val="000000" w:themeColor="text1"/>
        </w:rPr>
        <w:t xml:space="preserve"> </w:t>
      </w:r>
      <w:r w:rsidR="00CE6433" w:rsidRPr="00625BCD">
        <w:rPr>
          <w:color w:val="000000" w:themeColor="text1"/>
        </w:rPr>
        <w:t xml:space="preserve">  </w:t>
      </w:r>
      <w:r w:rsidRPr="00625BCD">
        <w:rPr>
          <w:color w:val="000000" w:themeColor="text1"/>
        </w:rPr>
        <w:t xml:space="preserve">  Imposing </w:t>
      </w:r>
      <m:oMath>
        <m:r>
          <w:rPr>
            <w:rFonts w:ascii="Cambria Math" w:hAnsi="Cambria Math"/>
            <w:color w:val="000000" w:themeColor="text1"/>
          </w:rPr>
          <m:t>D</m:t>
        </m:r>
        <m:d>
          <m:dPr>
            <m:ctrlPr>
              <w:rPr>
                <w:rFonts w:ascii="Cambria Math" w:hAnsi="Cambria Math"/>
                <w:i/>
                <w:color w:val="000000" w:themeColor="text1"/>
              </w:rPr>
            </m:ctrlPr>
          </m:dPr>
          <m:e>
            <m:r>
              <w:rPr>
                <w:rFonts w:ascii="Cambria Math" w:hAnsi="Cambria Math"/>
                <w:color w:val="000000" w:themeColor="text1"/>
              </w:rPr>
              <m:t>Mo</m:t>
            </m:r>
          </m:e>
        </m:d>
        <m:r>
          <w:rPr>
            <w:rFonts w:ascii="Cambria Math" w:hAnsi="Cambria Math"/>
            <w:color w:val="000000" w:themeColor="text1"/>
          </w:rPr>
          <m:t>=ξ</m:t>
        </m:r>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max</m:t>
            </m:r>
          </m:sub>
        </m:sSub>
      </m:oMath>
      <w:r w:rsidR="00CE6433" w:rsidRPr="00625BCD">
        <w:rPr>
          <w:color w:val="000000" w:themeColor="text1"/>
        </w:rPr>
        <w:t xml:space="preserve"> in the top expression of </w:t>
      </w:r>
      <w:r w:rsidR="00A4097A">
        <w:rPr>
          <w:color w:val="000000" w:themeColor="text1"/>
        </w:rPr>
        <w:t>(16)</w:t>
      </w:r>
      <w:r w:rsidR="00CE6433" w:rsidRPr="00625BCD">
        <w:rPr>
          <w:color w:val="000000" w:themeColor="text1"/>
        </w:rPr>
        <w:t xml:space="preserve"> </w:t>
      </w:r>
      <w:r w:rsidR="000815F4" w:rsidRPr="00625BCD">
        <w:rPr>
          <w:color w:val="000000" w:themeColor="text1"/>
        </w:rPr>
        <w:t>fix</w:t>
      </w:r>
      <w:r w:rsidR="00CE6433" w:rsidRPr="00625BCD">
        <w:rPr>
          <w:color w:val="000000" w:themeColor="text1"/>
        </w:rPr>
        <w:t xml:space="preserve">es </w:t>
      </w:r>
      <w:r w:rsidR="000815F4" w:rsidRPr="00625BCD">
        <w:rPr>
          <w:color w:val="000000" w:themeColor="text1"/>
        </w:rPr>
        <w:t xml:space="preserve">the </w:t>
      </w:r>
      <w:r w:rsidR="00CE6433" w:rsidRPr="00625BCD">
        <w:rPr>
          <w:color w:val="000000" w:themeColor="text1"/>
        </w:rPr>
        <w:t>constant a</w:t>
      </w:r>
      <w:r w:rsidR="000815F4" w:rsidRPr="00625BCD">
        <w:rPr>
          <w:color w:val="000000" w:themeColor="text1"/>
        </w:rPr>
        <w:t>t</w:t>
      </w:r>
      <w:r w:rsidR="00CE6433" w:rsidRPr="00625BCD">
        <w:rPr>
          <w:color w:val="000000" w:themeColor="text1"/>
        </w:rPr>
        <w:t xml:space="preserve"> </w:t>
      </w:r>
      <m:oMath>
        <m:r>
          <w:rPr>
            <w:rFonts w:ascii="Cambria Math" w:hAnsi="Cambria Math"/>
            <w:color w:val="000000" w:themeColor="text1"/>
          </w:rPr>
          <m:t>a=</m:t>
        </m:r>
        <m:f>
          <m:fPr>
            <m:type m:val="lin"/>
            <m:ctrlPr>
              <w:rPr>
                <w:rFonts w:ascii="Cambria Math" w:hAnsi="Cambria Math"/>
                <w:i/>
                <w:color w:val="000000" w:themeColor="text1"/>
              </w:rPr>
            </m:ctrlPr>
          </m:fPr>
          <m:num>
            <m:r>
              <w:rPr>
                <w:rFonts w:ascii="Cambria Math" w:hAnsi="Cambria Math"/>
                <w:color w:val="000000" w:themeColor="text1"/>
              </w:rPr>
              <m:t>ξ</m:t>
            </m:r>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max</m:t>
                </m:r>
              </m:sub>
            </m:sSub>
          </m:num>
          <m:den>
            <m:d>
              <m:dPr>
                <m:begChr m:val="["/>
                <m:endChr m:val="]"/>
                <m:ctrlPr>
                  <w:rPr>
                    <w:rFonts w:ascii="Cambria Math" w:hAnsi="Cambria Math"/>
                    <w:i/>
                    <w:color w:val="000000" w:themeColor="text1"/>
                  </w:rPr>
                </m:ctrlPr>
              </m:dPr>
              <m:e>
                <m:r>
                  <w:rPr>
                    <w:rFonts w:ascii="Cambria Math" w:hAnsi="Cambria Math"/>
                    <w:color w:val="000000" w:themeColor="text1"/>
                  </w:rPr>
                  <m:t>Mo-</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min</m:t>
                    </m:r>
                  </m:sub>
                </m:sSub>
              </m:e>
            </m:d>
          </m:den>
        </m:f>
      </m:oMath>
      <w:r w:rsidR="00CE6433" w:rsidRPr="00625BCD">
        <w:rPr>
          <w:color w:val="000000" w:themeColor="text1"/>
        </w:rPr>
        <w:t xml:space="preserve">. </w:t>
      </w:r>
      <w:r w:rsidR="00680C9A" w:rsidRPr="00625BCD">
        <w:rPr>
          <w:color w:val="000000" w:themeColor="text1"/>
        </w:rPr>
        <w:t>Then by enforcing</w:t>
      </w:r>
      <w:r w:rsidR="00FA204A" w:rsidRPr="00625BCD">
        <w:rPr>
          <w:color w:val="000000" w:themeColor="text1"/>
        </w:rPr>
        <w:t xml:space="preserve"> that</w:t>
      </w:r>
      <w:r w:rsidR="00680C9A" w:rsidRPr="00625BCD">
        <w:rPr>
          <w:color w:val="000000" w:themeColor="text1"/>
        </w:rPr>
        <w:t xml:space="preserve"> </w:t>
      </w:r>
      <m:oMath>
        <m:r>
          <w:rPr>
            <w:rFonts w:ascii="Cambria Math" w:hAnsi="Cambria Math"/>
            <w:noProof/>
            <w:color w:val="000000" w:themeColor="text1"/>
          </w:rPr>
          <m:t>D</m:t>
        </m:r>
        <m:d>
          <m:dPr>
            <m:ctrlPr>
              <w:rPr>
                <w:rFonts w:ascii="Cambria Math" w:hAnsi="Cambria Math"/>
                <w:i/>
                <w:noProof/>
                <w:color w:val="000000" w:themeColor="text1"/>
              </w:rPr>
            </m:ctrlPr>
          </m:dPr>
          <m:e>
            <m:sSub>
              <m:sSubPr>
                <m:ctrlPr>
                  <w:rPr>
                    <w:rFonts w:ascii="Cambria Math" w:hAnsi="Cambria Math"/>
                    <w:i/>
                    <w:noProof/>
                    <w:color w:val="000000" w:themeColor="text1"/>
                  </w:rPr>
                </m:ctrlPr>
              </m:sSubPr>
              <m:e>
                <m:r>
                  <w:rPr>
                    <w:rFonts w:ascii="Cambria Math" w:hAnsi="Cambria Math"/>
                    <w:noProof/>
                    <w:color w:val="000000" w:themeColor="text1"/>
                  </w:rPr>
                  <m:t>r</m:t>
                </m:r>
              </m:e>
              <m:sub>
                <m:r>
                  <w:rPr>
                    <w:rFonts w:ascii="Cambria Math" w:hAnsi="Cambria Math"/>
                    <w:noProof/>
                    <w:color w:val="000000" w:themeColor="text1"/>
                  </w:rPr>
                  <m:t>max</m:t>
                </m:r>
              </m:sub>
            </m:sSub>
          </m:e>
        </m:d>
        <m:r>
          <w:rPr>
            <w:rFonts w:ascii="Cambria Math" w:hAnsi="Cambria Math"/>
            <w:noProof/>
            <w:color w:val="000000" w:themeColor="text1"/>
          </w:rPr>
          <m:t>=</m:t>
        </m:r>
        <m:sSub>
          <m:sSubPr>
            <m:ctrlPr>
              <w:rPr>
                <w:rFonts w:ascii="Cambria Math" w:hAnsi="Cambria Math"/>
                <w:i/>
                <w:noProof/>
                <w:color w:val="000000" w:themeColor="text1"/>
              </w:rPr>
            </m:ctrlPr>
          </m:sSubPr>
          <m:e>
            <m:r>
              <w:rPr>
                <w:rFonts w:ascii="Cambria Math" w:hAnsi="Cambria Math"/>
                <w:noProof/>
                <w:color w:val="000000" w:themeColor="text1"/>
              </w:rPr>
              <m:t>P</m:t>
            </m:r>
          </m:e>
          <m:sub>
            <m:r>
              <w:rPr>
                <w:rFonts w:ascii="Cambria Math" w:hAnsi="Cambria Math"/>
                <w:noProof/>
                <w:color w:val="000000" w:themeColor="text1"/>
              </w:rPr>
              <m:t>max</m:t>
            </m:r>
          </m:sub>
        </m:sSub>
      </m:oMath>
      <w:r w:rsidR="00680C9A" w:rsidRPr="00625BCD">
        <w:rPr>
          <w:color w:val="000000" w:themeColor="text1"/>
        </w:rPr>
        <w:t xml:space="preserve"> and using </w:t>
      </w:r>
      <w:r w:rsidR="001F346E" w:rsidRPr="00625BCD">
        <w:rPr>
          <w:color w:val="000000" w:themeColor="text1"/>
        </w:rPr>
        <w:t xml:space="preserve">the </w:t>
      </w:r>
      <w:r w:rsidR="00680C9A" w:rsidRPr="00625BCD">
        <w:rPr>
          <w:color w:val="000000" w:themeColor="text1"/>
        </w:rPr>
        <w:t>fact that the probability in the extreme right tail point is very small (</w:t>
      </w:r>
      <m:oMath>
        <m:r>
          <w:rPr>
            <w:rFonts w:ascii="Cambria Math" w:hAnsi="Cambria Math"/>
            <w:color w:val="000000" w:themeColor="text1"/>
          </w:rPr>
          <m:t>P(</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max</m:t>
            </m:r>
          </m:sub>
        </m:sSub>
        <m:r>
          <w:rPr>
            <w:rFonts w:ascii="Cambria Math" w:hAnsi="Cambria Math"/>
            <w:color w:val="000000" w:themeColor="text1"/>
          </w:rPr>
          <m:t>)≈0</m:t>
        </m:r>
      </m:oMath>
      <w:r w:rsidR="00680C9A" w:rsidRPr="00625BCD">
        <w:rPr>
          <w:color w:val="000000" w:themeColor="text1"/>
        </w:rPr>
        <w:t xml:space="preserve">), we find that </w:t>
      </w:r>
      <m:oMath>
        <m:r>
          <w:rPr>
            <w:rFonts w:ascii="Cambria Math" w:hAnsi="Cambria Math"/>
            <w:color w:val="000000" w:themeColor="text1"/>
          </w:rPr>
          <m:t>b=1-ξ</m:t>
        </m:r>
      </m:oMath>
      <w:r w:rsidR="00680C9A" w:rsidRPr="00625BCD">
        <w:rPr>
          <w:color w:val="000000" w:themeColor="text1"/>
        </w:rPr>
        <w:t>, so</w:t>
      </w:r>
      <w:r w:rsidR="001D3D34" w:rsidRPr="00625BCD">
        <w:rPr>
          <w:color w:val="000000" w:themeColor="text1"/>
        </w:rPr>
        <w:t xml:space="preserve"> that</w:t>
      </w:r>
      <w:r w:rsidR="00680C9A" w:rsidRPr="00625BCD">
        <w:rPr>
          <w:color w:val="000000" w:themeColor="text1"/>
        </w:rPr>
        <w:t>:</w:t>
      </w:r>
    </w:p>
    <w:p w:rsidR="00344091" w:rsidRPr="00625BCD" w:rsidRDefault="00344091" w:rsidP="00344091">
      <w:pPr>
        <w:spacing w:after="0"/>
        <w:rPr>
          <w:color w:val="000000" w:themeColor="text1"/>
          <w:sz w:val="10"/>
          <w:szCs w:val="10"/>
        </w:rPr>
      </w:pPr>
    </w:p>
    <w:p w:rsidR="00C504C2" w:rsidRPr="00625BCD" w:rsidRDefault="009417BA" w:rsidP="00941BAC">
      <w:pPr>
        <w:jc w:val="center"/>
        <w:rPr>
          <w:color w:val="000000" w:themeColor="text1"/>
          <w:sz w:val="24"/>
          <w:szCs w:val="24"/>
        </w:rPr>
      </w:pPr>
      <m:oMath>
        <m:r>
          <w:rPr>
            <w:rFonts w:ascii="Cambria Math" w:hAnsi="Cambria Math"/>
            <w:color w:val="000000" w:themeColor="text1"/>
            <w:sz w:val="24"/>
            <w:szCs w:val="24"/>
          </w:rPr>
          <m:t xml:space="preserve">                                 D</m:t>
        </m:r>
        <m:d>
          <m:dPr>
            <m:ctrlPr>
              <w:rPr>
                <w:rFonts w:ascii="Cambria Math" w:hAnsi="Cambria Math"/>
                <w:i/>
                <w:color w:val="000000" w:themeColor="text1"/>
                <w:sz w:val="24"/>
                <w:szCs w:val="24"/>
              </w:rPr>
            </m:ctrlPr>
          </m:dPr>
          <m:e>
            <m:r>
              <w:rPr>
                <w:rFonts w:ascii="Cambria Math" w:hAnsi="Cambria Math"/>
                <w:color w:val="000000" w:themeColor="text1"/>
                <w:sz w:val="24"/>
                <w:szCs w:val="24"/>
              </w:rPr>
              <m:t>r</m:t>
            </m:r>
          </m:e>
        </m:d>
        <m:r>
          <w:rPr>
            <w:rFonts w:ascii="Cambria Math" w:hAnsi="Cambria Math"/>
            <w:color w:val="000000" w:themeColor="text1"/>
            <w:sz w:val="24"/>
            <w:szCs w:val="24"/>
          </w:rPr>
          <m:t>=</m:t>
        </m:r>
        <m:d>
          <m:dPr>
            <m:begChr m:val="{"/>
            <m:endChr m:val=""/>
            <m:ctrlPr>
              <w:rPr>
                <w:rFonts w:ascii="Cambria Math" w:hAnsi="Cambria Math"/>
                <w:i/>
                <w:color w:val="000000" w:themeColor="text1"/>
                <w:sz w:val="24"/>
                <w:szCs w:val="24"/>
              </w:rPr>
            </m:ctrlPr>
          </m:dPr>
          <m:e>
            <m:m>
              <m:mPr>
                <m:mcs>
                  <m:mc>
                    <m:mcPr>
                      <m:count m:val="1"/>
                      <m:mcJc m:val="center"/>
                    </m:mcPr>
                  </m:mc>
                </m:mcs>
                <m:ctrlPr>
                  <w:rPr>
                    <w:rFonts w:ascii="Cambria Math" w:hAnsi="Cambria Math"/>
                    <w:i/>
                    <w:color w:val="000000" w:themeColor="text1"/>
                    <w:sz w:val="24"/>
                    <w:szCs w:val="24"/>
                  </w:rPr>
                </m:ctrlPr>
              </m:mPr>
              <m:mr>
                <m:e>
                  <m:r>
                    <w:rPr>
                      <w:rFonts w:ascii="Cambria Math" w:hAnsi="Cambria Math"/>
                      <w:color w:val="000000" w:themeColor="text1"/>
                      <w:sz w:val="24"/>
                      <w:szCs w:val="24"/>
                    </w:rPr>
                    <m:t>ξ</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max</m:t>
                      </m:r>
                    </m:sub>
                  </m:sSub>
                  <m:d>
                    <m:dPr>
                      <m:begChr m:val="["/>
                      <m:endChr m:val="]"/>
                      <m:ctrlPr>
                        <w:rPr>
                          <w:rFonts w:ascii="Cambria Math" w:hAnsi="Cambria Math"/>
                          <w:i/>
                          <w:color w:val="000000" w:themeColor="text1"/>
                          <w:sz w:val="24"/>
                          <w:szCs w:val="24"/>
                        </w:rPr>
                      </m:ctrlPr>
                    </m:dPr>
                    <m:e>
                      <m:f>
                        <m:fPr>
                          <m:ctrlPr>
                            <w:rPr>
                              <w:rFonts w:ascii="Cambria Math" w:hAnsi="Cambria Math"/>
                              <w:i/>
                              <w:color w:val="000000" w:themeColor="text1"/>
                              <w:sz w:val="24"/>
                              <w:szCs w:val="24"/>
                            </w:rPr>
                          </m:ctrlPr>
                        </m:fPr>
                        <m:num>
                          <m:r>
                            <w:rPr>
                              <w:rFonts w:ascii="Cambria Math" w:hAnsi="Cambria Math"/>
                              <w:color w:val="000000" w:themeColor="text1"/>
                              <w:sz w:val="24"/>
                              <w:szCs w:val="24"/>
                            </w:rPr>
                            <m:t>r-</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min</m:t>
                              </m:r>
                            </m:sub>
                          </m:sSub>
                        </m:num>
                        <m:den>
                          <m:r>
                            <w:rPr>
                              <w:rFonts w:ascii="Cambria Math" w:hAnsi="Cambria Math"/>
                              <w:color w:val="000000" w:themeColor="text1"/>
                            </w:rPr>
                            <m:t>Mo</m:t>
                          </m:r>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min</m:t>
                              </m:r>
                            </m:sub>
                          </m:sSub>
                        </m:den>
                      </m:f>
                    </m:e>
                  </m:d>
                  <m:r>
                    <w:rPr>
                      <w:rFonts w:ascii="Cambria Math" w:hAnsi="Cambria Math"/>
                      <w:color w:val="000000" w:themeColor="text1"/>
                      <w:sz w:val="24"/>
                      <w:szCs w:val="24"/>
                    </w:rPr>
                    <m:t xml:space="preserve">                                              </m:t>
                  </m:r>
                  <m:d>
                    <m:dPr>
                      <m:ctrlPr>
                        <w:rPr>
                          <w:rFonts w:ascii="Cambria Math" w:hAnsi="Cambria Math"/>
                          <w:i/>
                          <w:color w:val="000000" w:themeColor="text1"/>
                          <w:sz w:val="24"/>
                          <w:szCs w:val="24"/>
                        </w:rPr>
                      </m:ctrlPr>
                    </m:dPr>
                    <m:e>
                      <m:r>
                        <w:rPr>
                          <w:rFonts w:ascii="Cambria Math" w:hAnsi="Cambria Math"/>
                          <w:color w:val="000000" w:themeColor="text1"/>
                          <w:sz w:val="24"/>
                          <w:szCs w:val="24"/>
                        </w:rPr>
                        <m:t>r≤Mo</m:t>
                      </m:r>
                    </m:e>
                  </m:d>
                </m:e>
              </m:mr>
              <m:mr>
                <m:e>
                  <m:r>
                    <w:rPr>
                      <w:rFonts w:ascii="Cambria Math" w:hAnsi="Cambria Math"/>
                      <w:color w:val="000000" w:themeColor="text1"/>
                      <w:sz w:val="24"/>
                      <w:szCs w:val="24"/>
                    </w:rPr>
                    <m:t>ξ</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max</m:t>
                      </m:r>
                    </m:sub>
                  </m:sSub>
                  <m:r>
                    <w:rPr>
                      <w:rFonts w:ascii="Cambria Math" w:hAnsi="Cambria Math"/>
                      <w:color w:val="000000" w:themeColor="text1"/>
                      <w:sz w:val="24"/>
                      <w:szCs w:val="24"/>
                    </w:rPr>
                    <m:t>+</m:t>
                  </m:r>
                  <m:d>
                    <m:dPr>
                      <m:ctrlPr>
                        <w:rPr>
                          <w:rFonts w:ascii="Cambria Math" w:hAnsi="Cambria Math"/>
                          <w:i/>
                          <w:color w:val="000000" w:themeColor="text1"/>
                          <w:sz w:val="24"/>
                          <w:szCs w:val="24"/>
                        </w:rPr>
                      </m:ctrlPr>
                    </m:dPr>
                    <m:e>
                      <m:r>
                        <w:rPr>
                          <w:rFonts w:ascii="Cambria Math" w:hAnsi="Cambria Math"/>
                          <w:color w:val="000000" w:themeColor="text1"/>
                          <w:sz w:val="24"/>
                          <w:szCs w:val="24"/>
                        </w:rPr>
                        <m:t>1-ξ</m:t>
                      </m:r>
                    </m:e>
                  </m:d>
                  <m:d>
                    <m:dPr>
                      <m:begChr m:val="["/>
                      <m:endChr m:val="]"/>
                      <m:ctrlPr>
                        <w:rPr>
                          <w:rFonts w:ascii="Cambria Math" w:hAnsi="Cambria Math"/>
                          <w:i/>
                          <w:color w:val="000000" w:themeColor="text1"/>
                          <w:sz w:val="24"/>
                          <w:szCs w:val="24"/>
                        </w:rPr>
                      </m:ctrlPr>
                    </m:dPr>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max</m:t>
                          </m:r>
                        </m:sub>
                      </m:sSub>
                      <m:r>
                        <w:rPr>
                          <w:rFonts w:ascii="Cambria Math" w:hAnsi="Cambria Math"/>
                          <w:color w:val="000000" w:themeColor="text1"/>
                          <w:sz w:val="24"/>
                          <w:szCs w:val="24"/>
                        </w:rPr>
                        <m:t>-P(r)</m:t>
                      </m:r>
                    </m:e>
                  </m:d>
                  <m:r>
                    <w:rPr>
                      <w:rFonts w:ascii="Cambria Math" w:hAnsi="Cambria Math"/>
                      <w:color w:val="000000" w:themeColor="text1"/>
                      <w:sz w:val="24"/>
                      <w:szCs w:val="24"/>
                    </w:rPr>
                    <m:t xml:space="preserve">                  </m:t>
                  </m:r>
                  <m:d>
                    <m:dPr>
                      <m:ctrlPr>
                        <w:rPr>
                          <w:rFonts w:ascii="Cambria Math" w:hAnsi="Cambria Math"/>
                          <w:i/>
                          <w:color w:val="000000" w:themeColor="text1"/>
                          <w:sz w:val="24"/>
                          <w:szCs w:val="24"/>
                        </w:rPr>
                      </m:ctrlPr>
                    </m:dPr>
                    <m:e>
                      <m:r>
                        <w:rPr>
                          <w:rFonts w:ascii="Cambria Math" w:hAnsi="Cambria Math"/>
                          <w:color w:val="000000" w:themeColor="text1"/>
                          <w:sz w:val="24"/>
                          <w:szCs w:val="24"/>
                        </w:rPr>
                        <m:t>r≥Mo</m:t>
                      </m:r>
                    </m:e>
                  </m:d>
                </m:e>
              </m:mr>
            </m:m>
          </m:e>
        </m:d>
      </m:oMath>
      <w:r w:rsidR="00680C9A" w:rsidRPr="00625BCD">
        <w:rPr>
          <w:color w:val="000000" w:themeColor="text1"/>
          <w:sz w:val="26"/>
          <w:szCs w:val="26"/>
        </w:rPr>
        <w:t xml:space="preserve">       </w:t>
      </w:r>
      <w:r w:rsidR="00941BAC" w:rsidRPr="00625BCD">
        <w:rPr>
          <w:color w:val="000000" w:themeColor="text1"/>
          <w:sz w:val="26"/>
          <w:szCs w:val="26"/>
        </w:rPr>
        <w:t xml:space="preserve">   </w:t>
      </w:r>
      <w:r w:rsidR="008A3BC8">
        <w:rPr>
          <w:color w:val="000000" w:themeColor="text1"/>
          <w:sz w:val="26"/>
          <w:szCs w:val="26"/>
        </w:rPr>
        <w:t xml:space="preserve"> </w:t>
      </w:r>
      <w:r w:rsidRPr="00625BCD">
        <w:rPr>
          <w:color w:val="000000" w:themeColor="text1"/>
          <w:sz w:val="26"/>
          <w:szCs w:val="26"/>
        </w:rPr>
        <w:t xml:space="preserve">  </w:t>
      </w:r>
      <w:r w:rsidR="008A3BC8">
        <w:rPr>
          <w:color w:val="000000" w:themeColor="text1"/>
          <w:sz w:val="26"/>
          <w:szCs w:val="26"/>
        </w:rPr>
        <w:t xml:space="preserve"> </w:t>
      </w:r>
      <w:r w:rsidR="00941BAC" w:rsidRPr="00625BCD">
        <w:rPr>
          <w:color w:val="000000" w:themeColor="text1"/>
          <w:sz w:val="26"/>
          <w:szCs w:val="26"/>
        </w:rPr>
        <w:t xml:space="preserve">  </w:t>
      </w:r>
      <w:r w:rsidR="00680C9A" w:rsidRPr="00625BCD">
        <w:rPr>
          <w:color w:val="000000" w:themeColor="text1"/>
          <w:sz w:val="26"/>
          <w:szCs w:val="26"/>
        </w:rPr>
        <w:t xml:space="preserve"> </w:t>
      </w:r>
      <w:r w:rsidR="00A4097A">
        <w:rPr>
          <w:color w:val="000000" w:themeColor="text1"/>
        </w:rPr>
        <w:t>(17)</w:t>
      </w:r>
      <w:r w:rsidR="00941BAC" w:rsidRPr="00625BCD">
        <w:rPr>
          <w:color w:val="000000" w:themeColor="text1"/>
        </w:rPr>
        <w:t xml:space="preserve"> </w:t>
      </w:r>
      <w:r w:rsidR="00680C9A" w:rsidRPr="00625BCD">
        <w:rPr>
          <w:color w:val="000000" w:themeColor="text1"/>
          <w:sz w:val="26"/>
          <w:szCs w:val="26"/>
        </w:rPr>
        <w:t xml:space="preserve">    </w:t>
      </w:r>
      <w:r w:rsidR="005212BF" w:rsidRPr="00625BCD">
        <w:rPr>
          <w:color w:val="000000" w:themeColor="text1"/>
        </w:rPr>
        <w:t xml:space="preserve">                             </w:t>
      </w:r>
      <w:r w:rsidR="003D5500" w:rsidRPr="00625BCD">
        <w:rPr>
          <w:color w:val="000000" w:themeColor="text1"/>
        </w:rPr>
        <w:t xml:space="preserve">                            </w:t>
      </w:r>
      <w:r w:rsidR="005212BF" w:rsidRPr="00625BCD">
        <w:rPr>
          <w:color w:val="000000" w:themeColor="text1"/>
        </w:rPr>
        <w:t xml:space="preserve">  </w:t>
      </w:r>
    </w:p>
    <w:p w:rsidR="00B43E7E" w:rsidRPr="00625BCD" w:rsidRDefault="00941BAC" w:rsidP="00344091">
      <w:pPr>
        <w:spacing w:after="0"/>
        <w:rPr>
          <w:color w:val="000000" w:themeColor="text1"/>
          <w:sz w:val="22"/>
          <w:szCs w:val="22"/>
        </w:rPr>
      </w:pPr>
      <w:r w:rsidRPr="00625BCD">
        <w:rPr>
          <w:color w:val="000000" w:themeColor="text1"/>
        </w:rPr>
        <w:t xml:space="preserve">In the </w:t>
      </w:r>
      <w:r w:rsidR="008823A8" w:rsidRPr="00625BCD">
        <w:rPr>
          <w:color w:val="000000" w:themeColor="text1"/>
        </w:rPr>
        <w:t xml:space="preserve">range </w:t>
      </w:r>
      <m:oMath>
        <m:r>
          <w:rPr>
            <w:rFonts w:ascii="Cambria Math" w:hAnsi="Cambria Math"/>
            <w:color w:val="000000" w:themeColor="text1"/>
          </w:rPr>
          <m:t>r&lt;Mo</m:t>
        </m:r>
      </m:oMath>
      <w:r w:rsidR="0023769C" w:rsidRPr="00625BCD">
        <w:rPr>
          <w:color w:val="000000" w:themeColor="text1"/>
        </w:rPr>
        <w:t xml:space="preserve"> where </w:t>
      </w:r>
      <w:r w:rsidRPr="00625BCD">
        <w:rPr>
          <w:color w:val="000000" w:themeColor="text1"/>
        </w:rPr>
        <w:t>active</w:t>
      </w:r>
      <w:r w:rsidR="00FA204A" w:rsidRPr="00625BCD">
        <w:rPr>
          <w:color w:val="000000" w:themeColor="text1"/>
        </w:rPr>
        <w:t>-</w:t>
      </w:r>
      <w:r w:rsidR="0072397D" w:rsidRPr="00625BCD">
        <w:rPr>
          <w:color w:val="000000" w:themeColor="text1"/>
        </w:rPr>
        <w:t xml:space="preserve">performance </w:t>
      </w:r>
      <w:r w:rsidR="008823A8" w:rsidRPr="00625BCD">
        <w:rPr>
          <w:color w:val="000000" w:themeColor="text1"/>
        </w:rPr>
        <w:t xml:space="preserve">gains </w:t>
      </w:r>
      <w:r w:rsidR="0023769C" w:rsidRPr="00625BCD">
        <w:rPr>
          <w:color w:val="000000" w:themeColor="text1"/>
        </w:rPr>
        <w:t>are</w:t>
      </w:r>
      <w:r w:rsidR="00D80F7B" w:rsidRPr="00625BCD">
        <w:rPr>
          <w:color w:val="000000" w:themeColor="text1"/>
        </w:rPr>
        <w:t xml:space="preserve"> </w:t>
      </w:r>
      <w:r w:rsidR="0023769C" w:rsidRPr="00625BCD">
        <w:rPr>
          <w:color w:val="000000" w:themeColor="text1"/>
        </w:rPr>
        <w:t>not skill-generated</w:t>
      </w:r>
      <w:r w:rsidRPr="00625BCD">
        <w:rPr>
          <w:color w:val="000000" w:themeColor="text1"/>
          <w:sz w:val="22"/>
          <w:szCs w:val="22"/>
        </w:rPr>
        <w:t xml:space="preserve">, </w:t>
      </w:r>
      <w:r w:rsidRPr="00625BCD">
        <w:rPr>
          <w:color w:val="000000" w:themeColor="text1"/>
        </w:rPr>
        <w:t xml:space="preserve">the </w:t>
      </w:r>
      <w:r w:rsidR="0093414A" w:rsidRPr="00625BCD">
        <w:rPr>
          <w:color w:val="000000" w:themeColor="text1"/>
        </w:rPr>
        <w:t xml:space="preserve">fee </w:t>
      </w:r>
      <w:r w:rsidRPr="00625BCD">
        <w:rPr>
          <w:color w:val="000000" w:themeColor="text1"/>
        </w:rPr>
        <w:t xml:space="preserve">is </w:t>
      </w:r>
      <w:r w:rsidR="00244181" w:rsidRPr="00625BCD">
        <w:rPr>
          <w:color w:val="000000" w:themeColor="text1"/>
        </w:rPr>
        <w:t>the</w:t>
      </w:r>
      <w:r w:rsidRPr="00625BCD">
        <w:rPr>
          <w:color w:val="000000" w:themeColor="text1"/>
        </w:rPr>
        <w:t xml:space="preserve"> straight line</w:t>
      </w:r>
      <w:r w:rsidR="00244181" w:rsidRPr="00625BCD">
        <w:rPr>
          <w:color w:val="000000" w:themeColor="text1"/>
        </w:rPr>
        <w:t xml:space="preserve"> that we imposed there</w:t>
      </w:r>
      <w:r w:rsidRPr="00625BCD">
        <w:rPr>
          <w:color w:val="000000" w:themeColor="text1"/>
        </w:rPr>
        <w:t xml:space="preserve">, and </w:t>
      </w:r>
      <w:r w:rsidR="008C0325" w:rsidRPr="00625BCD">
        <w:rPr>
          <w:color w:val="000000" w:themeColor="text1"/>
        </w:rPr>
        <w:t xml:space="preserve">in the range </w:t>
      </w:r>
      <m:oMath>
        <m:r>
          <w:rPr>
            <w:rFonts w:ascii="Cambria Math" w:hAnsi="Cambria Math"/>
            <w:color w:val="000000" w:themeColor="text1"/>
          </w:rPr>
          <m:t>r&gt;Mo</m:t>
        </m:r>
      </m:oMath>
      <w:r w:rsidR="00D51179" w:rsidRPr="00625BCD">
        <w:rPr>
          <w:color w:val="000000" w:themeColor="text1"/>
        </w:rPr>
        <w:t xml:space="preserve"> </w:t>
      </w:r>
      <w:r w:rsidR="0023769C" w:rsidRPr="00625BCD">
        <w:rPr>
          <w:color w:val="000000" w:themeColor="text1"/>
        </w:rPr>
        <w:t xml:space="preserve">of skill-driven performance </w:t>
      </w:r>
      <w:r w:rsidR="008C0325" w:rsidRPr="00625BCD">
        <w:rPr>
          <w:color w:val="000000" w:themeColor="text1"/>
        </w:rPr>
        <w:t>t</w:t>
      </w:r>
      <w:r w:rsidR="005077BA" w:rsidRPr="00625BCD">
        <w:rPr>
          <w:color w:val="000000" w:themeColor="text1"/>
        </w:rPr>
        <w:t>he</w:t>
      </w:r>
      <w:r w:rsidR="0065328A" w:rsidRPr="00625BCD">
        <w:rPr>
          <w:color w:val="000000" w:themeColor="text1"/>
        </w:rPr>
        <w:t xml:space="preserve"> difficulty function </w:t>
      </w:r>
      <w:r w:rsidR="00A4097A">
        <w:rPr>
          <w:color w:val="000000" w:themeColor="text1"/>
        </w:rPr>
        <w:t>(17)</w:t>
      </w:r>
      <w:r w:rsidR="008C0325" w:rsidRPr="00625BCD">
        <w:rPr>
          <w:color w:val="000000" w:themeColor="text1"/>
        </w:rPr>
        <w:t xml:space="preserve"> </w:t>
      </w:r>
      <w:r w:rsidR="00237BB0" w:rsidRPr="00625BCD">
        <w:rPr>
          <w:color w:val="000000" w:themeColor="text1"/>
        </w:rPr>
        <w:t>assumes</w:t>
      </w:r>
      <w:r w:rsidR="00714B43" w:rsidRPr="00625BCD">
        <w:rPr>
          <w:color w:val="000000" w:themeColor="text1"/>
        </w:rPr>
        <w:t xml:space="preserve"> the form of</w:t>
      </w:r>
      <w:r w:rsidR="00B43E7E" w:rsidRPr="00625BCD">
        <w:rPr>
          <w:color w:val="000000" w:themeColor="text1"/>
        </w:rPr>
        <w:t xml:space="preserve"> </w:t>
      </w:r>
      <w:r w:rsidR="00714B43" w:rsidRPr="00625BCD">
        <w:rPr>
          <w:color w:val="000000" w:themeColor="text1"/>
        </w:rPr>
        <w:t>the</w:t>
      </w:r>
      <w:r w:rsidR="00B43E7E" w:rsidRPr="00625BCD">
        <w:rPr>
          <w:color w:val="000000" w:themeColor="text1"/>
        </w:rPr>
        <w:t xml:space="preserve"> vertical</w:t>
      </w:r>
      <w:r w:rsidR="00714B43" w:rsidRPr="00625BCD">
        <w:rPr>
          <w:color w:val="000000" w:themeColor="text1"/>
        </w:rPr>
        <w:t xml:space="preserve">ly-inverted </w:t>
      </w:r>
      <w:r w:rsidR="00B43E7E" w:rsidRPr="00625BCD">
        <w:rPr>
          <w:color w:val="000000" w:themeColor="text1"/>
        </w:rPr>
        <w:t>probability distribution.</w:t>
      </w:r>
      <w:r w:rsidR="00D06F0C" w:rsidRPr="00625BCD">
        <w:rPr>
          <w:color w:val="000000" w:themeColor="text1"/>
        </w:rPr>
        <w:t xml:space="preserve"> The two fee forms are patched together at </w:t>
      </w:r>
      <m:oMath>
        <m:r>
          <w:rPr>
            <w:rFonts w:ascii="Cambria Math" w:hAnsi="Cambria Math"/>
            <w:color w:val="000000" w:themeColor="text1"/>
          </w:rPr>
          <m:t>Mo</m:t>
        </m:r>
      </m:oMath>
      <w:r w:rsidR="00D06F0C" w:rsidRPr="00625BCD">
        <w:rPr>
          <w:color w:val="000000" w:themeColor="text1"/>
          <w:sz w:val="22"/>
          <w:szCs w:val="22"/>
        </w:rPr>
        <w:t>.</w:t>
      </w:r>
    </w:p>
    <w:p w:rsidR="00344091" w:rsidRPr="00361AD9" w:rsidRDefault="00344091" w:rsidP="00344091">
      <w:pPr>
        <w:spacing w:after="0"/>
        <w:rPr>
          <w:sz w:val="11"/>
          <w:szCs w:val="11"/>
        </w:rPr>
      </w:pPr>
    </w:p>
    <w:p w:rsidR="00342C74" w:rsidRPr="00625BCD" w:rsidRDefault="008C0325" w:rsidP="00344091">
      <w:pPr>
        <w:spacing w:after="0"/>
        <w:rPr>
          <w:noProof/>
        </w:rPr>
      </w:pPr>
      <w:r>
        <w:t xml:space="preserve">    </w:t>
      </w:r>
      <w:r w:rsidR="001D3D34">
        <w:t xml:space="preserve">Although relation </w:t>
      </w:r>
      <w:r w:rsidR="00A4097A">
        <w:t>(17)</w:t>
      </w:r>
      <w:r w:rsidR="001D3D34">
        <w:t xml:space="preserve"> w</w:t>
      </w:r>
      <w:r w:rsidR="00050E83">
        <w:t>as</w:t>
      </w:r>
      <w:r w:rsidR="00C800BF">
        <w:t xml:space="preserve"> </w:t>
      </w:r>
      <w:r w:rsidR="001D3D34">
        <w:t xml:space="preserve">derived for a symmetric distribution, </w:t>
      </w:r>
      <w:r w:rsidR="001D3D34" w:rsidRPr="00625BCD">
        <w:t>symmetry is not a requirement for it to hold</w:t>
      </w:r>
      <w:r w:rsidR="0055191B" w:rsidRPr="00625BCD">
        <w:t xml:space="preserve">. The only requirement is that the distribution should have a single peak </w:t>
      </w:r>
      <w:r w:rsidR="00DD4F10" w:rsidRPr="00625BCD">
        <w:t>s</w:t>
      </w:r>
      <w:r w:rsidR="0055191B" w:rsidRPr="00625BCD">
        <w:t>eparat</w:t>
      </w:r>
      <w:r w:rsidR="00DD4F10" w:rsidRPr="00625BCD">
        <w:t>ing</w:t>
      </w:r>
      <w:r w:rsidR="0055191B" w:rsidRPr="00625BCD">
        <w:t xml:space="preserve"> two return ranges: one range </w:t>
      </w:r>
      <w:r w:rsidR="000815F4" w:rsidRPr="00625BCD">
        <w:t xml:space="preserve">of skill-driven performance gains </w:t>
      </w:r>
      <w:r w:rsidR="0055191B" w:rsidRPr="00625BCD">
        <w:t xml:space="preserve">where </w:t>
      </w:r>
      <m:oMath>
        <m:r>
          <w:rPr>
            <w:rFonts w:ascii="Cambria Math" w:hAnsi="Cambria Math"/>
          </w:rPr>
          <m:t xml:space="preserve">dP/dr&lt;0 </m:t>
        </m:r>
      </m:oMath>
      <w:r w:rsidR="0055191B" w:rsidRPr="00625BCD">
        <w:t xml:space="preserve">and one </w:t>
      </w:r>
      <w:r w:rsidR="000815F4" w:rsidRPr="00625BCD">
        <w:t>skill-absent</w:t>
      </w:r>
      <w:r w:rsidR="0055191B" w:rsidRPr="00625BCD">
        <w:t xml:space="preserve"> range where </w:t>
      </w:r>
      <m:oMath>
        <m:r>
          <w:rPr>
            <w:rFonts w:ascii="Cambria Math" w:hAnsi="Cambria Math"/>
          </w:rPr>
          <m:t>dP/dr&gt;0</m:t>
        </m:r>
      </m:oMath>
      <w:r w:rsidR="0055191B" w:rsidRPr="00625BCD">
        <w:t xml:space="preserve">. In asymmetric cases where this holds, </w:t>
      </w:r>
      <w:r w:rsidR="00A4097A">
        <w:t>(17)</w:t>
      </w:r>
      <w:r w:rsidR="0055191B" w:rsidRPr="00625BCD">
        <w:t xml:space="preserve"> </w:t>
      </w:r>
      <w:r w:rsidR="00730D0E" w:rsidRPr="00625BCD">
        <w:t>remains valid</w:t>
      </w:r>
      <w:r w:rsidR="00EC3085" w:rsidRPr="00625BCD">
        <w:t xml:space="preserve">. Expression </w:t>
      </w:r>
      <w:r w:rsidR="00A4097A">
        <w:t>(13)</w:t>
      </w:r>
      <w:r w:rsidR="00EC3085" w:rsidRPr="00625BCD">
        <w:t xml:space="preserve"> c</w:t>
      </w:r>
      <w:r w:rsidR="007C631D" w:rsidRPr="00625BCD">
        <w:t>an</w:t>
      </w:r>
      <w:r w:rsidR="00EC3085" w:rsidRPr="00625BCD">
        <w:t xml:space="preserve"> be similarly-applied to generate difficulty functions for distributions with </w:t>
      </w:r>
      <w:r w:rsidR="00FA204A" w:rsidRPr="00625BCD">
        <w:t>more general</w:t>
      </w:r>
      <w:r w:rsidR="00EC3085" w:rsidRPr="00625BCD">
        <w:t xml:space="preserve"> forms such as </w:t>
      </w:r>
      <w:r w:rsidR="00E652FE" w:rsidRPr="00625BCD">
        <w:t>multimodal</w:t>
      </w:r>
      <w:r w:rsidR="00EC3085" w:rsidRPr="00625BCD">
        <w:t xml:space="preserve"> one</w:t>
      </w:r>
      <w:r w:rsidR="00E652FE" w:rsidRPr="00625BCD">
        <w:t xml:space="preserve">s. </w:t>
      </w:r>
      <w:r w:rsidR="00EC3085" w:rsidRPr="00625BCD">
        <w:t xml:space="preserve">However, this won’t be </w:t>
      </w:r>
      <w:r w:rsidR="002613C7" w:rsidRPr="00625BCD">
        <w:t>worked-through,</w:t>
      </w:r>
      <w:r w:rsidR="00EC3085" w:rsidRPr="00625BCD">
        <w:t xml:space="preserve"> since </w:t>
      </w:r>
      <w:r w:rsidR="00237BB0" w:rsidRPr="00625BCD">
        <w:t>the overwhelming majority</w:t>
      </w:r>
      <w:r w:rsidR="00EC3085" w:rsidRPr="00625BCD">
        <w:t xml:space="preserve"> of returns distributions are unimodal</w:t>
      </w:r>
      <w:r w:rsidR="00EC3085" w:rsidRPr="00625BCD">
        <w:rPr>
          <w:noProof/>
        </w:rPr>
        <w:t>.</w:t>
      </w:r>
    </w:p>
    <w:p w:rsidR="00344091" w:rsidRPr="00361AD9" w:rsidRDefault="00344091" w:rsidP="00344091">
      <w:pPr>
        <w:spacing w:after="0"/>
        <w:rPr>
          <w:noProof/>
          <w:sz w:val="11"/>
          <w:szCs w:val="11"/>
        </w:rPr>
      </w:pPr>
    </w:p>
    <w:p w:rsidR="006130BF" w:rsidRDefault="00E652FE" w:rsidP="00344091">
      <w:pPr>
        <w:spacing w:after="0"/>
      </w:pPr>
      <w:r w:rsidRPr="00625BCD">
        <w:t xml:space="preserve">    </w:t>
      </w:r>
      <w:r w:rsidR="001014B4">
        <w:rPr>
          <w:color w:val="000000" w:themeColor="text1"/>
        </w:rPr>
        <w:t>Nevertheless</w:t>
      </w:r>
      <w:r w:rsidR="00CD23BA" w:rsidRPr="00625BCD">
        <w:rPr>
          <w:color w:val="000000" w:themeColor="text1"/>
        </w:rPr>
        <w:t>, i</w:t>
      </w:r>
      <w:r w:rsidR="007C631D" w:rsidRPr="00625BCD">
        <w:rPr>
          <w:color w:val="000000" w:themeColor="text1"/>
        </w:rPr>
        <w:t xml:space="preserve">n </w:t>
      </w:r>
      <w:r w:rsidR="007C631D" w:rsidRPr="00335708">
        <w:rPr>
          <w:color w:val="000000" w:themeColor="text1"/>
        </w:rPr>
        <w:t>f</w:t>
      </w:r>
      <w:r w:rsidR="00413395" w:rsidRPr="00335708">
        <w:rPr>
          <w:color w:val="000000" w:themeColor="text1"/>
        </w:rPr>
        <w:t>igure 13</w:t>
      </w:r>
      <w:r w:rsidRPr="00335708">
        <w:rPr>
          <w:color w:val="000000" w:themeColor="text1"/>
        </w:rPr>
        <w:t xml:space="preserve"> </w:t>
      </w:r>
      <w:r w:rsidR="007C631D" w:rsidRPr="00335708">
        <w:rPr>
          <w:color w:val="000000" w:themeColor="text1"/>
        </w:rPr>
        <w:t xml:space="preserve">we </w:t>
      </w:r>
      <w:r w:rsidR="00CD23BA" w:rsidRPr="00625BCD">
        <w:rPr>
          <w:color w:val="000000" w:themeColor="text1"/>
        </w:rPr>
        <w:t xml:space="preserve">do </w:t>
      </w:r>
      <w:r w:rsidRPr="00625BCD">
        <w:t xml:space="preserve">illustrate how the </w:t>
      </w:r>
      <w:r w:rsidR="00D80F7B" w:rsidRPr="00625BCD">
        <w:t xml:space="preserve">active </w:t>
      </w:r>
      <w:r w:rsidRPr="00625BCD">
        <w:t xml:space="preserve">skillfulness fee </w:t>
      </w:r>
      <w:r w:rsidR="007C631D" w:rsidRPr="00625BCD">
        <w:t xml:space="preserve">remains </w:t>
      </w:r>
      <w:r w:rsidRPr="00625BCD">
        <w:t>flexibly adapt</w:t>
      </w:r>
      <w:r w:rsidR="007C631D" w:rsidRPr="00625BCD">
        <w:t>ive</w:t>
      </w:r>
      <w:r w:rsidRPr="00625BCD">
        <w:t xml:space="preserve"> to variations within a bimodal </w:t>
      </w:r>
      <w:proofErr w:type="gramStart"/>
      <w:r w:rsidRPr="00625BCD">
        <w:t>returns</w:t>
      </w:r>
      <w:proofErr w:type="gramEnd"/>
      <w:r w:rsidRPr="00625BCD">
        <w:t xml:space="preserve"> distribution with two ranges of </w:t>
      </w:r>
      <m:oMath>
        <m:r>
          <w:rPr>
            <w:rFonts w:ascii="Cambria Math" w:hAnsi="Cambria Math"/>
            <w:sz w:val="22"/>
            <w:szCs w:val="22"/>
          </w:rPr>
          <m:t>r</m:t>
        </m:r>
      </m:oMath>
      <w:r w:rsidR="008153B7" w:rsidRPr="00625BCD">
        <w:t xml:space="preserve"> </w:t>
      </w:r>
      <w:r w:rsidRPr="00625BCD">
        <w:t>where</w:t>
      </w:r>
      <w:r w:rsidR="008153B7" w:rsidRPr="00625BCD">
        <w:t xml:space="preserve"> </w:t>
      </w:r>
      <m:oMath>
        <m:r>
          <w:rPr>
            <w:rFonts w:ascii="Cambria Math" w:hAnsi="Cambria Math"/>
          </w:rPr>
          <m:t>dP/dr&gt;0</m:t>
        </m:r>
      </m:oMath>
      <w:r w:rsidRPr="00625BCD">
        <w:t xml:space="preserve">, and two </w:t>
      </w:r>
      <w:r w:rsidR="00F67809" w:rsidRPr="00625BCD">
        <w:t xml:space="preserve">‘skill-driven’ </w:t>
      </w:r>
      <w:r w:rsidRPr="00625BCD">
        <w:t>ranges where</w:t>
      </w:r>
      <w:r w:rsidR="008153B7" w:rsidRPr="00625BCD">
        <w:t xml:space="preserve"> </w:t>
      </w:r>
      <m:oMath>
        <m:r>
          <w:rPr>
            <w:rFonts w:ascii="Cambria Math" w:hAnsi="Cambria Math"/>
          </w:rPr>
          <m:t>dP/dr&lt;0</m:t>
        </m:r>
      </m:oMath>
      <w:r w:rsidRPr="00625BCD">
        <w:t xml:space="preserve">. With </w:t>
      </w:r>
      <m:oMath>
        <m:r>
          <w:rPr>
            <w:rFonts w:ascii="Cambria Math" w:hAnsi="Cambria Math"/>
          </w:rPr>
          <m:t xml:space="preserve">a=0 </m:t>
        </m:r>
      </m:oMath>
      <w:r w:rsidRPr="00625BCD">
        <w:t xml:space="preserve">in </w:t>
      </w:r>
      <w:r w:rsidR="00A4097A">
        <w:t>(13)</w:t>
      </w:r>
      <w:r w:rsidR="00336343">
        <w:t xml:space="preserve"> (or </w:t>
      </w:r>
      <m:oMath>
        <m:r>
          <w:rPr>
            <w:rFonts w:ascii="Cambria Math" w:hAnsi="Cambria Math"/>
            <w:color w:val="000000" w:themeColor="text1"/>
          </w:rPr>
          <m:t>ξ</m:t>
        </m:r>
        <m:r>
          <w:rPr>
            <w:rFonts w:ascii="Cambria Math" w:hAnsi="Cambria Math"/>
            <w:color w:val="000000" w:themeColor="text1"/>
          </w:rPr>
          <m:t xml:space="preserve">=0 </m:t>
        </m:r>
      </m:oMath>
      <w:r w:rsidR="00336343">
        <w:t xml:space="preserve">in (17)), </w:t>
      </w:r>
      <w:r w:rsidRPr="00625BCD">
        <w:t>the brown pure-performance</w:t>
      </w:r>
      <w:r w:rsidRPr="00625BCD">
        <w:rPr>
          <w:b/>
          <w:color w:val="FF0000"/>
        </w:rPr>
        <w:t xml:space="preserve"> </w:t>
      </w:r>
      <w:r w:rsidRPr="00625BCD">
        <w:t xml:space="preserve">fee curve increases with </w:t>
      </w:r>
      <m:oMath>
        <m:r>
          <w:rPr>
            <w:rFonts w:ascii="Cambria Math" w:hAnsi="Cambria Math"/>
            <w:sz w:val="22"/>
            <w:szCs w:val="22"/>
          </w:rPr>
          <m:t>r</m:t>
        </m:r>
      </m:oMath>
      <w:r w:rsidR="008153B7" w:rsidRPr="00625BCD">
        <w:t xml:space="preserve"> </w:t>
      </w:r>
      <w:r w:rsidRPr="00625BCD">
        <w:t>only in the two skill</w:t>
      </w:r>
      <w:r w:rsidR="00F67809" w:rsidRPr="00625BCD">
        <w:t>-driven</w:t>
      </w:r>
      <w:r w:rsidRPr="00625BCD">
        <w:t xml:space="preserve"> ranges. When </w:t>
      </w:r>
      <m:oMath>
        <m:r>
          <w:rPr>
            <w:rFonts w:ascii="Cambria Math" w:hAnsi="Cambria Math"/>
          </w:rPr>
          <m:t>a&gt;0</m:t>
        </m:r>
      </m:oMath>
      <w:r w:rsidRPr="00625BCD">
        <w:t xml:space="preserve"> (red curve), it increases everywhere with</w:t>
      </w:r>
      <w:r w:rsidR="00373FBA" w:rsidRPr="00854833">
        <w:rPr>
          <w:noProof/>
          <w:position w:val="-4"/>
        </w:rPr>
        <w:object w:dxaOrig="180" w:dyaOrig="200">
          <v:shape id="_x0000_i1027" type="#_x0000_t75" alt="" style="width:9.15pt;height:9.15pt;mso-width-percent:0;mso-height-percent:0;mso-width-percent:0;mso-height-percent:0" o:ole="">
            <v:imagedata r:id="rId372" o:title=""/>
          </v:shape>
          <o:OLEObject Type="Embed" ProgID="Equation.3" ShapeID="_x0000_i1027" DrawAspect="Content" ObjectID="_1649575888" r:id="rId373"/>
        </w:object>
      </w:r>
      <w:r w:rsidRPr="00625BCD">
        <w:rPr>
          <w:noProof/>
        </w:rPr>
        <w:t xml:space="preserve">. </w:t>
      </w:r>
      <w:r w:rsidRPr="00625BCD">
        <w:t xml:space="preserve">There will be two difficulty functions, one for each </w:t>
      </w:r>
      <w:r w:rsidR="00203BB5" w:rsidRPr="00625BCD">
        <w:t>skill-driven</w:t>
      </w:r>
      <w:r w:rsidRPr="00625BCD">
        <w:t xml:space="preserve"> range, along with two linear</w:t>
      </w:r>
      <w:r w:rsidR="008153B7" w:rsidRPr="00625BCD">
        <w:t xml:space="preserve"> </w:t>
      </w:r>
      <m:oMath>
        <m:r>
          <m:rPr>
            <m:sty m:val="p"/>
          </m:rPr>
          <w:rPr>
            <w:rFonts w:ascii="Cambria Math" w:hAnsi="Cambria Math"/>
          </w:rPr>
          <m:t>Δ</m:t>
        </m:r>
        <m:r>
          <w:rPr>
            <w:rFonts w:ascii="Cambria Math" w:hAnsi="Cambria Math"/>
          </w:rPr>
          <m:t>D(r)</m:t>
        </m:r>
      </m:oMath>
      <w:r w:rsidR="008153B7" w:rsidRPr="00625BCD">
        <w:rPr>
          <w:noProof/>
        </w:rPr>
        <w:t xml:space="preserve"> </w:t>
      </w:r>
      <w:r w:rsidRPr="00625BCD">
        <w:t xml:space="preserve">functions for each </w:t>
      </w:r>
      <w:r w:rsidR="00203BB5" w:rsidRPr="00625BCD">
        <w:t>skill</w:t>
      </w:r>
      <w:r w:rsidRPr="00625BCD">
        <w:t>-</w:t>
      </w:r>
      <w:r w:rsidR="00203BB5" w:rsidRPr="00625BCD">
        <w:t>absent</w:t>
      </w:r>
      <w:r w:rsidRPr="00625BCD">
        <w:t xml:space="preserve"> range. They all </w:t>
      </w:r>
      <w:r w:rsidR="00746EFD" w:rsidRPr="00625BCD">
        <w:t>have to</w:t>
      </w:r>
      <w:r w:rsidRPr="00625BCD">
        <w:t xml:space="preserve"> be normalized together so that</w:t>
      </w:r>
      <w:r w:rsidR="008153B7" w:rsidRPr="00625BCD">
        <w:t xml:space="preserve"> </w:t>
      </w:r>
      <m:oMath>
        <m:r>
          <w:rPr>
            <w:rFonts w:ascii="Cambria Math" w:hAnsi="Cambria Math"/>
          </w:rPr>
          <m:t>δD</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max</m:t>
                </m:r>
              </m:sub>
            </m:sSub>
          </m:e>
        </m:d>
        <m:r>
          <w:rPr>
            <w:rFonts w:ascii="Cambria Math" w:hAnsi="Cambria Math"/>
          </w:rPr>
          <m:t>=1</m:t>
        </m:r>
      </m:oMath>
      <w:r w:rsidRPr="00625BCD">
        <w:t>.</w:t>
      </w:r>
      <w:r w:rsidR="008153B7" w:rsidRPr="00625BCD">
        <w:t xml:space="preserve"> </w:t>
      </w:r>
      <w:r w:rsidR="00F67809" w:rsidRPr="00625BCD">
        <w:t xml:space="preserve">Applying </w:t>
      </w:r>
      <w:r w:rsidR="00A4097A">
        <w:t>(13)</w:t>
      </w:r>
      <w:r w:rsidR="00F67809" w:rsidRPr="00625BCD">
        <w:t xml:space="preserve"> to this</w:t>
      </w:r>
      <w:r w:rsidR="00F67809">
        <w:t xml:space="preserve"> distribution only requires that the local </w:t>
      </w:r>
      <m:oMath>
        <m:r>
          <w:rPr>
            <w:rFonts w:ascii="Cambria Math" w:hAnsi="Cambria Math"/>
          </w:rPr>
          <m:t>P</m:t>
        </m:r>
      </m:oMath>
      <w:r w:rsidR="00F67809">
        <w:t>-minima within (</w:t>
      </w:r>
      <m:oMath>
        <m:sSub>
          <m:sSubPr>
            <m:ctrlPr>
              <w:rPr>
                <w:rFonts w:ascii="Cambria Math" w:hAnsi="Cambria Math"/>
                <w:i/>
              </w:rPr>
            </m:ctrlPr>
          </m:sSubPr>
          <m:e>
            <m:r>
              <w:rPr>
                <w:rFonts w:ascii="Cambria Math" w:hAnsi="Cambria Math"/>
              </w:rPr>
              <m:t>r</m:t>
            </m:r>
          </m:e>
          <m:sub>
            <m:r>
              <w:rPr>
                <w:rFonts w:ascii="Cambria Math" w:hAnsi="Cambria Math"/>
              </w:rPr>
              <m:t>min</m:t>
            </m:r>
          </m:sub>
        </m:sSub>
      </m:oMath>
      <w:r w:rsidR="00F67809">
        <w:t xml:space="preserve">, </w:t>
      </w:r>
      <m:oMath>
        <m:sSub>
          <m:sSubPr>
            <m:ctrlPr>
              <w:rPr>
                <w:rFonts w:ascii="Cambria Math" w:hAnsi="Cambria Math"/>
                <w:i/>
              </w:rPr>
            </m:ctrlPr>
          </m:sSubPr>
          <m:e>
            <m:r>
              <w:rPr>
                <w:rFonts w:ascii="Cambria Math" w:hAnsi="Cambria Math"/>
              </w:rPr>
              <m:t>r</m:t>
            </m:r>
          </m:e>
          <m:sub>
            <m:r>
              <w:rPr>
                <w:rFonts w:ascii="Cambria Math" w:hAnsi="Cambria Math"/>
              </w:rPr>
              <m:t>max</m:t>
            </m:r>
          </m:sub>
        </m:sSub>
      </m:oMath>
      <w:r w:rsidR="00F67809">
        <w:t>) first be located</w:t>
      </w:r>
      <w:r w:rsidR="0079147F">
        <w:t>,</w:t>
      </w:r>
      <w:r w:rsidR="00F67809">
        <w:t xml:space="preserve"> </w:t>
      </w:r>
      <w:r w:rsidR="0079147F">
        <w:t>a</w:t>
      </w:r>
      <w:r w:rsidR="00F67809">
        <w:t xml:space="preserve">long with the </w:t>
      </w:r>
      <w:r w:rsidR="00AC3015">
        <w:t xml:space="preserve">two </w:t>
      </w:r>
      <w:r w:rsidR="00F67809">
        <w:t>local maxima (the peaks</w:t>
      </w:r>
      <w:r w:rsidR="001014B4">
        <w:t xml:space="preserve"> or modes</w:t>
      </w:r>
      <w:r w:rsidR="00F67809">
        <w:t xml:space="preserve">) in </w:t>
      </w:r>
      <m:oMath>
        <m:r>
          <w:rPr>
            <w:rFonts w:ascii="Cambria Math" w:hAnsi="Cambria Math"/>
          </w:rPr>
          <m:t>P(r)</m:t>
        </m:r>
      </m:oMath>
      <w:r w:rsidR="00F67809">
        <w:t>.</w:t>
      </w:r>
    </w:p>
    <w:p w:rsidR="00361AD9" w:rsidRPr="00361AD9" w:rsidRDefault="00361AD9" w:rsidP="00344091">
      <w:pPr>
        <w:spacing w:after="0"/>
        <w:rPr>
          <w:sz w:val="11"/>
          <w:szCs w:val="11"/>
        </w:rPr>
      </w:pPr>
    </w:p>
    <w:p w:rsidR="003944D6" w:rsidRDefault="00F8375C" w:rsidP="00344091">
      <w:pPr>
        <w:spacing w:after="0"/>
        <w:rPr>
          <w:color w:val="000000" w:themeColor="text1"/>
        </w:rPr>
      </w:pPr>
      <w:r>
        <w:t xml:space="preserve">    </w:t>
      </w:r>
      <w:r w:rsidR="00545FA4">
        <w:t>When the difficulty function</w:t>
      </w:r>
      <w:r w:rsidR="00B43E7E">
        <w:t xml:space="preserve"> </w:t>
      </w:r>
      <m:oMath>
        <m:r>
          <w:rPr>
            <w:rFonts w:ascii="Cambria Math" w:hAnsi="Cambria Math"/>
          </w:rPr>
          <m:t>D(r)</m:t>
        </m:r>
      </m:oMath>
      <w:r w:rsidR="00EC3085">
        <w:rPr>
          <w:noProof/>
        </w:rPr>
        <w:t xml:space="preserve"> </w:t>
      </w:r>
      <w:r w:rsidR="0065328A">
        <w:t>is normalized by its maximum</w:t>
      </w:r>
      <w:r w:rsidR="00EC3085">
        <w:t xml:space="preserve"> </w:t>
      </w:r>
      <m:oMath>
        <m:sSub>
          <m:sSubPr>
            <m:ctrlPr>
              <w:rPr>
                <w:rFonts w:ascii="Cambria Math" w:hAnsi="Cambria Math"/>
                <w:i/>
              </w:rPr>
            </m:ctrlPr>
          </m:sSubPr>
          <m:e>
            <m:r>
              <w:rPr>
                <w:rFonts w:ascii="Cambria Math" w:hAnsi="Cambria Math"/>
              </w:rPr>
              <m:t>D</m:t>
            </m:r>
          </m:e>
          <m:sub>
            <m:r>
              <w:rPr>
                <w:rFonts w:ascii="Cambria Math" w:hAnsi="Cambria Math"/>
              </w:rPr>
              <m:t>max</m:t>
            </m:r>
          </m:sub>
        </m:sSub>
      </m:oMath>
      <w:r w:rsidR="003944D6" w:rsidRPr="00D6146D">
        <w:t xml:space="preserve"> </w:t>
      </w:r>
      <w:r w:rsidR="00EC3085" w:rsidRPr="00D6146D">
        <w:t>=</w:t>
      </w:r>
      <w:r w:rsidR="003944D6" w:rsidRPr="00D6146D">
        <w:t xml:space="preserve"> </w:t>
      </w:r>
      <m:oMath>
        <m:sSub>
          <m:sSubPr>
            <m:ctrlPr>
              <w:rPr>
                <w:rFonts w:ascii="Cambria Math" w:hAnsi="Cambria Math"/>
                <w:i/>
              </w:rPr>
            </m:ctrlPr>
          </m:sSubPr>
          <m:e>
            <m:r>
              <w:rPr>
                <w:rFonts w:ascii="Cambria Math" w:hAnsi="Cambria Math"/>
              </w:rPr>
              <m:t>P</m:t>
            </m:r>
          </m:e>
          <m:sub>
            <m:r>
              <w:rPr>
                <w:rFonts w:ascii="Cambria Math" w:hAnsi="Cambria Math"/>
              </w:rPr>
              <m:t>max</m:t>
            </m:r>
          </m:sub>
        </m:sSub>
      </m:oMath>
      <w:r w:rsidR="003944D6" w:rsidRPr="003944D6">
        <w:rPr>
          <w:sz w:val="24"/>
          <w:szCs w:val="24"/>
        </w:rPr>
        <w:t>,</w:t>
      </w:r>
      <w:r w:rsidR="003944D6">
        <w:t xml:space="preserve"> </w:t>
      </w:r>
      <w:r w:rsidR="0065328A">
        <w:t xml:space="preserve">its total variation ranges from </w:t>
      </w:r>
      <w:r w:rsidR="003D1C5B">
        <w:t>0</w:t>
      </w:r>
      <w:r w:rsidR="0065328A">
        <w:t xml:space="preserve"> at </w:t>
      </w:r>
      <m:oMath>
        <m:sSub>
          <m:sSubPr>
            <m:ctrlPr>
              <w:rPr>
                <w:rFonts w:ascii="Cambria Math" w:hAnsi="Cambria Math"/>
                <w:i/>
              </w:rPr>
            </m:ctrlPr>
          </m:sSubPr>
          <m:e>
            <m:r>
              <w:rPr>
                <w:rFonts w:ascii="Cambria Math" w:hAnsi="Cambria Math"/>
              </w:rPr>
              <m:t>r</m:t>
            </m:r>
          </m:e>
          <m:sub>
            <m:r>
              <w:rPr>
                <w:rFonts w:ascii="Cambria Math" w:hAnsi="Cambria Math"/>
              </w:rPr>
              <m:t>min</m:t>
            </m:r>
          </m:sub>
        </m:sSub>
      </m:oMath>
      <w:r w:rsidR="003D1C5B">
        <w:t xml:space="preserve"> </w:t>
      </w:r>
      <w:r w:rsidR="0065328A">
        <w:t xml:space="preserve">up </w:t>
      </w:r>
      <w:r w:rsidR="0065328A" w:rsidRPr="00625BCD">
        <w:rPr>
          <w:color w:val="000000" w:themeColor="text1"/>
        </w:rPr>
        <w:t>to a maximum of 1 at</w:t>
      </w:r>
      <w:r w:rsidR="003D1C5B" w:rsidRPr="00625BCD">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max</m:t>
            </m:r>
          </m:sub>
        </m:sSub>
      </m:oMath>
      <w:r w:rsidR="009F2872" w:rsidRPr="00625BCD">
        <w:rPr>
          <w:color w:val="000000" w:themeColor="text1"/>
        </w:rPr>
        <w:t xml:space="preserve">. </w:t>
      </w:r>
      <w:r w:rsidR="00CE4211" w:rsidRPr="00625BCD">
        <w:rPr>
          <w:color w:val="000000" w:themeColor="text1"/>
        </w:rPr>
        <w:t>T</w:t>
      </w:r>
      <w:r w:rsidR="009F2872" w:rsidRPr="00625BCD">
        <w:rPr>
          <w:color w:val="000000" w:themeColor="text1"/>
        </w:rPr>
        <w:t>h</w:t>
      </w:r>
      <w:r w:rsidR="00D06F0C" w:rsidRPr="00625BCD">
        <w:rPr>
          <w:color w:val="000000" w:themeColor="text1"/>
        </w:rPr>
        <w:t>is</w:t>
      </w:r>
      <w:r w:rsidR="009F2872" w:rsidRPr="00625BCD">
        <w:rPr>
          <w:color w:val="000000" w:themeColor="text1"/>
        </w:rPr>
        <w:t xml:space="preserve"> normalized </w:t>
      </w:r>
      <w:r w:rsidR="00F035C7" w:rsidRPr="00625BCD">
        <w:rPr>
          <w:color w:val="000000" w:themeColor="text1"/>
        </w:rPr>
        <w:t>form</w:t>
      </w:r>
      <w:r w:rsidR="009F2872" w:rsidRPr="00625BCD">
        <w:rPr>
          <w:color w:val="000000" w:themeColor="text1"/>
        </w:rPr>
        <w:t xml:space="preserve"> of </w:t>
      </w:r>
      <w:r w:rsidR="00A4097A">
        <w:rPr>
          <w:color w:val="000000" w:themeColor="text1"/>
        </w:rPr>
        <w:t>(17)</w:t>
      </w:r>
      <w:r w:rsidR="009F2872" w:rsidRPr="00625BCD">
        <w:rPr>
          <w:color w:val="000000" w:themeColor="text1"/>
        </w:rPr>
        <w:t xml:space="preserve"> is</w:t>
      </w:r>
      <w:r w:rsidR="0065328A" w:rsidRPr="00625BCD">
        <w:rPr>
          <w:color w:val="000000" w:themeColor="text1"/>
        </w:rPr>
        <w:t>:</w:t>
      </w:r>
      <w:r w:rsidR="00EE1A3B" w:rsidRPr="00625BCD">
        <w:rPr>
          <w:color w:val="000000" w:themeColor="text1"/>
        </w:rPr>
        <w:t xml:space="preserve">      </w:t>
      </w:r>
    </w:p>
    <w:p w:rsidR="001014B4" w:rsidRPr="001014B4" w:rsidRDefault="001014B4" w:rsidP="00344091">
      <w:pPr>
        <w:spacing w:after="0"/>
        <w:rPr>
          <w:color w:val="000000" w:themeColor="text1"/>
          <w:sz w:val="11"/>
          <w:szCs w:val="11"/>
        </w:rPr>
      </w:pPr>
    </w:p>
    <w:p w:rsidR="0065328A" w:rsidRPr="00625BCD" w:rsidRDefault="00D24B5C" w:rsidP="003944D6">
      <w:pPr>
        <w:jc w:val="center"/>
        <w:rPr>
          <w:color w:val="FF0000"/>
        </w:rPr>
      </w:pPr>
      <m:oMath>
        <m:r>
          <w:rPr>
            <w:rFonts w:ascii="Cambria Math" w:hAnsi="Cambria Math"/>
            <w:color w:val="000000" w:themeColor="text1"/>
            <w:sz w:val="22"/>
            <w:szCs w:val="22"/>
          </w:rPr>
          <m:t xml:space="preserve">                               δD</m:t>
        </m:r>
        <m:d>
          <m:dPr>
            <m:ctrlPr>
              <w:rPr>
                <w:rFonts w:ascii="Cambria Math" w:hAnsi="Cambria Math"/>
                <w:i/>
                <w:color w:val="000000" w:themeColor="text1"/>
                <w:sz w:val="22"/>
                <w:szCs w:val="22"/>
              </w:rPr>
            </m:ctrlPr>
          </m:dPr>
          <m:e>
            <m:r>
              <w:rPr>
                <w:rFonts w:ascii="Cambria Math" w:hAnsi="Cambria Math"/>
                <w:color w:val="000000" w:themeColor="text1"/>
                <w:sz w:val="22"/>
                <w:szCs w:val="22"/>
              </w:rPr>
              <m:t>r</m:t>
            </m:r>
          </m:e>
        </m:d>
        <m:r>
          <w:rPr>
            <w:rFonts w:ascii="Cambria Math" w:hAnsi="Cambria Math"/>
            <w:color w:val="000000" w:themeColor="text1"/>
            <w:sz w:val="22"/>
            <w:szCs w:val="22"/>
          </w:rPr>
          <m:t>=</m:t>
        </m:r>
        <m:d>
          <m:dPr>
            <m:begChr m:val="{"/>
            <m:endChr m:val=""/>
            <m:ctrlPr>
              <w:rPr>
                <w:rFonts w:ascii="Cambria Math" w:hAnsi="Cambria Math"/>
                <w:i/>
                <w:color w:val="000000" w:themeColor="text1"/>
                <w:sz w:val="22"/>
                <w:szCs w:val="22"/>
              </w:rPr>
            </m:ctrlPr>
          </m:dPr>
          <m:e>
            <m:m>
              <m:mPr>
                <m:mcs>
                  <m:mc>
                    <m:mcPr>
                      <m:count m:val="1"/>
                      <m:mcJc m:val="center"/>
                    </m:mcPr>
                  </m:mc>
                </m:mcs>
                <m:ctrlPr>
                  <w:rPr>
                    <w:rFonts w:ascii="Cambria Math" w:hAnsi="Cambria Math"/>
                    <w:i/>
                    <w:color w:val="000000" w:themeColor="text1"/>
                    <w:sz w:val="22"/>
                    <w:szCs w:val="22"/>
                  </w:rPr>
                </m:ctrlPr>
              </m:mPr>
              <m:mr>
                <m:e>
                  <m:r>
                    <w:rPr>
                      <w:rFonts w:ascii="Cambria Math" w:hAnsi="Cambria Math"/>
                      <w:color w:val="000000" w:themeColor="text1"/>
                      <w:sz w:val="22"/>
                      <w:szCs w:val="22"/>
                    </w:rPr>
                    <m:t>ξ</m:t>
                  </m:r>
                  <m:d>
                    <m:dPr>
                      <m:begChr m:val="["/>
                      <m:endChr m:val="]"/>
                      <m:ctrlPr>
                        <w:rPr>
                          <w:rFonts w:ascii="Cambria Math" w:hAnsi="Cambria Math"/>
                          <w:i/>
                          <w:color w:val="000000" w:themeColor="text1"/>
                          <w:sz w:val="22"/>
                          <w:szCs w:val="22"/>
                        </w:rPr>
                      </m:ctrlPr>
                    </m:dPr>
                    <m:e>
                      <m:f>
                        <m:fPr>
                          <m:ctrlPr>
                            <w:rPr>
                              <w:rFonts w:ascii="Cambria Math" w:hAnsi="Cambria Math"/>
                              <w:i/>
                              <w:color w:val="000000" w:themeColor="text1"/>
                              <w:sz w:val="22"/>
                              <w:szCs w:val="22"/>
                            </w:rPr>
                          </m:ctrlPr>
                        </m:fPr>
                        <m:num>
                          <m:r>
                            <w:rPr>
                              <w:rFonts w:ascii="Cambria Math" w:hAnsi="Cambria Math"/>
                              <w:color w:val="000000" w:themeColor="text1"/>
                              <w:sz w:val="22"/>
                              <w:szCs w:val="22"/>
                            </w:rPr>
                            <m:t>r-</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m:t>
                              </m:r>
                            </m:e>
                            <m:sub>
                              <m:r>
                                <w:rPr>
                                  <w:rFonts w:ascii="Cambria Math" w:hAnsi="Cambria Math"/>
                                  <w:color w:val="000000" w:themeColor="text1"/>
                                  <w:sz w:val="22"/>
                                  <w:szCs w:val="22"/>
                                </w:rPr>
                                <m:t>min</m:t>
                              </m:r>
                            </m:sub>
                          </m:sSub>
                        </m:num>
                        <m:den>
                          <m:r>
                            <w:rPr>
                              <w:rFonts w:ascii="Cambria Math" w:hAnsi="Cambria Math"/>
                              <w:color w:val="000000" w:themeColor="text1"/>
                            </w:rPr>
                            <m:t>Mo</m:t>
                          </m:r>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m:t>
                              </m:r>
                            </m:e>
                            <m:sub>
                              <m:r>
                                <w:rPr>
                                  <w:rFonts w:ascii="Cambria Math" w:hAnsi="Cambria Math"/>
                                  <w:color w:val="000000" w:themeColor="text1"/>
                                  <w:sz w:val="22"/>
                                  <w:szCs w:val="22"/>
                                </w:rPr>
                                <m:t>min</m:t>
                              </m:r>
                            </m:sub>
                          </m:sSub>
                        </m:den>
                      </m:f>
                    </m:e>
                  </m:d>
                  <m:r>
                    <w:rPr>
                      <w:rFonts w:ascii="Cambria Math" w:hAnsi="Cambria Math"/>
                      <w:color w:val="000000" w:themeColor="text1"/>
                      <w:sz w:val="22"/>
                      <w:szCs w:val="22"/>
                    </w:rPr>
                    <m:t xml:space="preserve">                                    </m:t>
                  </m:r>
                  <m:d>
                    <m:dPr>
                      <m:ctrlPr>
                        <w:rPr>
                          <w:rFonts w:ascii="Cambria Math" w:hAnsi="Cambria Math"/>
                          <w:i/>
                          <w:color w:val="000000" w:themeColor="text1"/>
                          <w:sz w:val="22"/>
                          <w:szCs w:val="22"/>
                        </w:rPr>
                      </m:ctrlPr>
                    </m:dPr>
                    <m:e>
                      <m:r>
                        <w:rPr>
                          <w:rFonts w:ascii="Cambria Math" w:hAnsi="Cambria Math"/>
                          <w:color w:val="000000" w:themeColor="text1"/>
                          <w:sz w:val="22"/>
                          <w:szCs w:val="22"/>
                        </w:rPr>
                        <m:t>r≤</m:t>
                      </m:r>
                      <m:r>
                        <w:rPr>
                          <w:rFonts w:ascii="Cambria Math" w:hAnsi="Cambria Math"/>
                          <w:color w:val="000000" w:themeColor="text1"/>
                        </w:rPr>
                        <m:t>Mo</m:t>
                      </m:r>
                    </m:e>
                  </m:d>
                </m:e>
              </m:mr>
              <m:mr>
                <m:e>
                  <m:r>
                    <w:rPr>
                      <w:rFonts w:ascii="Cambria Math" w:hAnsi="Cambria Math"/>
                      <w:color w:val="000000" w:themeColor="text1"/>
                      <w:sz w:val="22"/>
                      <w:szCs w:val="22"/>
                    </w:rPr>
                    <m:t>ξ+</m:t>
                  </m:r>
                  <m:d>
                    <m:dPr>
                      <m:ctrlPr>
                        <w:rPr>
                          <w:rFonts w:ascii="Cambria Math" w:hAnsi="Cambria Math"/>
                          <w:i/>
                          <w:color w:val="000000" w:themeColor="text1"/>
                          <w:sz w:val="22"/>
                          <w:szCs w:val="22"/>
                        </w:rPr>
                      </m:ctrlPr>
                    </m:dPr>
                    <m:e>
                      <m:r>
                        <w:rPr>
                          <w:rFonts w:ascii="Cambria Math" w:hAnsi="Cambria Math"/>
                          <w:color w:val="000000" w:themeColor="text1"/>
                          <w:sz w:val="22"/>
                          <w:szCs w:val="22"/>
                        </w:rPr>
                        <m:t>1-ξ</m:t>
                      </m:r>
                    </m:e>
                  </m:d>
                  <m:d>
                    <m:dPr>
                      <m:begChr m:val="["/>
                      <m:endChr m:val="]"/>
                      <m:ctrlPr>
                        <w:rPr>
                          <w:rFonts w:ascii="Cambria Math" w:hAnsi="Cambria Math"/>
                          <w:i/>
                          <w:color w:val="000000" w:themeColor="text1"/>
                          <w:sz w:val="22"/>
                          <w:szCs w:val="22"/>
                        </w:rPr>
                      </m:ctrlPr>
                    </m:dPr>
                    <m:e>
                      <m:r>
                        <w:rPr>
                          <w:rFonts w:ascii="Cambria Math" w:hAnsi="Cambria Math"/>
                          <w:color w:val="000000" w:themeColor="text1"/>
                          <w:sz w:val="22"/>
                          <w:szCs w:val="22"/>
                        </w:rPr>
                        <m:t>1-</m:t>
                      </m:r>
                      <m:f>
                        <m:fPr>
                          <m:ctrlPr>
                            <w:rPr>
                              <w:rFonts w:ascii="Cambria Math" w:hAnsi="Cambria Math"/>
                              <w:i/>
                              <w:color w:val="000000" w:themeColor="text1"/>
                              <w:sz w:val="22"/>
                              <w:szCs w:val="22"/>
                            </w:rPr>
                          </m:ctrlPr>
                        </m:fPr>
                        <m:num>
                          <m:r>
                            <w:rPr>
                              <w:rFonts w:ascii="Cambria Math" w:hAnsi="Cambria Math"/>
                              <w:color w:val="000000" w:themeColor="text1"/>
                              <w:sz w:val="22"/>
                              <w:szCs w:val="22"/>
                            </w:rPr>
                            <m:t>P(r)</m:t>
                          </m:r>
                        </m:num>
                        <m:den>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P</m:t>
                              </m:r>
                            </m:e>
                            <m:sub>
                              <m:r>
                                <w:rPr>
                                  <w:rFonts w:ascii="Cambria Math" w:hAnsi="Cambria Math"/>
                                  <w:color w:val="000000" w:themeColor="text1"/>
                                  <w:sz w:val="22"/>
                                  <w:szCs w:val="22"/>
                                </w:rPr>
                                <m:t>max</m:t>
                              </m:r>
                            </m:sub>
                          </m:sSub>
                        </m:den>
                      </m:f>
                    </m:e>
                  </m:d>
                  <m:r>
                    <w:rPr>
                      <w:rFonts w:ascii="Cambria Math" w:hAnsi="Cambria Math"/>
                      <w:color w:val="000000" w:themeColor="text1"/>
                      <w:sz w:val="22"/>
                      <w:szCs w:val="22"/>
                    </w:rPr>
                    <m:t xml:space="preserve">              </m:t>
                  </m:r>
                  <m:d>
                    <m:dPr>
                      <m:ctrlPr>
                        <w:rPr>
                          <w:rFonts w:ascii="Cambria Math" w:hAnsi="Cambria Math"/>
                          <w:i/>
                          <w:color w:val="000000" w:themeColor="text1"/>
                          <w:sz w:val="22"/>
                          <w:szCs w:val="22"/>
                        </w:rPr>
                      </m:ctrlPr>
                    </m:dPr>
                    <m:e>
                      <m:r>
                        <w:rPr>
                          <w:rFonts w:ascii="Cambria Math" w:hAnsi="Cambria Math"/>
                          <w:color w:val="000000" w:themeColor="text1"/>
                          <w:sz w:val="22"/>
                          <w:szCs w:val="22"/>
                        </w:rPr>
                        <m:t>r≥</m:t>
                      </m:r>
                      <m:r>
                        <w:rPr>
                          <w:rFonts w:ascii="Cambria Math" w:hAnsi="Cambria Math"/>
                          <w:color w:val="000000" w:themeColor="text1"/>
                        </w:rPr>
                        <m:t>Mo</m:t>
                      </m:r>
                    </m:e>
                  </m:d>
                </m:e>
              </m:mr>
            </m:m>
          </m:e>
        </m:d>
      </m:oMath>
      <w:r w:rsidR="003944D6" w:rsidRPr="00625BCD">
        <w:rPr>
          <w:color w:val="000000" w:themeColor="text1"/>
          <w:sz w:val="26"/>
          <w:szCs w:val="26"/>
        </w:rPr>
        <w:t xml:space="preserve"> </w:t>
      </w:r>
      <w:r w:rsidR="00EE1A3B" w:rsidRPr="00625BCD">
        <w:rPr>
          <w:color w:val="000000" w:themeColor="text1"/>
        </w:rPr>
        <w:t xml:space="preserve">,    </w:t>
      </w:r>
      <w:r w:rsidR="003944D6" w:rsidRPr="00625BCD">
        <w:rPr>
          <w:color w:val="000000" w:themeColor="text1"/>
        </w:rPr>
        <w:t xml:space="preserve">  </w:t>
      </w:r>
      <w:r w:rsidRPr="00625BCD">
        <w:rPr>
          <w:color w:val="000000" w:themeColor="text1"/>
        </w:rPr>
        <w:t xml:space="preserve">     </w:t>
      </w:r>
      <w:r w:rsidR="003944D6" w:rsidRPr="00625BCD">
        <w:rPr>
          <w:color w:val="000000" w:themeColor="text1"/>
        </w:rPr>
        <w:t xml:space="preserve"> </w:t>
      </w:r>
      <w:r w:rsidR="00EE1A3B" w:rsidRPr="00625BCD">
        <w:rPr>
          <w:color w:val="000000" w:themeColor="text1"/>
        </w:rPr>
        <w:t xml:space="preserve"> </w:t>
      </w:r>
      <w:r w:rsidR="00EE1A3B" w:rsidRPr="00625BCD">
        <w:t>[0,</w:t>
      </w:r>
      <w:r w:rsidR="00373FBA" w:rsidRPr="00260BDF">
        <w:rPr>
          <w:noProof/>
          <w:position w:val="-10"/>
        </w:rPr>
        <w:object w:dxaOrig="639" w:dyaOrig="320">
          <v:shape id="_x0000_i1026" type="#_x0000_t75" alt="" style="width:26.25pt;height:15.25pt;mso-width-percent:0;mso-height-percent:0;mso-width-percent:0;mso-height-percent:0" o:ole="">
            <v:imagedata r:id="rId374" o:title=""/>
          </v:shape>
          <o:OLEObject Type="Embed" ProgID="Equation.3" ShapeID="_x0000_i1026" DrawAspect="Content" ObjectID="_1649575889" r:id="rId375"/>
        </w:object>
      </w:r>
      <w:r w:rsidR="00EE1A3B" w:rsidRPr="00625BCD">
        <w:t>,1]</w:t>
      </w:r>
      <w:r w:rsidR="00BF1A17" w:rsidRPr="00625BCD">
        <w:t>.</w:t>
      </w:r>
      <w:r w:rsidR="00105560" w:rsidRPr="00625BCD">
        <w:t xml:space="preserve">             </w:t>
      </w:r>
      <w:r w:rsidR="008A3BC8">
        <w:t xml:space="preserve">  </w:t>
      </w:r>
      <w:r w:rsidR="00105560" w:rsidRPr="00625BCD">
        <w:t xml:space="preserve">   </w:t>
      </w:r>
      <w:r w:rsidR="00A4097A">
        <w:rPr>
          <w:color w:val="000000" w:themeColor="text1"/>
        </w:rPr>
        <w:t>(18)</w:t>
      </w:r>
    </w:p>
    <w:p w:rsidR="003D11A7" w:rsidRPr="00625BCD" w:rsidRDefault="000E1BD0" w:rsidP="00344091">
      <w:pPr>
        <w:spacing w:after="0"/>
      </w:pPr>
      <w:r w:rsidRPr="00625BCD">
        <w:lastRenderedPageBreak/>
        <w:t>T</w:t>
      </w:r>
      <w:r w:rsidR="00B329C9" w:rsidRPr="00625BCD">
        <w:t>h</w:t>
      </w:r>
      <w:r w:rsidR="00CE4211" w:rsidRPr="00625BCD">
        <w:t>is</w:t>
      </w:r>
      <w:r w:rsidR="00200261" w:rsidRPr="00625BCD">
        <w:t xml:space="preserve"> rescal</w:t>
      </w:r>
      <w:r w:rsidR="002121A2" w:rsidRPr="00625BCD">
        <w:t>ed</w:t>
      </w:r>
      <w:r w:rsidRPr="00625BCD">
        <w:t xml:space="preserve"> </w:t>
      </w:r>
      <w:r w:rsidR="002121A2" w:rsidRPr="00625BCD">
        <w:t>function</w:t>
      </w:r>
      <w:r w:rsidR="003D1C5B" w:rsidRPr="00625BCD">
        <w:t xml:space="preserve"> </w:t>
      </w:r>
      <m:oMath>
        <m:r>
          <w:rPr>
            <w:rFonts w:ascii="Cambria Math" w:hAnsi="Cambria Math"/>
            <w:sz w:val="22"/>
            <w:szCs w:val="22"/>
          </w:rPr>
          <m:t>δD</m:t>
        </m:r>
        <m:d>
          <m:dPr>
            <m:ctrlPr>
              <w:rPr>
                <w:rFonts w:ascii="Cambria Math" w:hAnsi="Cambria Math"/>
                <w:i/>
                <w:sz w:val="22"/>
                <w:szCs w:val="22"/>
              </w:rPr>
            </m:ctrlPr>
          </m:dPr>
          <m:e>
            <m:r>
              <w:rPr>
                <w:rFonts w:ascii="Cambria Math" w:hAnsi="Cambria Math"/>
                <w:sz w:val="22"/>
                <w:szCs w:val="22"/>
              </w:rPr>
              <m:t>r</m:t>
            </m:r>
          </m:e>
        </m:d>
        <m:r>
          <w:rPr>
            <w:rFonts w:ascii="Cambria Math" w:hAnsi="Cambria Math"/>
            <w:sz w:val="22"/>
            <w:szCs w:val="22"/>
          </w:rPr>
          <m:t xml:space="preserve"> </m:t>
        </m:r>
      </m:oMath>
      <w:r w:rsidR="002121A2" w:rsidRPr="00625BCD">
        <w:t>can</w:t>
      </w:r>
      <w:r w:rsidR="00200261" w:rsidRPr="00625BCD">
        <w:t xml:space="preserve"> </w:t>
      </w:r>
      <w:r w:rsidR="00EE4585" w:rsidRPr="00625BCD">
        <w:t xml:space="preserve">now </w:t>
      </w:r>
      <w:r w:rsidR="00200261" w:rsidRPr="00625BCD">
        <w:t>be u</w:t>
      </w:r>
      <w:r w:rsidR="00CD23BA" w:rsidRPr="00625BCD">
        <w:t>s</w:t>
      </w:r>
      <w:r w:rsidR="00200261" w:rsidRPr="00625BCD">
        <w:t xml:space="preserve">ed </w:t>
      </w:r>
      <w:r w:rsidR="002121A2" w:rsidRPr="00625BCD">
        <w:t>to define</w:t>
      </w:r>
      <w:r w:rsidR="0065328A" w:rsidRPr="00625BCD">
        <w:t xml:space="preserve"> a</w:t>
      </w:r>
      <w:r w:rsidR="00EC3DB4" w:rsidRPr="00625BCD">
        <w:t xml:space="preserve"> </w:t>
      </w:r>
      <w:r w:rsidR="00DC5327" w:rsidRPr="00625BCD">
        <w:t xml:space="preserve">nonlinear </w:t>
      </w:r>
      <w:r w:rsidR="00EC3DB4" w:rsidRPr="00625BCD">
        <w:t>difficulty-based</w:t>
      </w:r>
      <w:r w:rsidR="00260BDF" w:rsidRPr="00625BCD">
        <w:t xml:space="preserve"> </w:t>
      </w:r>
      <w:r w:rsidR="00EC3DB4" w:rsidRPr="00625BCD">
        <w:t xml:space="preserve">relative-performance </w:t>
      </w:r>
      <w:r w:rsidR="003D11A7" w:rsidRPr="00625BCD">
        <w:t xml:space="preserve">fee </w:t>
      </w:r>
      <w:r w:rsidR="00F00603">
        <w:t xml:space="preserve">rewarding active skill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r>
          <w:rPr>
            <w:rFonts w:ascii="Cambria Math" w:hAnsi="Cambria Math"/>
          </w:rPr>
          <m:t>(r)</m:t>
        </m:r>
      </m:oMath>
      <w:r w:rsidR="003D11A7" w:rsidRPr="00625BCD">
        <w:rPr>
          <w:b/>
        </w:rPr>
        <w:t xml:space="preserve"> </w:t>
      </w:r>
      <w:r w:rsidR="00F035C7" w:rsidRPr="00625BCD">
        <w:t>that</w:t>
      </w:r>
      <w:r w:rsidR="00F035C7" w:rsidRPr="00625BCD">
        <w:rPr>
          <w:b/>
        </w:rPr>
        <w:t xml:space="preserve"> </w:t>
      </w:r>
      <w:r w:rsidR="003D11A7" w:rsidRPr="00625BCD">
        <w:t>var</w:t>
      </w:r>
      <w:r w:rsidR="00F035C7" w:rsidRPr="00625BCD">
        <w:t>ies</w:t>
      </w:r>
      <w:r w:rsidR="003D11A7" w:rsidRPr="00625BCD">
        <w:t xml:space="preserve"> from </w:t>
      </w:r>
      <w:r w:rsidR="00F128D6" w:rsidRPr="00625BCD">
        <w:t>any</w:t>
      </w:r>
      <w:r w:rsidR="00200261" w:rsidRPr="00625BCD">
        <w:t xml:space="preserve"> specified</w:t>
      </w:r>
      <w:r w:rsidR="003D1C5B" w:rsidRPr="00625BCD">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min</m:t>
            </m:r>
          </m:sup>
        </m:sSubSup>
      </m:oMath>
      <w:r w:rsidR="003D1C5B" w:rsidRPr="00625BCD">
        <w:t xml:space="preserve"> </w:t>
      </w:r>
      <w:r w:rsidR="003D11A7" w:rsidRPr="00625BCD">
        <w:t xml:space="preserve">at </w:t>
      </w:r>
      <m:oMath>
        <m:sSub>
          <m:sSubPr>
            <m:ctrlPr>
              <w:rPr>
                <w:rFonts w:ascii="Cambria Math" w:hAnsi="Cambria Math"/>
                <w:i/>
              </w:rPr>
            </m:ctrlPr>
          </m:sSubPr>
          <m:e>
            <m:r>
              <w:rPr>
                <w:rFonts w:ascii="Cambria Math" w:hAnsi="Cambria Math"/>
              </w:rPr>
              <m:t>r</m:t>
            </m:r>
          </m:e>
          <m:sub>
            <m:r>
              <w:rPr>
                <w:rFonts w:ascii="Cambria Math" w:hAnsi="Cambria Math"/>
              </w:rPr>
              <m:t>min</m:t>
            </m:r>
          </m:sub>
        </m:sSub>
      </m:oMath>
      <w:r w:rsidR="003D11A7" w:rsidRPr="00625BCD">
        <w:t xml:space="preserve">up to </w:t>
      </w:r>
      <w:r w:rsidR="00F128D6" w:rsidRPr="00625BCD">
        <w:t>any</w:t>
      </w:r>
      <w:r w:rsidR="003D1C5B" w:rsidRPr="00625BCD">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max</m:t>
            </m:r>
          </m:sup>
        </m:sSubSup>
      </m:oMath>
      <w:r w:rsidR="00200261" w:rsidRPr="00625BCD">
        <w:t xml:space="preserve"> at</w:t>
      </w:r>
      <w:r w:rsidR="003D1C5B" w:rsidRPr="00625BCD">
        <w:t xml:space="preserve"> </w:t>
      </w:r>
      <m:oMath>
        <m:sSub>
          <m:sSubPr>
            <m:ctrlPr>
              <w:rPr>
                <w:rFonts w:ascii="Cambria Math" w:hAnsi="Cambria Math"/>
                <w:i/>
              </w:rPr>
            </m:ctrlPr>
          </m:sSubPr>
          <m:e>
            <m:r>
              <w:rPr>
                <w:rFonts w:ascii="Cambria Math" w:hAnsi="Cambria Math"/>
              </w:rPr>
              <m:t>r</m:t>
            </m:r>
          </m:e>
          <m:sub>
            <m:r>
              <w:rPr>
                <w:rFonts w:ascii="Cambria Math" w:hAnsi="Cambria Math"/>
              </w:rPr>
              <m:t>max</m:t>
            </m:r>
          </m:sub>
        </m:sSub>
      </m:oMath>
      <w:r w:rsidR="007639F6" w:rsidRPr="00625BCD">
        <w:rPr>
          <w:noProof/>
        </w:rPr>
        <w:t xml:space="preserve"> </w:t>
      </w:r>
      <w:r w:rsidR="00EC3DB4" w:rsidRPr="00625BCD">
        <w:t>as</w:t>
      </w:r>
      <w:r w:rsidR="003D11A7" w:rsidRPr="00625BCD">
        <w:t>:</w:t>
      </w:r>
    </w:p>
    <w:p w:rsidR="00344091" w:rsidRPr="00361AD9" w:rsidRDefault="00344091" w:rsidP="00344091">
      <w:pPr>
        <w:spacing w:after="0"/>
        <w:rPr>
          <w:sz w:val="11"/>
          <w:szCs w:val="11"/>
        </w:rPr>
      </w:pPr>
    </w:p>
    <w:p w:rsidR="00EE71BC" w:rsidRPr="00EE71BC" w:rsidRDefault="009A0E22" w:rsidP="00EE71BC">
      <w:pPr>
        <w:rPr>
          <w:color w:val="000000" w:themeColor="text1"/>
        </w:rPr>
      </w:pPr>
      <w:r w:rsidRPr="00625BCD">
        <w:t xml:space="preserve">                        </w:t>
      </w:r>
      <w:r w:rsidR="00D24B5C" w:rsidRPr="00625BCD">
        <w:t xml:space="preserve">         </w:t>
      </w:r>
      <w:r w:rsidR="00A114E9">
        <w:t xml:space="preserve">  </w:t>
      </w:r>
      <w:r w:rsidR="00D24B5C" w:rsidRPr="00625BCD">
        <w:t xml:space="preserve">   </w:t>
      </w:r>
      <w:r w:rsidRPr="00625BCD">
        <w:t xml:space="preserve">      </w:t>
      </w:r>
      <w:r w:rsidR="00260BDF" w:rsidRPr="00625BCD">
        <w:t xml:space="preserve">   </w:t>
      </w:r>
      <m:oMath>
        <m:sSubSup>
          <m:sSubSupPr>
            <m:ctrlPr>
              <w:rPr>
                <w:rFonts w:ascii="Cambria Math" w:hAnsi="Cambria Math"/>
                <w:sz w:val="22"/>
                <w:szCs w:val="22"/>
              </w:rPr>
            </m:ctrlPr>
          </m:sSubSupPr>
          <m:e>
            <m:r>
              <w:rPr>
                <w:rFonts w:ascii="Cambria Math" w:hAnsi="Cambria Math"/>
                <w:sz w:val="22"/>
                <w:szCs w:val="22"/>
              </w:rPr>
              <m:t>f</m:t>
            </m:r>
          </m:e>
          <m:sub>
            <m:r>
              <w:rPr>
                <w:rFonts w:ascii="Cambria Math" w:hAnsi="Cambria Math"/>
                <w:sz w:val="22"/>
                <w:szCs w:val="22"/>
              </w:rPr>
              <m:t>RPerf</m:t>
            </m:r>
          </m:sub>
          <m:sup>
            <m:r>
              <w:rPr>
                <w:rFonts w:ascii="Cambria Math" w:hAnsi="Cambria Math"/>
                <w:sz w:val="22"/>
                <w:szCs w:val="22"/>
              </w:rPr>
              <m:t>A</m:t>
            </m:r>
          </m:sup>
        </m:sSubSup>
        <m:d>
          <m:dPr>
            <m:ctrlPr>
              <w:rPr>
                <w:rFonts w:ascii="Cambria Math" w:hAnsi="Cambria Math"/>
                <w:sz w:val="22"/>
                <w:szCs w:val="22"/>
              </w:rPr>
            </m:ctrlPr>
          </m:dPr>
          <m:e>
            <m:r>
              <m:rPr>
                <m:sty m:val="p"/>
              </m:rPr>
              <w:rPr>
                <w:rFonts w:ascii="Cambria Math" w:hAnsi="Cambria Math"/>
                <w:sz w:val="22"/>
                <w:szCs w:val="22"/>
              </w:rPr>
              <m:t>r</m:t>
            </m:r>
          </m:e>
        </m:d>
        <m:r>
          <m:rPr>
            <m:sty m:val="p"/>
          </m:rPr>
          <w:rPr>
            <w:rFonts w:ascii="Cambria Math" w:hAnsi="Cambria Math"/>
            <w:sz w:val="22"/>
            <w:szCs w:val="22"/>
          </w:rPr>
          <m:t>=</m:t>
        </m:r>
        <m:sSubSup>
          <m:sSubSupPr>
            <m:ctrlPr>
              <w:rPr>
                <w:rFonts w:ascii="Cambria Math" w:hAnsi="Cambria Math"/>
                <w:sz w:val="22"/>
                <w:szCs w:val="22"/>
              </w:rPr>
            </m:ctrlPr>
          </m:sSubSupPr>
          <m:e>
            <m:r>
              <m:rPr>
                <m:sty m:val="p"/>
              </m:rPr>
              <w:rPr>
                <w:rFonts w:ascii="Cambria Math" w:hAnsi="Cambria Math"/>
                <w:sz w:val="22"/>
                <w:szCs w:val="22"/>
              </w:rPr>
              <m:t>f</m:t>
            </m:r>
          </m:e>
          <m:sub>
            <m:r>
              <m:rPr>
                <m:sty m:val="p"/>
              </m:rPr>
              <w:rPr>
                <w:rFonts w:ascii="Cambria Math" w:hAnsi="Cambria Math"/>
                <w:sz w:val="22"/>
                <w:szCs w:val="22"/>
              </w:rPr>
              <m:t>Rperf</m:t>
            </m:r>
          </m:sub>
          <m:sup>
            <m:r>
              <m:rPr>
                <m:sty m:val="p"/>
              </m:rPr>
              <w:rPr>
                <w:rFonts w:ascii="Cambria Math" w:hAnsi="Cambria Math"/>
                <w:sz w:val="22"/>
                <w:szCs w:val="22"/>
              </w:rPr>
              <m:t>min</m:t>
            </m:r>
          </m:sup>
        </m:sSubSup>
        <m:r>
          <m:rPr>
            <m:sty m:val="p"/>
          </m:rPr>
          <w:rPr>
            <w:rFonts w:ascii="Cambria Math" w:hAnsi="Cambria Math"/>
            <w:sz w:val="22"/>
            <w:szCs w:val="22"/>
          </w:rPr>
          <m:t>+</m:t>
        </m:r>
        <m:d>
          <m:dPr>
            <m:ctrlPr>
              <w:rPr>
                <w:rFonts w:ascii="Cambria Math" w:hAnsi="Cambria Math"/>
                <w:sz w:val="22"/>
                <w:szCs w:val="22"/>
              </w:rPr>
            </m:ctrlPr>
          </m:dPr>
          <m:e>
            <m:sSubSup>
              <m:sSubSupPr>
                <m:ctrlPr>
                  <w:rPr>
                    <w:rFonts w:ascii="Cambria Math" w:hAnsi="Cambria Math"/>
                    <w:sz w:val="22"/>
                    <w:szCs w:val="22"/>
                  </w:rPr>
                </m:ctrlPr>
              </m:sSubSupPr>
              <m:e>
                <m:r>
                  <m:rPr>
                    <m:sty m:val="p"/>
                  </m:rPr>
                  <w:rPr>
                    <w:rFonts w:ascii="Cambria Math" w:hAnsi="Cambria Math"/>
                    <w:sz w:val="22"/>
                    <w:szCs w:val="22"/>
                  </w:rPr>
                  <m:t>f</m:t>
                </m:r>
              </m:e>
              <m:sub>
                <m:r>
                  <m:rPr>
                    <m:sty m:val="p"/>
                  </m:rPr>
                  <w:rPr>
                    <w:rFonts w:ascii="Cambria Math" w:hAnsi="Cambria Math"/>
                    <w:sz w:val="22"/>
                    <w:szCs w:val="22"/>
                  </w:rPr>
                  <m:t>Rperf</m:t>
                </m:r>
              </m:sub>
              <m:sup>
                <m:r>
                  <m:rPr>
                    <m:sty m:val="p"/>
                  </m:rPr>
                  <w:rPr>
                    <w:rFonts w:ascii="Cambria Math" w:hAnsi="Cambria Math"/>
                    <w:sz w:val="22"/>
                    <w:szCs w:val="22"/>
                  </w:rPr>
                  <m:t>max</m:t>
                </m:r>
              </m:sup>
            </m:sSubSup>
            <m:r>
              <m:rPr>
                <m:sty m:val="p"/>
              </m:rPr>
              <w:rPr>
                <w:rFonts w:ascii="Cambria Math" w:hAnsi="Cambria Math"/>
                <w:sz w:val="22"/>
                <w:szCs w:val="22"/>
              </w:rPr>
              <m:t>-</m:t>
            </m:r>
            <m:sSubSup>
              <m:sSubSupPr>
                <m:ctrlPr>
                  <w:rPr>
                    <w:rFonts w:ascii="Cambria Math" w:hAnsi="Cambria Math"/>
                    <w:sz w:val="22"/>
                    <w:szCs w:val="22"/>
                  </w:rPr>
                </m:ctrlPr>
              </m:sSubSupPr>
              <m:e>
                <m:r>
                  <m:rPr>
                    <m:sty m:val="p"/>
                  </m:rPr>
                  <w:rPr>
                    <w:rFonts w:ascii="Cambria Math" w:hAnsi="Cambria Math"/>
                    <w:sz w:val="22"/>
                    <w:szCs w:val="22"/>
                  </w:rPr>
                  <m:t>f</m:t>
                </m:r>
              </m:e>
              <m:sub>
                <m:r>
                  <m:rPr>
                    <m:sty m:val="p"/>
                  </m:rPr>
                  <w:rPr>
                    <w:rFonts w:ascii="Cambria Math" w:hAnsi="Cambria Math"/>
                    <w:sz w:val="22"/>
                    <w:szCs w:val="22"/>
                  </w:rPr>
                  <m:t>Rperf</m:t>
                </m:r>
              </m:sub>
              <m:sup>
                <m:r>
                  <m:rPr>
                    <m:sty m:val="p"/>
                  </m:rPr>
                  <w:rPr>
                    <w:rFonts w:ascii="Cambria Math" w:hAnsi="Cambria Math"/>
                    <w:sz w:val="22"/>
                    <w:szCs w:val="22"/>
                  </w:rPr>
                  <m:t>min</m:t>
                </m:r>
              </m:sup>
            </m:sSubSup>
          </m:e>
        </m:d>
        <m:r>
          <m:rPr>
            <m:sty m:val="p"/>
          </m:rPr>
          <w:rPr>
            <w:rFonts w:ascii="Cambria Math" w:hAnsi="Cambria Math"/>
            <w:sz w:val="22"/>
            <w:szCs w:val="22"/>
          </w:rPr>
          <m:t>δD</m:t>
        </m:r>
        <m:d>
          <m:dPr>
            <m:ctrlPr>
              <w:rPr>
                <w:rFonts w:ascii="Cambria Math" w:hAnsi="Cambria Math"/>
                <w:sz w:val="22"/>
                <w:szCs w:val="22"/>
              </w:rPr>
            </m:ctrlPr>
          </m:dPr>
          <m:e>
            <m:r>
              <w:rPr>
                <w:rFonts w:ascii="Cambria Math" w:hAnsi="Cambria Math"/>
                <w:sz w:val="22"/>
                <w:szCs w:val="22"/>
              </w:rPr>
              <m:t>r</m:t>
            </m:r>
          </m:e>
        </m:d>
        <m:r>
          <m:rPr>
            <m:sty m:val="p"/>
          </m:rPr>
          <w:rPr>
            <w:rFonts w:ascii="Cambria Math" w:hAnsi="Cambria Math"/>
            <w:sz w:val="22"/>
            <w:szCs w:val="22"/>
          </w:rPr>
          <m:t>.</m:t>
        </m:r>
        <m:r>
          <m:rPr>
            <m:sty m:val="bi"/>
          </m:rPr>
          <w:rPr>
            <w:rFonts w:ascii="Cambria Math" w:hAnsi="Cambria Math"/>
            <w:sz w:val="22"/>
            <w:szCs w:val="22"/>
          </w:rPr>
          <m:t xml:space="preserve">        </m:t>
        </m:r>
      </m:oMath>
      <w:r w:rsidR="00EE71BC">
        <w:rPr>
          <w:b/>
        </w:rPr>
        <w:t xml:space="preserve">    </w:t>
      </w:r>
      <w:r w:rsidR="00126365">
        <w:rPr>
          <w:b/>
        </w:rPr>
        <w:t xml:space="preserve">        </w:t>
      </w:r>
      <w:r w:rsidR="00EE71BC">
        <w:rPr>
          <w:b/>
        </w:rPr>
        <w:t xml:space="preserve">  </w:t>
      </w:r>
      <w:r w:rsidR="00F52775">
        <w:rPr>
          <w:b/>
        </w:rPr>
        <w:t xml:space="preserve"> </w:t>
      </w:r>
      <w:r w:rsidR="00EC3085">
        <w:rPr>
          <w:b/>
        </w:rPr>
        <w:t xml:space="preserve">        </w:t>
      </w:r>
      <w:r w:rsidR="00EE71BC">
        <w:rPr>
          <w:b/>
        </w:rPr>
        <w:t xml:space="preserve">    </w:t>
      </w:r>
      <w:r w:rsidR="00126365">
        <w:rPr>
          <w:b/>
        </w:rPr>
        <w:t xml:space="preserve"> </w:t>
      </w:r>
      <w:r w:rsidR="00EE71BC">
        <w:rPr>
          <w:b/>
        </w:rPr>
        <w:t xml:space="preserve">        </w:t>
      </w:r>
      <w:r w:rsidR="00A4097A">
        <w:rPr>
          <w:color w:val="000000" w:themeColor="text1"/>
        </w:rPr>
        <w:t>(19)</w:t>
      </w:r>
    </w:p>
    <w:p w:rsidR="002857AE" w:rsidRDefault="00F5639E" w:rsidP="00344091">
      <w:pPr>
        <w:spacing w:after="0"/>
      </w:pPr>
      <w:r w:rsidRPr="00126365">
        <w:t xml:space="preserve">All that </w:t>
      </w:r>
      <w:r w:rsidR="00125B49" w:rsidRPr="00126365">
        <w:t xml:space="preserve">remains </w:t>
      </w:r>
      <w:r w:rsidRPr="00126365">
        <w:t>to</w:t>
      </w:r>
      <w:r w:rsidR="002857AE" w:rsidRPr="00126365">
        <w:t xml:space="preserve"> finalize this fee</w:t>
      </w:r>
      <w:r w:rsidRPr="00126365">
        <w:t xml:space="preserve"> is to select a </w:t>
      </w:r>
      <w:r w:rsidR="002857AE" w:rsidRPr="00126365">
        <w:t xml:space="preserve">value </w:t>
      </w:r>
      <w:r w:rsidRPr="00126365">
        <w:t xml:space="preserve">for </w:t>
      </w:r>
      <m:oMath>
        <m:r>
          <w:rPr>
            <w:rFonts w:ascii="Cambria Math" w:hAnsi="Cambria Math"/>
          </w:rPr>
          <m:t>ξ</m:t>
        </m:r>
      </m:oMath>
      <w:r w:rsidRPr="00126365">
        <w:t xml:space="preserve"> </w:t>
      </w:r>
      <w:r w:rsidR="002857AE" w:rsidRPr="00126365">
        <w:t xml:space="preserve">in </w:t>
      </w:r>
      <w:r w:rsidR="00A4097A">
        <w:rPr>
          <w:color w:val="000000" w:themeColor="text1"/>
        </w:rPr>
        <w:t>(18)</w:t>
      </w:r>
      <w:r w:rsidR="00E376A5" w:rsidRPr="00126365">
        <w:t xml:space="preserve"> </w:t>
      </w:r>
      <w:r w:rsidRPr="00126365">
        <w:t>specif</w:t>
      </w:r>
      <w:r w:rsidR="00E376A5" w:rsidRPr="00126365">
        <w:t>y</w:t>
      </w:r>
      <w:r w:rsidR="00D6146D" w:rsidRPr="00126365">
        <w:t xml:space="preserve">ing </w:t>
      </w:r>
      <w:r w:rsidR="002857AE" w:rsidRPr="00126365">
        <w:t xml:space="preserve">the percentage of the total rise </w:t>
      </w:r>
      <w:r w:rsidR="00EF5E54" w:rsidRPr="00126365">
        <w:t>(</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max</m:t>
            </m:r>
          </m:sup>
        </m:sSubSup>
      </m:oMath>
      <w:r w:rsidR="00EF5E54" w:rsidRPr="00126365">
        <w:t>-</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min</m:t>
            </m:r>
          </m:sup>
        </m:sSubSup>
      </m:oMath>
      <w:r w:rsidR="00EF5E54" w:rsidRPr="00126365">
        <w:t xml:space="preserve">) </w:t>
      </w:r>
      <w:r w:rsidR="002857AE" w:rsidRPr="00A5192B">
        <w:t>in</w:t>
      </w:r>
      <w:r w:rsidR="00126365" w:rsidRPr="00A5192B">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r>
          <w:rPr>
            <w:rFonts w:ascii="Cambria Math" w:hAnsi="Cambria Math"/>
          </w:rPr>
          <m:t>(r)</m:t>
        </m:r>
      </m:oMath>
      <w:r w:rsidR="002857AE" w:rsidRPr="00126365">
        <w:t xml:space="preserve">  that will occur </w:t>
      </w:r>
      <w:r w:rsidR="00FF2BE5" w:rsidRPr="00126365">
        <w:t>over</w:t>
      </w:r>
      <w:r w:rsidR="002857AE" w:rsidRPr="00126365">
        <w:t xml:space="preserve"> </w:t>
      </w:r>
      <w:r w:rsidR="002857AE" w:rsidRPr="00A5192B">
        <w:t xml:space="preserve">the </w:t>
      </w:r>
      <w:r w:rsidR="0079147F" w:rsidRPr="00A5192B">
        <w:t>skill-absent</w:t>
      </w:r>
      <w:r w:rsidR="002857AE" w:rsidRPr="00126365">
        <w:t xml:space="preserve"> range of</w:t>
      </w:r>
      <w:r w:rsidR="00126365" w:rsidRPr="00126365">
        <w:t xml:space="preserve"> </w:t>
      </w:r>
      <m:oMath>
        <m:r>
          <w:rPr>
            <w:rFonts w:ascii="Cambria Math" w:hAnsi="Cambria Math"/>
          </w:rPr>
          <m:t>r</m:t>
        </m:r>
      </m:oMath>
      <w:r w:rsidR="00D80F7B">
        <w:rPr>
          <w:noProof/>
        </w:rPr>
        <w:t>. T</w:t>
      </w:r>
      <w:r w:rsidR="002857AE" w:rsidRPr="00126365">
        <w:t xml:space="preserve">he remaining percentage </w:t>
      </w:r>
      <w:r w:rsidR="00FF2BE5" w:rsidRPr="00126365">
        <w:t xml:space="preserve">will </w:t>
      </w:r>
      <w:r w:rsidR="002857AE" w:rsidRPr="00126365">
        <w:t xml:space="preserve">occur over </w:t>
      </w:r>
      <w:r w:rsidR="002857AE" w:rsidRPr="00A5192B">
        <w:t xml:space="preserve">the </w:t>
      </w:r>
      <w:r w:rsidR="0079147F" w:rsidRPr="00A5192B">
        <w:t>skill-driven</w:t>
      </w:r>
      <w:r w:rsidR="002857AE" w:rsidRPr="00A5192B">
        <w:t xml:space="preserve"> range</w:t>
      </w:r>
      <w:r w:rsidR="00E376A5" w:rsidRPr="00126365">
        <w:t xml:space="preserve"> </w:t>
      </w:r>
      <w:r w:rsidR="00E376A5" w:rsidRPr="00625BCD">
        <w:rPr>
          <w:color w:val="000000" w:themeColor="text1"/>
        </w:rPr>
        <w:t>above</w:t>
      </w:r>
      <w:r w:rsidR="00D51179" w:rsidRPr="00625BCD">
        <w:rPr>
          <w:color w:val="000000" w:themeColor="text1"/>
        </w:rPr>
        <w:t xml:space="preserve"> </w:t>
      </w:r>
      <m:oMath>
        <m:r>
          <w:rPr>
            <w:rFonts w:ascii="Cambria Math" w:hAnsi="Cambria Math"/>
            <w:color w:val="000000" w:themeColor="text1"/>
          </w:rPr>
          <m:t>Mo</m:t>
        </m:r>
      </m:oMath>
      <w:r w:rsidRPr="00625BCD">
        <w:rPr>
          <w:color w:val="000000" w:themeColor="text1"/>
        </w:rPr>
        <w:t xml:space="preserve">. </w:t>
      </w:r>
      <w:r w:rsidR="00E376A5" w:rsidRPr="00625BCD">
        <w:rPr>
          <w:color w:val="000000" w:themeColor="text1"/>
        </w:rPr>
        <w:t>S</w:t>
      </w:r>
      <w:r w:rsidR="006B3E46" w:rsidRPr="00625BCD">
        <w:rPr>
          <w:color w:val="000000" w:themeColor="text1"/>
        </w:rPr>
        <w:t xml:space="preserve">ince </w:t>
      </w:r>
      <w:r w:rsidR="006B3E46" w:rsidRPr="00126365">
        <w:t xml:space="preserve">performance increases </w:t>
      </w:r>
      <w:r w:rsidR="00F03C06" w:rsidRPr="00126365">
        <w:t xml:space="preserve">are primarily skill-produced </w:t>
      </w:r>
      <w:r w:rsidR="00D06F0C" w:rsidRPr="00126365">
        <w:t xml:space="preserve">only </w:t>
      </w:r>
      <w:r w:rsidR="00E24441" w:rsidRPr="00A5192B">
        <w:rPr>
          <w:color w:val="000000" w:themeColor="text1"/>
        </w:rPr>
        <w:t>here</w:t>
      </w:r>
      <w:r w:rsidR="00F03C06" w:rsidRPr="00A5192B">
        <w:rPr>
          <w:color w:val="000000" w:themeColor="text1"/>
        </w:rPr>
        <w:t xml:space="preserve"> where </w:t>
      </w:r>
      <m:oMath>
        <m:r>
          <w:rPr>
            <w:rFonts w:ascii="Cambria Math" w:hAnsi="Cambria Math"/>
            <w:color w:val="000000" w:themeColor="text1"/>
          </w:rPr>
          <m:t>dP/dr&lt;0</m:t>
        </m:r>
      </m:oMath>
      <w:r w:rsidR="006A2034" w:rsidRPr="00A5192B">
        <w:rPr>
          <w:color w:val="000000" w:themeColor="text1"/>
        </w:rPr>
        <w:t>,</w:t>
      </w:r>
      <w:r w:rsidR="002857AE" w:rsidRPr="00A5192B">
        <w:rPr>
          <w:color w:val="000000" w:themeColor="text1"/>
        </w:rPr>
        <w:t xml:space="preserve"> </w:t>
      </w:r>
      <w:r w:rsidR="00E376A5" w:rsidRPr="00126365">
        <w:t>it seems reasonable to apportion</w:t>
      </w:r>
      <w:r w:rsidR="00E24441">
        <w:t>, e.g.,</w:t>
      </w:r>
      <w:r w:rsidR="00E376A5" w:rsidRPr="00126365">
        <w:t xml:space="preserve"> </w:t>
      </w:r>
      <w:r w:rsidR="002857AE" w:rsidRPr="00126365">
        <w:t>75% of th</w:t>
      </w:r>
      <w:r w:rsidR="000053FE" w:rsidRPr="00126365">
        <w:t>e</w:t>
      </w:r>
      <w:r w:rsidR="002857AE" w:rsidRPr="00126365">
        <w:t xml:space="preserve"> </w:t>
      </w:r>
      <w:r w:rsidR="00E376A5" w:rsidRPr="00126365">
        <w:t>total</w:t>
      </w:r>
      <w:r w:rsidR="002857AE" w:rsidRPr="00126365">
        <w:t xml:space="preserve"> </w:t>
      </w:r>
      <w:r w:rsidR="00E376A5" w:rsidRPr="00126365">
        <w:t>inc</w:t>
      </w:r>
      <w:r w:rsidR="000053FE" w:rsidRPr="00126365">
        <w:t>r</w:t>
      </w:r>
      <w:r w:rsidR="00E376A5" w:rsidRPr="00126365">
        <w:t xml:space="preserve">ease in the </w:t>
      </w:r>
      <w:r w:rsidR="002857AE" w:rsidRPr="00126365">
        <w:t xml:space="preserve">relative performance fee </w:t>
      </w:r>
      <w:r w:rsidR="000053FE" w:rsidRPr="00126365">
        <w:t xml:space="preserve">to occur </w:t>
      </w:r>
      <w:r w:rsidR="00E376A5" w:rsidRPr="00126365">
        <w:t>here</w:t>
      </w:r>
      <w:r w:rsidR="002857AE" w:rsidRPr="00126365">
        <w:t xml:space="preserve">. </w:t>
      </w:r>
      <w:r w:rsidR="000053FE" w:rsidRPr="00126365">
        <w:t>Sinc</w:t>
      </w:r>
      <w:r w:rsidR="002857AE" w:rsidRPr="00126365">
        <w:t xml:space="preserve">e </w:t>
      </w:r>
      <w:r w:rsidR="000053FE" w:rsidRPr="00126365">
        <w:t xml:space="preserve">the </w:t>
      </w:r>
      <w:r w:rsidR="002857AE" w:rsidRPr="00126365">
        <w:t xml:space="preserve">remaining 25% of the total </w:t>
      </w:r>
      <w:r w:rsidR="000053FE" w:rsidRPr="00126365">
        <w:t>fee</w:t>
      </w:r>
      <w:r w:rsidR="002857AE" w:rsidRPr="00126365">
        <w:t xml:space="preserve"> increase</w:t>
      </w:r>
      <w:r w:rsidR="000053FE" w:rsidRPr="00126365">
        <w:rPr>
          <w:noProof/>
        </w:rPr>
        <w:t xml:space="preserve"> </w:t>
      </w:r>
      <w:r w:rsidR="00D6146D" w:rsidRPr="00126365">
        <w:rPr>
          <w:noProof/>
        </w:rPr>
        <w:t>occur</w:t>
      </w:r>
      <w:r w:rsidR="0079147F">
        <w:rPr>
          <w:noProof/>
        </w:rPr>
        <w:t>s</w:t>
      </w:r>
      <w:r w:rsidR="000053FE" w:rsidRPr="00126365">
        <w:rPr>
          <w:noProof/>
        </w:rPr>
        <w:t xml:space="preserve"> over the</w:t>
      </w:r>
      <w:r w:rsidR="00107604" w:rsidRPr="00126365">
        <w:t xml:space="preserve"> non-performing range</w:t>
      </w:r>
      <w:r w:rsidR="000053FE" w:rsidRPr="00126365">
        <w:t xml:space="preserve">, this </w:t>
      </w:r>
      <w:r w:rsidR="0093414A" w:rsidRPr="00126365">
        <w:t>allocation</w:t>
      </w:r>
      <w:r w:rsidR="000053FE" w:rsidRPr="00126365">
        <w:t xml:space="preserve"> of the </w:t>
      </w:r>
      <w:r w:rsidR="00C240C1" w:rsidRPr="00126365">
        <w:t xml:space="preserve">total </w:t>
      </w:r>
      <w:r w:rsidR="000053FE" w:rsidRPr="00126365">
        <w:t>fee premium result</w:t>
      </w:r>
      <w:r w:rsidR="00FF2BE5" w:rsidRPr="00126365">
        <w:t>s</w:t>
      </w:r>
      <w:r w:rsidR="000053FE" w:rsidRPr="00126365">
        <w:t xml:space="preserve"> by setting </w:t>
      </w:r>
      <m:oMath>
        <m:r>
          <w:rPr>
            <w:rFonts w:ascii="Cambria Math" w:hAnsi="Cambria Math"/>
          </w:rPr>
          <m:t xml:space="preserve">ξ= </m:t>
        </m:r>
      </m:oMath>
      <w:r w:rsidR="000053FE" w:rsidRPr="00126365">
        <w:t>0.25</w:t>
      </w:r>
      <w:r w:rsidR="00FF2BE5" w:rsidRPr="00126365">
        <w:t xml:space="preserve"> in </w:t>
      </w:r>
      <w:r w:rsidR="00A4097A">
        <w:t>(18)</w:t>
      </w:r>
      <w:r w:rsidR="000053FE" w:rsidRPr="00126365">
        <w:t>.</w:t>
      </w:r>
      <w:r w:rsidR="0075727E" w:rsidRPr="00126365">
        <w:t xml:space="preserve"> </w:t>
      </w:r>
      <w:r w:rsidR="00023157">
        <w:t xml:space="preserve">Recall that </w:t>
      </w:r>
      <w:r w:rsidR="0075727E" w:rsidRPr="00126365">
        <w:t xml:space="preserve">this relative performance fee </w:t>
      </w:r>
      <w:r w:rsidR="0077078C" w:rsidRPr="00126365">
        <w:t>is</w:t>
      </w:r>
      <w:r w:rsidR="0075727E" w:rsidRPr="00126365">
        <w:t xml:space="preserve"> buttressed</w:t>
      </w:r>
      <w:r w:rsidR="00125B49" w:rsidRPr="00126365">
        <w:t xml:space="preserve"> </w:t>
      </w:r>
      <w:r w:rsidR="000707C1" w:rsidRPr="00126365">
        <w:t>(</w:t>
      </w:r>
      <w:r w:rsidR="00125B49" w:rsidRPr="00126365">
        <w:t xml:space="preserve">and </w:t>
      </w:r>
      <w:r w:rsidR="0079147F">
        <w:t>may be</w:t>
      </w:r>
      <w:r w:rsidR="000707C1" w:rsidRPr="00126365">
        <w:t xml:space="preserve"> </w:t>
      </w:r>
      <w:r w:rsidR="00023157">
        <w:t>clipp</w:t>
      </w:r>
      <w:r w:rsidR="00125B49" w:rsidRPr="00126365">
        <w:t>ed</w:t>
      </w:r>
      <w:r w:rsidR="000707C1" w:rsidRPr="00126365">
        <w:t>)</w:t>
      </w:r>
      <w:r w:rsidR="00125B49" w:rsidRPr="00126365">
        <w:t xml:space="preserve"> </w:t>
      </w:r>
      <w:r w:rsidR="0075727E" w:rsidRPr="00126365">
        <w:t xml:space="preserve">by the two fixed fee ramps at the upper and lower </w:t>
      </w:r>
      <w:r w:rsidR="00023157">
        <w:t xml:space="preserve">return </w:t>
      </w:r>
      <w:r w:rsidR="0075727E" w:rsidRPr="00126365">
        <w:t>end</w:t>
      </w:r>
      <w:r w:rsidR="000707C1" w:rsidRPr="00126365">
        <w:t>s</w:t>
      </w:r>
      <w:r w:rsidR="0075727E" w:rsidRPr="00126365">
        <w:t xml:space="preserve"> </w:t>
      </w:r>
      <w:r w:rsidR="00125B49" w:rsidRPr="00126365">
        <w:t xml:space="preserve">in order </w:t>
      </w:r>
      <w:r w:rsidR="0075727E" w:rsidRPr="00126365">
        <w:t>to complete the entire fee structure</w:t>
      </w:r>
      <w:r w:rsidR="00023157">
        <w:t xml:space="preserve"> (</w:t>
      </w:r>
      <w:r w:rsidR="00023157" w:rsidRPr="00335708">
        <w:rPr>
          <w:color w:val="000000" w:themeColor="text1"/>
        </w:rPr>
        <w:t>figure 10)</w:t>
      </w:r>
      <w:r w:rsidR="0075727E" w:rsidRPr="00335708">
        <w:rPr>
          <w:color w:val="000000" w:themeColor="text1"/>
        </w:rPr>
        <w:t>.</w:t>
      </w:r>
    </w:p>
    <w:p w:rsidR="00344091" w:rsidRPr="00361AD9" w:rsidRDefault="00344091" w:rsidP="00344091">
      <w:pPr>
        <w:spacing w:after="0"/>
        <w:rPr>
          <w:sz w:val="11"/>
          <w:szCs w:val="11"/>
        </w:rPr>
      </w:pPr>
    </w:p>
    <w:p w:rsidR="004E7908" w:rsidRPr="00335708" w:rsidRDefault="003F215B" w:rsidP="00344091">
      <w:pPr>
        <w:spacing w:after="0"/>
        <w:rPr>
          <w:color w:val="000000" w:themeColor="text1"/>
        </w:rPr>
      </w:pPr>
      <w:r>
        <w:t xml:space="preserve">     </w:t>
      </w:r>
      <w:r w:rsidR="001014B4">
        <w:t>Our two types of</w:t>
      </w:r>
      <w:r w:rsidR="00172C0B">
        <w:t xml:space="preserve"> </w:t>
      </w:r>
      <w:r w:rsidR="007E7811">
        <w:t xml:space="preserve">active </w:t>
      </w:r>
      <w:r w:rsidR="008A6BCB">
        <w:t xml:space="preserve">relative performance fees </w:t>
      </w:r>
      <w:r w:rsidR="00374CA1" w:rsidRPr="00335708">
        <w:rPr>
          <w:color w:val="000000" w:themeColor="text1"/>
        </w:rPr>
        <w:t>(1</w:t>
      </w:r>
      <w:r w:rsidR="00A4097A" w:rsidRPr="00335708">
        <w:rPr>
          <w:color w:val="000000" w:themeColor="text1"/>
        </w:rPr>
        <w:t>8-19</w:t>
      </w:r>
      <w:r w:rsidR="00374CA1" w:rsidRPr="00335708">
        <w:rPr>
          <w:color w:val="000000" w:themeColor="text1"/>
        </w:rPr>
        <w:t xml:space="preserve">) </w:t>
      </w:r>
      <w:r w:rsidR="00374CA1">
        <w:t xml:space="preserve">and </w:t>
      </w:r>
      <w:r w:rsidR="00A4097A">
        <w:t>(10)</w:t>
      </w:r>
      <w:r w:rsidR="00374CA1">
        <w:t xml:space="preserve"> </w:t>
      </w:r>
      <w:r w:rsidR="00172C0B">
        <w:t>are</w:t>
      </w:r>
      <w:r w:rsidR="0075727E">
        <w:t xml:space="preserve"> </w:t>
      </w:r>
      <w:r w:rsidR="0075727E" w:rsidRPr="008A6BCB">
        <w:t xml:space="preserve">more complex </w:t>
      </w:r>
      <w:r w:rsidR="00625D4E" w:rsidRPr="008A6BCB">
        <w:t>than linear fee</w:t>
      </w:r>
      <w:r w:rsidR="007E7811">
        <w:t>s</w:t>
      </w:r>
      <w:r w:rsidR="00625D4E" w:rsidRPr="008A6BCB">
        <w:t xml:space="preserve"> </w:t>
      </w:r>
      <w:r w:rsidR="00CF7190">
        <w:t xml:space="preserve">based on discrete hurdles like </w:t>
      </w:r>
      <w:r w:rsidR="00625D4E" w:rsidRPr="008A6BCB">
        <w:t>(</w:t>
      </w:r>
      <w:r w:rsidR="008A6BCB" w:rsidRPr="008A6BCB">
        <w:t>8</w:t>
      </w:r>
      <w:r w:rsidR="00625D4E" w:rsidRPr="008A6BCB">
        <w:t>)</w:t>
      </w:r>
      <w:r w:rsidR="00CF7190">
        <w:t>.</w:t>
      </w:r>
      <w:r w:rsidR="007E7811">
        <w:t xml:space="preserve"> </w:t>
      </w:r>
      <w:r w:rsidR="00CF7190">
        <w:t>B</w:t>
      </w:r>
      <w:r w:rsidR="007E7811">
        <w:t xml:space="preserve">ut </w:t>
      </w:r>
      <w:r w:rsidR="00DB156D">
        <w:t>finer</w:t>
      </w:r>
      <w:r w:rsidR="00CF7190">
        <w:t xml:space="preserve"> </w:t>
      </w:r>
      <w:r w:rsidR="00DB156D">
        <w:t>structural adaptability</w:t>
      </w:r>
      <w:r w:rsidR="00CF7190">
        <w:t xml:space="preserve"> </w:t>
      </w:r>
      <w:r w:rsidR="00CA5D40">
        <w:t xml:space="preserve">can be built </w:t>
      </w:r>
      <w:r w:rsidR="00CF7190">
        <w:t xml:space="preserve">into </w:t>
      </w:r>
      <w:r w:rsidR="002B39A0">
        <w:t>relative performance fees</w:t>
      </w:r>
      <w:r w:rsidR="00CF7190">
        <w:t xml:space="preserve"> </w:t>
      </w:r>
      <w:r w:rsidR="00CA5D40">
        <w:t>more</w:t>
      </w:r>
      <w:r w:rsidR="00DB156D">
        <w:t xml:space="preserve"> </w:t>
      </w:r>
      <w:r w:rsidR="001014B4">
        <w:t>directly</w:t>
      </w:r>
      <w:r w:rsidR="00CA5D40">
        <w:t xml:space="preserve"> and effectively </w:t>
      </w:r>
      <w:r w:rsidR="00625D4E">
        <w:t xml:space="preserve">in this </w:t>
      </w:r>
      <m:oMath>
        <m:r>
          <w:rPr>
            <w:rFonts w:ascii="Cambria Math" w:hAnsi="Cambria Math"/>
            <w:sz w:val="22"/>
            <w:szCs w:val="22"/>
          </w:rPr>
          <m:t>P(r)</m:t>
        </m:r>
      </m:oMath>
      <w:r w:rsidR="00172C0B">
        <w:t xml:space="preserve">-based </w:t>
      </w:r>
      <w:r w:rsidR="00625D4E">
        <w:t xml:space="preserve">framework than by using discrete hurdles </w:t>
      </w:r>
      <w:r w:rsidR="0079147F">
        <w:t xml:space="preserve">in </w:t>
      </w:r>
      <w:bookmarkStart w:id="1" w:name="_GoBack"/>
      <w:bookmarkEnd w:id="1"/>
      <w:r w:rsidR="00AC0205">
        <w:t xml:space="preserve">piecewise-linear expressions like </w:t>
      </w:r>
      <w:r w:rsidR="00C31941" w:rsidRPr="00A7546A">
        <w:rPr>
          <w:color w:val="000000" w:themeColor="text1"/>
        </w:rPr>
        <w:t>(7)</w:t>
      </w:r>
      <w:r w:rsidR="00625D4E">
        <w:t xml:space="preserve">. </w:t>
      </w:r>
      <w:r w:rsidR="00DB156D">
        <w:t>And because the resul</w:t>
      </w:r>
      <w:r w:rsidR="001014B4">
        <w:t>t is</w:t>
      </w:r>
      <w:r w:rsidR="00DB156D">
        <w:t xml:space="preserve"> </w:t>
      </w:r>
      <w:r w:rsidR="00DB156D" w:rsidRPr="00581370">
        <w:rPr>
          <w:color w:val="000000" w:themeColor="text1"/>
        </w:rPr>
        <w:t>continuous</w:t>
      </w:r>
      <w:r w:rsidR="001014B4">
        <w:rPr>
          <w:color w:val="000000" w:themeColor="text1"/>
        </w:rPr>
        <w:t xml:space="preserve">ly-curved </w:t>
      </w:r>
      <w:r w:rsidR="00DB156D" w:rsidRPr="00625BCD">
        <w:t xml:space="preserve">nonlinear </w:t>
      </w:r>
      <w:r w:rsidR="001014B4">
        <w:t xml:space="preserve">functions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r>
          <w:rPr>
            <w:rFonts w:ascii="Cambria Math" w:hAnsi="Cambria Math"/>
          </w:rPr>
          <m:t>(r)</m:t>
        </m:r>
      </m:oMath>
      <w:r w:rsidR="00625BCD">
        <w:rPr>
          <w:noProof/>
        </w:rPr>
        <w:t xml:space="preserve"> </w:t>
      </w:r>
      <w:r w:rsidR="001014B4">
        <w:rPr>
          <w:noProof/>
        </w:rPr>
        <w:t xml:space="preserve">that </w:t>
      </w:r>
      <w:r w:rsidR="00DB156D">
        <w:rPr>
          <w:noProof/>
        </w:rPr>
        <w:t>are more robustly flexible</w:t>
      </w:r>
      <w:r w:rsidR="00374CA1">
        <w:rPr>
          <w:noProof/>
        </w:rPr>
        <w:t xml:space="preserve"> and </w:t>
      </w:r>
      <w:r w:rsidR="00DB156D">
        <w:rPr>
          <w:noProof/>
        </w:rPr>
        <w:t xml:space="preserve">can be finely-tuned to </w:t>
      </w:r>
      <w:r w:rsidR="00374CA1">
        <w:rPr>
          <w:noProof/>
        </w:rPr>
        <w:t xml:space="preserve">shapes that </w:t>
      </w:r>
      <w:r w:rsidR="00DB156D">
        <w:rPr>
          <w:noProof/>
        </w:rPr>
        <w:t xml:space="preserve">compensate either a manager’s performance competitiveness or </w:t>
      </w:r>
      <w:r w:rsidR="00374CA1">
        <w:rPr>
          <w:noProof/>
        </w:rPr>
        <w:t xml:space="preserve">his </w:t>
      </w:r>
      <w:r w:rsidR="00DB156D">
        <w:rPr>
          <w:noProof/>
        </w:rPr>
        <w:t xml:space="preserve">active skill, </w:t>
      </w:r>
      <w:r w:rsidR="00374CA1">
        <w:t xml:space="preserve">they are </w:t>
      </w:r>
      <w:r w:rsidR="00625D4E">
        <w:t>superior fee</w:t>
      </w:r>
      <w:r w:rsidR="00172C0B">
        <w:t xml:space="preserve"> construct</w:t>
      </w:r>
      <w:r w:rsidR="007E7811">
        <w:t>s</w:t>
      </w:r>
      <w:r w:rsidR="00625D4E">
        <w:t>.</w:t>
      </w:r>
      <w:r w:rsidR="00374CA1">
        <w:t xml:space="preserve"> </w:t>
      </w:r>
      <w:r w:rsidR="004E7908">
        <w:t>T</w:t>
      </w:r>
      <w:r w:rsidR="0075727E">
        <w:t xml:space="preserve">o </w:t>
      </w:r>
      <w:r w:rsidR="00374CA1">
        <w:t xml:space="preserve">many </w:t>
      </w:r>
      <w:r w:rsidR="0075727E">
        <w:t xml:space="preserve">investors it may </w:t>
      </w:r>
      <w:r w:rsidR="004E7908">
        <w:t>seem i</w:t>
      </w:r>
      <w:r w:rsidR="0075727E">
        <w:t xml:space="preserve">nconvenient and a bit too much fuss to bother with </w:t>
      </w:r>
      <w:r w:rsidR="00CF7190">
        <w:t xml:space="preserve">introducing adaptable </w:t>
      </w:r>
      <w:r w:rsidR="0075727E">
        <w:t xml:space="preserve">functional forms </w:t>
      </w:r>
      <w:r w:rsidR="004E7908">
        <w:t xml:space="preserve">such </w:t>
      </w:r>
      <w:r w:rsidR="001B7329">
        <w:t>a</w:t>
      </w:r>
      <w:r w:rsidR="001B7329" w:rsidRPr="00335708">
        <w:rPr>
          <w:color w:val="000000" w:themeColor="text1"/>
        </w:rPr>
        <w:t>s (1</w:t>
      </w:r>
      <w:r w:rsidR="00A4097A" w:rsidRPr="00335708">
        <w:rPr>
          <w:color w:val="000000" w:themeColor="text1"/>
        </w:rPr>
        <w:t>0</w:t>
      </w:r>
      <w:r w:rsidR="00837ED7" w:rsidRPr="00335708">
        <w:rPr>
          <w:color w:val="000000" w:themeColor="text1"/>
        </w:rPr>
        <w:t xml:space="preserve"> </w:t>
      </w:r>
      <w:r w:rsidR="003213D7" w:rsidRPr="00335708">
        <w:rPr>
          <w:color w:val="000000" w:themeColor="text1"/>
        </w:rPr>
        <w:t>or</w:t>
      </w:r>
      <w:r w:rsidR="001B7329" w:rsidRPr="00335708">
        <w:rPr>
          <w:color w:val="000000" w:themeColor="text1"/>
        </w:rPr>
        <w:t xml:space="preserve"> </w:t>
      </w:r>
      <w:r w:rsidR="000D1535" w:rsidRPr="00335708">
        <w:rPr>
          <w:color w:val="000000" w:themeColor="text1"/>
        </w:rPr>
        <w:t>1</w:t>
      </w:r>
      <w:r w:rsidR="00A4097A" w:rsidRPr="00335708">
        <w:rPr>
          <w:color w:val="000000" w:themeColor="text1"/>
        </w:rPr>
        <w:t>8</w:t>
      </w:r>
      <w:r w:rsidR="001B7329" w:rsidRPr="00335708">
        <w:rPr>
          <w:color w:val="000000" w:themeColor="text1"/>
        </w:rPr>
        <w:t>-</w:t>
      </w:r>
      <w:r w:rsidR="00A4097A" w:rsidRPr="00335708">
        <w:rPr>
          <w:color w:val="000000" w:themeColor="text1"/>
        </w:rPr>
        <w:t>19</w:t>
      </w:r>
      <w:r w:rsidR="001B7329" w:rsidRPr="00335708">
        <w:rPr>
          <w:color w:val="000000" w:themeColor="text1"/>
        </w:rPr>
        <w:t xml:space="preserve">) </w:t>
      </w:r>
      <w:r w:rsidR="0075727E">
        <w:t xml:space="preserve">in their </w:t>
      </w:r>
      <w:r w:rsidR="00172C0B">
        <w:t xml:space="preserve">investment </w:t>
      </w:r>
      <w:r w:rsidR="0075727E">
        <w:t>fee arrangements</w:t>
      </w:r>
      <w:r w:rsidR="004E7908">
        <w:t>. However</w:t>
      </w:r>
      <w:r w:rsidR="009D0ACE">
        <w:t xml:space="preserve">, </w:t>
      </w:r>
      <w:r w:rsidR="001014B4">
        <w:t>this</w:t>
      </w:r>
      <w:r w:rsidR="0075727E">
        <w:t xml:space="preserve"> </w:t>
      </w:r>
      <w:r w:rsidR="0093414A">
        <w:t>m</w:t>
      </w:r>
      <w:r w:rsidR="007E154D">
        <w:t>ay</w:t>
      </w:r>
      <w:r w:rsidR="00361C7C">
        <w:t xml:space="preserve"> </w:t>
      </w:r>
      <w:r w:rsidR="0075727E">
        <w:t xml:space="preserve">stem </w:t>
      </w:r>
      <w:r w:rsidR="001014B4">
        <w:t xml:space="preserve">in </w:t>
      </w:r>
      <w:r w:rsidR="00CA5D40">
        <w:t>l</w:t>
      </w:r>
      <w:r w:rsidR="0075727E">
        <w:t>arge</w:t>
      </w:r>
      <w:r w:rsidR="001014B4">
        <w:t xml:space="preserve"> part</w:t>
      </w:r>
      <w:r w:rsidR="0075727E">
        <w:t xml:space="preserve"> from </w:t>
      </w:r>
      <w:r w:rsidR="0075727E" w:rsidRPr="00CF7190">
        <w:rPr>
          <w:color w:val="000000" w:themeColor="text1"/>
        </w:rPr>
        <w:t>conditioning</w:t>
      </w:r>
      <w:r w:rsidR="00D80F7B" w:rsidRPr="00CF7190">
        <w:rPr>
          <w:color w:val="000000" w:themeColor="text1"/>
        </w:rPr>
        <w:t xml:space="preserve">, </w:t>
      </w:r>
      <w:r w:rsidR="00D80F7B" w:rsidRPr="001014B4">
        <w:rPr>
          <w:color w:val="000000" w:themeColor="text1"/>
        </w:rPr>
        <w:t>lax</w:t>
      </w:r>
      <w:r w:rsidR="00CF7190" w:rsidRPr="001014B4">
        <w:rPr>
          <w:color w:val="000000" w:themeColor="text1"/>
        </w:rPr>
        <w:t>ity</w:t>
      </w:r>
      <w:r w:rsidR="00D80F7B" w:rsidRPr="00CF7190">
        <w:rPr>
          <w:color w:val="000000" w:themeColor="text1"/>
        </w:rPr>
        <w:t xml:space="preserve">, </w:t>
      </w:r>
      <w:r w:rsidR="008D029A">
        <w:t xml:space="preserve">and the lack </w:t>
      </w:r>
      <w:r w:rsidR="000707C1">
        <w:t xml:space="preserve">up to now </w:t>
      </w:r>
      <w:r w:rsidR="008D029A">
        <w:t xml:space="preserve">of </w:t>
      </w:r>
      <w:r w:rsidR="001653A7">
        <w:t>rational</w:t>
      </w:r>
      <w:r w:rsidR="00335708">
        <w:t xml:space="preserve"> bases for </w:t>
      </w:r>
      <w:r w:rsidR="00335708" w:rsidRPr="00335708">
        <w:t>them</w:t>
      </w:r>
      <w:r w:rsidR="001653A7" w:rsidRPr="00335708">
        <w:t xml:space="preserve"> </w:t>
      </w:r>
      <w:r w:rsidR="001653A7" w:rsidRPr="00335708">
        <w:rPr>
          <w:color w:val="000000" w:themeColor="text1"/>
        </w:rPr>
        <w:t xml:space="preserve">like </w:t>
      </w:r>
      <w:r w:rsidR="00172C0B" w:rsidRPr="00335708">
        <w:rPr>
          <w:color w:val="000000" w:themeColor="text1"/>
        </w:rPr>
        <w:t xml:space="preserve">the </w:t>
      </w:r>
      <w:r w:rsidR="001653A7" w:rsidRPr="00335708">
        <w:rPr>
          <w:color w:val="000000" w:themeColor="text1"/>
        </w:rPr>
        <w:t>distribution-</w:t>
      </w:r>
      <w:r w:rsidR="00374CA1" w:rsidRPr="00335708">
        <w:rPr>
          <w:color w:val="000000" w:themeColor="text1"/>
        </w:rPr>
        <w:t>based</w:t>
      </w:r>
      <w:r w:rsidR="001653A7" w:rsidRPr="00335708">
        <w:rPr>
          <w:color w:val="000000" w:themeColor="text1"/>
        </w:rPr>
        <w:t xml:space="preserve"> performance</w:t>
      </w:r>
      <w:r w:rsidR="00374CA1" w:rsidRPr="00335708">
        <w:rPr>
          <w:color w:val="000000" w:themeColor="text1"/>
        </w:rPr>
        <w:t>-measuring</w:t>
      </w:r>
      <w:r w:rsidR="001653A7" w:rsidRPr="00335708">
        <w:rPr>
          <w:color w:val="000000" w:themeColor="text1"/>
        </w:rPr>
        <w:t xml:space="preserve"> </w:t>
      </w:r>
      <w:r w:rsidR="00172C0B" w:rsidRPr="00335708">
        <w:rPr>
          <w:color w:val="000000" w:themeColor="text1"/>
        </w:rPr>
        <w:t>functions (1</w:t>
      </w:r>
      <w:r w:rsidR="00A4097A" w:rsidRPr="00335708">
        <w:rPr>
          <w:color w:val="000000" w:themeColor="text1"/>
        </w:rPr>
        <w:t>0</w:t>
      </w:r>
      <w:r w:rsidR="00172C0B" w:rsidRPr="00335708">
        <w:rPr>
          <w:color w:val="000000" w:themeColor="text1"/>
        </w:rPr>
        <w:t xml:space="preserve"> and </w:t>
      </w:r>
      <w:r w:rsidR="000D1535" w:rsidRPr="00335708">
        <w:rPr>
          <w:color w:val="000000" w:themeColor="text1"/>
        </w:rPr>
        <w:t>1</w:t>
      </w:r>
      <w:r w:rsidR="00A4097A" w:rsidRPr="00335708">
        <w:rPr>
          <w:color w:val="000000" w:themeColor="text1"/>
        </w:rPr>
        <w:t>8</w:t>
      </w:r>
      <w:r w:rsidR="00374CA1" w:rsidRPr="00335708">
        <w:rPr>
          <w:color w:val="000000" w:themeColor="text1"/>
        </w:rPr>
        <w:t>-</w:t>
      </w:r>
      <w:r w:rsidR="00A4097A" w:rsidRPr="00335708">
        <w:rPr>
          <w:color w:val="000000" w:themeColor="text1"/>
        </w:rPr>
        <w:t>19</w:t>
      </w:r>
      <w:r w:rsidR="00172C0B" w:rsidRPr="00335708">
        <w:rPr>
          <w:color w:val="000000" w:themeColor="text1"/>
        </w:rPr>
        <w:t>)</w:t>
      </w:r>
      <w:r w:rsidR="0075727E" w:rsidRPr="00335708">
        <w:rPr>
          <w:color w:val="000000" w:themeColor="text1"/>
        </w:rPr>
        <w:t xml:space="preserve">. </w:t>
      </w:r>
      <w:r w:rsidR="001F346E" w:rsidRPr="00335708">
        <w:rPr>
          <w:color w:val="000000" w:themeColor="text1"/>
        </w:rPr>
        <w:t xml:space="preserve"> </w:t>
      </w:r>
      <w:r w:rsidR="00172C0B" w:rsidRPr="00335708">
        <w:rPr>
          <w:color w:val="000000" w:themeColor="text1"/>
        </w:rPr>
        <w:t xml:space="preserve"> </w:t>
      </w:r>
      <w:r w:rsidR="000707C1" w:rsidRPr="00335708">
        <w:rPr>
          <w:color w:val="000000" w:themeColor="text1"/>
        </w:rPr>
        <w:t xml:space="preserve"> </w:t>
      </w:r>
      <w:r w:rsidR="007E7811" w:rsidRPr="00335708">
        <w:rPr>
          <w:color w:val="000000" w:themeColor="text1"/>
        </w:rPr>
        <w:t xml:space="preserve"> </w:t>
      </w:r>
    </w:p>
    <w:p w:rsidR="00344091" w:rsidRPr="00361AD9" w:rsidRDefault="00344091" w:rsidP="00344091">
      <w:pPr>
        <w:spacing w:after="0"/>
        <w:rPr>
          <w:sz w:val="11"/>
          <w:szCs w:val="11"/>
        </w:rPr>
      </w:pPr>
    </w:p>
    <w:p w:rsidR="002639CF" w:rsidRDefault="004E7908" w:rsidP="00344091">
      <w:pPr>
        <w:spacing w:after="0"/>
      </w:pPr>
      <w:r>
        <w:t xml:space="preserve">     </w:t>
      </w:r>
      <w:r w:rsidR="00D80F7B">
        <w:t>It is standard practice to use s</w:t>
      </w:r>
      <w:r w:rsidR="001B7329">
        <w:t>ubstantially-more</w:t>
      </w:r>
      <w:r w:rsidR="0075727E">
        <w:t xml:space="preserve"> complicate</w:t>
      </w:r>
      <w:r w:rsidR="001B7329">
        <w:t>d</w:t>
      </w:r>
      <w:r w:rsidR="0075727E">
        <w:t xml:space="preserve"> models </w:t>
      </w:r>
      <w:r w:rsidR="00D80F7B">
        <w:t>to</w:t>
      </w:r>
      <w:r w:rsidR="00D827D6">
        <w:t xml:space="preserve"> pric</w:t>
      </w:r>
      <w:r w:rsidR="00D80F7B">
        <w:t>e</w:t>
      </w:r>
      <w:r w:rsidR="0075727E">
        <w:t xml:space="preserve"> many of the </w:t>
      </w:r>
      <w:r w:rsidR="003213D7">
        <w:t>instruments</w:t>
      </w:r>
      <w:r w:rsidR="0075727E">
        <w:t xml:space="preserve"> </w:t>
      </w:r>
      <w:r w:rsidR="001B7329">
        <w:t>in</w:t>
      </w:r>
      <w:r w:rsidR="0075727E">
        <w:t xml:space="preserve"> portfolios such as </w:t>
      </w:r>
      <w:r w:rsidR="00F504BB">
        <w:t>structured</w:t>
      </w:r>
      <w:r w:rsidR="0075727E">
        <w:t xml:space="preserve"> products and derivatives. </w:t>
      </w:r>
      <w:r w:rsidR="000671D9" w:rsidRPr="00FE431D">
        <w:rPr>
          <w:color w:val="000000" w:themeColor="text1"/>
        </w:rPr>
        <w:t xml:space="preserve">Powerful </w:t>
      </w:r>
      <w:r w:rsidR="000671D9" w:rsidRPr="00753D36">
        <w:t>analytic</w:t>
      </w:r>
      <w:r w:rsidR="000671D9">
        <w:t xml:space="preserve">s </w:t>
      </w:r>
      <w:r w:rsidR="00FE431D">
        <w:t>engines run</w:t>
      </w:r>
      <w:r w:rsidR="000671D9">
        <w:t xml:space="preserve"> algorithms </w:t>
      </w:r>
      <w:r w:rsidR="00FE431D">
        <w:t xml:space="preserve">to </w:t>
      </w:r>
      <w:r w:rsidR="000671D9">
        <w:t>effectuate portfolio pricing, trading, hedging</w:t>
      </w:r>
      <w:r w:rsidR="00FE431D">
        <w:t>, and risk estimation</w:t>
      </w:r>
      <w:r w:rsidR="000671D9">
        <w:t>.</w:t>
      </w:r>
      <w:r w:rsidR="000671D9" w:rsidRPr="00753D36">
        <w:t xml:space="preserve"> </w:t>
      </w:r>
      <w:r w:rsidR="00D6146D">
        <w:t>W</w:t>
      </w:r>
      <w:r w:rsidR="001B7329">
        <w:t>hy should</w:t>
      </w:r>
      <w:r w:rsidR="00B95176">
        <w:t>n’t</w:t>
      </w:r>
      <w:r w:rsidR="001B7329">
        <w:t xml:space="preserve"> </w:t>
      </w:r>
      <w:r w:rsidR="000707C1">
        <w:t>models</w:t>
      </w:r>
      <w:r w:rsidR="00B95176">
        <w:t xml:space="preserve"> also be </w:t>
      </w:r>
      <w:r w:rsidR="00203BB5">
        <w:t>applie</w:t>
      </w:r>
      <w:r w:rsidR="00B95176">
        <w:t>d</w:t>
      </w:r>
      <w:r w:rsidR="001B7329">
        <w:t xml:space="preserve"> </w:t>
      </w:r>
      <w:r w:rsidR="00B95176">
        <w:t>to</w:t>
      </w:r>
      <w:r w:rsidR="001B7329">
        <w:t xml:space="preserve"> </w:t>
      </w:r>
      <w:r w:rsidR="00CF7190">
        <w:t>more-</w:t>
      </w:r>
      <w:r w:rsidR="001B7329">
        <w:t>precisely</w:t>
      </w:r>
      <w:r w:rsidR="00B95176">
        <w:t xml:space="preserve"> </w:t>
      </w:r>
      <w:r w:rsidR="00CF7190">
        <w:t xml:space="preserve">gauge and </w:t>
      </w:r>
      <w:r w:rsidR="001B7329">
        <w:t>compensat</w:t>
      </w:r>
      <w:r w:rsidR="00B95176">
        <w:t>e</w:t>
      </w:r>
      <w:r w:rsidR="001B7329">
        <w:t xml:space="preserve"> </w:t>
      </w:r>
      <w:r w:rsidR="000707C1">
        <w:t>a</w:t>
      </w:r>
      <w:r w:rsidR="009D0ACE">
        <w:t xml:space="preserve"> manager’s</w:t>
      </w:r>
      <w:r w:rsidR="001B7329">
        <w:t xml:space="preserve"> value-generat</w:t>
      </w:r>
      <w:r w:rsidR="00B926A9">
        <w:t>ed</w:t>
      </w:r>
      <w:r w:rsidR="00B95176">
        <w:t xml:space="preserve"> </w:t>
      </w:r>
      <w:r w:rsidR="001B7329">
        <w:t>?</w:t>
      </w:r>
      <w:r w:rsidR="00FE431D">
        <w:t xml:space="preserve"> </w:t>
      </w:r>
      <w:r w:rsidR="00D827D6">
        <w:t>C</w:t>
      </w:r>
      <w:r w:rsidR="001B7329">
        <w:t>od</w:t>
      </w:r>
      <w:r w:rsidR="00D827D6">
        <w:t>ing</w:t>
      </w:r>
      <w:r w:rsidR="001B7329">
        <w:t>-up fee</w:t>
      </w:r>
      <w:r w:rsidR="00203BB5">
        <w:t>s</w:t>
      </w:r>
      <w:r w:rsidR="001B7329">
        <w:t xml:space="preserve"> like</w:t>
      </w:r>
      <w:r w:rsidR="00753D36">
        <w:t xml:space="preserve"> these </w:t>
      </w:r>
      <w:r w:rsidR="00D827D6">
        <w:t xml:space="preserve">is simpler </w:t>
      </w:r>
      <w:r w:rsidR="00753D36">
        <w:t>than</w:t>
      </w:r>
      <w:r w:rsidR="00D03E9D">
        <w:t xml:space="preserve"> </w:t>
      </w:r>
      <w:r w:rsidR="00753D36">
        <w:t>a new structured</w:t>
      </w:r>
      <w:r w:rsidR="00B926A9">
        <w:t xml:space="preserve"> </w:t>
      </w:r>
      <w:r w:rsidR="00753D36">
        <w:t>product valuation model.</w:t>
      </w:r>
      <w:r>
        <w:t xml:space="preserve"> </w:t>
      </w:r>
      <w:r w:rsidR="00125B49">
        <w:t>F</w:t>
      </w:r>
      <w:r w:rsidR="00B95176">
        <w:t>und</w:t>
      </w:r>
      <w:r w:rsidR="00B926A9">
        <w:t xml:space="preserve"> </w:t>
      </w:r>
      <w:r w:rsidR="003213D7">
        <w:t xml:space="preserve">performance </w:t>
      </w:r>
      <w:r w:rsidR="000707C1">
        <w:t xml:space="preserve">will </w:t>
      </w:r>
      <w:r w:rsidR="00B425F3">
        <w:t>obviously r</w:t>
      </w:r>
      <w:r w:rsidR="000707C1">
        <w:t>emain</w:t>
      </w:r>
      <w:r w:rsidR="003213D7">
        <w:t xml:space="preserve"> the primary concern for investor</w:t>
      </w:r>
      <w:r w:rsidR="00B926A9">
        <w:t>s</w:t>
      </w:r>
      <w:r w:rsidR="003213D7">
        <w:t xml:space="preserve"> and </w:t>
      </w:r>
      <w:r w:rsidR="00753D36">
        <w:t xml:space="preserve">fees </w:t>
      </w:r>
      <w:r w:rsidR="00A14AF5">
        <w:t>secondary</w:t>
      </w:r>
      <w:r w:rsidR="00125B49">
        <w:t>. But fees</w:t>
      </w:r>
      <w:r w:rsidR="00A14AF5">
        <w:t xml:space="preserve"> are </w:t>
      </w:r>
      <w:r w:rsidR="00FE431D">
        <w:t xml:space="preserve">still </w:t>
      </w:r>
      <w:r w:rsidR="00A14AF5">
        <w:t xml:space="preserve">a significant </w:t>
      </w:r>
      <w:r w:rsidR="00125B49">
        <w:t xml:space="preserve">concern </w:t>
      </w:r>
      <w:r w:rsidR="00A14AF5">
        <w:t>that do</w:t>
      </w:r>
      <w:r w:rsidR="00B926A9">
        <w:t>es</w:t>
      </w:r>
      <w:r w:rsidR="00A14AF5">
        <w:t xml:space="preserve"> not lie </w:t>
      </w:r>
      <w:r w:rsidR="00392601">
        <w:t xml:space="preserve">at </w:t>
      </w:r>
      <w:r w:rsidR="00FE431D">
        <w:t xml:space="preserve">such a </w:t>
      </w:r>
      <w:r w:rsidR="00125B49">
        <w:t>terribly f</w:t>
      </w:r>
      <w:r w:rsidR="009D323D">
        <w:t>ar</w:t>
      </w:r>
      <w:r>
        <w:t>-</w:t>
      </w:r>
      <w:r w:rsidR="00A14AF5">
        <w:t xml:space="preserve">distant </w:t>
      </w:r>
      <w:r w:rsidR="00753D36">
        <w:t>second</w:t>
      </w:r>
      <w:r w:rsidR="00125B49">
        <w:t xml:space="preserve"> </w:t>
      </w:r>
      <w:r w:rsidR="002B39A0">
        <w:rPr>
          <w:color w:val="000000" w:themeColor="text1"/>
        </w:rPr>
        <w:t>standing</w:t>
      </w:r>
      <w:r w:rsidR="00FE431D" w:rsidRPr="002B39A0">
        <w:rPr>
          <w:color w:val="000000" w:themeColor="text1"/>
        </w:rPr>
        <w:t xml:space="preserve"> </w:t>
      </w:r>
      <w:r w:rsidR="00547F33">
        <w:t xml:space="preserve">that </w:t>
      </w:r>
      <w:r w:rsidR="000707C1">
        <w:t>they</w:t>
      </w:r>
      <w:r w:rsidR="00547F33">
        <w:t xml:space="preserve"> </w:t>
      </w:r>
      <w:r w:rsidR="000707C1">
        <w:t>warrant</w:t>
      </w:r>
      <w:r w:rsidR="00125B49">
        <w:t xml:space="preserve"> be</w:t>
      </w:r>
      <w:r w:rsidR="000707C1">
        <w:t>ing forever</w:t>
      </w:r>
      <w:r w:rsidR="00125B49">
        <w:t xml:space="preserve"> </w:t>
      </w:r>
      <w:r w:rsidR="00FE431D">
        <w:t>assign</w:t>
      </w:r>
      <w:r w:rsidR="00125B49">
        <w:t xml:space="preserve">ed with </w:t>
      </w:r>
      <w:r w:rsidR="000707C1">
        <w:t xml:space="preserve">the </w:t>
      </w:r>
      <w:r w:rsidR="00125B49">
        <w:t>imprecision</w:t>
      </w:r>
      <w:r w:rsidR="000707C1">
        <w:t xml:space="preserve"> </w:t>
      </w:r>
      <w:r w:rsidR="000707C1" w:rsidRPr="00D6146D">
        <w:t>of</w:t>
      </w:r>
      <w:r w:rsidR="00B926A9" w:rsidRPr="00D6146D">
        <w:t xml:space="preserve"> </w:t>
      </w:r>
      <w:r w:rsidR="000707C1" w:rsidRPr="00D6146D">
        <w:t>heuristic guesstimation</w:t>
      </w:r>
      <w:r w:rsidR="00D03E9D">
        <w:t>. Particularly</w:t>
      </w:r>
      <w:r w:rsidR="000707C1">
        <w:t xml:space="preserve"> when the</w:t>
      </w:r>
      <w:r w:rsidR="002639CF">
        <w:t xml:space="preserve">y </w:t>
      </w:r>
      <w:r w:rsidR="00B926A9">
        <w:t>can be</w:t>
      </w:r>
      <w:r w:rsidR="000707C1">
        <w:t xml:space="preserve"> </w:t>
      </w:r>
      <w:r w:rsidR="002639CF">
        <w:t xml:space="preserve">enabled to </w:t>
      </w:r>
      <w:r w:rsidR="00D827D6">
        <w:t xml:space="preserve">dynamically </w:t>
      </w:r>
      <w:r w:rsidR="002639CF">
        <w:t xml:space="preserve">adjust according to the degree that </w:t>
      </w:r>
      <w:r w:rsidR="002639CF" w:rsidRPr="008F50D8">
        <w:rPr>
          <w:color w:val="000000" w:themeColor="text1"/>
        </w:rPr>
        <w:t xml:space="preserve">funds achieve </w:t>
      </w:r>
      <w:r w:rsidR="002639CF">
        <w:t>their stated investment objectives.</w:t>
      </w:r>
    </w:p>
    <w:p w:rsidR="00344091" w:rsidRPr="00361AD9" w:rsidRDefault="00344091" w:rsidP="00344091">
      <w:pPr>
        <w:spacing w:after="0"/>
        <w:rPr>
          <w:sz w:val="11"/>
          <w:szCs w:val="11"/>
        </w:rPr>
      </w:pPr>
    </w:p>
    <w:p w:rsidR="0042086F" w:rsidRPr="0047758E" w:rsidRDefault="00B926A9" w:rsidP="00344091">
      <w:pPr>
        <w:spacing w:after="0"/>
      </w:pPr>
      <w:r>
        <w:t xml:space="preserve">     For a decade, </w:t>
      </w:r>
      <w:r w:rsidR="00D744B8">
        <w:t xml:space="preserve">the settings for </w:t>
      </w:r>
      <w:r>
        <w:t xml:space="preserve">both the management fee </w:t>
      </w:r>
      <m:oMath>
        <m:sSubSup>
          <m:sSubSupPr>
            <m:ctrlPr>
              <w:rPr>
                <w:rFonts w:ascii="Cambria Math" w:hAnsi="Cambria Math"/>
                <w:i/>
              </w:rPr>
            </m:ctrlPr>
          </m:sSubSupPr>
          <m:e>
            <m:r>
              <w:rPr>
                <w:rFonts w:ascii="Cambria Math" w:hAnsi="Cambria Math"/>
              </w:rPr>
              <m:t>f</m:t>
            </m:r>
          </m:e>
          <m:sub>
            <m:r>
              <w:rPr>
                <w:rFonts w:ascii="Cambria Math" w:hAnsi="Cambria Math"/>
              </w:rPr>
              <m:t xml:space="preserve">mgmt </m:t>
            </m:r>
          </m:sub>
          <m:sup>
            <m:r>
              <w:rPr>
                <w:rFonts w:ascii="Cambria Math" w:hAnsi="Cambria Math"/>
              </w:rPr>
              <m:t xml:space="preserve"> </m:t>
            </m:r>
          </m:sup>
        </m:sSubSup>
      </m:oMath>
      <w:r>
        <w:t xml:space="preserve">and the hurdle </w:t>
      </w:r>
      <m:oMath>
        <m:sSubSup>
          <m:sSubSupPr>
            <m:ctrlPr>
              <w:rPr>
                <w:rFonts w:ascii="Cambria Math" w:hAnsi="Cambria Math"/>
                <w:i/>
                <w:sz w:val="22"/>
                <w:szCs w:val="22"/>
              </w:rPr>
            </m:ctrlPr>
          </m:sSubSupPr>
          <m:e>
            <m:r>
              <w:rPr>
                <w:rFonts w:ascii="Cambria Math" w:hAnsi="Cambria Math"/>
                <w:sz w:val="22"/>
                <w:szCs w:val="22"/>
              </w:rPr>
              <m:t>r</m:t>
            </m:r>
          </m:e>
          <m:sub>
            <m:r>
              <w:rPr>
                <w:rFonts w:ascii="Cambria Math" w:hAnsi="Cambria Math"/>
                <w:sz w:val="22"/>
                <w:szCs w:val="22"/>
              </w:rPr>
              <m:t>H</m:t>
            </m:r>
          </m:sub>
          <m:sup>
            <m:r>
              <w:rPr>
                <w:rFonts w:ascii="Cambria Math" w:hAnsi="Cambria Math"/>
                <w:sz w:val="22"/>
                <w:szCs w:val="22"/>
              </w:rPr>
              <m:t xml:space="preserve"> </m:t>
            </m:r>
          </m:sup>
        </m:sSubSup>
      </m:oMath>
      <w:r>
        <w:t xml:space="preserve"> in fee </w:t>
      </w:r>
      <w:r w:rsidRPr="00A4097A">
        <w:rPr>
          <w:color w:val="000000" w:themeColor="text1"/>
        </w:rPr>
        <w:t xml:space="preserve">(1) </w:t>
      </w:r>
      <w:r w:rsidR="00411CDC">
        <w:t xml:space="preserve">have </w:t>
      </w:r>
      <w:r>
        <w:t xml:space="preserve">migrated downwards with </w:t>
      </w:r>
      <w:r w:rsidRPr="00625BCD">
        <w:t xml:space="preserve">performance as the HF space became increasingly crowded. But once a relative performance fee </w:t>
      </w:r>
      <w:r w:rsidR="00411CDC" w:rsidRPr="00625BCD">
        <w:t>element</w:t>
      </w:r>
      <w:r w:rsidRPr="00625BCD">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r>
          <w:rPr>
            <w:rFonts w:ascii="Cambria Math" w:hAnsi="Cambria Math"/>
          </w:rPr>
          <m:t>(r)</m:t>
        </m:r>
      </m:oMath>
      <w:r w:rsidR="00E21586" w:rsidRPr="00625BCD">
        <w:rPr>
          <w:b/>
        </w:rPr>
        <w:t xml:space="preserve"> </w:t>
      </w:r>
      <w:r w:rsidRPr="00625BCD">
        <w:t>is added</w:t>
      </w:r>
      <w:r w:rsidR="00411CDC" w:rsidRPr="00625BCD">
        <w:t xml:space="preserve"> to (</w:t>
      </w:r>
      <w:r w:rsidR="00411CDC" w:rsidRPr="00C54830">
        <w:rPr>
          <w:color w:val="000000" w:themeColor="text1"/>
        </w:rPr>
        <w:t>1</w:t>
      </w:r>
      <w:r w:rsidR="00411CDC" w:rsidRPr="00625BCD">
        <w:t>)</w:t>
      </w:r>
      <w:r w:rsidRPr="00625BCD">
        <w:t xml:space="preserve">, it makes more sense to leave </w:t>
      </w:r>
      <m:oMath>
        <m:sSubSup>
          <m:sSubSupPr>
            <m:ctrlPr>
              <w:rPr>
                <w:rFonts w:ascii="Cambria Math" w:hAnsi="Cambria Math"/>
                <w:i/>
              </w:rPr>
            </m:ctrlPr>
          </m:sSubSupPr>
          <m:e>
            <m:r>
              <w:rPr>
                <w:rFonts w:ascii="Cambria Math" w:hAnsi="Cambria Math"/>
              </w:rPr>
              <m:t>f</m:t>
            </m:r>
          </m:e>
          <m:sub>
            <m:r>
              <w:rPr>
                <w:rFonts w:ascii="Cambria Math" w:hAnsi="Cambria Math"/>
              </w:rPr>
              <m:t xml:space="preserve">mgmt </m:t>
            </m:r>
          </m:sub>
          <m:sup>
            <m:r>
              <w:rPr>
                <w:rFonts w:ascii="Cambria Math" w:hAnsi="Cambria Math"/>
              </w:rPr>
              <m:t xml:space="preserve"> </m:t>
            </m:r>
          </m:sup>
        </m:sSubSup>
      </m:oMath>
      <w:r w:rsidRPr="00625BCD">
        <w:t xml:space="preserve">fixed at a low level, keep </w:t>
      </w:r>
      <m:oMath>
        <m:sSubSup>
          <m:sSubSupPr>
            <m:ctrlPr>
              <w:rPr>
                <w:rFonts w:ascii="Cambria Math" w:hAnsi="Cambria Math"/>
                <w:i/>
              </w:rPr>
            </m:ctrlPr>
          </m:sSubSupPr>
          <m:e>
            <m:r>
              <w:rPr>
                <w:rFonts w:ascii="Cambria Math" w:hAnsi="Cambria Math"/>
              </w:rPr>
              <m:t>r</m:t>
            </m:r>
          </m:e>
          <m:sub>
            <m:r>
              <w:rPr>
                <w:rFonts w:ascii="Cambria Math" w:hAnsi="Cambria Math"/>
              </w:rPr>
              <m:t>H</m:t>
            </m:r>
          </m:sub>
          <m:sup>
            <m:r>
              <w:rPr>
                <w:rFonts w:ascii="Cambria Math" w:hAnsi="Cambria Math"/>
              </w:rPr>
              <m:t xml:space="preserve"> </m:t>
            </m:r>
          </m:sup>
        </m:sSubSup>
      </m:oMath>
      <w:r w:rsidRPr="00625BCD">
        <w:rPr>
          <w:sz w:val="22"/>
          <w:szCs w:val="22"/>
        </w:rPr>
        <w:t xml:space="preserve"> </w:t>
      </w:r>
      <w:r w:rsidRPr="00625BCD">
        <w:t xml:space="preserve">up around </w:t>
      </w:r>
      <w:r w:rsidR="00411CDC" w:rsidRPr="00625BCD">
        <w:t xml:space="preserve">the </w:t>
      </w:r>
      <w:r w:rsidRPr="00625BCD">
        <w:t xml:space="preserve">8-10% where it </w:t>
      </w:r>
      <w:r w:rsidR="00411CDC" w:rsidRPr="00625BCD">
        <w:t xml:space="preserve">used to </w:t>
      </w:r>
      <w:r w:rsidRPr="00625BCD">
        <w:t xml:space="preserve">commonly </w:t>
      </w:r>
      <w:r w:rsidR="00411CDC" w:rsidRPr="00625BCD">
        <w:t>sit</w:t>
      </w:r>
      <w:r w:rsidRPr="00625BCD">
        <w:t xml:space="preserve">, and confine most of the yearly fee adjustments to </w:t>
      </w:r>
      <w:r w:rsidR="00510860" w:rsidRPr="00625BCD">
        <w:t xml:space="preserve">the </w:t>
      </w:r>
      <w:r w:rsidR="00411CDC" w:rsidRPr="00625BCD">
        <w:t xml:space="preserve">new </w:t>
      </w:r>
      <w:r w:rsidR="0090362C">
        <w:t>self-</w:t>
      </w:r>
      <w:r w:rsidR="00411CDC" w:rsidRPr="00625BCD">
        <w:t>adapt</w:t>
      </w:r>
      <w:r w:rsidR="00510860" w:rsidRPr="00625BCD">
        <w:t xml:space="preserve">able component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r>
          <w:rPr>
            <w:rFonts w:ascii="Cambria Math" w:hAnsi="Cambria Math"/>
          </w:rPr>
          <m:t>(r,t)</m:t>
        </m:r>
      </m:oMath>
      <w:r w:rsidRPr="00625BCD">
        <w:t>. Investors</w:t>
      </w:r>
      <w:r>
        <w:t xml:space="preserve"> have been account</w:t>
      </w:r>
      <w:r w:rsidR="00FB3CCB">
        <w:t>ing</w:t>
      </w:r>
      <w:r>
        <w:t xml:space="preserve"> for </w:t>
      </w:r>
      <w:r w:rsidR="000671D9">
        <w:t xml:space="preserve">the possibility of </w:t>
      </w:r>
      <w:r>
        <w:t xml:space="preserve">untoward performance by speculatively fixing </w:t>
      </w:r>
      <m:oMath>
        <m:sSubSup>
          <m:sSubSupPr>
            <m:ctrlPr>
              <w:rPr>
                <w:rFonts w:ascii="Cambria Math" w:hAnsi="Cambria Math"/>
                <w:i/>
              </w:rPr>
            </m:ctrlPr>
          </m:sSubSupPr>
          <m:e>
            <m:r>
              <w:rPr>
                <w:rFonts w:ascii="Cambria Math" w:hAnsi="Cambria Math"/>
              </w:rPr>
              <m:t>f</m:t>
            </m:r>
          </m:e>
          <m:sub>
            <m:r>
              <w:rPr>
                <w:rFonts w:ascii="Cambria Math" w:hAnsi="Cambria Math"/>
              </w:rPr>
              <m:t xml:space="preserve">mgmt </m:t>
            </m:r>
          </m:sub>
          <m:sup>
            <m:r>
              <w:rPr>
                <w:rFonts w:ascii="Cambria Math" w:hAnsi="Cambria Math"/>
              </w:rPr>
              <m:t xml:space="preserve"> </m:t>
            </m:r>
          </m:sup>
        </m:sSubSup>
      </m:oMath>
      <w:r>
        <w:t xml:space="preserve">and </w:t>
      </w:r>
      <m:oMath>
        <m:sSubSup>
          <m:sSubSupPr>
            <m:ctrlPr>
              <w:rPr>
                <w:rFonts w:ascii="Cambria Math" w:hAnsi="Cambria Math"/>
                <w:i/>
                <w:sz w:val="22"/>
                <w:szCs w:val="22"/>
              </w:rPr>
            </m:ctrlPr>
          </m:sSubSupPr>
          <m:e>
            <m:r>
              <w:rPr>
                <w:rFonts w:ascii="Cambria Math" w:hAnsi="Cambria Math"/>
                <w:sz w:val="22"/>
                <w:szCs w:val="22"/>
              </w:rPr>
              <m:t>r</m:t>
            </m:r>
          </m:e>
          <m:sub>
            <m:r>
              <w:rPr>
                <w:rFonts w:ascii="Cambria Math" w:hAnsi="Cambria Math"/>
                <w:sz w:val="22"/>
                <w:szCs w:val="22"/>
              </w:rPr>
              <m:t>H</m:t>
            </m:r>
          </m:sub>
          <m:sup>
            <m:r>
              <w:rPr>
                <w:rFonts w:ascii="Cambria Math" w:hAnsi="Cambria Math"/>
                <w:sz w:val="22"/>
                <w:szCs w:val="22"/>
              </w:rPr>
              <m:t xml:space="preserve"> </m:t>
            </m:r>
          </m:sup>
        </m:sSubSup>
      </m:oMath>
      <w:r w:rsidR="007E0426">
        <w:rPr>
          <w:sz w:val="22"/>
          <w:szCs w:val="22"/>
        </w:rPr>
        <w:t xml:space="preserve"> </w:t>
      </w:r>
      <w:r w:rsidR="007E0426" w:rsidRPr="00510860">
        <w:t>a-priori.</w:t>
      </w:r>
      <w:r w:rsidRPr="00510860">
        <w:rPr>
          <w:sz w:val="22"/>
          <w:szCs w:val="22"/>
        </w:rPr>
        <w:t xml:space="preserve"> </w:t>
      </w:r>
      <w:r w:rsidRPr="00510860">
        <w:t xml:space="preserve">But </w:t>
      </w:r>
      <w:r w:rsidR="00581370">
        <w:t xml:space="preserve">a </w:t>
      </w:r>
      <w:r w:rsidR="00581370" w:rsidRPr="00581370">
        <w:rPr>
          <w:color w:val="000000" w:themeColor="text1"/>
        </w:rPr>
        <w:t xml:space="preserve">more effective and </w:t>
      </w:r>
      <w:r w:rsidR="00581370">
        <w:t>direct way to handle this fee-load risk is to re</w:t>
      </w:r>
      <w:r w:rsidR="00EE2933">
        <w:t>set</w:t>
      </w:r>
      <w:r w:rsidRPr="00510860">
        <w:t xml:space="preserve"> </w:t>
      </w:r>
      <w:r w:rsidR="00510860">
        <w:t xml:space="preserve">only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min</m:t>
            </m:r>
          </m:sup>
        </m:sSubSup>
      </m:oMath>
      <w:r w:rsidR="00EE2933" w:rsidRPr="001E6796">
        <w:t xml:space="preserve"> </w:t>
      </w:r>
      <w:r w:rsidR="00EE2933">
        <w:t xml:space="preserve">and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max</m:t>
            </m:r>
          </m:sup>
        </m:sSubSup>
      </m:oMath>
      <w:r w:rsidR="00EE2933">
        <w:t xml:space="preserve">, </w:t>
      </w:r>
      <w:r w:rsidRPr="00510860">
        <w:t xml:space="preserve">and </w:t>
      </w:r>
      <w:r w:rsidR="000671D9">
        <w:t xml:space="preserve">then </w:t>
      </w:r>
      <w:r w:rsidRPr="00510860">
        <w:t>let the cross-sectional returns distribution make dynamic</w:t>
      </w:r>
      <w:r>
        <w:t xml:space="preserve"> adjustments </w:t>
      </w:r>
      <w:r w:rsidR="00EE2933">
        <w:t xml:space="preserve">throughout the year </w:t>
      </w:r>
      <w:r w:rsidR="007E0426">
        <w:t xml:space="preserve">in response </w:t>
      </w:r>
      <w:r>
        <w:t>to performance surprises.</w:t>
      </w:r>
      <w:r w:rsidR="007E0426">
        <w:t xml:space="preserve"> </w:t>
      </w:r>
      <w:r w:rsidR="00581370">
        <w:t>F</w:t>
      </w:r>
      <w:r w:rsidR="00361C7C">
        <w:t>ine-</w:t>
      </w:r>
      <w:r w:rsidR="00547F33">
        <w:t>tun</w:t>
      </w:r>
      <w:r w:rsidR="007E0426">
        <w:t>ing</w:t>
      </w:r>
      <w:r w:rsidR="00A14AF5">
        <w:t xml:space="preserve"> </w:t>
      </w:r>
      <w:r w:rsidR="00417ED8">
        <w:t xml:space="preserve">new </w:t>
      </w:r>
      <w:r w:rsidR="00581370">
        <w:t xml:space="preserve">adaptive </w:t>
      </w:r>
      <w:r w:rsidR="00417ED8">
        <w:t xml:space="preserve">relative </w:t>
      </w:r>
      <w:r w:rsidR="007E0426">
        <w:t>fees</w:t>
      </w:r>
      <w:r w:rsidR="00A14AF5" w:rsidRPr="009D0ACE">
        <w:t xml:space="preserve"> </w:t>
      </w:r>
      <w:r w:rsidR="00547F33">
        <w:t>using</w:t>
      </w:r>
      <w:r w:rsidR="00753D36">
        <w:t xml:space="preserve"> </w:t>
      </w:r>
      <w:r w:rsidR="00170906">
        <w:t>rela</w:t>
      </w:r>
      <w:r w:rsidR="00753D36">
        <w:t xml:space="preserve">tions </w:t>
      </w:r>
      <w:r w:rsidR="001F346E" w:rsidRPr="00335708">
        <w:rPr>
          <w:color w:val="000000" w:themeColor="text1"/>
        </w:rPr>
        <w:t>like</w:t>
      </w:r>
      <w:r w:rsidR="00361C7C" w:rsidRPr="00335708">
        <w:rPr>
          <w:color w:val="000000" w:themeColor="text1"/>
        </w:rPr>
        <w:t xml:space="preserve"> </w:t>
      </w:r>
      <w:r w:rsidR="00AE5B09" w:rsidRPr="00335708">
        <w:rPr>
          <w:color w:val="000000" w:themeColor="text1"/>
        </w:rPr>
        <w:t>(1</w:t>
      </w:r>
      <w:r w:rsidR="00A4097A" w:rsidRPr="00335708">
        <w:rPr>
          <w:color w:val="000000" w:themeColor="text1"/>
        </w:rPr>
        <w:t>0</w:t>
      </w:r>
      <w:r w:rsidR="00AE5B09" w:rsidRPr="00335708">
        <w:rPr>
          <w:color w:val="000000" w:themeColor="text1"/>
        </w:rPr>
        <w:t xml:space="preserve">, </w:t>
      </w:r>
      <w:r w:rsidR="00837ED7" w:rsidRPr="00335708">
        <w:rPr>
          <w:color w:val="000000" w:themeColor="text1"/>
        </w:rPr>
        <w:t>1</w:t>
      </w:r>
      <w:r w:rsidR="00A4097A" w:rsidRPr="00335708">
        <w:rPr>
          <w:color w:val="000000" w:themeColor="text1"/>
        </w:rPr>
        <w:t>8</w:t>
      </w:r>
      <w:r w:rsidR="00AE5B09" w:rsidRPr="00335708">
        <w:rPr>
          <w:color w:val="000000" w:themeColor="text1"/>
        </w:rPr>
        <w:t>-</w:t>
      </w:r>
      <w:r w:rsidR="00A4097A" w:rsidRPr="00335708">
        <w:rPr>
          <w:color w:val="000000" w:themeColor="text1"/>
        </w:rPr>
        <w:t>19</w:t>
      </w:r>
      <w:r w:rsidR="00AE5B09" w:rsidRPr="00335708">
        <w:rPr>
          <w:color w:val="000000" w:themeColor="text1"/>
        </w:rPr>
        <w:t xml:space="preserve">) </w:t>
      </w:r>
      <w:r w:rsidR="00A14AF5" w:rsidRPr="00335708">
        <w:rPr>
          <w:color w:val="000000" w:themeColor="text1"/>
        </w:rPr>
        <w:t xml:space="preserve">is </w:t>
      </w:r>
      <w:r w:rsidR="001F346E">
        <w:t>a</w:t>
      </w:r>
      <w:r w:rsidR="007E0426">
        <w:t>n</w:t>
      </w:r>
      <w:r w:rsidR="001F346E">
        <w:t xml:space="preserve"> </w:t>
      </w:r>
      <w:r w:rsidR="007E0426">
        <w:t>innovation</w:t>
      </w:r>
      <w:r w:rsidR="001F346E" w:rsidRPr="001F346E">
        <w:t xml:space="preserve"> </w:t>
      </w:r>
      <w:r w:rsidR="000671D9">
        <w:t xml:space="preserve">that </w:t>
      </w:r>
      <w:r w:rsidR="00581370">
        <w:t>may enable</w:t>
      </w:r>
      <w:r w:rsidR="00361AD9">
        <w:t xml:space="preserve"> </w:t>
      </w:r>
      <w:r w:rsidR="007E0426">
        <w:t>institutions</w:t>
      </w:r>
      <w:r w:rsidR="00A14AF5">
        <w:t xml:space="preserve"> </w:t>
      </w:r>
      <w:r w:rsidR="00271B2C">
        <w:t xml:space="preserve">to </w:t>
      </w:r>
      <w:r w:rsidR="00417ED8">
        <w:t xml:space="preserve">not only </w:t>
      </w:r>
      <w:r w:rsidR="00125B49">
        <w:t>pric</w:t>
      </w:r>
      <w:r w:rsidR="00271B2C">
        <w:t>e</w:t>
      </w:r>
      <w:r w:rsidR="00125B49">
        <w:t xml:space="preserve"> </w:t>
      </w:r>
      <w:r w:rsidR="007E0426">
        <w:t xml:space="preserve">their </w:t>
      </w:r>
      <w:r w:rsidR="00125B49">
        <w:t>managed fund</w:t>
      </w:r>
      <w:r w:rsidR="007E0426">
        <w:t xml:space="preserve"> investment</w:t>
      </w:r>
      <w:r w:rsidR="00125B49">
        <w:t>s</w:t>
      </w:r>
      <w:r w:rsidR="00417ED8">
        <w:t xml:space="preserve"> better</w:t>
      </w:r>
      <w:r w:rsidR="00581370">
        <w:t xml:space="preserve">, but </w:t>
      </w:r>
      <w:r w:rsidR="007715F6">
        <w:t xml:space="preserve">to </w:t>
      </w:r>
      <w:r w:rsidR="00417ED8">
        <w:t>incentivize their fund managers more effectively as well</w:t>
      </w:r>
      <w:r w:rsidR="00125B49">
        <w:t xml:space="preserve">. </w:t>
      </w:r>
      <w:r w:rsidR="00AB32C4">
        <w:t xml:space="preserve">These </w:t>
      </w:r>
      <w:r w:rsidR="00FB3CCB">
        <w:t>f</w:t>
      </w:r>
      <w:r w:rsidR="00671EB5">
        <w:t>ees</w:t>
      </w:r>
      <w:r w:rsidR="00E70186">
        <w:t xml:space="preserve"> </w:t>
      </w:r>
      <w:r w:rsidR="00FD1E79">
        <w:t>ra</w:t>
      </w:r>
      <w:r w:rsidR="00AB32C4">
        <w:t>te</w:t>
      </w:r>
      <w:r w:rsidR="00FD1E79">
        <w:t xml:space="preserve"> and award performance</w:t>
      </w:r>
      <w:r w:rsidR="00105781">
        <w:t xml:space="preserve"> </w:t>
      </w:r>
      <w:r w:rsidR="0077078C">
        <w:t xml:space="preserve">in </w:t>
      </w:r>
      <w:r w:rsidR="0042086F">
        <w:t xml:space="preserve">significantly </w:t>
      </w:r>
      <w:r w:rsidR="0077078C" w:rsidRPr="00344091">
        <w:rPr>
          <w:color w:val="000000" w:themeColor="text1"/>
        </w:rPr>
        <w:t>mor</w:t>
      </w:r>
      <w:r w:rsidR="0042086F" w:rsidRPr="00344091">
        <w:rPr>
          <w:color w:val="000000" w:themeColor="text1"/>
        </w:rPr>
        <w:t>e</w:t>
      </w:r>
      <w:r w:rsidR="00344091" w:rsidRPr="00344091">
        <w:rPr>
          <w:color w:val="000000" w:themeColor="text1"/>
        </w:rPr>
        <w:t xml:space="preserve"> </w:t>
      </w:r>
      <w:r w:rsidR="0090362C">
        <w:rPr>
          <w:color w:val="000000" w:themeColor="text1"/>
        </w:rPr>
        <w:t>targeted</w:t>
      </w:r>
      <w:r w:rsidR="0077078C" w:rsidRPr="00344091">
        <w:rPr>
          <w:color w:val="000000" w:themeColor="text1"/>
        </w:rPr>
        <w:t xml:space="preserve"> </w:t>
      </w:r>
      <w:r w:rsidR="00344091" w:rsidRPr="00344091">
        <w:rPr>
          <w:color w:val="000000" w:themeColor="text1"/>
        </w:rPr>
        <w:t>yet</w:t>
      </w:r>
      <w:r w:rsidR="00AB32C4" w:rsidRPr="00344091">
        <w:rPr>
          <w:color w:val="000000" w:themeColor="text1"/>
        </w:rPr>
        <w:t xml:space="preserve"> </w:t>
      </w:r>
      <w:r w:rsidR="00344091">
        <w:t xml:space="preserve">still </w:t>
      </w:r>
      <w:r w:rsidR="00AB32C4">
        <w:t xml:space="preserve">flexible </w:t>
      </w:r>
      <w:r w:rsidR="0077078C">
        <w:t>way</w:t>
      </w:r>
      <w:r w:rsidR="00FB3CCB">
        <w:t xml:space="preserve">s </w:t>
      </w:r>
      <w:r w:rsidR="0077078C">
        <w:t xml:space="preserve">than </w:t>
      </w:r>
      <w:r w:rsidR="00FB3CCB">
        <w:t>fixed</w:t>
      </w:r>
      <w:r w:rsidR="0077078C">
        <w:t xml:space="preserve"> linear fees</w:t>
      </w:r>
      <w:r w:rsidR="00AB32C4">
        <w:t xml:space="preserve">, </w:t>
      </w:r>
      <w:r w:rsidR="0042086F" w:rsidRPr="0042086F">
        <w:t xml:space="preserve">and </w:t>
      </w:r>
      <w:r w:rsidR="00FD1E79" w:rsidRPr="0042086F">
        <w:t>remain robustly</w:t>
      </w:r>
      <w:r w:rsidR="00724146" w:rsidRPr="0042086F">
        <w:t>-</w:t>
      </w:r>
      <w:r w:rsidR="00FD1E79" w:rsidRPr="0042086F">
        <w:t>consistent</w:t>
      </w:r>
      <w:r w:rsidR="009745CF" w:rsidRPr="0042086F">
        <w:t xml:space="preserve"> </w:t>
      </w:r>
      <w:r w:rsidR="00FB3CCB" w:rsidRPr="0042086F">
        <w:t xml:space="preserve">relative </w:t>
      </w:r>
      <w:r w:rsidR="009745CF" w:rsidRPr="0042086F">
        <w:t>performance yardsticks</w:t>
      </w:r>
      <w:r w:rsidR="00671EB5" w:rsidRPr="0042086F">
        <w:t xml:space="preserve"> </w:t>
      </w:r>
      <w:r w:rsidR="00AB32C4" w:rsidRPr="0042086F">
        <w:t>even under wildly-changing market conditions</w:t>
      </w:r>
      <w:r w:rsidR="00FD1E79" w:rsidRPr="0042086F">
        <w:t xml:space="preserve">. </w:t>
      </w:r>
    </w:p>
    <w:p w:rsidR="00F877F0" w:rsidRPr="00361AD9" w:rsidRDefault="00A736AE" w:rsidP="00EF7263">
      <w:pPr>
        <w:rPr>
          <w:sz w:val="4"/>
          <w:szCs w:val="4"/>
        </w:rPr>
      </w:pPr>
      <w:r>
        <w:rPr>
          <w:noProof/>
        </w:rPr>
        <mc:AlternateContent>
          <mc:Choice Requires="wps">
            <w:drawing>
              <wp:anchor distT="0" distB="0" distL="114300" distR="114300" simplePos="0" relativeHeight="251852288" behindDoc="0" locked="0" layoutInCell="1" allowOverlap="1" wp14:anchorId="51179623" wp14:editId="10E794AF">
                <wp:simplePos x="0" y="0"/>
                <wp:positionH relativeFrom="column">
                  <wp:posOffset>1566169</wp:posOffset>
                </wp:positionH>
                <wp:positionV relativeFrom="paragraph">
                  <wp:posOffset>278621</wp:posOffset>
                </wp:positionV>
                <wp:extent cx="222885" cy="1659544"/>
                <wp:effectExtent l="5715" t="0" r="11430" b="11430"/>
                <wp:wrapNone/>
                <wp:docPr id="244" name="Left Brace 244"/>
                <wp:cNvGraphicFramePr/>
                <a:graphic xmlns:a="http://schemas.openxmlformats.org/drawingml/2006/main">
                  <a:graphicData uri="http://schemas.microsoft.com/office/word/2010/wordprocessingShape">
                    <wps:wsp>
                      <wps:cNvSpPr/>
                      <wps:spPr>
                        <a:xfrm rot="5400000" flipV="1">
                          <a:off x="0" y="0"/>
                          <a:ext cx="222885" cy="1659544"/>
                        </a:xfrm>
                        <a:prstGeom prst="leftBrace">
                          <a:avLst/>
                        </a:prstGeom>
                        <a:no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EDD6D9" id="Left Brace 244" o:spid="_x0000_s1026" type="#_x0000_t87" style="position:absolute;margin-left:123.3pt;margin-top:21.95pt;width:17.55pt;height:130.65pt;rotation:-90;flip:y;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" adj="242" strokecolor="#4a7ebb"/>
            </w:pict>
          </mc:Fallback>
        </mc:AlternateContent>
      </w:r>
    </w:p>
    <w:p w:rsidR="00C74357" w:rsidRPr="00DD3A39" w:rsidRDefault="00C74357" w:rsidP="00C74357"/>
    <w:p w:rsidR="00C74357" w:rsidRDefault="0090362C" w:rsidP="00C74357">
      <w:pPr>
        <w:jc w:val="center"/>
      </w:pPr>
      <w:r>
        <w:rPr>
          <w:noProof/>
        </w:rPr>
        <mc:AlternateContent>
          <mc:Choice Requires="wps">
            <w:drawing>
              <wp:anchor distT="0" distB="0" distL="114300" distR="114300" simplePos="0" relativeHeight="251853312" behindDoc="0" locked="0" layoutInCell="1" allowOverlap="1" wp14:anchorId="1F3FBA7E" wp14:editId="6AE24119">
                <wp:simplePos x="0" y="0"/>
                <wp:positionH relativeFrom="column">
                  <wp:posOffset>233496</wp:posOffset>
                </wp:positionH>
                <wp:positionV relativeFrom="paragraph">
                  <wp:posOffset>29406</wp:posOffset>
                </wp:positionV>
                <wp:extent cx="1514475" cy="596265"/>
                <wp:effectExtent l="0" t="0" r="0" b="0"/>
                <wp:wrapNone/>
                <wp:docPr id="245" name="Text Box 245"/>
                <wp:cNvGraphicFramePr/>
                <a:graphic xmlns:a="http://schemas.openxmlformats.org/drawingml/2006/main">
                  <a:graphicData uri="http://schemas.microsoft.com/office/word/2010/wordprocessingShape">
                    <wps:wsp>
                      <wps:cNvSpPr txBox="1"/>
                      <wps:spPr>
                        <a:xfrm>
                          <a:off x="0" y="0"/>
                          <a:ext cx="1514475" cy="596265"/>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180A28" w:rsidP="00C74357">
                            <w:pPr>
                              <w:jc w:val="center"/>
                            </w:pPr>
                            <w:r>
                              <w:t>The 2 ranges of r where performance increases are unskilled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F3FBA7E" id="Text Box 245" o:spid="_x0000_s1220" type="#_x0000_t202" style="position:absolute;left:0;text-align:left;margin-left:18.4pt;margin-top:2.3pt;width:119.25pt;height:46.95pt;z-index:251813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" fillcolor="white [3201]" stroked="f" strokeweight=".5pt">
                <v:fill opacity="0"/>
                <v:textbox>
                  <w:txbxContent>
                    <w:p w:rsidR="00180A28" w:rsidRDefault="00180A28" w:rsidP="00C74357">
                      <w:pPr>
                        <w:jc w:val="center"/>
                      </w:pPr>
                      <w:r>
                        <w:t>The 2 ranges of r where performance increases are unskilled</w:t>
                      </w:r>
                    </w:p>
                  </w:txbxContent>
                </v:textbox>
              </v:shape>
            </w:pict>
          </mc:Fallback>
        </mc:AlternateContent>
      </w:r>
      <w:r w:rsidR="00F4154A">
        <w:rPr>
          <w:noProof/>
        </w:rPr>
        <mc:AlternateContent>
          <mc:Choice Requires="wps">
            <w:drawing>
              <wp:anchor distT="0" distB="0" distL="114300" distR="114300" simplePos="0" relativeHeight="251810304" behindDoc="0" locked="0" layoutInCell="1" allowOverlap="1" wp14:anchorId="2DC437E9" wp14:editId="5BA1AD59">
                <wp:simplePos x="0" y="0"/>
                <wp:positionH relativeFrom="column">
                  <wp:posOffset>2699524</wp:posOffset>
                </wp:positionH>
                <wp:positionV relativeFrom="paragraph">
                  <wp:posOffset>2330753</wp:posOffset>
                </wp:positionV>
                <wp:extent cx="554355" cy="462915"/>
                <wp:effectExtent l="0" t="0" r="0" b="1270"/>
                <wp:wrapNone/>
                <wp:docPr id="226" name="Text Box 226"/>
                <wp:cNvGraphicFramePr/>
                <a:graphic xmlns:a="http://schemas.openxmlformats.org/drawingml/2006/main">
                  <a:graphicData uri="http://schemas.microsoft.com/office/word/2010/wordprocessingShape">
                    <wps:wsp>
                      <wps:cNvSpPr txBox="1"/>
                      <wps:spPr>
                        <a:xfrm>
                          <a:off x="0" y="0"/>
                          <a:ext cx="554355" cy="4629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Pr="00F4154A" w:rsidRDefault="00373FBA" w:rsidP="00C74357">
                            <w:pPr>
                              <w:rPr>
                                <w:sz w:val="32"/>
                                <w:szCs w:val="32"/>
                              </w:rPr>
                            </w:pPr>
                            <m:oMathPara>
                              <m:oMath>
                                <m:acc>
                                  <m:accPr>
                                    <m:chr m:val="̅"/>
                                    <m:ctrlPr>
                                      <w:rPr>
                                        <w:rFonts w:ascii="Cambria Math" w:hAnsi="Cambria Math"/>
                                        <w:i/>
                                        <w:color w:val="000000" w:themeColor="text1"/>
                                        <w:sz w:val="32"/>
                                        <w:szCs w:val="32"/>
                                      </w:rPr>
                                    </m:ctrlPr>
                                  </m:accPr>
                                  <m:e>
                                    <m:r>
                                      <w:rPr>
                                        <w:rFonts w:ascii="Cambria Math" w:hAnsi="Cambria Math"/>
                                        <w:color w:val="000000" w:themeColor="text1"/>
                                        <w:sz w:val="32"/>
                                        <w:szCs w:val="32"/>
                                      </w:rPr>
                                      <m:t>r</m:t>
                                    </m:r>
                                  </m:e>
                                </m:acc>
                              </m:oMath>
                            </m:oMathPara>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2DC437E9" id="Text Box 226" o:spid="_x0000_s1221" type="#_x0000_t202" style="position:absolute;left:0;text-align:left;margin-left:212.55pt;margin-top:183.5pt;width:43.65pt;height:36.45pt;z-index:2517708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" filled="f" stroked="f" strokeweight=".5pt">
                <v:textbox style="mso-fit-shape-to-text:t">
                  <w:txbxContent>
                    <w:p w:rsidR="00180A28" w:rsidRPr="00F4154A" w:rsidRDefault="00180A28" w:rsidP="00C74357">
                      <w:pPr>
                        <w:rPr>
                          <w:sz w:val="32"/>
                          <w:szCs w:val="32"/>
                        </w:rPr>
                      </w:pPr>
                      <m:oMathPara>
                        <m:oMath>
                          <m:acc>
                            <m:accPr>
                              <m:chr m:val="̅"/>
                              <m:ctrlPr>
                                <w:rPr>
                                  <w:rFonts w:ascii="Cambria Math" w:hAnsi="Cambria Math"/>
                                  <w:i/>
                                  <w:color w:val="000000" w:themeColor="text1"/>
                                  <w:sz w:val="32"/>
                                  <w:szCs w:val="32"/>
                                </w:rPr>
                              </m:ctrlPr>
                            </m:accPr>
                            <m:e>
                              <m:r>
                                <w:rPr>
                                  <w:rFonts w:ascii="Cambria Math" w:hAnsi="Cambria Math"/>
                                  <w:color w:val="000000" w:themeColor="text1"/>
                                  <w:sz w:val="32"/>
                                  <w:szCs w:val="32"/>
                                </w:rPr>
                                <m:t>r</m:t>
                              </m:r>
                            </m:e>
                          </m:acc>
                        </m:oMath>
                      </m:oMathPara>
                    </w:p>
                  </w:txbxContent>
                </v:textbox>
              </v:shape>
            </w:pict>
          </mc:Fallback>
        </mc:AlternateContent>
      </w:r>
      <w:r w:rsidR="00C13823">
        <w:rPr>
          <w:noProof/>
        </w:rPr>
        <mc:AlternateContent>
          <mc:Choice Requires="wps">
            <w:drawing>
              <wp:anchor distT="0" distB="0" distL="114300" distR="114300" simplePos="0" relativeHeight="251846144" behindDoc="0" locked="0" layoutInCell="1" allowOverlap="1" wp14:anchorId="1A9D97CD" wp14:editId="2AD54A8C">
                <wp:simplePos x="0" y="0"/>
                <wp:positionH relativeFrom="column">
                  <wp:posOffset>3179036</wp:posOffset>
                </wp:positionH>
                <wp:positionV relativeFrom="paragraph">
                  <wp:posOffset>871671</wp:posOffset>
                </wp:positionV>
                <wp:extent cx="1867535" cy="1076770"/>
                <wp:effectExtent l="12700" t="12700" r="12065" b="15875"/>
                <wp:wrapNone/>
                <wp:docPr id="631" name="Freeform 631"/>
                <wp:cNvGraphicFramePr/>
                <a:graphic xmlns:a="http://schemas.openxmlformats.org/drawingml/2006/main">
                  <a:graphicData uri="http://schemas.microsoft.com/office/word/2010/wordprocessingShape">
                    <wps:wsp>
                      <wps:cNvSpPr/>
                      <wps:spPr>
                        <a:xfrm>
                          <a:off x="0" y="0"/>
                          <a:ext cx="1867535" cy="1076770"/>
                        </a:xfrm>
                        <a:custGeom>
                          <a:avLst/>
                          <a:gdLst>
                            <a:gd name="connsiteX0" fmla="*/ 0 w 1866900"/>
                            <a:gd name="connsiteY0" fmla="*/ 1191541 h 1191541"/>
                            <a:gd name="connsiteX1" fmla="*/ 209550 w 1866900"/>
                            <a:gd name="connsiteY1" fmla="*/ 1182016 h 1191541"/>
                            <a:gd name="connsiteX2" fmla="*/ 371475 w 1866900"/>
                            <a:gd name="connsiteY2" fmla="*/ 1143916 h 1191541"/>
                            <a:gd name="connsiteX3" fmla="*/ 552450 w 1866900"/>
                            <a:gd name="connsiteY3" fmla="*/ 1058191 h 1191541"/>
                            <a:gd name="connsiteX4" fmla="*/ 657225 w 1866900"/>
                            <a:gd name="connsiteY4" fmla="*/ 981991 h 1191541"/>
                            <a:gd name="connsiteX5" fmla="*/ 752475 w 1866900"/>
                            <a:gd name="connsiteY5" fmla="*/ 886741 h 1191541"/>
                            <a:gd name="connsiteX6" fmla="*/ 800100 w 1866900"/>
                            <a:gd name="connsiteY6" fmla="*/ 791491 h 1191541"/>
                            <a:gd name="connsiteX7" fmla="*/ 857250 w 1866900"/>
                            <a:gd name="connsiteY7" fmla="*/ 610516 h 1191541"/>
                            <a:gd name="connsiteX8" fmla="*/ 904875 w 1866900"/>
                            <a:gd name="connsiteY8" fmla="*/ 458116 h 1191541"/>
                            <a:gd name="connsiteX9" fmla="*/ 981075 w 1866900"/>
                            <a:gd name="connsiteY9" fmla="*/ 324766 h 1191541"/>
                            <a:gd name="connsiteX10" fmla="*/ 1076325 w 1866900"/>
                            <a:gd name="connsiteY10" fmla="*/ 172366 h 1191541"/>
                            <a:gd name="connsiteX11" fmla="*/ 1190625 w 1866900"/>
                            <a:gd name="connsiteY11" fmla="*/ 86641 h 1191541"/>
                            <a:gd name="connsiteX12" fmla="*/ 1314450 w 1866900"/>
                            <a:gd name="connsiteY12" fmla="*/ 39016 h 1191541"/>
                            <a:gd name="connsiteX13" fmla="*/ 1409700 w 1866900"/>
                            <a:gd name="connsiteY13" fmla="*/ 19966 h 1191541"/>
                            <a:gd name="connsiteX14" fmla="*/ 1533525 w 1866900"/>
                            <a:gd name="connsiteY14" fmla="*/ 10441 h 1191541"/>
                            <a:gd name="connsiteX15" fmla="*/ 1752600 w 1866900"/>
                            <a:gd name="connsiteY15" fmla="*/ 916 h 1191541"/>
                            <a:gd name="connsiteX16" fmla="*/ 1866900 w 1866900"/>
                            <a:gd name="connsiteY16" fmla="*/ 916 h 1191541"/>
                            <a:gd name="connsiteX0" fmla="*/ 0 w 1866900"/>
                            <a:gd name="connsiteY0" fmla="*/ 1191541 h 1191541"/>
                            <a:gd name="connsiteX1" fmla="*/ 209550 w 1866900"/>
                            <a:gd name="connsiteY1" fmla="*/ 1182016 h 1191541"/>
                            <a:gd name="connsiteX2" fmla="*/ 371475 w 1866900"/>
                            <a:gd name="connsiteY2" fmla="*/ 1143916 h 1191541"/>
                            <a:gd name="connsiteX3" fmla="*/ 552450 w 1866900"/>
                            <a:gd name="connsiteY3" fmla="*/ 1058191 h 1191541"/>
                            <a:gd name="connsiteX4" fmla="*/ 657225 w 1866900"/>
                            <a:gd name="connsiteY4" fmla="*/ 981991 h 1191541"/>
                            <a:gd name="connsiteX5" fmla="*/ 752475 w 1866900"/>
                            <a:gd name="connsiteY5" fmla="*/ 886741 h 1191541"/>
                            <a:gd name="connsiteX6" fmla="*/ 800100 w 1866900"/>
                            <a:gd name="connsiteY6" fmla="*/ 791491 h 1191541"/>
                            <a:gd name="connsiteX7" fmla="*/ 904875 w 1866900"/>
                            <a:gd name="connsiteY7" fmla="*/ 458116 h 1191541"/>
                            <a:gd name="connsiteX8" fmla="*/ 981075 w 1866900"/>
                            <a:gd name="connsiteY8" fmla="*/ 324766 h 1191541"/>
                            <a:gd name="connsiteX9" fmla="*/ 1076325 w 1866900"/>
                            <a:gd name="connsiteY9" fmla="*/ 172366 h 1191541"/>
                            <a:gd name="connsiteX10" fmla="*/ 1190625 w 1866900"/>
                            <a:gd name="connsiteY10" fmla="*/ 86641 h 1191541"/>
                            <a:gd name="connsiteX11" fmla="*/ 1314450 w 1866900"/>
                            <a:gd name="connsiteY11" fmla="*/ 39016 h 1191541"/>
                            <a:gd name="connsiteX12" fmla="*/ 1409700 w 1866900"/>
                            <a:gd name="connsiteY12" fmla="*/ 19966 h 1191541"/>
                            <a:gd name="connsiteX13" fmla="*/ 1533525 w 1866900"/>
                            <a:gd name="connsiteY13" fmla="*/ 10441 h 1191541"/>
                            <a:gd name="connsiteX14" fmla="*/ 1752600 w 1866900"/>
                            <a:gd name="connsiteY14" fmla="*/ 916 h 1191541"/>
                            <a:gd name="connsiteX15" fmla="*/ 1866900 w 1866900"/>
                            <a:gd name="connsiteY15" fmla="*/ 916 h 1191541"/>
                            <a:gd name="connsiteX0" fmla="*/ 0 w 1866900"/>
                            <a:gd name="connsiteY0" fmla="*/ 1191541 h 1191541"/>
                            <a:gd name="connsiteX1" fmla="*/ 209550 w 1866900"/>
                            <a:gd name="connsiteY1" fmla="*/ 1182016 h 1191541"/>
                            <a:gd name="connsiteX2" fmla="*/ 371475 w 1866900"/>
                            <a:gd name="connsiteY2" fmla="*/ 1143916 h 1191541"/>
                            <a:gd name="connsiteX3" fmla="*/ 552450 w 1866900"/>
                            <a:gd name="connsiteY3" fmla="*/ 1058191 h 1191541"/>
                            <a:gd name="connsiteX4" fmla="*/ 657225 w 1866900"/>
                            <a:gd name="connsiteY4" fmla="*/ 981991 h 1191541"/>
                            <a:gd name="connsiteX5" fmla="*/ 752475 w 1866900"/>
                            <a:gd name="connsiteY5" fmla="*/ 886741 h 1191541"/>
                            <a:gd name="connsiteX6" fmla="*/ 800100 w 1866900"/>
                            <a:gd name="connsiteY6" fmla="*/ 791491 h 1191541"/>
                            <a:gd name="connsiteX7" fmla="*/ 895350 w 1866900"/>
                            <a:gd name="connsiteY7" fmla="*/ 524915 h 1191541"/>
                            <a:gd name="connsiteX8" fmla="*/ 981075 w 1866900"/>
                            <a:gd name="connsiteY8" fmla="*/ 324766 h 1191541"/>
                            <a:gd name="connsiteX9" fmla="*/ 1076325 w 1866900"/>
                            <a:gd name="connsiteY9" fmla="*/ 172366 h 1191541"/>
                            <a:gd name="connsiteX10" fmla="*/ 1190625 w 1866900"/>
                            <a:gd name="connsiteY10" fmla="*/ 86641 h 1191541"/>
                            <a:gd name="connsiteX11" fmla="*/ 1314450 w 1866900"/>
                            <a:gd name="connsiteY11" fmla="*/ 39016 h 1191541"/>
                            <a:gd name="connsiteX12" fmla="*/ 1409700 w 1866900"/>
                            <a:gd name="connsiteY12" fmla="*/ 19966 h 1191541"/>
                            <a:gd name="connsiteX13" fmla="*/ 1533525 w 1866900"/>
                            <a:gd name="connsiteY13" fmla="*/ 10441 h 1191541"/>
                            <a:gd name="connsiteX14" fmla="*/ 1752600 w 1866900"/>
                            <a:gd name="connsiteY14" fmla="*/ 916 h 1191541"/>
                            <a:gd name="connsiteX15" fmla="*/ 1866900 w 1866900"/>
                            <a:gd name="connsiteY15" fmla="*/ 916 h 119154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1866900" h="1191541">
                              <a:moveTo>
                                <a:pt x="0" y="1191541"/>
                              </a:moveTo>
                              <a:cubicBezTo>
                                <a:pt x="73819" y="1190747"/>
                                <a:pt x="147638" y="1189953"/>
                                <a:pt x="209550" y="1182016"/>
                              </a:cubicBezTo>
                              <a:cubicBezTo>
                                <a:pt x="271462" y="1174079"/>
                                <a:pt x="314325" y="1164553"/>
                                <a:pt x="371475" y="1143916"/>
                              </a:cubicBezTo>
                              <a:cubicBezTo>
                                <a:pt x="428625" y="1123279"/>
                                <a:pt x="504825" y="1085178"/>
                                <a:pt x="552450" y="1058191"/>
                              </a:cubicBezTo>
                              <a:cubicBezTo>
                                <a:pt x="600075" y="1031204"/>
                                <a:pt x="623888" y="1010566"/>
                                <a:pt x="657225" y="981991"/>
                              </a:cubicBezTo>
                              <a:cubicBezTo>
                                <a:pt x="690563" y="953416"/>
                                <a:pt x="728663" y="918491"/>
                                <a:pt x="752475" y="886741"/>
                              </a:cubicBezTo>
                              <a:cubicBezTo>
                                <a:pt x="776287" y="854991"/>
                                <a:pt x="776288" y="851795"/>
                                <a:pt x="800100" y="791491"/>
                              </a:cubicBezTo>
                              <a:cubicBezTo>
                                <a:pt x="823913" y="731187"/>
                                <a:pt x="865188" y="602703"/>
                                <a:pt x="895350" y="524915"/>
                              </a:cubicBezTo>
                              <a:cubicBezTo>
                                <a:pt x="925513" y="447128"/>
                                <a:pt x="950913" y="383524"/>
                                <a:pt x="981075" y="324766"/>
                              </a:cubicBezTo>
                              <a:cubicBezTo>
                                <a:pt x="1011238" y="266008"/>
                                <a:pt x="1041400" y="212053"/>
                                <a:pt x="1076325" y="172366"/>
                              </a:cubicBezTo>
                              <a:cubicBezTo>
                                <a:pt x="1111250" y="132679"/>
                                <a:pt x="1150938" y="108866"/>
                                <a:pt x="1190625" y="86641"/>
                              </a:cubicBezTo>
                              <a:cubicBezTo>
                                <a:pt x="1230312" y="64416"/>
                                <a:pt x="1277938" y="50128"/>
                                <a:pt x="1314450" y="39016"/>
                              </a:cubicBezTo>
                              <a:cubicBezTo>
                                <a:pt x="1350962" y="27904"/>
                                <a:pt x="1373188" y="24728"/>
                                <a:pt x="1409700" y="19966"/>
                              </a:cubicBezTo>
                              <a:cubicBezTo>
                                <a:pt x="1446213" y="15203"/>
                                <a:pt x="1476375" y="13616"/>
                                <a:pt x="1533525" y="10441"/>
                              </a:cubicBezTo>
                              <a:cubicBezTo>
                                <a:pt x="1590675" y="7266"/>
                                <a:pt x="1697038" y="2503"/>
                                <a:pt x="1752600" y="916"/>
                              </a:cubicBezTo>
                              <a:cubicBezTo>
                                <a:pt x="1808162" y="-671"/>
                                <a:pt x="1837531" y="122"/>
                                <a:pt x="1866900" y="916"/>
                              </a:cubicBezTo>
                            </a:path>
                          </a:pathLst>
                        </a:custGeom>
                        <a:noFill/>
                        <a:ln w="22225">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980BF5E" id="Freeform 631" o:spid="_x0000_s1026" style="position:absolute;margin-left:250.3pt;margin-top:68.65pt;width:147.05pt;height:84.8pt;z-index:251806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866900,119154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" path="m,1191541v73819,-794,147638,-1588,209550,-9525c271462,1174079,314325,1164553,371475,1143916v57150,-20637,133350,-58738,180975,-85725c600075,1031204,623888,1010566,657225,981991v33338,-28575,71438,-63500,95250,-95250c776287,854991,776288,851795,800100,791491v23813,-60304,65088,-188788,95250,-266576c925513,447128,950913,383524,981075,324766v30163,-58758,60325,-112713,95250,-152400c1111250,132679,1150938,108866,1190625,86641v39687,-22225,87313,-36513,123825,-47625c1350962,27904,1373188,24728,1409700,19966v36513,-4763,66675,-6350,123825,-9525c1590675,7266,1697038,2503,1752600,916v55562,-1587,84931,-794,114300,e" filled="f" strokecolor="#e36c0a [2409]" strokeweight="1.75pt">
                <v:path arrowok="t" o:connecttype="custom" o:connectlocs="0,1076770;209621,1068162;371601,1033732;552638,956264;657449,887404;752731,801329;800372,715253;895655,474354;981409,293484;1076691,155763;1191030,78296;1314897,35258;1410179,18043;1534047,9435;1753196,828;1867535,828" o:connectangles="0,0,0,0,0,0,0,0,0,0,0,0,0,0,0,0"/>
              </v:shape>
            </w:pict>
          </mc:Fallback>
        </mc:AlternateContent>
      </w:r>
      <w:r w:rsidR="00C13823">
        <w:rPr>
          <w:noProof/>
        </w:rPr>
        <mc:AlternateContent>
          <mc:Choice Requires="wps">
            <w:drawing>
              <wp:anchor distT="0" distB="0" distL="114300" distR="114300" simplePos="0" relativeHeight="251837952" behindDoc="0" locked="0" layoutInCell="1" allowOverlap="1" wp14:anchorId="353C0AA5" wp14:editId="5B712F69">
                <wp:simplePos x="0" y="0"/>
                <wp:positionH relativeFrom="column">
                  <wp:posOffset>3937208</wp:posOffset>
                </wp:positionH>
                <wp:positionV relativeFrom="paragraph">
                  <wp:posOffset>1606609</wp:posOffset>
                </wp:positionV>
                <wp:extent cx="136732" cy="666750"/>
                <wp:effectExtent l="0" t="0" r="15875" b="19050"/>
                <wp:wrapNone/>
                <wp:docPr id="231" name="Rectangle 1"/>
                <wp:cNvGraphicFramePr/>
                <a:graphic xmlns:a="http://schemas.openxmlformats.org/drawingml/2006/main">
                  <a:graphicData uri="http://schemas.microsoft.com/office/word/2010/wordprocessingShape">
                    <wps:wsp>
                      <wps:cNvSpPr/>
                      <wps:spPr>
                        <a:xfrm>
                          <a:off x="0" y="0"/>
                          <a:ext cx="136732" cy="666750"/>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rect w14:anchorId="4F325A4F" id="Rectangle 1" o:spid="_x0000_s1026" style="position:absolute;margin-left:310pt;margin-top:126.5pt;width:10.75pt;height:52.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" fillcolor="#dce6f2" strokecolor="#385d8a" strokeweight=".1pt">
                <v:fill opacity="0"/>
              </v:rect>
            </w:pict>
          </mc:Fallback>
        </mc:AlternateContent>
      </w:r>
      <w:r w:rsidR="00C13823">
        <w:rPr>
          <w:noProof/>
        </w:rPr>
        <mc:AlternateContent>
          <mc:Choice Requires="wps">
            <w:drawing>
              <wp:anchor distT="0" distB="0" distL="114300" distR="114300" simplePos="0" relativeHeight="251829760" behindDoc="0" locked="0" layoutInCell="1" allowOverlap="1" wp14:anchorId="51CBA0F0" wp14:editId="0BE9FA19">
                <wp:simplePos x="0" y="0"/>
                <wp:positionH relativeFrom="column">
                  <wp:posOffset>2794476</wp:posOffset>
                </wp:positionH>
                <wp:positionV relativeFrom="paragraph">
                  <wp:posOffset>1059679</wp:posOffset>
                </wp:positionV>
                <wp:extent cx="136732" cy="1219200"/>
                <wp:effectExtent l="0" t="0" r="15875" b="12700"/>
                <wp:wrapNone/>
                <wp:docPr id="706" name="Rectangle 1"/>
                <wp:cNvGraphicFramePr/>
                <a:graphic xmlns:a="http://schemas.openxmlformats.org/drawingml/2006/main">
                  <a:graphicData uri="http://schemas.microsoft.com/office/word/2010/wordprocessingShape">
                    <wps:wsp>
                      <wps:cNvSpPr/>
                      <wps:spPr>
                        <a:xfrm>
                          <a:off x="0" y="0"/>
                          <a:ext cx="136732" cy="1219200"/>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rect w14:anchorId="78797FAA" id="Rectangle 1" o:spid="_x0000_s1026" style="position:absolute;margin-left:220.05pt;margin-top:83.45pt;width:10.75pt;height:96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" fillcolor="#dce6f2" strokecolor="#385d8a" strokeweight=".1pt">
                <v:fill opacity="0"/>
              </v:rect>
            </w:pict>
          </mc:Fallback>
        </mc:AlternateContent>
      </w:r>
      <w:r w:rsidR="00C13823">
        <w:rPr>
          <w:noProof/>
        </w:rPr>
        <mc:AlternateContent>
          <mc:Choice Requires="wps">
            <w:drawing>
              <wp:anchor distT="0" distB="0" distL="114300" distR="114300" simplePos="0" relativeHeight="251833856" behindDoc="0" locked="0" layoutInCell="1" allowOverlap="1" wp14:anchorId="040BBC0A" wp14:editId="51397E82">
                <wp:simplePos x="0" y="0"/>
                <wp:positionH relativeFrom="column">
                  <wp:posOffset>3364639</wp:posOffset>
                </wp:positionH>
                <wp:positionV relativeFrom="paragraph">
                  <wp:posOffset>1025495</wp:posOffset>
                </wp:positionV>
                <wp:extent cx="136733" cy="1247775"/>
                <wp:effectExtent l="0" t="0" r="15875" b="9525"/>
                <wp:wrapNone/>
                <wp:docPr id="709" name="Rectangle 1"/>
                <wp:cNvGraphicFramePr/>
                <a:graphic xmlns:a="http://schemas.openxmlformats.org/drawingml/2006/main">
                  <a:graphicData uri="http://schemas.microsoft.com/office/word/2010/wordprocessingShape">
                    <wps:wsp>
                      <wps:cNvSpPr/>
                      <wps:spPr>
                        <a:xfrm>
                          <a:off x="0" y="0"/>
                          <a:ext cx="136733" cy="124777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rect w14:anchorId="6F05953D" id="Rectangle 1" o:spid="_x0000_s1026" style="position:absolute;margin-left:264.95pt;margin-top:80.75pt;width:10.75pt;height:98.2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56384" behindDoc="0" locked="0" layoutInCell="1" allowOverlap="1" wp14:anchorId="5399A3BE" wp14:editId="482B836B">
                <wp:simplePos x="0" y="0"/>
                <wp:positionH relativeFrom="column">
                  <wp:posOffset>638175</wp:posOffset>
                </wp:positionH>
                <wp:positionV relativeFrom="paragraph">
                  <wp:posOffset>1767205</wp:posOffset>
                </wp:positionV>
                <wp:extent cx="2540" cy="561975"/>
                <wp:effectExtent l="0" t="0" r="35560" b="28575"/>
                <wp:wrapNone/>
                <wp:docPr id="248" name="Straight Connector 1"/>
                <wp:cNvGraphicFramePr/>
                <a:graphic xmlns:a="http://schemas.openxmlformats.org/drawingml/2006/main">
                  <a:graphicData uri="http://schemas.microsoft.com/office/word/2010/wordprocessingShape">
                    <wps:wsp>
                      <wps:cNvCnPr/>
                      <wps:spPr>
                        <a:xfrm>
                          <a:off x="0" y="0"/>
                          <a:ext cx="2540" cy="561975"/>
                        </a:xfrm>
                        <a:prstGeom prst="line">
                          <a:avLst/>
                        </a:prstGeom>
                        <a:noFill/>
                        <a:ln w="9525" cap="flat" cmpd="sng" algn="ctr">
                          <a:solidFill>
                            <a:srgbClr val="4F81BD">
                              <a:shade val="95000"/>
                              <a:satMod val="105000"/>
                            </a:srgbClr>
                          </a:solidFill>
                          <a:prstDash val="dash"/>
                        </a:ln>
                        <a:effectLst/>
                      </wps:spPr>
                      <wps:bodyPr/>
                    </wps:wsp>
                  </a:graphicData>
                </a:graphic>
                <wp14:sizeRelV relativeFrom="margin">
                  <wp14:pctHeight>0</wp14:pctHeight>
                </wp14:sizeRelV>
              </wp:anchor>
            </w:drawing>
          </mc:Choice>
          <mc:Fallback>
            <w:pict>
              <v:line w14:anchorId="28B4B8A5" id="Straight Connector 1" o:spid="_x0000_s1026" style="position:absolute;z-index:251816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0.25pt,139.15pt" to="50.45pt,183.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" strokecolor="#4a7ebb">
                <v:stroke dashstyle="dash"/>
              </v:line>
            </w:pict>
          </mc:Fallback>
        </mc:AlternateContent>
      </w:r>
      <w:r w:rsidR="00C74357">
        <w:rPr>
          <w:noProof/>
        </w:rPr>
        <mc:AlternateContent>
          <mc:Choice Requires="wps">
            <w:drawing>
              <wp:anchor distT="0" distB="0" distL="114300" distR="114300" simplePos="0" relativeHeight="251850240" behindDoc="0" locked="0" layoutInCell="1" allowOverlap="1" wp14:anchorId="485D8014" wp14:editId="460761CC">
                <wp:simplePos x="0" y="0"/>
                <wp:positionH relativeFrom="column">
                  <wp:posOffset>766445</wp:posOffset>
                </wp:positionH>
                <wp:positionV relativeFrom="paragraph">
                  <wp:posOffset>1416685</wp:posOffset>
                </wp:positionV>
                <wp:extent cx="221615" cy="478790"/>
                <wp:effectExtent l="4763" t="0" r="11747" b="11748"/>
                <wp:wrapNone/>
                <wp:docPr id="242" name="Left Brace 242"/>
                <wp:cNvGraphicFramePr/>
                <a:graphic xmlns:a="http://schemas.openxmlformats.org/drawingml/2006/main">
                  <a:graphicData uri="http://schemas.microsoft.com/office/word/2010/wordprocessingShape">
                    <wps:wsp>
                      <wps:cNvSpPr/>
                      <wps:spPr>
                        <a:xfrm rot="5400000" flipV="1">
                          <a:off x="0" y="0"/>
                          <a:ext cx="221615" cy="478790"/>
                        </a:xfrm>
                        <a:prstGeom prst="leftBrace">
                          <a:avLst/>
                        </a:prstGeom>
                        <a:no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4BA9CE" id="Left Brace 242" o:spid="_x0000_s1026" type="#_x0000_t87" style="position:absolute;margin-left:60.35pt;margin-top:111.55pt;width:17.45pt;height:37.7pt;rotation:-90;flip:y;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" adj="833" strokecolor="#4a7ebb"/>
            </w:pict>
          </mc:Fallback>
        </mc:AlternateContent>
      </w:r>
      <w:r w:rsidR="00C74357">
        <w:rPr>
          <w:noProof/>
        </w:rPr>
        <mc:AlternateContent>
          <mc:Choice Requires="wps">
            <w:drawing>
              <wp:anchor distT="0" distB="0" distL="114300" distR="114300" simplePos="0" relativeHeight="251811328" behindDoc="0" locked="0" layoutInCell="1" allowOverlap="1" wp14:anchorId="243FA37B" wp14:editId="386F6D64">
                <wp:simplePos x="0" y="0"/>
                <wp:positionH relativeFrom="column">
                  <wp:posOffset>3152775</wp:posOffset>
                </wp:positionH>
                <wp:positionV relativeFrom="paragraph">
                  <wp:posOffset>843280</wp:posOffset>
                </wp:positionV>
                <wp:extent cx="9043" cy="1590675"/>
                <wp:effectExtent l="0" t="0" r="29210" b="9525"/>
                <wp:wrapNone/>
                <wp:docPr id="632" name="Straight Connector 632"/>
                <wp:cNvGraphicFramePr/>
                <a:graphic xmlns:a="http://schemas.openxmlformats.org/drawingml/2006/main">
                  <a:graphicData uri="http://schemas.microsoft.com/office/word/2010/wordprocessingShape">
                    <wps:wsp>
                      <wps:cNvCnPr/>
                      <wps:spPr>
                        <a:xfrm>
                          <a:off x="0" y="0"/>
                          <a:ext cx="9043" cy="1590675"/>
                        </a:xfrm>
                        <a:prstGeom prst="line">
                          <a:avLst/>
                        </a:prstGeom>
                        <a:noFill/>
                        <a:ln w="9525" cap="flat" cmpd="sng" algn="ctr">
                          <a:solidFill>
                            <a:srgbClr val="4F81BD">
                              <a:shade val="95000"/>
                              <a:satMod val="105000"/>
                            </a:srgbClr>
                          </a:solidFill>
                          <a:prstDash val="dash"/>
                        </a:ln>
                        <a:effectLst/>
                      </wps:spPr>
                      <wps:bodyPr/>
                    </wps:wsp>
                  </a:graphicData>
                </a:graphic>
                <wp14:sizeRelH relativeFrom="page">
                  <wp14:pctWidth>0</wp14:pctWidth>
                </wp14:sizeRelH>
                <wp14:sizeRelV relativeFrom="margin">
                  <wp14:pctHeight>0</wp14:pctHeight>
                </wp14:sizeRelV>
              </wp:anchor>
            </w:drawing>
          </mc:Choice>
          <mc:Fallback>
            <w:pict>
              <v:line w14:anchorId="75040314" id="Straight Connector 632" o:spid="_x0000_s1026" style="position:absolute;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from="248.25pt,66.4pt" to="248.95pt,19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" strokecolor="#4a7ebb">
                <v:stroke dashstyle="dash"/>
              </v:line>
            </w:pict>
          </mc:Fallback>
        </mc:AlternateContent>
      </w:r>
      <w:r w:rsidR="00C74357">
        <w:rPr>
          <w:noProof/>
        </w:rPr>
        <mc:AlternateContent>
          <mc:Choice Requires="wps">
            <w:drawing>
              <wp:anchor distT="0" distB="0" distL="114300" distR="114300" simplePos="0" relativeHeight="251855360" behindDoc="0" locked="0" layoutInCell="1" allowOverlap="1" wp14:anchorId="25C468A6" wp14:editId="7AEF818A">
                <wp:simplePos x="0" y="0"/>
                <wp:positionH relativeFrom="column">
                  <wp:posOffset>1123950</wp:posOffset>
                </wp:positionH>
                <wp:positionV relativeFrom="paragraph">
                  <wp:posOffset>1767205</wp:posOffset>
                </wp:positionV>
                <wp:extent cx="0" cy="657225"/>
                <wp:effectExtent l="0" t="0" r="19050" b="0"/>
                <wp:wrapNone/>
                <wp:docPr id="247" name="Straight Connector 1"/>
                <wp:cNvGraphicFramePr/>
                <a:graphic xmlns:a="http://schemas.openxmlformats.org/drawingml/2006/main">
                  <a:graphicData uri="http://schemas.microsoft.com/office/word/2010/wordprocessingShape">
                    <wps:wsp>
                      <wps:cNvCnPr/>
                      <wps:spPr>
                        <a:xfrm>
                          <a:off x="0" y="0"/>
                          <a:ext cx="0" cy="657225"/>
                        </a:xfrm>
                        <a:prstGeom prst="line">
                          <a:avLst/>
                        </a:prstGeom>
                        <a:noFill/>
                        <a:ln w="9525" cap="flat" cmpd="sng" algn="ctr">
                          <a:solidFill>
                            <a:srgbClr val="4F81BD">
                              <a:shade val="95000"/>
                              <a:satMod val="105000"/>
                            </a:srgbClr>
                          </a:solidFill>
                          <a:prstDash val="dash"/>
                        </a:ln>
                        <a:effectLst/>
                      </wps:spPr>
                      <wps:bodyPr/>
                    </wps:wsp>
                  </a:graphicData>
                </a:graphic>
                <wp14:sizeRelV relativeFrom="margin">
                  <wp14:pctHeight>0</wp14:pctHeight>
                </wp14:sizeRelV>
              </wp:anchor>
            </w:drawing>
          </mc:Choice>
          <mc:Fallback>
            <w:pict>
              <v:line w14:anchorId="631E7A42" id="Straight Connector 1" o:spid="_x0000_s1026" style="position:absolute;z-index:251815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88.5pt,139.15pt" to="88.5pt,190.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" strokecolor="#4a7ebb">
                <v:stroke dashstyle="dash"/>
              </v:line>
            </w:pict>
          </mc:Fallback>
        </mc:AlternateContent>
      </w:r>
      <w:r w:rsidR="00C74357">
        <w:rPr>
          <w:noProof/>
        </w:rPr>
        <mc:AlternateContent>
          <mc:Choice Requires="wps">
            <w:drawing>
              <wp:anchor distT="0" distB="0" distL="114300" distR="114300" simplePos="0" relativeHeight="251812352" behindDoc="0" locked="0" layoutInCell="1" allowOverlap="1" wp14:anchorId="51499826" wp14:editId="0F5EBDCD">
                <wp:simplePos x="0" y="0"/>
                <wp:positionH relativeFrom="column">
                  <wp:posOffset>2838450</wp:posOffset>
                </wp:positionH>
                <wp:positionV relativeFrom="paragraph">
                  <wp:posOffset>900430</wp:posOffset>
                </wp:positionV>
                <wp:extent cx="0" cy="1533525"/>
                <wp:effectExtent l="0" t="0" r="19050" b="9525"/>
                <wp:wrapNone/>
                <wp:docPr id="634" name="Straight Connector 634"/>
                <wp:cNvGraphicFramePr/>
                <a:graphic xmlns:a="http://schemas.openxmlformats.org/drawingml/2006/main">
                  <a:graphicData uri="http://schemas.microsoft.com/office/word/2010/wordprocessingShape">
                    <wps:wsp>
                      <wps:cNvCnPr/>
                      <wps:spPr>
                        <a:xfrm>
                          <a:off x="0" y="0"/>
                          <a:ext cx="0" cy="1533525"/>
                        </a:xfrm>
                        <a:prstGeom prst="line">
                          <a:avLst/>
                        </a:prstGeom>
                        <a:noFill/>
                        <a:ln w="1587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27292B6E" id="Straight Connector 634" o:spid="_x0000_s1026" style="position:absolute;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3.5pt,70.9pt" to="223.5pt,19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" strokecolor="#4a7ebb" strokeweight="1.25pt">
                <v:stroke dashstyle="dash"/>
              </v:line>
            </w:pict>
          </mc:Fallback>
        </mc:AlternateContent>
      </w:r>
      <w:r w:rsidR="00C74357">
        <w:rPr>
          <w:noProof/>
        </w:rPr>
        <mc:AlternateContent>
          <mc:Choice Requires="wps">
            <w:drawing>
              <wp:anchor distT="0" distB="0" distL="114300" distR="114300" simplePos="0" relativeHeight="251854336" behindDoc="0" locked="0" layoutInCell="1" allowOverlap="1" wp14:anchorId="40A42CB3" wp14:editId="7553B6F3">
                <wp:simplePos x="0" y="0"/>
                <wp:positionH relativeFrom="column">
                  <wp:posOffset>1868110</wp:posOffset>
                </wp:positionH>
                <wp:positionV relativeFrom="paragraph">
                  <wp:posOffset>781685</wp:posOffset>
                </wp:positionV>
                <wp:extent cx="1" cy="1647825"/>
                <wp:effectExtent l="0" t="0" r="19050" b="9525"/>
                <wp:wrapNone/>
                <wp:docPr id="246" name="Straight Connector 246"/>
                <wp:cNvGraphicFramePr/>
                <a:graphic xmlns:a="http://schemas.openxmlformats.org/drawingml/2006/main">
                  <a:graphicData uri="http://schemas.microsoft.com/office/word/2010/wordprocessingShape">
                    <wps:wsp>
                      <wps:cNvCnPr/>
                      <wps:spPr>
                        <a:xfrm flipH="1">
                          <a:off x="0" y="0"/>
                          <a:ext cx="1" cy="1647825"/>
                        </a:xfrm>
                        <a:prstGeom prst="line">
                          <a:avLst/>
                        </a:prstGeom>
                        <a:noFill/>
                        <a:ln w="952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4618BB8A" id="Straight Connector 246" o:spid="_x0000_s1026" style="position:absolute;flip:x;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7.1pt,61.55pt" to="147.1pt,191.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" strokecolor="#4a7ebb">
                <v:stroke dashstyle="dash"/>
              </v:line>
            </w:pict>
          </mc:Fallback>
        </mc:AlternateContent>
      </w:r>
      <w:r w:rsidR="00C74357">
        <w:rPr>
          <w:noProof/>
        </w:rPr>
        <mc:AlternateContent>
          <mc:Choice Requires="wps">
            <w:drawing>
              <wp:anchor distT="0" distB="0" distL="114300" distR="114300" simplePos="0" relativeHeight="251809280" behindDoc="0" locked="0" layoutInCell="1" allowOverlap="1" wp14:anchorId="279E8602" wp14:editId="0787CCA1">
                <wp:simplePos x="0" y="0"/>
                <wp:positionH relativeFrom="column">
                  <wp:posOffset>1869440</wp:posOffset>
                </wp:positionH>
                <wp:positionV relativeFrom="paragraph">
                  <wp:posOffset>77470</wp:posOffset>
                </wp:positionV>
                <wp:extent cx="554355" cy="462915"/>
                <wp:effectExtent l="0" t="0" r="0" b="1270"/>
                <wp:wrapNone/>
                <wp:docPr id="224" name="Text Box 224"/>
                <wp:cNvGraphicFramePr/>
                <a:graphic xmlns:a="http://schemas.openxmlformats.org/drawingml/2006/main">
                  <a:graphicData uri="http://schemas.microsoft.com/office/word/2010/wordprocessingShape">
                    <wps:wsp>
                      <wps:cNvSpPr txBox="1"/>
                      <wps:spPr>
                        <a:xfrm>
                          <a:off x="0" y="0"/>
                          <a:ext cx="554355" cy="4629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C74357">
                            <w:r>
                              <w:rPr>
                                <w:noProof/>
                              </w:rPr>
                              <w:object w:dxaOrig="536" w:dyaOrig="381">
                                <v:shape id="_x0000_i1050" type="#_x0000_t75" alt="" style="width:26.85pt;height:18.9pt;mso-width-percent:0;mso-height-percent:0;mso-width-percent:0;mso-height-percent:0">
                                  <v:imagedata r:id="rId358" o:title=""/>
                                </v:shape>
                                <o:OLEObject Type="Embed" ProgID="Equation.3" ShapeID="_x0000_i1050" DrawAspect="Content" ObjectID="_1649576016" r:id="rId376"/>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279E8602" id="Text Box 224" o:spid="_x0000_s1222" type="#_x0000_t202" style="position:absolute;left:0;text-align:left;margin-left:147.2pt;margin-top:6.1pt;width:43.65pt;height:36.45pt;z-index:2518092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" filled="f" stroked="f" strokeweight=".5pt">
                <v:textbox style="mso-fit-shape-to-text:t">
                  <w:txbxContent>
                    <w:p w:rsidR="00180A28" w:rsidRDefault="00373FBA" w:rsidP="00C74357">
                      <w:r>
                        <w:rPr>
                          <w:noProof/>
                        </w:rPr>
                        <w:object w:dxaOrig="536" w:dyaOrig="381">
                          <v:shape id="_x0000_i1050" type="#_x0000_t75" alt="" style="width:26.85pt;height:18.9pt;mso-width-percent:0;mso-height-percent:0;mso-width-percent:0;mso-height-percent:0">
                            <v:imagedata r:id="rId358" o:title=""/>
                          </v:shape>
                          <o:OLEObject Type="Embed" ProgID="Equation.3" ShapeID="_x0000_i1050" DrawAspect="Content" ObjectID="_1649576016" r:id="rId377"/>
                        </w:object>
                      </w:r>
                    </w:p>
                  </w:txbxContent>
                </v:textbox>
              </v:shape>
            </w:pict>
          </mc:Fallback>
        </mc:AlternateContent>
      </w:r>
      <w:r w:rsidR="00C74357">
        <w:rPr>
          <w:noProof/>
        </w:rPr>
        <mc:AlternateContent>
          <mc:Choice Requires="wps">
            <w:drawing>
              <wp:anchor distT="0" distB="0" distL="114300" distR="114300" simplePos="0" relativeHeight="251851264" behindDoc="0" locked="0" layoutInCell="1" allowOverlap="1" wp14:anchorId="7FC1DE0D" wp14:editId="4B70A750">
                <wp:simplePos x="0" y="0"/>
                <wp:positionH relativeFrom="column">
                  <wp:posOffset>2406620</wp:posOffset>
                </wp:positionH>
                <wp:positionV relativeFrom="paragraph">
                  <wp:posOffset>87600</wp:posOffset>
                </wp:positionV>
                <wp:extent cx="216534" cy="1287840"/>
                <wp:effectExtent l="0" t="2540" r="10160" b="10160"/>
                <wp:wrapNone/>
                <wp:docPr id="243" name="Left Brace 243"/>
                <wp:cNvGraphicFramePr/>
                <a:graphic xmlns:a="http://schemas.openxmlformats.org/drawingml/2006/main">
                  <a:graphicData uri="http://schemas.microsoft.com/office/word/2010/wordprocessingShape">
                    <wps:wsp>
                      <wps:cNvSpPr/>
                      <wps:spPr>
                        <a:xfrm rot="5400000" flipV="1">
                          <a:off x="0" y="0"/>
                          <a:ext cx="216534" cy="1287840"/>
                        </a:xfrm>
                        <a:prstGeom prst="leftBrace">
                          <a:avLst/>
                        </a:prstGeom>
                        <a:no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037300" id="Left Brace 243" o:spid="_x0000_s1026" type="#_x0000_t87" style="position:absolute;margin-left:189.5pt;margin-top:6.9pt;width:17.05pt;height:101.4pt;rotation:-90;flip:y;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" adj="303" strokecolor="#4a7ebb"/>
            </w:pict>
          </mc:Fallback>
        </mc:AlternateContent>
      </w:r>
      <w:r w:rsidR="00C74357">
        <w:rPr>
          <w:noProof/>
        </w:rPr>
        <mc:AlternateContent>
          <mc:Choice Requires="wpg">
            <w:drawing>
              <wp:anchor distT="0" distB="0" distL="114300" distR="114300" simplePos="0" relativeHeight="251848192" behindDoc="0" locked="0" layoutInCell="1" allowOverlap="1" wp14:anchorId="3BCF7504" wp14:editId="20C8E2D6">
                <wp:simplePos x="0" y="0"/>
                <wp:positionH relativeFrom="column">
                  <wp:posOffset>1128713</wp:posOffset>
                </wp:positionH>
                <wp:positionV relativeFrom="paragraph">
                  <wp:posOffset>2429192</wp:posOffset>
                </wp:positionV>
                <wp:extent cx="3937634" cy="370205"/>
                <wp:effectExtent l="0" t="0" r="25400" b="10795"/>
                <wp:wrapNone/>
                <wp:docPr id="240" name="Group 240"/>
                <wp:cNvGraphicFramePr/>
                <a:graphic xmlns:a="http://schemas.openxmlformats.org/drawingml/2006/main">
                  <a:graphicData uri="http://schemas.microsoft.com/office/word/2010/wordprocessingGroup">
                    <wpg:wgp>
                      <wpg:cNvGrpSpPr/>
                      <wpg:grpSpPr>
                        <a:xfrm>
                          <a:off x="0" y="0"/>
                          <a:ext cx="3937634" cy="370205"/>
                          <a:chOff x="0" y="0"/>
                          <a:chExt cx="3937634" cy="370205"/>
                        </a:xfrm>
                      </wpg:grpSpPr>
                      <wps:wsp>
                        <wps:cNvPr id="236" name="Left Brace 236"/>
                        <wps:cNvSpPr/>
                        <wps:spPr>
                          <a:xfrm rot="16200000">
                            <a:off x="261937" y="-261937"/>
                            <a:ext cx="222885" cy="74676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7" name="Left Brace 237"/>
                        <wps:cNvSpPr/>
                        <wps:spPr>
                          <a:xfrm rot="16200000">
                            <a:off x="2900362" y="-823912"/>
                            <a:ext cx="175260" cy="1899285"/>
                          </a:xfrm>
                          <a:prstGeom prst="leftBrace">
                            <a:avLst/>
                          </a:prstGeom>
                          <a:no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8" name="Left Brace 238"/>
                        <wps:cNvSpPr/>
                        <wps:spPr>
                          <a:xfrm rot="16200000">
                            <a:off x="1614487" y="-1014412"/>
                            <a:ext cx="155575" cy="2613660"/>
                          </a:xfrm>
                          <a:prstGeom prst="leftBrace">
                            <a:avLst/>
                          </a:prstGeom>
                          <a:no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B7E26A9" id="Group 240" o:spid="_x0000_s1026" style="position:absolute;margin-left:88.9pt;margin-top:191.25pt;width:310.05pt;height:29.15pt;z-index:251808768" coordsize="39376,37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">
                <v:shape id="Left Brace 236" o:spid="_x0000_s1027" type="#_x0000_t87" style="position:absolute;left:2620;top:-2620;width:2228;height:7467;rotation:-9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" adj="537" strokecolor="#4579b8 [3044]"/>
                <v:shape id="Left Brace 237" o:spid="_x0000_s1028" type="#_x0000_t87" style="position:absolute;left:29004;top:-8240;width:1752;height:18993;rotation:-9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" adj="166" strokecolor="#4a7ebb"/>
                <v:shape id="Left Brace 238" o:spid="_x0000_s1029" type="#_x0000_t87" style="position:absolute;left:16145;top:-10145;width:1556;height:26137;rotation:-9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" adj="107" strokecolor="#4a7ebb"/>
              </v:group>
            </w:pict>
          </mc:Fallback>
        </mc:AlternateContent>
      </w:r>
      <w:r w:rsidR="00C74357">
        <w:rPr>
          <w:noProof/>
        </w:rPr>
        <mc:AlternateContent>
          <mc:Choice Requires="wps">
            <w:drawing>
              <wp:anchor distT="0" distB="0" distL="114300" distR="114300" simplePos="0" relativeHeight="251847168" behindDoc="0" locked="0" layoutInCell="1" allowOverlap="1" wp14:anchorId="16091013" wp14:editId="74BA6511">
                <wp:simplePos x="0" y="0"/>
                <wp:positionH relativeFrom="column">
                  <wp:posOffset>4962525</wp:posOffset>
                </wp:positionH>
                <wp:positionV relativeFrom="paragraph">
                  <wp:posOffset>631190</wp:posOffset>
                </wp:positionV>
                <wp:extent cx="628650" cy="523875"/>
                <wp:effectExtent l="0" t="0" r="0" b="3175"/>
                <wp:wrapNone/>
                <wp:docPr id="225" name="Text Box 225"/>
                <wp:cNvGraphicFramePr/>
                <a:graphic xmlns:a="http://schemas.openxmlformats.org/drawingml/2006/main">
                  <a:graphicData uri="http://schemas.microsoft.com/office/word/2010/wordprocessingShape">
                    <wps:wsp>
                      <wps:cNvSpPr txBox="1"/>
                      <wps:spPr>
                        <a:xfrm>
                          <a:off x="0" y="0"/>
                          <a:ext cx="628650" cy="5238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C74357">
                            <w:r w:rsidRPr="00BE67B5">
                              <w:rPr>
                                <w:noProof/>
                                <w:position w:val="-12"/>
                              </w:rPr>
                              <w:object w:dxaOrig="904" w:dyaOrig="536">
                                <v:shape id="_x0000_i1049" type="#_x0000_t75" alt="" style="width:45.15pt;height:26.85pt;mso-width-percent:0;mso-height-percent:0;mso-width-percent:0;mso-height-percent:0">
                                  <v:imagedata r:id="rId378" o:title=""/>
                                </v:shape>
                                <o:OLEObject Type="Embed" ProgID="Equation.3" ShapeID="_x0000_i1049" DrawAspect="Content" ObjectID="_1649576017" r:id="rId379"/>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6091013" id="Text Box 225" o:spid="_x0000_s1223" type="#_x0000_t202" style="position:absolute;left:0;text-align:left;margin-left:390.75pt;margin-top:49.7pt;width:49.5pt;height:41.25pt;z-index:2518471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" filled="f" stroked="f" strokeweight=".5pt">
                <v:textbox style="mso-fit-shape-to-text:t">
                  <w:txbxContent>
                    <w:p w:rsidR="00180A28" w:rsidRDefault="00373FBA" w:rsidP="00C74357">
                      <w:r w:rsidRPr="00BE67B5">
                        <w:rPr>
                          <w:noProof/>
                          <w:position w:val="-12"/>
                        </w:rPr>
                        <w:object w:dxaOrig="904" w:dyaOrig="536">
                          <v:shape id="_x0000_i1049" type="#_x0000_t75" alt="" style="width:45.15pt;height:26.85pt;mso-width-percent:0;mso-height-percent:0;mso-width-percent:0;mso-height-percent:0">
                            <v:imagedata r:id="rId378" o:title=""/>
                          </v:shape>
                          <o:OLEObject Type="Embed" ProgID="Equation.3" ShapeID="_x0000_i1049" DrawAspect="Content" ObjectID="_1649576017" r:id="rId380"/>
                        </w:object>
                      </w:r>
                    </w:p>
                  </w:txbxContent>
                </v:textbox>
              </v:shape>
            </w:pict>
          </mc:Fallback>
        </mc:AlternateContent>
      </w:r>
      <w:r w:rsidR="00C74357">
        <w:rPr>
          <w:noProof/>
        </w:rPr>
        <mc:AlternateContent>
          <mc:Choice Requires="wps">
            <w:drawing>
              <wp:anchor distT="0" distB="0" distL="114300" distR="114300" simplePos="0" relativeHeight="251831808" behindDoc="0" locked="0" layoutInCell="1" allowOverlap="1" wp14:anchorId="64842903" wp14:editId="3D2657B1">
                <wp:simplePos x="0" y="0"/>
                <wp:positionH relativeFrom="column">
                  <wp:posOffset>3076575</wp:posOffset>
                </wp:positionH>
                <wp:positionV relativeFrom="paragraph">
                  <wp:posOffset>981075</wp:posOffset>
                </wp:positionV>
                <wp:extent cx="142875" cy="1295400"/>
                <wp:effectExtent l="0" t="0" r="28575" b="19050"/>
                <wp:wrapNone/>
                <wp:docPr id="227" name="Rectangle 1"/>
                <wp:cNvGraphicFramePr/>
                <a:graphic xmlns:a="http://schemas.openxmlformats.org/drawingml/2006/main">
                  <a:graphicData uri="http://schemas.microsoft.com/office/word/2010/wordprocessingShape">
                    <wps:wsp>
                      <wps:cNvSpPr/>
                      <wps:spPr>
                        <a:xfrm>
                          <a:off x="0" y="0"/>
                          <a:ext cx="142875" cy="1295400"/>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0F286D1D" id="Rectangle 1" o:spid="_x0000_s1026" style="position:absolute;margin-left:242.25pt;margin-top:77.25pt;width:11.25pt;height:102pt;z-index:251792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14400" behindDoc="0" locked="0" layoutInCell="1" allowOverlap="1" wp14:anchorId="02FF07F5" wp14:editId="0CE0EFA4">
                <wp:simplePos x="0" y="0"/>
                <wp:positionH relativeFrom="column">
                  <wp:posOffset>647700</wp:posOffset>
                </wp:positionH>
                <wp:positionV relativeFrom="paragraph">
                  <wp:posOffset>2233295</wp:posOffset>
                </wp:positionV>
                <wp:extent cx="142875" cy="45085"/>
                <wp:effectExtent l="0" t="0" r="28575" b="12065"/>
                <wp:wrapNone/>
                <wp:docPr id="228" name="Rectangle 1"/>
                <wp:cNvGraphicFramePr/>
                <a:graphic xmlns:a="http://schemas.openxmlformats.org/drawingml/2006/main">
                  <a:graphicData uri="http://schemas.microsoft.com/office/word/2010/wordprocessingShape">
                    <wps:wsp>
                      <wps:cNvSpPr/>
                      <wps:spPr>
                        <a:xfrm>
                          <a:off x="0" y="0"/>
                          <a:ext cx="142875" cy="4508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5B046B36" id="Rectangle 1" o:spid="_x0000_s1026" style="position:absolute;margin-left:51pt;margin-top:175.85pt;width:11.25pt;height:3.55pt;z-index:251774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13376" behindDoc="0" locked="0" layoutInCell="1" allowOverlap="1" wp14:anchorId="2C560B72" wp14:editId="7C01ECF7">
                <wp:simplePos x="0" y="0"/>
                <wp:positionH relativeFrom="column">
                  <wp:posOffset>638176</wp:posOffset>
                </wp:positionH>
                <wp:positionV relativeFrom="paragraph">
                  <wp:posOffset>981075</wp:posOffset>
                </wp:positionV>
                <wp:extent cx="4419600" cy="1314450"/>
                <wp:effectExtent l="0" t="0" r="19050" b="19050"/>
                <wp:wrapNone/>
                <wp:docPr id="229" name="Freeform 229"/>
                <wp:cNvGraphicFramePr/>
                <a:graphic xmlns:a="http://schemas.openxmlformats.org/drawingml/2006/main">
                  <a:graphicData uri="http://schemas.microsoft.com/office/word/2010/wordprocessingShape">
                    <wps:wsp>
                      <wps:cNvSpPr/>
                      <wps:spPr>
                        <a:xfrm>
                          <a:off x="0" y="0"/>
                          <a:ext cx="4419600" cy="1314450"/>
                        </a:xfrm>
                        <a:custGeom>
                          <a:avLst/>
                          <a:gdLst>
                            <a:gd name="connsiteX0" fmla="*/ 0 w 4410075"/>
                            <a:gd name="connsiteY0" fmla="*/ 1314450 h 1314450"/>
                            <a:gd name="connsiteX1" fmla="*/ 85725 w 4410075"/>
                            <a:gd name="connsiteY1" fmla="*/ 1285875 h 1314450"/>
                            <a:gd name="connsiteX2" fmla="*/ 142875 w 4410075"/>
                            <a:gd name="connsiteY2" fmla="*/ 1247775 h 1314450"/>
                            <a:gd name="connsiteX3" fmla="*/ 200025 w 4410075"/>
                            <a:gd name="connsiteY3" fmla="*/ 1181100 h 1314450"/>
                            <a:gd name="connsiteX4" fmla="*/ 247650 w 4410075"/>
                            <a:gd name="connsiteY4" fmla="*/ 1123950 h 1314450"/>
                            <a:gd name="connsiteX5" fmla="*/ 266700 w 4410075"/>
                            <a:gd name="connsiteY5" fmla="*/ 1066800 h 1314450"/>
                            <a:gd name="connsiteX6" fmla="*/ 314325 w 4410075"/>
                            <a:gd name="connsiteY6" fmla="*/ 1009650 h 1314450"/>
                            <a:gd name="connsiteX7" fmla="*/ 371475 w 4410075"/>
                            <a:gd name="connsiteY7" fmla="*/ 981075 h 1314450"/>
                            <a:gd name="connsiteX8" fmla="*/ 457200 w 4410075"/>
                            <a:gd name="connsiteY8" fmla="*/ 962025 h 1314450"/>
                            <a:gd name="connsiteX9" fmla="*/ 542925 w 4410075"/>
                            <a:gd name="connsiteY9" fmla="*/ 962025 h 1314450"/>
                            <a:gd name="connsiteX10" fmla="*/ 600075 w 4410075"/>
                            <a:gd name="connsiteY10" fmla="*/ 981075 h 1314450"/>
                            <a:gd name="connsiteX11" fmla="*/ 695325 w 4410075"/>
                            <a:gd name="connsiteY11" fmla="*/ 1038225 h 1314450"/>
                            <a:gd name="connsiteX12" fmla="*/ 809625 w 4410075"/>
                            <a:gd name="connsiteY12" fmla="*/ 1095375 h 1314450"/>
                            <a:gd name="connsiteX13" fmla="*/ 904875 w 4410075"/>
                            <a:gd name="connsiteY13" fmla="*/ 1143000 h 1314450"/>
                            <a:gd name="connsiteX14" fmla="*/ 971550 w 4410075"/>
                            <a:gd name="connsiteY14" fmla="*/ 1162050 h 1314450"/>
                            <a:gd name="connsiteX15" fmla="*/ 1038225 w 4410075"/>
                            <a:gd name="connsiteY15" fmla="*/ 1181100 h 1314450"/>
                            <a:gd name="connsiteX16" fmla="*/ 1133475 w 4410075"/>
                            <a:gd name="connsiteY16" fmla="*/ 1190625 h 1314450"/>
                            <a:gd name="connsiteX17" fmla="*/ 1257300 w 4410075"/>
                            <a:gd name="connsiteY17" fmla="*/ 1190625 h 1314450"/>
                            <a:gd name="connsiteX18" fmla="*/ 1371600 w 4410075"/>
                            <a:gd name="connsiteY18" fmla="*/ 1181100 h 1314450"/>
                            <a:gd name="connsiteX19" fmla="*/ 1466850 w 4410075"/>
                            <a:gd name="connsiteY19" fmla="*/ 1152525 h 1314450"/>
                            <a:gd name="connsiteX20" fmla="*/ 1562100 w 4410075"/>
                            <a:gd name="connsiteY20" fmla="*/ 1095375 h 1314450"/>
                            <a:gd name="connsiteX21" fmla="*/ 1628775 w 4410075"/>
                            <a:gd name="connsiteY21" fmla="*/ 1000125 h 1314450"/>
                            <a:gd name="connsiteX22" fmla="*/ 1724025 w 4410075"/>
                            <a:gd name="connsiteY22" fmla="*/ 866775 h 1314450"/>
                            <a:gd name="connsiteX23" fmla="*/ 1781175 w 4410075"/>
                            <a:gd name="connsiteY23" fmla="*/ 752475 h 1314450"/>
                            <a:gd name="connsiteX24" fmla="*/ 1838325 w 4410075"/>
                            <a:gd name="connsiteY24" fmla="*/ 647700 h 1314450"/>
                            <a:gd name="connsiteX25" fmla="*/ 1876425 w 4410075"/>
                            <a:gd name="connsiteY25" fmla="*/ 533400 h 1314450"/>
                            <a:gd name="connsiteX26" fmla="*/ 1933575 w 4410075"/>
                            <a:gd name="connsiteY26" fmla="*/ 400050 h 1314450"/>
                            <a:gd name="connsiteX27" fmla="*/ 1981200 w 4410075"/>
                            <a:gd name="connsiteY27" fmla="*/ 323850 h 1314450"/>
                            <a:gd name="connsiteX28" fmla="*/ 2076450 w 4410075"/>
                            <a:gd name="connsiteY28" fmla="*/ 209550 h 1314450"/>
                            <a:gd name="connsiteX29" fmla="*/ 2143125 w 4410075"/>
                            <a:gd name="connsiteY29" fmla="*/ 133350 h 1314450"/>
                            <a:gd name="connsiteX30" fmla="*/ 2257425 w 4410075"/>
                            <a:gd name="connsiteY30" fmla="*/ 57150 h 1314450"/>
                            <a:gd name="connsiteX31" fmla="*/ 2371725 w 4410075"/>
                            <a:gd name="connsiteY31" fmla="*/ 19050 h 1314450"/>
                            <a:gd name="connsiteX32" fmla="*/ 2514600 w 4410075"/>
                            <a:gd name="connsiteY32" fmla="*/ 0 h 1314450"/>
                            <a:gd name="connsiteX33" fmla="*/ 2657475 w 4410075"/>
                            <a:gd name="connsiteY33" fmla="*/ 19050 h 1314450"/>
                            <a:gd name="connsiteX34" fmla="*/ 2819400 w 4410075"/>
                            <a:gd name="connsiteY34" fmla="*/ 66675 h 1314450"/>
                            <a:gd name="connsiteX35" fmla="*/ 3019425 w 4410075"/>
                            <a:gd name="connsiteY35" fmla="*/ 180975 h 1314450"/>
                            <a:gd name="connsiteX36" fmla="*/ 3143250 w 4410075"/>
                            <a:gd name="connsiteY36" fmla="*/ 285750 h 1314450"/>
                            <a:gd name="connsiteX37" fmla="*/ 3219450 w 4410075"/>
                            <a:gd name="connsiteY37" fmla="*/ 400050 h 1314450"/>
                            <a:gd name="connsiteX38" fmla="*/ 3333750 w 4410075"/>
                            <a:gd name="connsiteY38" fmla="*/ 600075 h 1314450"/>
                            <a:gd name="connsiteX39" fmla="*/ 3419475 w 4410075"/>
                            <a:gd name="connsiteY39" fmla="*/ 771525 h 1314450"/>
                            <a:gd name="connsiteX40" fmla="*/ 3495675 w 4410075"/>
                            <a:gd name="connsiteY40" fmla="*/ 952500 h 1314450"/>
                            <a:gd name="connsiteX41" fmla="*/ 3609975 w 4410075"/>
                            <a:gd name="connsiteY41" fmla="*/ 1085850 h 1314450"/>
                            <a:gd name="connsiteX42" fmla="*/ 3743325 w 4410075"/>
                            <a:gd name="connsiteY42" fmla="*/ 1162050 h 1314450"/>
                            <a:gd name="connsiteX43" fmla="*/ 3943350 w 4410075"/>
                            <a:gd name="connsiteY43" fmla="*/ 1247775 h 1314450"/>
                            <a:gd name="connsiteX44" fmla="*/ 4019550 w 4410075"/>
                            <a:gd name="connsiteY44" fmla="*/ 1257300 h 1314450"/>
                            <a:gd name="connsiteX45" fmla="*/ 4219575 w 4410075"/>
                            <a:gd name="connsiteY45" fmla="*/ 1285875 h 1314450"/>
                            <a:gd name="connsiteX46" fmla="*/ 4410075 w 4410075"/>
                            <a:gd name="connsiteY46" fmla="*/ 1295400 h 1314450"/>
                            <a:gd name="connsiteX0" fmla="*/ 0 w 4410075"/>
                            <a:gd name="connsiteY0" fmla="*/ 1314450 h 1314450"/>
                            <a:gd name="connsiteX1" fmla="*/ 85725 w 4410075"/>
                            <a:gd name="connsiteY1" fmla="*/ 1285875 h 1314450"/>
                            <a:gd name="connsiteX2" fmla="*/ 142875 w 4410075"/>
                            <a:gd name="connsiteY2" fmla="*/ 1247775 h 1314450"/>
                            <a:gd name="connsiteX3" fmla="*/ 200025 w 4410075"/>
                            <a:gd name="connsiteY3" fmla="*/ 1181100 h 1314450"/>
                            <a:gd name="connsiteX4" fmla="*/ 266700 w 4410075"/>
                            <a:gd name="connsiteY4" fmla="*/ 1066800 h 1314450"/>
                            <a:gd name="connsiteX5" fmla="*/ 314325 w 4410075"/>
                            <a:gd name="connsiteY5" fmla="*/ 1009650 h 1314450"/>
                            <a:gd name="connsiteX6" fmla="*/ 371475 w 4410075"/>
                            <a:gd name="connsiteY6" fmla="*/ 981075 h 1314450"/>
                            <a:gd name="connsiteX7" fmla="*/ 457200 w 4410075"/>
                            <a:gd name="connsiteY7" fmla="*/ 962025 h 1314450"/>
                            <a:gd name="connsiteX8" fmla="*/ 542925 w 4410075"/>
                            <a:gd name="connsiteY8" fmla="*/ 962025 h 1314450"/>
                            <a:gd name="connsiteX9" fmla="*/ 600075 w 4410075"/>
                            <a:gd name="connsiteY9" fmla="*/ 981075 h 1314450"/>
                            <a:gd name="connsiteX10" fmla="*/ 695325 w 4410075"/>
                            <a:gd name="connsiteY10" fmla="*/ 1038225 h 1314450"/>
                            <a:gd name="connsiteX11" fmla="*/ 809625 w 4410075"/>
                            <a:gd name="connsiteY11" fmla="*/ 1095375 h 1314450"/>
                            <a:gd name="connsiteX12" fmla="*/ 904875 w 4410075"/>
                            <a:gd name="connsiteY12" fmla="*/ 1143000 h 1314450"/>
                            <a:gd name="connsiteX13" fmla="*/ 971550 w 4410075"/>
                            <a:gd name="connsiteY13" fmla="*/ 1162050 h 1314450"/>
                            <a:gd name="connsiteX14" fmla="*/ 1038225 w 4410075"/>
                            <a:gd name="connsiteY14" fmla="*/ 1181100 h 1314450"/>
                            <a:gd name="connsiteX15" fmla="*/ 1133475 w 4410075"/>
                            <a:gd name="connsiteY15" fmla="*/ 1190625 h 1314450"/>
                            <a:gd name="connsiteX16" fmla="*/ 1257300 w 4410075"/>
                            <a:gd name="connsiteY16" fmla="*/ 1190625 h 1314450"/>
                            <a:gd name="connsiteX17" fmla="*/ 1371600 w 4410075"/>
                            <a:gd name="connsiteY17" fmla="*/ 1181100 h 1314450"/>
                            <a:gd name="connsiteX18" fmla="*/ 1466850 w 4410075"/>
                            <a:gd name="connsiteY18" fmla="*/ 1152525 h 1314450"/>
                            <a:gd name="connsiteX19" fmla="*/ 1562100 w 4410075"/>
                            <a:gd name="connsiteY19" fmla="*/ 1095375 h 1314450"/>
                            <a:gd name="connsiteX20" fmla="*/ 1628775 w 4410075"/>
                            <a:gd name="connsiteY20" fmla="*/ 1000125 h 1314450"/>
                            <a:gd name="connsiteX21" fmla="*/ 1724025 w 4410075"/>
                            <a:gd name="connsiteY21" fmla="*/ 866775 h 1314450"/>
                            <a:gd name="connsiteX22" fmla="*/ 1781175 w 4410075"/>
                            <a:gd name="connsiteY22" fmla="*/ 752475 h 1314450"/>
                            <a:gd name="connsiteX23" fmla="*/ 1838325 w 4410075"/>
                            <a:gd name="connsiteY23" fmla="*/ 647700 h 1314450"/>
                            <a:gd name="connsiteX24" fmla="*/ 1876425 w 4410075"/>
                            <a:gd name="connsiteY24" fmla="*/ 533400 h 1314450"/>
                            <a:gd name="connsiteX25" fmla="*/ 1933575 w 4410075"/>
                            <a:gd name="connsiteY25" fmla="*/ 400050 h 1314450"/>
                            <a:gd name="connsiteX26" fmla="*/ 1981200 w 4410075"/>
                            <a:gd name="connsiteY26" fmla="*/ 323850 h 1314450"/>
                            <a:gd name="connsiteX27" fmla="*/ 2076450 w 4410075"/>
                            <a:gd name="connsiteY27" fmla="*/ 209550 h 1314450"/>
                            <a:gd name="connsiteX28" fmla="*/ 2143125 w 4410075"/>
                            <a:gd name="connsiteY28" fmla="*/ 133350 h 1314450"/>
                            <a:gd name="connsiteX29" fmla="*/ 2257425 w 4410075"/>
                            <a:gd name="connsiteY29" fmla="*/ 57150 h 1314450"/>
                            <a:gd name="connsiteX30" fmla="*/ 2371725 w 4410075"/>
                            <a:gd name="connsiteY30" fmla="*/ 19050 h 1314450"/>
                            <a:gd name="connsiteX31" fmla="*/ 2514600 w 4410075"/>
                            <a:gd name="connsiteY31" fmla="*/ 0 h 1314450"/>
                            <a:gd name="connsiteX32" fmla="*/ 2657475 w 4410075"/>
                            <a:gd name="connsiteY32" fmla="*/ 19050 h 1314450"/>
                            <a:gd name="connsiteX33" fmla="*/ 2819400 w 4410075"/>
                            <a:gd name="connsiteY33" fmla="*/ 66675 h 1314450"/>
                            <a:gd name="connsiteX34" fmla="*/ 3019425 w 4410075"/>
                            <a:gd name="connsiteY34" fmla="*/ 180975 h 1314450"/>
                            <a:gd name="connsiteX35" fmla="*/ 3143250 w 4410075"/>
                            <a:gd name="connsiteY35" fmla="*/ 285750 h 1314450"/>
                            <a:gd name="connsiteX36" fmla="*/ 3219450 w 4410075"/>
                            <a:gd name="connsiteY36" fmla="*/ 400050 h 1314450"/>
                            <a:gd name="connsiteX37" fmla="*/ 3333750 w 4410075"/>
                            <a:gd name="connsiteY37" fmla="*/ 600075 h 1314450"/>
                            <a:gd name="connsiteX38" fmla="*/ 3419475 w 4410075"/>
                            <a:gd name="connsiteY38" fmla="*/ 771525 h 1314450"/>
                            <a:gd name="connsiteX39" fmla="*/ 3495675 w 4410075"/>
                            <a:gd name="connsiteY39" fmla="*/ 952500 h 1314450"/>
                            <a:gd name="connsiteX40" fmla="*/ 3609975 w 4410075"/>
                            <a:gd name="connsiteY40" fmla="*/ 1085850 h 1314450"/>
                            <a:gd name="connsiteX41" fmla="*/ 3743325 w 4410075"/>
                            <a:gd name="connsiteY41" fmla="*/ 1162050 h 1314450"/>
                            <a:gd name="connsiteX42" fmla="*/ 3943350 w 4410075"/>
                            <a:gd name="connsiteY42" fmla="*/ 1247775 h 1314450"/>
                            <a:gd name="connsiteX43" fmla="*/ 4019550 w 4410075"/>
                            <a:gd name="connsiteY43" fmla="*/ 1257300 h 1314450"/>
                            <a:gd name="connsiteX44" fmla="*/ 4219575 w 4410075"/>
                            <a:gd name="connsiteY44" fmla="*/ 1285875 h 1314450"/>
                            <a:gd name="connsiteX45" fmla="*/ 4410075 w 4410075"/>
                            <a:gd name="connsiteY45" fmla="*/ 1295400 h 1314450"/>
                            <a:gd name="connsiteX0" fmla="*/ 0 w 4410075"/>
                            <a:gd name="connsiteY0" fmla="*/ 1314450 h 1314450"/>
                            <a:gd name="connsiteX1" fmla="*/ 85725 w 4410075"/>
                            <a:gd name="connsiteY1" fmla="*/ 1285875 h 1314450"/>
                            <a:gd name="connsiteX2" fmla="*/ 142875 w 4410075"/>
                            <a:gd name="connsiteY2" fmla="*/ 1247775 h 1314450"/>
                            <a:gd name="connsiteX3" fmla="*/ 200025 w 4410075"/>
                            <a:gd name="connsiteY3" fmla="*/ 1181100 h 1314450"/>
                            <a:gd name="connsiteX4" fmla="*/ 228600 w 4410075"/>
                            <a:gd name="connsiteY4" fmla="*/ 1123950 h 1314450"/>
                            <a:gd name="connsiteX5" fmla="*/ 314325 w 4410075"/>
                            <a:gd name="connsiteY5" fmla="*/ 1009650 h 1314450"/>
                            <a:gd name="connsiteX6" fmla="*/ 371475 w 4410075"/>
                            <a:gd name="connsiteY6" fmla="*/ 981075 h 1314450"/>
                            <a:gd name="connsiteX7" fmla="*/ 457200 w 4410075"/>
                            <a:gd name="connsiteY7" fmla="*/ 962025 h 1314450"/>
                            <a:gd name="connsiteX8" fmla="*/ 542925 w 4410075"/>
                            <a:gd name="connsiteY8" fmla="*/ 962025 h 1314450"/>
                            <a:gd name="connsiteX9" fmla="*/ 600075 w 4410075"/>
                            <a:gd name="connsiteY9" fmla="*/ 981075 h 1314450"/>
                            <a:gd name="connsiteX10" fmla="*/ 695325 w 4410075"/>
                            <a:gd name="connsiteY10" fmla="*/ 1038225 h 1314450"/>
                            <a:gd name="connsiteX11" fmla="*/ 809625 w 4410075"/>
                            <a:gd name="connsiteY11" fmla="*/ 1095375 h 1314450"/>
                            <a:gd name="connsiteX12" fmla="*/ 904875 w 4410075"/>
                            <a:gd name="connsiteY12" fmla="*/ 1143000 h 1314450"/>
                            <a:gd name="connsiteX13" fmla="*/ 971550 w 4410075"/>
                            <a:gd name="connsiteY13" fmla="*/ 1162050 h 1314450"/>
                            <a:gd name="connsiteX14" fmla="*/ 1038225 w 4410075"/>
                            <a:gd name="connsiteY14" fmla="*/ 1181100 h 1314450"/>
                            <a:gd name="connsiteX15" fmla="*/ 1133475 w 4410075"/>
                            <a:gd name="connsiteY15" fmla="*/ 1190625 h 1314450"/>
                            <a:gd name="connsiteX16" fmla="*/ 1257300 w 4410075"/>
                            <a:gd name="connsiteY16" fmla="*/ 1190625 h 1314450"/>
                            <a:gd name="connsiteX17" fmla="*/ 1371600 w 4410075"/>
                            <a:gd name="connsiteY17" fmla="*/ 1181100 h 1314450"/>
                            <a:gd name="connsiteX18" fmla="*/ 1466850 w 4410075"/>
                            <a:gd name="connsiteY18" fmla="*/ 1152525 h 1314450"/>
                            <a:gd name="connsiteX19" fmla="*/ 1562100 w 4410075"/>
                            <a:gd name="connsiteY19" fmla="*/ 1095375 h 1314450"/>
                            <a:gd name="connsiteX20" fmla="*/ 1628775 w 4410075"/>
                            <a:gd name="connsiteY20" fmla="*/ 1000125 h 1314450"/>
                            <a:gd name="connsiteX21" fmla="*/ 1724025 w 4410075"/>
                            <a:gd name="connsiteY21" fmla="*/ 866775 h 1314450"/>
                            <a:gd name="connsiteX22" fmla="*/ 1781175 w 4410075"/>
                            <a:gd name="connsiteY22" fmla="*/ 752475 h 1314450"/>
                            <a:gd name="connsiteX23" fmla="*/ 1838325 w 4410075"/>
                            <a:gd name="connsiteY23" fmla="*/ 647700 h 1314450"/>
                            <a:gd name="connsiteX24" fmla="*/ 1876425 w 4410075"/>
                            <a:gd name="connsiteY24" fmla="*/ 533400 h 1314450"/>
                            <a:gd name="connsiteX25" fmla="*/ 1933575 w 4410075"/>
                            <a:gd name="connsiteY25" fmla="*/ 400050 h 1314450"/>
                            <a:gd name="connsiteX26" fmla="*/ 1981200 w 4410075"/>
                            <a:gd name="connsiteY26" fmla="*/ 323850 h 1314450"/>
                            <a:gd name="connsiteX27" fmla="*/ 2076450 w 4410075"/>
                            <a:gd name="connsiteY27" fmla="*/ 209550 h 1314450"/>
                            <a:gd name="connsiteX28" fmla="*/ 2143125 w 4410075"/>
                            <a:gd name="connsiteY28" fmla="*/ 133350 h 1314450"/>
                            <a:gd name="connsiteX29" fmla="*/ 2257425 w 4410075"/>
                            <a:gd name="connsiteY29" fmla="*/ 57150 h 1314450"/>
                            <a:gd name="connsiteX30" fmla="*/ 2371725 w 4410075"/>
                            <a:gd name="connsiteY30" fmla="*/ 19050 h 1314450"/>
                            <a:gd name="connsiteX31" fmla="*/ 2514600 w 4410075"/>
                            <a:gd name="connsiteY31" fmla="*/ 0 h 1314450"/>
                            <a:gd name="connsiteX32" fmla="*/ 2657475 w 4410075"/>
                            <a:gd name="connsiteY32" fmla="*/ 19050 h 1314450"/>
                            <a:gd name="connsiteX33" fmla="*/ 2819400 w 4410075"/>
                            <a:gd name="connsiteY33" fmla="*/ 66675 h 1314450"/>
                            <a:gd name="connsiteX34" fmla="*/ 3019425 w 4410075"/>
                            <a:gd name="connsiteY34" fmla="*/ 180975 h 1314450"/>
                            <a:gd name="connsiteX35" fmla="*/ 3143250 w 4410075"/>
                            <a:gd name="connsiteY35" fmla="*/ 285750 h 1314450"/>
                            <a:gd name="connsiteX36" fmla="*/ 3219450 w 4410075"/>
                            <a:gd name="connsiteY36" fmla="*/ 400050 h 1314450"/>
                            <a:gd name="connsiteX37" fmla="*/ 3333750 w 4410075"/>
                            <a:gd name="connsiteY37" fmla="*/ 600075 h 1314450"/>
                            <a:gd name="connsiteX38" fmla="*/ 3419475 w 4410075"/>
                            <a:gd name="connsiteY38" fmla="*/ 771525 h 1314450"/>
                            <a:gd name="connsiteX39" fmla="*/ 3495675 w 4410075"/>
                            <a:gd name="connsiteY39" fmla="*/ 952500 h 1314450"/>
                            <a:gd name="connsiteX40" fmla="*/ 3609975 w 4410075"/>
                            <a:gd name="connsiteY40" fmla="*/ 1085850 h 1314450"/>
                            <a:gd name="connsiteX41" fmla="*/ 3743325 w 4410075"/>
                            <a:gd name="connsiteY41" fmla="*/ 1162050 h 1314450"/>
                            <a:gd name="connsiteX42" fmla="*/ 3943350 w 4410075"/>
                            <a:gd name="connsiteY42" fmla="*/ 1247775 h 1314450"/>
                            <a:gd name="connsiteX43" fmla="*/ 4019550 w 4410075"/>
                            <a:gd name="connsiteY43" fmla="*/ 1257300 h 1314450"/>
                            <a:gd name="connsiteX44" fmla="*/ 4219575 w 4410075"/>
                            <a:gd name="connsiteY44" fmla="*/ 1285875 h 1314450"/>
                            <a:gd name="connsiteX45" fmla="*/ 4410075 w 4410075"/>
                            <a:gd name="connsiteY45" fmla="*/ 1295400 h 1314450"/>
                            <a:gd name="connsiteX0" fmla="*/ 0 w 4410075"/>
                            <a:gd name="connsiteY0" fmla="*/ 1314450 h 1314450"/>
                            <a:gd name="connsiteX1" fmla="*/ 85725 w 4410075"/>
                            <a:gd name="connsiteY1" fmla="*/ 1285875 h 1314450"/>
                            <a:gd name="connsiteX2" fmla="*/ 142875 w 4410075"/>
                            <a:gd name="connsiteY2" fmla="*/ 1247775 h 1314450"/>
                            <a:gd name="connsiteX3" fmla="*/ 200025 w 4410075"/>
                            <a:gd name="connsiteY3" fmla="*/ 1181100 h 1314450"/>
                            <a:gd name="connsiteX4" fmla="*/ 228600 w 4410075"/>
                            <a:gd name="connsiteY4" fmla="*/ 1123950 h 1314450"/>
                            <a:gd name="connsiteX5" fmla="*/ 314325 w 4410075"/>
                            <a:gd name="connsiteY5" fmla="*/ 1009650 h 1314450"/>
                            <a:gd name="connsiteX6" fmla="*/ 371475 w 4410075"/>
                            <a:gd name="connsiteY6" fmla="*/ 981075 h 1314450"/>
                            <a:gd name="connsiteX7" fmla="*/ 457200 w 4410075"/>
                            <a:gd name="connsiteY7" fmla="*/ 962025 h 1314450"/>
                            <a:gd name="connsiteX8" fmla="*/ 542925 w 4410075"/>
                            <a:gd name="connsiteY8" fmla="*/ 962025 h 1314450"/>
                            <a:gd name="connsiteX9" fmla="*/ 600075 w 4410075"/>
                            <a:gd name="connsiteY9" fmla="*/ 981075 h 1314450"/>
                            <a:gd name="connsiteX10" fmla="*/ 695325 w 4410075"/>
                            <a:gd name="connsiteY10" fmla="*/ 1038225 h 1314450"/>
                            <a:gd name="connsiteX11" fmla="*/ 809625 w 4410075"/>
                            <a:gd name="connsiteY11" fmla="*/ 1095375 h 1314450"/>
                            <a:gd name="connsiteX12" fmla="*/ 904875 w 4410075"/>
                            <a:gd name="connsiteY12" fmla="*/ 1143000 h 1314450"/>
                            <a:gd name="connsiteX13" fmla="*/ 971550 w 4410075"/>
                            <a:gd name="connsiteY13" fmla="*/ 1162050 h 1314450"/>
                            <a:gd name="connsiteX14" fmla="*/ 1038225 w 4410075"/>
                            <a:gd name="connsiteY14" fmla="*/ 1181100 h 1314450"/>
                            <a:gd name="connsiteX15" fmla="*/ 1133475 w 4410075"/>
                            <a:gd name="connsiteY15" fmla="*/ 1190625 h 1314450"/>
                            <a:gd name="connsiteX16" fmla="*/ 1257300 w 4410075"/>
                            <a:gd name="connsiteY16" fmla="*/ 1190625 h 1314450"/>
                            <a:gd name="connsiteX17" fmla="*/ 1371600 w 4410075"/>
                            <a:gd name="connsiteY17" fmla="*/ 1181100 h 1314450"/>
                            <a:gd name="connsiteX18" fmla="*/ 1466850 w 4410075"/>
                            <a:gd name="connsiteY18" fmla="*/ 1152525 h 1314450"/>
                            <a:gd name="connsiteX19" fmla="*/ 1562100 w 4410075"/>
                            <a:gd name="connsiteY19" fmla="*/ 1095375 h 1314450"/>
                            <a:gd name="connsiteX20" fmla="*/ 1628775 w 4410075"/>
                            <a:gd name="connsiteY20" fmla="*/ 1000125 h 1314450"/>
                            <a:gd name="connsiteX21" fmla="*/ 1724025 w 4410075"/>
                            <a:gd name="connsiteY21" fmla="*/ 866775 h 1314450"/>
                            <a:gd name="connsiteX22" fmla="*/ 1781175 w 4410075"/>
                            <a:gd name="connsiteY22" fmla="*/ 752475 h 1314450"/>
                            <a:gd name="connsiteX23" fmla="*/ 1838325 w 4410075"/>
                            <a:gd name="connsiteY23" fmla="*/ 647700 h 1314450"/>
                            <a:gd name="connsiteX24" fmla="*/ 1876425 w 4410075"/>
                            <a:gd name="connsiteY24" fmla="*/ 533400 h 1314450"/>
                            <a:gd name="connsiteX25" fmla="*/ 1933575 w 4410075"/>
                            <a:gd name="connsiteY25" fmla="*/ 400050 h 1314450"/>
                            <a:gd name="connsiteX26" fmla="*/ 1981200 w 4410075"/>
                            <a:gd name="connsiteY26" fmla="*/ 323850 h 1314450"/>
                            <a:gd name="connsiteX27" fmla="*/ 2076450 w 4410075"/>
                            <a:gd name="connsiteY27" fmla="*/ 209550 h 1314450"/>
                            <a:gd name="connsiteX28" fmla="*/ 2143125 w 4410075"/>
                            <a:gd name="connsiteY28" fmla="*/ 133350 h 1314450"/>
                            <a:gd name="connsiteX29" fmla="*/ 2257425 w 4410075"/>
                            <a:gd name="connsiteY29" fmla="*/ 57150 h 1314450"/>
                            <a:gd name="connsiteX30" fmla="*/ 2371725 w 4410075"/>
                            <a:gd name="connsiteY30" fmla="*/ 19050 h 1314450"/>
                            <a:gd name="connsiteX31" fmla="*/ 2514600 w 4410075"/>
                            <a:gd name="connsiteY31" fmla="*/ 0 h 1314450"/>
                            <a:gd name="connsiteX32" fmla="*/ 2657475 w 4410075"/>
                            <a:gd name="connsiteY32" fmla="*/ 19050 h 1314450"/>
                            <a:gd name="connsiteX33" fmla="*/ 2819400 w 4410075"/>
                            <a:gd name="connsiteY33" fmla="*/ 66675 h 1314450"/>
                            <a:gd name="connsiteX34" fmla="*/ 3019425 w 4410075"/>
                            <a:gd name="connsiteY34" fmla="*/ 180975 h 1314450"/>
                            <a:gd name="connsiteX35" fmla="*/ 3143250 w 4410075"/>
                            <a:gd name="connsiteY35" fmla="*/ 285750 h 1314450"/>
                            <a:gd name="connsiteX36" fmla="*/ 3219450 w 4410075"/>
                            <a:gd name="connsiteY36" fmla="*/ 400050 h 1314450"/>
                            <a:gd name="connsiteX37" fmla="*/ 3333750 w 4410075"/>
                            <a:gd name="connsiteY37" fmla="*/ 600075 h 1314450"/>
                            <a:gd name="connsiteX38" fmla="*/ 3419475 w 4410075"/>
                            <a:gd name="connsiteY38" fmla="*/ 771525 h 1314450"/>
                            <a:gd name="connsiteX39" fmla="*/ 3514725 w 4410075"/>
                            <a:gd name="connsiteY39" fmla="*/ 981075 h 1314450"/>
                            <a:gd name="connsiteX40" fmla="*/ 3609975 w 4410075"/>
                            <a:gd name="connsiteY40" fmla="*/ 1085850 h 1314450"/>
                            <a:gd name="connsiteX41" fmla="*/ 3743325 w 4410075"/>
                            <a:gd name="connsiteY41" fmla="*/ 1162050 h 1314450"/>
                            <a:gd name="connsiteX42" fmla="*/ 3943350 w 4410075"/>
                            <a:gd name="connsiteY42" fmla="*/ 1247775 h 1314450"/>
                            <a:gd name="connsiteX43" fmla="*/ 4019550 w 4410075"/>
                            <a:gd name="connsiteY43" fmla="*/ 1257300 h 1314450"/>
                            <a:gd name="connsiteX44" fmla="*/ 4219575 w 4410075"/>
                            <a:gd name="connsiteY44" fmla="*/ 1285875 h 1314450"/>
                            <a:gd name="connsiteX45" fmla="*/ 4410075 w 4410075"/>
                            <a:gd name="connsiteY45" fmla="*/ 1295400 h 1314450"/>
                            <a:gd name="connsiteX0" fmla="*/ 0 w 4410075"/>
                            <a:gd name="connsiteY0" fmla="*/ 1314450 h 1314450"/>
                            <a:gd name="connsiteX1" fmla="*/ 85725 w 4410075"/>
                            <a:gd name="connsiteY1" fmla="*/ 1285875 h 1314450"/>
                            <a:gd name="connsiteX2" fmla="*/ 142875 w 4410075"/>
                            <a:gd name="connsiteY2" fmla="*/ 1247775 h 1314450"/>
                            <a:gd name="connsiteX3" fmla="*/ 200025 w 4410075"/>
                            <a:gd name="connsiteY3" fmla="*/ 1181100 h 1314450"/>
                            <a:gd name="connsiteX4" fmla="*/ 228600 w 4410075"/>
                            <a:gd name="connsiteY4" fmla="*/ 1123950 h 1314450"/>
                            <a:gd name="connsiteX5" fmla="*/ 314325 w 4410075"/>
                            <a:gd name="connsiteY5" fmla="*/ 1009650 h 1314450"/>
                            <a:gd name="connsiteX6" fmla="*/ 371475 w 4410075"/>
                            <a:gd name="connsiteY6" fmla="*/ 981075 h 1314450"/>
                            <a:gd name="connsiteX7" fmla="*/ 457200 w 4410075"/>
                            <a:gd name="connsiteY7" fmla="*/ 962025 h 1314450"/>
                            <a:gd name="connsiteX8" fmla="*/ 542925 w 4410075"/>
                            <a:gd name="connsiteY8" fmla="*/ 962025 h 1314450"/>
                            <a:gd name="connsiteX9" fmla="*/ 600075 w 4410075"/>
                            <a:gd name="connsiteY9" fmla="*/ 981075 h 1314450"/>
                            <a:gd name="connsiteX10" fmla="*/ 695325 w 4410075"/>
                            <a:gd name="connsiteY10" fmla="*/ 1038225 h 1314450"/>
                            <a:gd name="connsiteX11" fmla="*/ 809625 w 4410075"/>
                            <a:gd name="connsiteY11" fmla="*/ 1095375 h 1314450"/>
                            <a:gd name="connsiteX12" fmla="*/ 904875 w 4410075"/>
                            <a:gd name="connsiteY12" fmla="*/ 1143000 h 1314450"/>
                            <a:gd name="connsiteX13" fmla="*/ 971550 w 4410075"/>
                            <a:gd name="connsiteY13" fmla="*/ 1162050 h 1314450"/>
                            <a:gd name="connsiteX14" fmla="*/ 1038225 w 4410075"/>
                            <a:gd name="connsiteY14" fmla="*/ 1181100 h 1314450"/>
                            <a:gd name="connsiteX15" fmla="*/ 1133475 w 4410075"/>
                            <a:gd name="connsiteY15" fmla="*/ 1190625 h 1314450"/>
                            <a:gd name="connsiteX16" fmla="*/ 1257300 w 4410075"/>
                            <a:gd name="connsiteY16" fmla="*/ 1190625 h 1314450"/>
                            <a:gd name="connsiteX17" fmla="*/ 1371600 w 4410075"/>
                            <a:gd name="connsiteY17" fmla="*/ 1181100 h 1314450"/>
                            <a:gd name="connsiteX18" fmla="*/ 1466850 w 4410075"/>
                            <a:gd name="connsiteY18" fmla="*/ 1152525 h 1314450"/>
                            <a:gd name="connsiteX19" fmla="*/ 1562100 w 4410075"/>
                            <a:gd name="connsiteY19" fmla="*/ 1095375 h 1314450"/>
                            <a:gd name="connsiteX20" fmla="*/ 1628775 w 4410075"/>
                            <a:gd name="connsiteY20" fmla="*/ 1000125 h 1314450"/>
                            <a:gd name="connsiteX21" fmla="*/ 1724025 w 4410075"/>
                            <a:gd name="connsiteY21" fmla="*/ 866775 h 1314450"/>
                            <a:gd name="connsiteX22" fmla="*/ 1781175 w 4410075"/>
                            <a:gd name="connsiteY22" fmla="*/ 752475 h 1314450"/>
                            <a:gd name="connsiteX23" fmla="*/ 1838325 w 4410075"/>
                            <a:gd name="connsiteY23" fmla="*/ 647700 h 1314450"/>
                            <a:gd name="connsiteX24" fmla="*/ 1876425 w 4410075"/>
                            <a:gd name="connsiteY24" fmla="*/ 533400 h 1314450"/>
                            <a:gd name="connsiteX25" fmla="*/ 1933575 w 4410075"/>
                            <a:gd name="connsiteY25" fmla="*/ 400050 h 1314450"/>
                            <a:gd name="connsiteX26" fmla="*/ 1981200 w 4410075"/>
                            <a:gd name="connsiteY26" fmla="*/ 323850 h 1314450"/>
                            <a:gd name="connsiteX27" fmla="*/ 2076450 w 4410075"/>
                            <a:gd name="connsiteY27" fmla="*/ 209550 h 1314450"/>
                            <a:gd name="connsiteX28" fmla="*/ 2143125 w 4410075"/>
                            <a:gd name="connsiteY28" fmla="*/ 133350 h 1314450"/>
                            <a:gd name="connsiteX29" fmla="*/ 2257425 w 4410075"/>
                            <a:gd name="connsiteY29" fmla="*/ 57150 h 1314450"/>
                            <a:gd name="connsiteX30" fmla="*/ 2371725 w 4410075"/>
                            <a:gd name="connsiteY30" fmla="*/ 19050 h 1314450"/>
                            <a:gd name="connsiteX31" fmla="*/ 2514600 w 4410075"/>
                            <a:gd name="connsiteY31" fmla="*/ 0 h 1314450"/>
                            <a:gd name="connsiteX32" fmla="*/ 2657475 w 4410075"/>
                            <a:gd name="connsiteY32" fmla="*/ 19050 h 1314450"/>
                            <a:gd name="connsiteX33" fmla="*/ 2819400 w 4410075"/>
                            <a:gd name="connsiteY33" fmla="*/ 66675 h 1314450"/>
                            <a:gd name="connsiteX34" fmla="*/ 3019425 w 4410075"/>
                            <a:gd name="connsiteY34" fmla="*/ 180975 h 1314450"/>
                            <a:gd name="connsiteX35" fmla="*/ 3143250 w 4410075"/>
                            <a:gd name="connsiteY35" fmla="*/ 285750 h 1314450"/>
                            <a:gd name="connsiteX36" fmla="*/ 3219450 w 4410075"/>
                            <a:gd name="connsiteY36" fmla="*/ 400050 h 1314450"/>
                            <a:gd name="connsiteX37" fmla="*/ 3333750 w 4410075"/>
                            <a:gd name="connsiteY37" fmla="*/ 600075 h 1314450"/>
                            <a:gd name="connsiteX38" fmla="*/ 3419475 w 4410075"/>
                            <a:gd name="connsiteY38" fmla="*/ 771525 h 1314450"/>
                            <a:gd name="connsiteX39" fmla="*/ 3514725 w 4410075"/>
                            <a:gd name="connsiteY39" fmla="*/ 914400 h 1314450"/>
                            <a:gd name="connsiteX40" fmla="*/ 3609975 w 4410075"/>
                            <a:gd name="connsiteY40" fmla="*/ 1085850 h 1314450"/>
                            <a:gd name="connsiteX41" fmla="*/ 3743325 w 4410075"/>
                            <a:gd name="connsiteY41" fmla="*/ 1162050 h 1314450"/>
                            <a:gd name="connsiteX42" fmla="*/ 3943350 w 4410075"/>
                            <a:gd name="connsiteY42" fmla="*/ 1247775 h 1314450"/>
                            <a:gd name="connsiteX43" fmla="*/ 4019550 w 4410075"/>
                            <a:gd name="connsiteY43" fmla="*/ 1257300 h 1314450"/>
                            <a:gd name="connsiteX44" fmla="*/ 4219575 w 4410075"/>
                            <a:gd name="connsiteY44" fmla="*/ 1285875 h 1314450"/>
                            <a:gd name="connsiteX45" fmla="*/ 4410075 w 4410075"/>
                            <a:gd name="connsiteY45" fmla="*/ 1295400 h 1314450"/>
                            <a:gd name="connsiteX0" fmla="*/ 0 w 4410075"/>
                            <a:gd name="connsiteY0" fmla="*/ 1314450 h 1314450"/>
                            <a:gd name="connsiteX1" fmla="*/ 85725 w 4410075"/>
                            <a:gd name="connsiteY1" fmla="*/ 1285875 h 1314450"/>
                            <a:gd name="connsiteX2" fmla="*/ 142875 w 4410075"/>
                            <a:gd name="connsiteY2" fmla="*/ 1247775 h 1314450"/>
                            <a:gd name="connsiteX3" fmla="*/ 200025 w 4410075"/>
                            <a:gd name="connsiteY3" fmla="*/ 1181100 h 1314450"/>
                            <a:gd name="connsiteX4" fmla="*/ 228600 w 4410075"/>
                            <a:gd name="connsiteY4" fmla="*/ 1123950 h 1314450"/>
                            <a:gd name="connsiteX5" fmla="*/ 314325 w 4410075"/>
                            <a:gd name="connsiteY5" fmla="*/ 1009650 h 1314450"/>
                            <a:gd name="connsiteX6" fmla="*/ 371475 w 4410075"/>
                            <a:gd name="connsiteY6" fmla="*/ 981075 h 1314450"/>
                            <a:gd name="connsiteX7" fmla="*/ 457200 w 4410075"/>
                            <a:gd name="connsiteY7" fmla="*/ 962025 h 1314450"/>
                            <a:gd name="connsiteX8" fmla="*/ 542925 w 4410075"/>
                            <a:gd name="connsiteY8" fmla="*/ 962025 h 1314450"/>
                            <a:gd name="connsiteX9" fmla="*/ 600075 w 4410075"/>
                            <a:gd name="connsiteY9" fmla="*/ 981075 h 1314450"/>
                            <a:gd name="connsiteX10" fmla="*/ 695325 w 4410075"/>
                            <a:gd name="connsiteY10" fmla="*/ 1038225 h 1314450"/>
                            <a:gd name="connsiteX11" fmla="*/ 809625 w 4410075"/>
                            <a:gd name="connsiteY11" fmla="*/ 1095375 h 1314450"/>
                            <a:gd name="connsiteX12" fmla="*/ 904875 w 4410075"/>
                            <a:gd name="connsiteY12" fmla="*/ 1143000 h 1314450"/>
                            <a:gd name="connsiteX13" fmla="*/ 971550 w 4410075"/>
                            <a:gd name="connsiteY13" fmla="*/ 1162050 h 1314450"/>
                            <a:gd name="connsiteX14" fmla="*/ 1038225 w 4410075"/>
                            <a:gd name="connsiteY14" fmla="*/ 1181100 h 1314450"/>
                            <a:gd name="connsiteX15" fmla="*/ 1133475 w 4410075"/>
                            <a:gd name="connsiteY15" fmla="*/ 1190625 h 1314450"/>
                            <a:gd name="connsiteX16" fmla="*/ 1257300 w 4410075"/>
                            <a:gd name="connsiteY16" fmla="*/ 1190625 h 1314450"/>
                            <a:gd name="connsiteX17" fmla="*/ 1371600 w 4410075"/>
                            <a:gd name="connsiteY17" fmla="*/ 1181100 h 1314450"/>
                            <a:gd name="connsiteX18" fmla="*/ 1466850 w 4410075"/>
                            <a:gd name="connsiteY18" fmla="*/ 1152525 h 1314450"/>
                            <a:gd name="connsiteX19" fmla="*/ 1562100 w 4410075"/>
                            <a:gd name="connsiteY19" fmla="*/ 1095375 h 1314450"/>
                            <a:gd name="connsiteX20" fmla="*/ 1628775 w 4410075"/>
                            <a:gd name="connsiteY20" fmla="*/ 1000125 h 1314450"/>
                            <a:gd name="connsiteX21" fmla="*/ 1724025 w 4410075"/>
                            <a:gd name="connsiteY21" fmla="*/ 866775 h 1314450"/>
                            <a:gd name="connsiteX22" fmla="*/ 1781175 w 4410075"/>
                            <a:gd name="connsiteY22" fmla="*/ 752475 h 1314450"/>
                            <a:gd name="connsiteX23" fmla="*/ 1838325 w 4410075"/>
                            <a:gd name="connsiteY23" fmla="*/ 647700 h 1314450"/>
                            <a:gd name="connsiteX24" fmla="*/ 1876425 w 4410075"/>
                            <a:gd name="connsiteY24" fmla="*/ 533400 h 1314450"/>
                            <a:gd name="connsiteX25" fmla="*/ 1933575 w 4410075"/>
                            <a:gd name="connsiteY25" fmla="*/ 400050 h 1314450"/>
                            <a:gd name="connsiteX26" fmla="*/ 1981200 w 4410075"/>
                            <a:gd name="connsiteY26" fmla="*/ 323850 h 1314450"/>
                            <a:gd name="connsiteX27" fmla="*/ 2076450 w 4410075"/>
                            <a:gd name="connsiteY27" fmla="*/ 209550 h 1314450"/>
                            <a:gd name="connsiteX28" fmla="*/ 2143125 w 4410075"/>
                            <a:gd name="connsiteY28" fmla="*/ 133350 h 1314450"/>
                            <a:gd name="connsiteX29" fmla="*/ 2257425 w 4410075"/>
                            <a:gd name="connsiteY29" fmla="*/ 57150 h 1314450"/>
                            <a:gd name="connsiteX30" fmla="*/ 2371725 w 4410075"/>
                            <a:gd name="connsiteY30" fmla="*/ 19050 h 1314450"/>
                            <a:gd name="connsiteX31" fmla="*/ 2514600 w 4410075"/>
                            <a:gd name="connsiteY31" fmla="*/ 0 h 1314450"/>
                            <a:gd name="connsiteX32" fmla="*/ 2657475 w 4410075"/>
                            <a:gd name="connsiteY32" fmla="*/ 19050 h 1314450"/>
                            <a:gd name="connsiteX33" fmla="*/ 2819400 w 4410075"/>
                            <a:gd name="connsiteY33" fmla="*/ 66675 h 1314450"/>
                            <a:gd name="connsiteX34" fmla="*/ 3019425 w 4410075"/>
                            <a:gd name="connsiteY34" fmla="*/ 180975 h 1314450"/>
                            <a:gd name="connsiteX35" fmla="*/ 3143250 w 4410075"/>
                            <a:gd name="connsiteY35" fmla="*/ 285750 h 1314450"/>
                            <a:gd name="connsiteX36" fmla="*/ 3219450 w 4410075"/>
                            <a:gd name="connsiteY36" fmla="*/ 400050 h 1314450"/>
                            <a:gd name="connsiteX37" fmla="*/ 3333750 w 4410075"/>
                            <a:gd name="connsiteY37" fmla="*/ 600075 h 1314450"/>
                            <a:gd name="connsiteX38" fmla="*/ 3419475 w 4410075"/>
                            <a:gd name="connsiteY38" fmla="*/ 771525 h 1314450"/>
                            <a:gd name="connsiteX39" fmla="*/ 3514725 w 4410075"/>
                            <a:gd name="connsiteY39" fmla="*/ 914400 h 1314450"/>
                            <a:gd name="connsiteX40" fmla="*/ 3648075 w 4410075"/>
                            <a:gd name="connsiteY40" fmla="*/ 1085850 h 1314450"/>
                            <a:gd name="connsiteX41" fmla="*/ 3743325 w 4410075"/>
                            <a:gd name="connsiteY41" fmla="*/ 1162050 h 1314450"/>
                            <a:gd name="connsiteX42" fmla="*/ 3943350 w 4410075"/>
                            <a:gd name="connsiteY42" fmla="*/ 1247775 h 1314450"/>
                            <a:gd name="connsiteX43" fmla="*/ 4019550 w 4410075"/>
                            <a:gd name="connsiteY43" fmla="*/ 1257300 h 1314450"/>
                            <a:gd name="connsiteX44" fmla="*/ 4219575 w 4410075"/>
                            <a:gd name="connsiteY44" fmla="*/ 1285875 h 1314450"/>
                            <a:gd name="connsiteX45" fmla="*/ 4410075 w 4410075"/>
                            <a:gd name="connsiteY45" fmla="*/ 1295400 h 1314450"/>
                            <a:gd name="connsiteX0" fmla="*/ 0 w 4410075"/>
                            <a:gd name="connsiteY0" fmla="*/ 1314450 h 1314450"/>
                            <a:gd name="connsiteX1" fmla="*/ 85725 w 4410075"/>
                            <a:gd name="connsiteY1" fmla="*/ 1285875 h 1314450"/>
                            <a:gd name="connsiteX2" fmla="*/ 142875 w 4410075"/>
                            <a:gd name="connsiteY2" fmla="*/ 1247775 h 1314450"/>
                            <a:gd name="connsiteX3" fmla="*/ 200025 w 4410075"/>
                            <a:gd name="connsiteY3" fmla="*/ 1181100 h 1314450"/>
                            <a:gd name="connsiteX4" fmla="*/ 228600 w 4410075"/>
                            <a:gd name="connsiteY4" fmla="*/ 1123950 h 1314450"/>
                            <a:gd name="connsiteX5" fmla="*/ 314325 w 4410075"/>
                            <a:gd name="connsiteY5" fmla="*/ 1009650 h 1314450"/>
                            <a:gd name="connsiteX6" fmla="*/ 371475 w 4410075"/>
                            <a:gd name="connsiteY6" fmla="*/ 981075 h 1314450"/>
                            <a:gd name="connsiteX7" fmla="*/ 457200 w 4410075"/>
                            <a:gd name="connsiteY7" fmla="*/ 962025 h 1314450"/>
                            <a:gd name="connsiteX8" fmla="*/ 542925 w 4410075"/>
                            <a:gd name="connsiteY8" fmla="*/ 962025 h 1314450"/>
                            <a:gd name="connsiteX9" fmla="*/ 600075 w 4410075"/>
                            <a:gd name="connsiteY9" fmla="*/ 981075 h 1314450"/>
                            <a:gd name="connsiteX10" fmla="*/ 695325 w 4410075"/>
                            <a:gd name="connsiteY10" fmla="*/ 1038225 h 1314450"/>
                            <a:gd name="connsiteX11" fmla="*/ 809625 w 4410075"/>
                            <a:gd name="connsiteY11" fmla="*/ 1095375 h 1314450"/>
                            <a:gd name="connsiteX12" fmla="*/ 904875 w 4410075"/>
                            <a:gd name="connsiteY12" fmla="*/ 1143000 h 1314450"/>
                            <a:gd name="connsiteX13" fmla="*/ 971550 w 4410075"/>
                            <a:gd name="connsiteY13" fmla="*/ 1162050 h 1314450"/>
                            <a:gd name="connsiteX14" fmla="*/ 1038225 w 4410075"/>
                            <a:gd name="connsiteY14" fmla="*/ 1181100 h 1314450"/>
                            <a:gd name="connsiteX15" fmla="*/ 1133475 w 4410075"/>
                            <a:gd name="connsiteY15" fmla="*/ 1190625 h 1314450"/>
                            <a:gd name="connsiteX16" fmla="*/ 1257300 w 4410075"/>
                            <a:gd name="connsiteY16" fmla="*/ 1190625 h 1314450"/>
                            <a:gd name="connsiteX17" fmla="*/ 1371600 w 4410075"/>
                            <a:gd name="connsiteY17" fmla="*/ 1181100 h 1314450"/>
                            <a:gd name="connsiteX18" fmla="*/ 1466850 w 4410075"/>
                            <a:gd name="connsiteY18" fmla="*/ 1152525 h 1314450"/>
                            <a:gd name="connsiteX19" fmla="*/ 1562100 w 4410075"/>
                            <a:gd name="connsiteY19" fmla="*/ 1095375 h 1314450"/>
                            <a:gd name="connsiteX20" fmla="*/ 1628775 w 4410075"/>
                            <a:gd name="connsiteY20" fmla="*/ 1000125 h 1314450"/>
                            <a:gd name="connsiteX21" fmla="*/ 1724025 w 4410075"/>
                            <a:gd name="connsiteY21" fmla="*/ 866775 h 1314450"/>
                            <a:gd name="connsiteX22" fmla="*/ 1781175 w 4410075"/>
                            <a:gd name="connsiteY22" fmla="*/ 752475 h 1314450"/>
                            <a:gd name="connsiteX23" fmla="*/ 1838325 w 4410075"/>
                            <a:gd name="connsiteY23" fmla="*/ 647700 h 1314450"/>
                            <a:gd name="connsiteX24" fmla="*/ 1876425 w 4410075"/>
                            <a:gd name="connsiteY24" fmla="*/ 533400 h 1314450"/>
                            <a:gd name="connsiteX25" fmla="*/ 1933575 w 4410075"/>
                            <a:gd name="connsiteY25" fmla="*/ 400050 h 1314450"/>
                            <a:gd name="connsiteX26" fmla="*/ 1981200 w 4410075"/>
                            <a:gd name="connsiteY26" fmla="*/ 323850 h 1314450"/>
                            <a:gd name="connsiteX27" fmla="*/ 2076450 w 4410075"/>
                            <a:gd name="connsiteY27" fmla="*/ 209550 h 1314450"/>
                            <a:gd name="connsiteX28" fmla="*/ 2143125 w 4410075"/>
                            <a:gd name="connsiteY28" fmla="*/ 133350 h 1314450"/>
                            <a:gd name="connsiteX29" fmla="*/ 2257425 w 4410075"/>
                            <a:gd name="connsiteY29" fmla="*/ 57150 h 1314450"/>
                            <a:gd name="connsiteX30" fmla="*/ 2371725 w 4410075"/>
                            <a:gd name="connsiteY30" fmla="*/ 19050 h 1314450"/>
                            <a:gd name="connsiteX31" fmla="*/ 2514600 w 4410075"/>
                            <a:gd name="connsiteY31" fmla="*/ 0 h 1314450"/>
                            <a:gd name="connsiteX32" fmla="*/ 2657475 w 4410075"/>
                            <a:gd name="connsiteY32" fmla="*/ 19050 h 1314450"/>
                            <a:gd name="connsiteX33" fmla="*/ 2819400 w 4410075"/>
                            <a:gd name="connsiteY33" fmla="*/ 66675 h 1314450"/>
                            <a:gd name="connsiteX34" fmla="*/ 3019425 w 4410075"/>
                            <a:gd name="connsiteY34" fmla="*/ 180975 h 1314450"/>
                            <a:gd name="connsiteX35" fmla="*/ 3143250 w 4410075"/>
                            <a:gd name="connsiteY35" fmla="*/ 285750 h 1314450"/>
                            <a:gd name="connsiteX36" fmla="*/ 3219450 w 4410075"/>
                            <a:gd name="connsiteY36" fmla="*/ 400050 h 1314450"/>
                            <a:gd name="connsiteX37" fmla="*/ 3333750 w 4410075"/>
                            <a:gd name="connsiteY37" fmla="*/ 600075 h 1314450"/>
                            <a:gd name="connsiteX38" fmla="*/ 3419475 w 4410075"/>
                            <a:gd name="connsiteY38" fmla="*/ 771525 h 1314450"/>
                            <a:gd name="connsiteX39" fmla="*/ 3514725 w 4410075"/>
                            <a:gd name="connsiteY39" fmla="*/ 914400 h 1314450"/>
                            <a:gd name="connsiteX40" fmla="*/ 3609975 w 4410075"/>
                            <a:gd name="connsiteY40" fmla="*/ 1057275 h 1314450"/>
                            <a:gd name="connsiteX41" fmla="*/ 3743325 w 4410075"/>
                            <a:gd name="connsiteY41" fmla="*/ 1162050 h 1314450"/>
                            <a:gd name="connsiteX42" fmla="*/ 3943350 w 4410075"/>
                            <a:gd name="connsiteY42" fmla="*/ 1247775 h 1314450"/>
                            <a:gd name="connsiteX43" fmla="*/ 4019550 w 4410075"/>
                            <a:gd name="connsiteY43" fmla="*/ 1257300 h 1314450"/>
                            <a:gd name="connsiteX44" fmla="*/ 4219575 w 4410075"/>
                            <a:gd name="connsiteY44" fmla="*/ 1285875 h 1314450"/>
                            <a:gd name="connsiteX45" fmla="*/ 4410075 w 4410075"/>
                            <a:gd name="connsiteY45" fmla="*/ 1295400 h 1314450"/>
                            <a:gd name="connsiteX0" fmla="*/ 0 w 4410075"/>
                            <a:gd name="connsiteY0" fmla="*/ 1314450 h 1314450"/>
                            <a:gd name="connsiteX1" fmla="*/ 85725 w 4410075"/>
                            <a:gd name="connsiteY1" fmla="*/ 1285875 h 1314450"/>
                            <a:gd name="connsiteX2" fmla="*/ 142875 w 4410075"/>
                            <a:gd name="connsiteY2" fmla="*/ 1247775 h 1314450"/>
                            <a:gd name="connsiteX3" fmla="*/ 228600 w 4410075"/>
                            <a:gd name="connsiteY3" fmla="*/ 1123950 h 1314450"/>
                            <a:gd name="connsiteX4" fmla="*/ 314325 w 4410075"/>
                            <a:gd name="connsiteY4" fmla="*/ 1009650 h 1314450"/>
                            <a:gd name="connsiteX5" fmla="*/ 371475 w 4410075"/>
                            <a:gd name="connsiteY5" fmla="*/ 981075 h 1314450"/>
                            <a:gd name="connsiteX6" fmla="*/ 457200 w 4410075"/>
                            <a:gd name="connsiteY6" fmla="*/ 962025 h 1314450"/>
                            <a:gd name="connsiteX7" fmla="*/ 542925 w 4410075"/>
                            <a:gd name="connsiteY7" fmla="*/ 962025 h 1314450"/>
                            <a:gd name="connsiteX8" fmla="*/ 600075 w 4410075"/>
                            <a:gd name="connsiteY8" fmla="*/ 981075 h 1314450"/>
                            <a:gd name="connsiteX9" fmla="*/ 695325 w 4410075"/>
                            <a:gd name="connsiteY9" fmla="*/ 1038225 h 1314450"/>
                            <a:gd name="connsiteX10" fmla="*/ 809625 w 4410075"/>
                            <a:gd name="connsiteY10" fmla="*/ 1095375 h 1314450"/>
                            <a:gd name="connsiteX11" fmla="*/ 904875 w 4410075"/>
                            <a:gd name="connsiteY11" fmla="*/ 1143000 h 1314450"/>
                            <a:gd name="connsiteX12" fmla="*/ 971550 w 4410075"/>
                            <a:gd name="connsiteY12" fmla="*/ 1162050 h 1314450"/>
                            <a:gd name="connsiteX13" fmla="*/ 1038225 w 4410075"/>
                            <a:gd name="connsiteY13" fmla="*/ 1181100 h 1314450"/>
                            <a:gd name="connsiteX14" fmla="*/ 1133475 w 4410075"/>
                            <a:gd name="connsiteY14" fmla="*/ 1190625 h 1314450"/>
                            <a:gd name="connsiteX15" fmla="*/ 1257300 w 4410075"/>
                            <a:gd name="connsiteY15" fmla="*/ 1190625 h 1314450"/>
                            <a:gd name="connsiteX16" fmla="*/ 1371600 w 4410075"/>
                            <a:gd name="connsiteY16" fmla="*/ 1181100 h 1314450"/>
                            <a:gd name="connsiteX17" fmla="*/ 1466850 w 4410075"/>
                            <a:gd name="connsiteY17" fmla="*/ 1152525 h 1314450"/>
                            <a:gd name="connsiteX18" fmla="*/ 1562100 w 4410075"/>
                            <a:gd name="connsiteY18" fmla="*/ 1095375 h 1314450"/>
                            <a:gd name="connsiteX19" fmla="*/ 1628775 w 4410075"/>
                            <a:gd name="connsiteY19" fmla="*/ 1000125 h 1314450"/>
                            <a:gd name="connsiteX20" fmla="*/ 1724025 w 4410075"/>
                            <a:gd name="connsiteY20" fmla="*/ 866775 h 1314450"/>
                            <a:gd name="connsiteX21" fmla="*/ 1781175 w 4410075"/>
                            <a:gd name="connsiteY21" fmla="*/ 752475 h 1314450"/>
                            <a:gd name="connsiteX22" fmla="*/ 1838325 w 4410075"/>
                            <a:gd name="connsiteY22" fmla="*/ 647700 h 1314450"/>
                            <a:gd name="connsiteX23" fmla="*/ 1876425 w 4410075"/>
                            <a:gd name="connsiteY23" fmla="*/ 533400 h 1314450"/>
                            <a:gd name="connsiteX24" fmla="*/ 1933575 w 4410075"/>
                            <a:gd name="connsiteY24" fmla="*/ 400050 h 1314450"/>
                            <a:gd name="connsiteX25" fmla="*/ 1981200 w 4410075"/>
                            <a:gd name="connsiteY25" fmla="*/ 323850 h 1314450"/>
                            <a:gd name="connsiteX26" fmla="*/ 2076450 w 4410075"/>
                            <a:gd name="connsiteY26" fmla="*/ 209550 h 1314450"/>
                            <a:gd name="connsiteX27" fmla="*/ 2143125 w 4410075"/>
                            <a:gd name="connsiteY27" fmla="*/ 133350 h 1314450"/>
                            <a:gd name="connsiteX28" fmla="*/ 2257425 w 4410075"/>
                            <a:gd name="connsiteY28" fmla="*/ 57150 h 1314450"/>
                            <a:gd name="connsiteX29" fmla="*/ 2371725 w 4410075"/>
                            <a:gd name="connsiteY29" fmla="*/ 19050 h 1314450"/>
                            <a:gd name="connsiteX30" fmla="*/ 2514600 w 4410075"/>
                            <a:gd name="connsiteY30" fmla="*/ 0 h 1314450"/>
                            <a:gd name="connsiteX31" fmla="*/ 2657475 w 4410075"/>
                            <a:gd name="connsiteY31" fmla="*/ 19050 h 1314450"/>
                            <a:gd name="connsiteX32" fmla="*/ 2819400 w 4410075"/>
                            <a:gd name="connsiteY32" fmla="*/ 66675 h 1314450"/>
                            <a:gd name="connsiteX33" fmla="*/ 3019425 w 4410075"/>
                            <a:gd name="connsiteY33" fmla="*/ 180975 h 1314450"/>
                            <a:gd name="connsiteX34" fmla="*/ 3143250 w 4410075"/>
                            <a:gd name="connsiteY34" fmla="*/ 285750 h 1314450"/>
                            <a:gd name="connsiteX35" fmla="*/ 3219450 w 4410075"/>
                            <a:gd name="connsiteY35" fmla="*/ 400050 h 1314450"/>
                            <a:gd name="connsiteX36" fmla="*/ 3333750 w 4410075"/>
                            <a:gd name="connsiteY36" fmla="*/ 600075 h 1314450"/>
                            <a:gd name="connsiteX37" fmla="*/ 3419475 w 4410075"/>
                            <a:gd name="connsiteY37" fmla="*/ 771525 h 1314450"/>
                            <a:gd name="connsiteX38" fmla="*/ 3514725 w 4410075"/>
                            <a:gd name="connsiteY38" fmla="*/ 914400 h 1314450"/>
                            <a:gd name="connsiteX39" fmla="*/ 3609975 w 4410075"/>
                            <a:gd name="connsiteY39" fmla="*/ 1057275 h 1314450"/>
                            <a:gd name="connsiteX40" fmla="*/ 3743325 w 4410075"/>
                            <a:gd name="connsiteY40" fmla="*/ 1162050 h 1314450"/>
                            <a:gd name="connsiteX41" fmla="*/ 3943350 w 4410075"/>
                            <a:gd name="connsiteY41" fmla="*/ 1247775 h 1314450"/>
                            <a:gd name="connsiteX42" fmla="*/ 4019550 w 4410075"/>
                            <a:gd name="connsiteY42" fmla="*/ 1257300 h 1314450"/>
                            <a:gd name="connsiteX43" fmla="*/ 4219575 w 4410075"/>
                            <a:gd name="connsiteY43" fmla="*/ 1285875 h 1314450"/>
                            <a:gd name="connsiteX44" fmla="*/ 4410075 w 4410075"/>
                            <a:gd name="connsiteY44" fmla="*/ 1295400 h 1314450"/>
                            <a:gd name="connsiteX0" fmla="*/ 0 w 4410075"/>
                            <a:gd name="connsiteY0" fmla="*/ 1314450 h 1314450"/>
                            <a:gd name="connsiteX1" fmla="*/ 85725 w 4410075"/>
                            <a:gd name="connsiteY1" fmla="*/ 1285875 h 1314450"/>
                            <a:gd name="connsiteX2" fmla="*/ 142875 w 4410075"/>
                            <a:gd name="connsiteY2" fmla="*/ 1247775 h 1314450"/>
                            <a:gd name="connsiteX3" fmla="*/ 228600 w 4410075"/>
                            <a:gd name="connsiteY3" fmla="*/ 1123950 h 1314450"/>
                            <a:gd name="connsiteX4" fmla="*/ 314325 w 4410075"/>
                            <a:gd name="connsiteY4" fmla="*/ 1009650 h 1314450"/>
                            <a:gd name="connsiteX5" fmla="*/ 371475 w 4410075"/>
                            <a:gd name="connsiteY5" fmla="*/ 981075 h 1314450"/>
                            <a:gd name="connsiteX6" fmla="*/ 457200 w 4410075"/>
                            <a:gd name="connsiteY6" fmla="*/ 962025 h 1314450"/>
                            <a:gd name="connsiteX7" fmla="*/ 542925 w 4410075"/>
                            <a:gd name="connsiteY7" fmla="*/ 962025 h 1314450"/>
                            <a:gd name="connsiteX8" fmla="*/ 600075 w 4410075"/>
                            <a:gd name="connsiteY8" fmla="*/ 981075 h 1314450"/>
                            <a:gd name="connsiteX9" fmla="*/ 695325 w 4410075"/>
                            <a:gd name="connsiteY9" fmla="*/ 1038225 h 1314450"/>
                            <a:gd name="connsiteX10" fmla="*/ 809625 w 4410075"/>
                            <a:gd name="connsiteY10" fmla="*/ 1095375 h 1314450"/>
                            <a:gd name="connsiteX11" fmla="*/ 904875 w 4410075"/>
                            <a:gd name="connsiteY11" fmla="*/ 1143000 h 1314450"/>
                            <a:gd name="connsiteX12" fmla="*/ 971550 w 4410075"/>
                            <a:gd name="connsiteY12" fmla="*/ 1162050 h 1314450"/>
                            <a:gd name="connsiteX13" fmla="*/ 1038225 w 4410075"/>
                            <a:gd name="connsiteY13" fmla="*/ 1181100 h 1314450"/>
                            <a:gd name="connsiteX14" fmla="*/ 1133475 w 4410075"/>
                            <a:gd name="connsiteY14" fmla="*/ 1190625 h 1314450"/>
                            <a:gd name="connsiteX15" fmla="*/ 1257300 w 4410075"/>
                            <a:gd name="connsiteY15" fmla="*/ 1190625 h 1314450"/>
                            <a:gd name="connsiteX16" fmla="*/ 1371600 w 4410075"/>
                            <a:gd name="connsiteY16" fmla="*/ 1181100 h 1314450"/>
                            <a:gd name="connsiteX17" fmla="*/ 1466850 w 4410075"/>
                            <a:gd name="connsiteY17" fmla="*/ 1152525 h 1314450"/>
                            <a:gd name="connsiteX18" fmla="*/ 1562100 w 4410075"/>
                            <a:gd name="connsiteY18" fmla="*/ 1095375 h 1314450"/>
                            <a:gd name="connsiteX19" fmla="*/ 1666875 w 4410075"/>
                            <a:gd name="connsiteY19" fmla="*/ 1000125 h 1314450"/>
                            <a:gd name="connsiteX20" fmla="*/ 1724025 w 4410075"/>
                            <a:gd name="connsiteY20" fmla="*/ 866775 h 1314450"/>
                            <a:gd name="connsiteX21" fmla="*/ 1781175 w 4410075"/>
                            <a:gd name="connsiteY21" fmla="*/ 752475 h 1314450"/>
                            <a:gd name="connsiteX22" fmla="*/ 1838325 w 4410075"/>
                            <a:gd name="connsiteY22" fmla="*/ 647700 h 1314450"/>
                            <a:gd name="connsiteX23" fmla="*/ 1876425 w 4410075"/>
                            <a:gd name="connsiteY23" fmla="*/ 533400 h 1314450"/>
                            <a:gd name="connsiteX24" fmla="*/ 1933575 w 4410075"/>
                            <a:gd name="connsiteY24" fmla="*/ 400050 h 1314450"/>
                            <a:gd name="connsiteX25" fmla="*/ 1981200 w 4410075"/>
                            <a:gd name="connsiteY25" fmla="*/ 323850 h 1314450"/>
                            <a:gd name="connsiteX26" fmla="*/ 2076450 w 4410075"/>
                            <a:gd name="connsiteY26" fmla="*/ 209550 h 1314450"/>
                            <a:gd name="connsiteX27" fmla="*/ 2143125 w 4410075"/>
                            <a:gd name="connsiteY27" fmla="*/ 133350 h 1314450"/>
                            <a:gd name="connsiteX28" fmla="*/ 2257425 w 4410075"/>
                            <a:gd name="connsiteY28" fmla="*/ 57150 h 1314450"/>
                            <a:gd name="connsiteX29" fmla="*/ 2371725 w 4410075"/>
                            <a:gd name="connsiteY29" fmla="*/ 19050 h 1314450"/>
                            <a:gd name="connsiteX30" fmla="*/ 2514600 w 4410075"/>
                            <a:gd name="connsiteY30" fmla="*/ 0 h 1314450"/>
                            <a:gd name="connsiteX31" fmla="*/ 2657475 w 4410075"/>
                            <a:gd name="connsiteY31" fmla="*/ 19050 h 1314450"/>
                            <a:gd name="connsiteX32" fmla="*/ 2819400 w 4410075"/>
                            <a:gd name="connsiteY32" fmla="*/ 66675 h 1314450"/>
                            <a:gd name="connsiteX33" fmla="*/ 3019425 w 4410075"/>
                            <a:gd name="connsiteY33" fmla="*/ 180975 h 1314450"/>
                            <a:gd name="connsiteX34" fmla="*/ 3143250 w 4410075"/>
                            <a:gd name="connsiteY34" fmla="*/ 285750 h 1314450"/>
                            <a:gd name="connsiteX35" fmla="*/ 3219450 w 4410075"/>
                            <a:gd name="connsiteY35" fmla="*/ 400050 h 1314450"/>
                            <a:gd name="connsiteX36" fmla="*/ 3333750 w 4410075"/>
                            <a:gd name="connsiteY36" fmla="*/ 600075 h 1314450"/>
                            <a:gd name="connsiteX37" fmla="*/ 3419475 w 4410075"/>
                            <a:gd name="connsiteY37" fmla="*/ 771525 h 1314450"/>
                            <a:gd name="connsiteX38" fmla="*/ 3514725 w 4410075"/>
                            <a:gd name="connsiteY38" fmla="*/ 914400 h 1314450"/>
                            <a:gd name="connsiteX39" fmla="*/ 3609975 w 4410075"/>
                            <a:gd name="connsiteY39" fmla="*/ 1057275 h 1314450"/>
                            <a:gd name="connsiteX40" fmla="*/ 3743325 w 4410075"/>
                            <a:gd name="connsiteY40" fmla="*/ 1162050 h 1314450"/>
                            <a:gd name="connsiteX41" fmla="*/ 3943350 w 4410075"/>
                            <a:gd name="connsiteY41" fmla="*/ 1247775 h 1314450"/>
                            <a:gd name="connsiteX42" fmla="*/ 4019550 w 4410075"/>
                            <a:gd name="connsiteY42" fmla="*/ 1257300 h 1314450"/>
                            <a:gd name="connsiteX43" fmla="*/ 4219575 w 4410075"/>
                            <a:gd name="connsiteY43" fmla="*/ 1285875 h 1314450"/>
                            <a:gd name="connsiteX44" fmla="*/ 4410075 w 4410075"/>
                            <a:gd name="connsiteY44" fmla="*/ 1295400 h 1314450"/>
                            <a:gd name="connsiteX0" fmla="*/ 0 w 4410075"/>
                            <a:gd name="connsiteY0" fmla="*/ 1314450 h 1314450"/>
                            <a:gd name="connsiteX1" fmla="*/ 85725 w 4410075"/>
                            <a:gd name="connsiteY1" fmla="*/ 1285875 h 1314450"/>
                            <a:gd name="connsiteX2" fmla="*/ 142875 w 4410075"/>
                            <a:gd name="connsiteY2" fmla="*/ 1247775 h 1314450"/>
                            <a:gd name="connsiteX3" fmla="*/ 228600 w 4410075"/>
                            <a:gd name="connsiteY3" fmla="*/ 1123950 h 1314450"/>
                            <a:gd name="connsiteX4" fmla="*/ 314325 w 4410075"/>
                            <a:gd name="connsiteY4" fmla="*/ 1009650 h 1314450"/>
                            <a:gd name="connsiteX5" fmla="*/ 371475 w 4410075"/>
                            <a:gd name="connsiteY5" fmla="*/ 981075 h 1314450"/>
                            <a:gd name="connsiteX6" fmla="*/ 457200 w 4410075"/>
                            <a:gd name="connsiteY6" fmla="*/ 962025 h 1314450"/>
                            <a:gd name="connsiteX7" fmla="*/ 542925 w 4410075"/>
                            <a:gd name="connsiteY7" fmla="*/ 962025 h 1314450"/>
                            <a:gd name="connsiteX8" fmla="*/ 600075 w 4410075"/>
                            <a:gd name="connsiteY8" fmla="*/ 981075 h 1314450"/>
                            <a:gd name="connsiteX9" fmla="*/ 695325 w 4410075"/>
                            <a:gd name="connsiteY9" fmla="*/ 1038225 h 1314450"/>
                            <a:gd name="connsiteX10" fmla="*/ 809625 w 4410075"/>
                            <a:gd name="connsiteY10" fmla="*/ 1095375 h 1314450"/>
                            <a:gd name="connsiteX11" fmla="*/ 904875 w 4410075"/>
                            <a:gd name="connsiteY11" fmla="*/ 1143000 h 1314450"/>
                            <a:gd name="connsiteX12" fmla="*/ 971550 w 4410075"/>
                            <a:gd name="connsiteY12" fmla="*/ 1162050 h 1314450"/>
                            <a:gd name="connsiteX13" fmla="*/ 1038225 w 4410075"/>
                            <a:gd name="connsiteY13" fmla="*/ 1181100 h 1314450"/>
                            <a:gd name="connsiteX14" fmla="*/ 1133475 w 4410075"/>
                            <a:gd name="connsiteY14" fmla="*/ 1190625 h 1314450"/>
                            <a:gd name="connsiteX15" fmla="*/ 1257300 w 4410075"/>
                            <a:gd name="connsiteY15" fmla="*/ 1190625 h 1314450"/>
                            <a:gd name="connsiteX16" fmla="*/ 1371600 w 4410075"/>
                            <a:gd name="connsiteY16" fmla="*/ 1181100 h 1314450"/>
                            <a:gd name="connsiteX17" fmla="*/ 1466850 w 4410075"/>
                            <a:gd name="connsiteY17" fmla="*/ 1152525 h 1314450"/>
                            <a:gd name="connsiteX18" fmla="*/ 1562100 w 4410075"/>
                            <a:gd name="connsiteY18" fmla="*/ 1095375 h 1314450"/>
                            <a:gd name="connsiteX19" fmla="*/ 1666875 w 4410075"/>
                            <a:gd name="connsiteY19" fmla="*/ 1000125 h 1314450"/>
                            <a:gd name="connsiteX20" fmla="*/ 1724025 w 4410075"/>
                            <a:gd name="connsiteY20" fmla="*/ 866775 h 1314450"/>
                            <a:gd name="connsiteX21" fmla="*/ 1781175 w 4410075"/>
                            <a:gd name="connsiteY21" fmla="*/ 752475 h 1314450"/>
                            <a:gd name="connsiteX22" fmla="*/ 1809750 w 4410075"/>
                            <a:gd name="connsiteY22" fmla="*/ 647700 h 1314450"/>
                            <a:gd name="connsiteX23" fmla="*/ 1876425 w 4410075"/>
                            <a:gd name="connsiteY23" fmla="*/ 533400 h 1314450"/>
                            <a:gd name="connsiteX24" fmla="*/ 1933575 w 4410075"/>
                            <a:gd name="connsiteY24" fmla="*/ 400050 h 1314450"/>
                            <a:gd name="connsiteX25" fmla="*/ 1981200 w 4410075"/>
                            <a:gd name="connsiteY25" fmla="*/ 323850 h 1314450"/>
                            <a:gd name="connsiteX26" fmla="*/ 2076450 w 4410075"/>
                            <a:gd name="connsiteY26" fmla="*/ 209550 h 1314450"/>
                            <a:gd name="connsiteX27" fmla="*/ 2143125 w 4410075"/>
                            <a:gd name="connsiteY27" fmla="*/ 133350 h 1314450"/>
                            <a:gd name="connsiteX28" fmla="*/ 2257425 w 4410075"/>
                            <a:gd name="connsiteY28" fmla="*/ 57150 h 1314450"/>
                            <a:gd name="connsiteX29" fmla="*/ 2371725 w 4410075"/>
                            <a:gd name="connsiteY29" fmla="*/ 19050 h 1314450"/>
                            <a:gd name="connsiteX30" fmla="*/ 2514600 w 4410075"/>
                            <a:gd name="connsiteY30" fmla="*/ 0 h 1314450"/>
                            <a:gd name="connsiteX31" fmla="*/ 2657475 w 4410075"/>
                            <a:gd name="connsiteY31" fmla="*/ 19050 h 1314450"/>
                            <a:gd name="connsiteX32" fmla="*/ 2819400 w 4410075"/>
                            <a:gd name="connsiteY32" fmla="*/ 66675 h 1314450"/>
                            <a:gd name="connsiteX33" fmla="*/ 3019425 w 4410075"/>
                            <a:gd name="connsiteY33" fmla="*/ 180975 h 1314450"/>
                            <a:gd name="connsiteX34" fmla="*/ 3143250 w 4410075"/>
                            <a:gd name="connsiteY34" fmla="*/ 285750 h 1314450"/>
                            <a:gd name="connsiteX35" fmla="*/ 3219450 w 4410075"/>
                            <a:gd name="connsiteY35" fmla="*/ 400050 h 1314450"/>
                            <a:gd name="connsiteX36" fmla="*/ 3333750 w 4410075"/>
                            <a:gd name="connsiteY36" fmla="*/ 600075 h 1314450"/>
                            <a:gd name="connsiteX37" fmla="*/ 3419475 w 4410075"/>
                            <a:gd name="connsiteY37" fmla="*/ 771525 h 1314450"/>
                            <a:gd name="connsiteX38" fmla="*/ 3514725 w 4410075"/>
                            <a:gd name="connsiteY38" fmla="*/ 914400 h 1314450"/>
                            <a:gd name="connsiteX39" fmla="*/ 3609975 w 4410075"/>
                            <a:gd name="connsiteY39" fmla="*/ 1057275 h 1314450"/>
                            <a:gd name="connsiteX40" fmla="*/ 3743325 w 4410075"/>
                            <a:gd name="connsiteY40" fmla="*/ 1162050 h 1314450"/>
                            <a:gd name="connsiteX41" fmla="*/ 3943350 w 4410075"/>
                            <a:gd name="connsiteY41" fmla="*/ 1247775 h 1314450"/>
                            <a:gd name="connsiteX42" fmla="*/ 4019550 w 4410075"/>
                            <a:gd name="connsiteY42" fmla="*/ 1257300 h 1314450"/>
                            <a:gd name="connsiteX43" fmla="*/ 4219575 w 4410075"/>
                            <a:gd name="connsiteY43" fmla="*/ 1285875 h 1314450"/>
                            <a:gd name="connsiteX44" fmla="*/ 4410075 w 4410075"/>
                            <a:gd name="connsiteY44" fmla="*/ 1295400 h 1314450"/>
                            <a:gd name="connsiteX0" fmla="*/ 0 w 4410075"/>
                            <a:gd name="connsiteY0" fmla="*/ 1314450 h 1314450"/>
                            <a:gd name="connsiteX1" fmla="*/ 85725 w 4410075"/>
                            <a:gd name="connsiteY1" fmla="*/ 1285875 h 1314450"/>
                            <a:gd name="connsiteX2" fmla="*/ 142875 w 4410075"/>
                            <a:gd name="connsiteY2" fmla="*/ 1247775 h 1314450"/>
                            <a:gd name="connsiteX3" fmla="*/ 228600 w 4410075"/>
                            <a:gd name="connsiteY3" fmla="*/ 1123950 h 1314450"/>
                            <a:gd name="connsiteX4" fmla="*/ 314325 w 4410075"/>
                            <a:gd name="connsiteY4" fmla="*/ 1009650 h 1314450"/>
                            <a:gd name="connsiteX5" fmla="*/ 371475 w 4410075"/>
                            <a:gd name="connsiteY5" fmla="*/ 981075 h 1314450"/>
                            <a:gd name="connsiteX6" fmla="*/ 457200 w 4410075"/>
                            <a:gd name="connsiteY6" fmla="*/ 962025 h 1314450"/>
                            <a:gd name="connsiteX7" fmla="*/ 542925 w 4410075"/>
                            <a:gd name="connsiteY7" fmla="*/ 962025 h 1314450"/>
                            <a:gd name="connsiteX8" fmla="*/ 600075 w 4410075"/>
                            <a:gd name="connsiteY8" fmla="*/ 981075 h 1314450"/>
                            <a:gd name="connsiteX9" fmla="*/ 695325 w 4410075"/>
                            <a:gd name="connsiteY9" fmla="*/ 1038225 h 1314450"/>
                            <a:gd name="connsiteX10" fmla="*/ 809625 w 4410075"/>
                            <a:gd name="connsiteY10" fmla="*/ 1095375 h 1314450"/>
                            <a:gd name="connsiteX11" fmla="*/ 904875 w 4410075"/>
                            <a:gd name="connsiteY11" fmla="*/ 1143000 h 1314450"/>
                            <a:gd name="connsiteX12" fmla="*/ 971550 w 4410075"/>
                            <a:gd name="connsiteY12" fmla="*/ 1162050 h 1314450"/>
                            <a:gd name="connsiteX13" fmla="*/ 1038225 w 4410075"/>
                            <a:gd name="connsiteY13" fmla="*/ 1181100 h 1314450"/>
                            <a:gd name="connsiteX14" fmla="*/ 1133475 w 4410075"/>
                            <a:gd name="connsiteY14" fmla="*/ 1190625 h 1314450"/>
                            <a:gd name="connsiteX15" fmla="*/ 1257300 w 4410075"/>
                            <a:gd name="connsiteY15" fmla="*/ 1190625 h 1314450"/>
                            <a:gd name="connsiteX16" fmla="*/ 1371600 w 4410075"/>
                            <a:gd name="connsiteY16" fmla="*/ 1181100 h 1314450"/>
                            <a:gd name="connsiteX17" fmla="*/ 1466850 w 4410075"/>
                            <a:gd name="connsiteY17" fmla="*/ 1152525 h 1314450"/>
                            <a:gd name="connsiteX18" fmla="*/ 1562100 w 4410075"/>
                            <a:gd name="connsiteY18" fmla="*/ 1095375 h 1314450"/>
                            <a:gd name="connsiteX19" fmla="*/ 1666875 w 4410075"/>
                            <a:gd name="connsiteY19" fmla="*/ 1000125 h 1314450"/>
                            <a:gd name="connsiteX20" fmla="*/ 1724025 w 4410075"/>
                            <a:gd name="connsiteY20" fmla="*/ 866775 h 1314450"/>
                            <a:gd name="connsiteX21" fmla="*/ 1781175 w 4410075"/>
                            <a:gd name="connsiteY21" fmla="*/ 752475 h 1314450"/>
                            <a:gd name="connsiteX22" fmla="*/ 1828800 w 4410075"/>
                            <a:gd name="connsiteY22" fmla="*/ 676275 h 1314450"/>
                            <a:gd name="connsiteX23" fmla="*/ 1876425 w 4410075"/>
                            <a:gd name="connsiteY23" fmla="*/ 533400 h 1314450"/>
                            <a:gd name="connsiteX24" fmla="*/ 1933575 w 4410075"/>
                            <a:gd name="connsiteY24" fmla="*/ 400050 h 1314450"/>
                            <a:gd name="connsiteX25" fmla="*/ 1981200 w 4410075"/>
                            <a:gd name="connsiteY25" fmla="*/ 323850 h 1314450"/>
                            <a:gd name="connsiteX26" fmla="*/ 2076450 w 4410075"/>
                            <a:gd name="connsiteY26" fmla="*/ 209550 h 1314450"/>
                            <a:gd name="connsiteX27" fmla="*/ 2143125 w 4410075"/>
                            <a:gd name="connsiteY27" fmla="*/ 133350 h 1314450"/>
                            <a:gd name="connsiteX28" fmla="*/ 2257425 w 4410075"/>
                            <a:gd name="connsiteY28" fmla="*/ 57150 h 1314450"/>
                            <a:gd name="connsiteX29" fmla="*/ 2371725 w 4410075"/>
                            <a:gd name="connsiteY29" fmla="*/ 19050 h 1314450"/>
                            <a:gd name="connsiteX30" fmla="*/ 2514600 w 4410075"/>
                            <a:gd name="connsiteY30" fmla="*/ 0 h 1314450"/>
                            <a:gd name="connsiteX31" fmla="*/ 2657475 w 4410075"/>
                            <a:gd name="connsiteY31" fmla="*/ 19050 h 1314450"/>
                            <a:gd name="connsiteX32" fmla="*/ 2819400 w 4410075"/>
                            <a:gd name="connsiteY32" fmla="*/ 66675 h 1314450"/>
                            <a:gd name="connsiteX33" fmla="*/ 3019425 w 4410075"/>
                            <a:gd name="connsiteY33" fmla="*/ 180975 h 1314450"/>
                            <a:gd name="connsiteX34" fmla="*/ 3143250 w 4410075"/>
                            <a:gd name="connsiteY34" fmla="*/ 285750 h 1314450"/>
                            <a:gd name="connsiteX35" fmla="*/ 3219450 w 4410075"/>
                            <a:gd name="connsiteY35" fmla="*/ 400050 h 1314450"/>
                            <a:gd name="connsiteX36" fmla="*/ 3333750 w 4410075"/>
                            <a:gd name="connsiteY36" fmla="*/ 600075 h 1314450"/>
                            <a:gd name="connsiteX37" fmla="*/ 3419475 w 4410075"/>
                            <a:gd name="connsiteY37" fmla="*/ 771525 h 1314450"/>
                            <a:gd name="connsiteX38" fmla="*/ 3514725 w 4410075"/>
                            <a:gd name="connsiteY38" fmla="*/ 914400 h 1314450"/>
                            <a:gd name="connsiteX39" fmla="*/ 3609975 w 4410075"/>
                            <a:gd name="connsiteY39" fmla="*/ 1057275 h 1314450"/>
                            <a:gd name="connsiteX40" fmla="*/ 3743325 w 4410075"/>
                            <a:gd name="connsiteY40" fmla="*/ 1162050 h 1314450"/>
                            <a:gd name="connsiteX41" fmla="*/ 3943350 w 4410075"/>
                            <a:gd name="connsiteY41" fmla="*/ 1247775 h 1314450"/>
                            <a:gd name="connsiteX42" fmla="*/ 4019550 w 4410075"/>
                            <a:gd name="connsiteY42" fmla="*/ 1257300 h 1314450"/>
                            <a:gd name="connsiteX43" fmla="*/ 4219575 w 4410075"/>
                            <a:gd name="connsiteY43" fmla="*/ 1285875 h 1314450"/>
                            <a:gd name="connsiteX44" fmla="*/ 4410075 w 4410075"/>
                            <a:gd name="connsiteY44" fmla="*/ 1295400 h 1314450"/>
                            <a:gd name="connsiteX0" fmla="*/ 0 w 4410075"/>
                            <a:gd name="connsiteY0" fmla="*/ 1314450 h 1314450"/>
                            <a:gd name="connsiteX1" fmla="*/ 85725 w 4410075"/>
                            <a:gd name="connsiteY1" fmla="*/ 1285875 h 1314450"/>
                            <a:gd name="connsiteX2" fmla="*/ 142875 w 4410075"/>
                            <a:gd name="connsiteY2" fmla="*/ 1247775 h 1314450"/>
                            <a:gd name="connsiteX3" fmla="*/ 228600 w 4410075"/>
                            <a:gd name="connsiteY3" fmla="*/ 1123950 h 1314450"/>
                            <a:gd name="connsiteX4" fmla="*/ 314325 w 4410075"/>
                            <a:gd name="connsiteY4" fmla="*/ 1009650 h 1314450"/>
                            <a:gd name="connsiteX5" fmla="*/ 371475 w 4410075"/>
                            <a:gd name="connsiteY5" fmla="*/ 981075 h 1314450"/>
                            <a:gd name="connsiteX6" fmla="*/ 457200 w 4410075"/>
                            <a:gd name="connsiteY6" fmla="*/ 962025 h 1314450"/>
                            <a:gd name="connsiteX7" fmla="*/ 542925 w 4410075"/>
                            <a:gd name="connsiteY7" fmla="*/ 962025 h 1314450"/>
                            <a:gd name="connsiteX8" fmla="*/ 600075 w 4410075"/>
                            <a:gd name="connsiteY8" fmla="*/ 981075 h 1314450"/>
                            <a:gd name="connsiteX9" fmla="*/ 695325 w 4410075"/>
                            <a:gd name="connsiteY9" fmla="*/ 1038225 h 1314450"/>
                            <a:gd name="connsiteX10" fmla="*/ 809625 w 4410075"/>
                            <a:gd name="connsiteY10" fmla="*/ 1095375 h 1314450"/>
                            <a:gd name="connsiteX11" fmla="*/ 904875 w 4410075"/>
                            <a:gd name="connsiteY11" fmla="*/ 1143000 h 1314450"/>
                            <a:gd name="connsiteX12" fmla="*/ 971550 w 4410075"/>
                            <a:gd name="connsiteY12" fmla="*/ 1162050 h 1314450"/>
                            <a:gd name="connsiteX13" fmla="*/ 1038225 w 4410075"/>
                            <a:gd name="connsiteY13" fmla="*/ 1181100 h 1314450"/>
                            <a:gd name="connsiteX14" fmla="*/ 1133475 w 4410075"/>
                            <a:gd name="connsiteY14" fmla="*/ 1190625 h 1314450"/>
                            <a:gd name="connsiteX15" fmla="*/ 1257300 w 4410075"/>
                            <a:gd name="connsiteY15" fmla="*/ 1190625 h 1314450"/>
                            <a:gd name="connsiteX16" fmla="*/ 1371600 w 4410075"/>
                            <a:gd name="connsiteY16" fmla="*/ 1181100 h 1314450"/>
                            <a:gd name="connsiteX17" fmla="*/ 1466850 w 4410075"/>
                            <a:gd name="connsiteY17" fmla="*/ 1152525 h 1314450"/>
                            <a:gd name="connsiteX18" fmla="*/ 1562100 w 4410075"/>
                            <a:gd name="connsiteY18" fmla="*/ 1095375 h 1314450"/>
                            <a:gd name="connsiteX19" fmla="*/ 1666875 w 4410075"/>
                            <a:gd name="connsiteY19" fmla="*/ 1000125 h 1314450"/>
                            <a:gd name="connsiteX20" fmla="*/ 1743075 w 4410075"/>
                            <a:gd name="connsiteY20" fmla="*/ 895350 h 1314450"/>
                            <a:gd name="connsiteX21" fmla="*/ 1781175 w 4410075"/>
                            <a:gd name="connsiteY21" fmla="*/ 752475 h 1314450"/>
                            <a:gd name="connsiteX22" fmla="*/ 1828800 w 4410075"/>
                            <a:gd name="connsiteY22" fmla="*/ 676275 h 1314450"/>
                            <a:gd name="connsiteX23" fmla="*/ 1876425 w 4410075"/>
                            <a:gd name="connsiteY23" fmla="*/ 533400 h 1314450"/>
                            <a:gd name="connsiteX24" fmla="*/ 1933575 w 4410075"/>
                            <a:gd name="connsiteY24" fmla="*/ 400050 h 1314450"/>
                            <a:gd name="connsiteX25" fmla="*/ 1981200 w 4410075"/>
                            <a:gd name="connsiteY25" fmla="*/ 323850 h 1314450"/>
                            <a:gd name="connsiteX26" fmla="*/ 2076450 w 4410075"/>
                            <a:gd name="connsiteY26" fmla="*/ 209550 h 1314450"/>
                            <a:gd name="connsiteX27" fmla="*/ 2143125 w 4410075"/>
                            <a:gd name="connsiteY27" fmla="*/ 133350 h 1314450"/>
                            <a:gd name="connsiteX28" fmla="*/ 2257425 w 4410075"/>
                            <a:gd name="connsiteY28" fmla="*/ 57150 h 1314450"/>
                            <a:gd name="connsiteX29" fmla="*/ 2371725 w 4410075"/>
                            <a:gd name="connsiteY29" fmla="*/ 19050 h 1314450"/>
                            <a:gd name="connsiteX30" fmla="*/ 2514600 w 4410075"/>
                            <a:gd name="connsiteY30" fmla="*/ 0 h 1314450"/>
                            <a:gd name="connsiteX31" fmla="*/ 2657475 w 4410075"/>
                            <a:gd name="connsiteY31" fmla="*/ 19050 h 1314450"/>
                            <a:gd name="connsiteX32" fmla="*/ 2819400 w 4410075"/>
                            <a:gd name="connsiteY32" fmla="*/ 66675 h 1314450"/>
                            <a:gd name="connsiteX33" fmla="*/ 3019425 w 4410075"/>
                            <a:gd name="connsiteY33" fmla="*/ 180975 h 1314450"/>
                            <a:gd name="connsiteX34" fmla="*/ 3143250 w 4410075"/>
                            <a:gd name="connsiteY34" fmla="*/ 285750 h 1314450"/>
                            <a:gd name="connsiteX35" fmla="*/ 3219450 w 4410075"/>
                            <a:gd name="connsiteY35" fmla="*/ 400050 h 1314450"/>
                            <a:gd name="connsiteX36" fmla="*/ 3333750 w 4410075"/>
                            <a:gd name="connsiteY36" fmla="*/ 600075 h 1314450"/>
                            <a:gd name="connsiteX37" fmla="*/ 3419475 w 4410075"/>
                            <a:gd name="connsiteY37" fmla="*/ 771525 h 1314450"/>
                            <a:gd name="connsiteX38" fmla="*/ 3514725 w 4410075"/>
                            <a:gd name="connsiteY38" fmla="*/ 914400 h 1314450"/>
                            <a:gd name="connsiteX39" fmla="*/ 3609975 w 4410075"/>
                            <a:gd name="connsiteY39" fmla="*/ 1057275 h 1314450"/>
                            <a:gd name="connsiteX40" fmla="*/ 3743325 w 4410075"/>
                            <a:gd name="connsiteY40" fmla="*/ 1162050 h 1314450"/>
                            <a:gd name="connsiteX41" fmla="*/ 3943350 w 4410075"/>
                            <a:gd name="connsiteY41" fmla="*/ 1247775 h 1314450"/>
                            <a:gd name="connsiteX42" fmla="*/ 4019550 w 4410075"/>
                            <a:gd name="connsiteY42" fmla="*/ 1257300 h 1314450"/>
                            <a:gd name="connsiteX43" fmla="*/ 4219575 w 4410075"/>
                            <a:gd name="connsiteY43" fmla="*/ 1285875 h 1314450"/>
                            <a:gd name="connsiteX44" fmla="*/ 4410075 w 4410075"/>
                            <a:gd name="connsiteY44" fmla="*/ 1295400 h 1314450"/>
                            <a:gd name="connsiteX0" fmla="*/ 0 w 4410075"/>
                            <a:gd name="connsiteY0" fmla="*/ 1314450 h 1314450"/>
                            <a:gd name="connsiteX1" fmla="*/ 85725 w 4410075"/>
                            <a:gd name="connsiteY1" fmla="*/ 1285875 h 1314450"/>
                            <a:gd name="connsiteX2" fmla="*/ 142875 w 4410075"/>
                            <a:gd name="connsiteY2" fmla="*/ 1247775 h 1314450"/>
                            <a:gd name="connsiteX3" fmla="*/ 228600 w 4410075"/>
                            <a:gd name="connsiteY3" fmla="*/ 1123950 h 1314450"/>
                            <a:gd name="connsiteX4" fmla="*/ 314325 w 4410075"/>
                            <a:gd name="connsiteY4" fmla="*/ 1009650 h 1314450"/>
                            <a:gd name="connsiteX5" fmla="*/ 371475 w 4410075"/>
                            <a:gd name="connsiteY5" fmla="*/ 981075 h 1314450"/>
                            <a:gd name="connsiteX6" fmla="*/ 457200 w 4410075"/>
                            <a:gd name="connsiteY6" fmla="*/ 962025 h 1314450"/>
                            <a:gd name="connsiteX7" fmla="*/ 542925 w 4410075"/>
                            <a:gd name="connsiteY7" fmla="*/ 962025 h 1314450"/>
                            <a:gd name="connsiteX8" fmla="*/ 600075 w 4410075"/>
                            <a:gd name="connsiteY8" fmla="*/ 981075 h 1314450"/>
                            <a:gd name="connsiteX9" fmla="*/ 695325 w 4410075"/>
                            <a:gd name="connsiteY9" fmla="*/ 1038225 h 1314450"/>
                            <a:gd name="connsiteX10" fmla="*/ 809625 w 4410075"/>
                            <a:gd name="connsiteY10" fmla="*/ 1095375 h 1314450"/>
                            <a:gd name="connsiteX11" fmla="*/ 904875 w 4410075"/>
                            <a:gd name="connsiteY11" fmla="*/ 1143000 h 1314450"/>
                            <a:gd name="connsiteX12" fmla="*/ 971550 w 4410075"/>
                            <a:gd name="connsiteY12" fmla="*/ 1162050 h 1314450"/>
                            <a:gd name="connsiteX13" fmla="*/ 1038225 w 4410075"/>
                            <a:gd name="connsiteY13" fmla="*/ 1181100 h 1314450"/>
                            <a:gd name="connsiteX14" fmla="*/ 1133475 w 4410075"/>
                            <a:gd name="connsiteY14" fmla="*/ 1190625 h 1314450"/>
                            <a:gd name="connsiteX15" fmla="*/ 1257300 w 4410075"/>
                            <a:gd name="connsiteY15" fmla="*/ 1190625 h 1314450"/>
                            <a:gd name="connsiteX16" fmla="*/ 1371600 w 4410075"/>
                            <a:gd name="connsiteY16" fmla="*/ 1181100 h 1314450"/>
                            <a:gd name="connsiteX17" fmla="*/ 1466850 w 4410075"/>
                            <a:gd name="connsiteY17" fmla="*/ 1152525 h 1314450"/>
                            <a:gd name="connsiteX18" fmla="*/ 1562100 w 4410075"/>
                            <a:gd name="connsiteY18" fmla="*/ 1095375 h 1314450"/>
                            <a:gd name="connsiteX19" fmla="*/ 1666875 w 4410075"/>
                            <a:gd name="connsiteY19" fmla="*/ 1000125 h 1314450"/>
                            <a:gd name="connsiteX20" fmla="*/ 1743075 w 4410075"/>
                            <a:gd name="connsiteY20" fmla="*/ 895350 h 1314450"/>
                            <a:gd name="connsiteX21" fmla="*/ 1809750 w 4410075"/>
                            <a:gd name="connsiteY21" fmla="*/ 790575 h 1314450"/>
                            <a:gd name="connsiteX22" fmla="*/ 1828800 w 4410075"/>
                            <a:gd name="connsiteY22" fmla="*/ 676275 h 1314450"/>
                            <a:gd name="connsiteX23" fmla="*/ 1876425 w 4410075"/>
                            <a:gd name="connsiteY23" fmla="*/ 533400 h 1314450"/>
                            <a:gd name="connsiteX24" fmla="*/ 1933575 w 4410075"/>
                            <a:gd name="connsiteY24" fmla="*/ 400050 h 1314450"/>
                            <a:gd name="connsiteX25" fmla="*/ 1981200 w 4410075"/>
                            <a:gd name="connsiteY25" fmla="*/ 323850 h 1314450"/>
                            <a:gd name="connsiteX26" fmla="*/ 2076450 w 4410075"/>
                            <a:gd name="connsiteY26" fmla="*/ 209550 h 1314450"/>
                            <a:gd name="connsiteX27" fmla="*/ 2143125 w 4410075"/>
                            <a:gd name="connsiteY27" fmla="*/ 133350 h 1314450"/>
                            <a:gd name="connsiteX28" fmla="*/ 2257425 w 4410075"/>
                            <a:gd name="connsiteY28" fmla="*/ 57150 h 1314450"/>
                            <a:gd name="connsiteX29" fmla="*/ 2371725 w 4410075"/>
                            <a:gd name="connsiteY29" fmla="*/ 19050 h 1314450"/>
                            <a:gd name="connsiteX30" fmla="*/ 2514600 w 4410075"/>
                            <a:gd name="connsiteY30" fmla="*/ 0 h 1314450"/>
                            <a:gd name="connsiteX31" fmla="*/ 2657475 w 4410075"/>
                            <a:gd name="connsiteY31" fmla="*/ 19050 h 1314450"/>
                            <a:gd name="connsiteX32" fmla="*/ 2819400 w 4410075"/>
                            <a:gd name="connsiteY32" fmla="*/ 66675 h 1314450"/>
                            <a:gd name="connsiteX33" fmla="*/ 3019425 w 4410075"/>
                            <a:gd name="connsiteY33" fmla="*/ 180975 h 1314450"/>
                            <a:gd name="connsiteX34" fmla="*/ 3143250 w 4410075"/>
                            <a:gd name="connsiteY34" fmla="*/ 285750 h 1314450"/>
                            <a:gd name="connsiteX35" fmla="*/ 3219450 w 4410075"/>
                            <a:gd name="connsiteY35" fmla="*/ 400050 h 1314450"/>
                            <a:gd name="connsiteX36" fmla="*/ 3333750 w 4410075"/>
                            <a:gd name="connsiteY36" fmla="*/ 600075 h 1314450"/>
                            <a:gd name="connsiteX37" fmla="*/ 3419475 w 4410075"/>
                            <a:gd name="connsiteY37" fmla="*/ 771525 h 1314450"/>
                            <a:gd name="connsiteX38" fmla="*/ 3514725 w 4410075"/>
                            <a:gd name="connsiteY38" fmla="*/ 914400 h 1314450"/>
                            <a:gd name="connsiteX39" fmla="*/ 3609975 w 4410075"/>
                            <a:gd name="connsiteY39" fmla="*/ 1057275 h 1314450"/>
                            <a:gd name="connsiteX40" fmla="*/ 3743325 w 4410075"/>
                            <a:gd name="connsiteY40" fmla="*/ 1162050 h 1314450"/>
                            <a:gd name="connsiteX41" fmla="*/ 3943350 w 4410075"/>
                            <a:gd name="connsiteY41" fmla="*/ 1247775 h 1314450"/>
                            <a:gd name="connsiteX42" fmla="*/ 4019550 w 4410075"/>
                            <a:gd name="connsiteY42" fmla="*/ 1257300 h 1314450"/>
                            <a:gd name="connsiteX43" fmla="*/ 4219575 w 4410075"/>
                            <a:gd name="connsiteY43" fmla="*/ 1285875 h 1314450"/>
                            <a:gd name="connsiteX44" fmla="*/ 4410075 w 4410075"/>
                            <a:gd name="connsiteY44" fmla="*/ 1295400 h 1314450"/>
                            <a:gd name="connsiteX0" fmla="*/ 0 w 4410075"/>
                            <a:gd name="connsiteY0" fmla="*/ 1314450 h 1314450"/>
                            <a:gd name="connsiteX1" fmla="*/ 85725 w 4410075"/>
                            <a:gd name="connsiteY1" fmla="*/ 1285875 h 1314450"/>
                            <a:gd name="connsiteX2" fmla="*/ 142875 w 4410075"/>
                            <a:gd name="connsiteY2" fmla="*/ 1247775 h 1314450"/>
                            <a:gd name="connsiteX3" fmla="*/ 228600 w 4410075"/>
                            <a:gd name="connsiteY3" fmla="*/ 1123950 h 1314450"/>
                            <a:gd name="connsiteX4" fmla="*/ 314325 w 4410075"/>
                            <a:gd name="connsiteY4" fmla="*/ 1009650 h 1314450"/>
                            <a:gd name="connsiteX5" fmla="*/ 371475 w 4410075"/>
                            <a:gd name="connsiteY5" fmla="*/ 981075 h 1314450"/>
                            <a:gd name="connsiteX6" fmla="*/ 457200 w 4410075"/>
                            <a:gd name="connsiteY6" fmla="*/ 962025 h 1314450"/>
                            <a:gd name="connsiteX7" fmla="*/ 542925 w 4410075"/>
                            <a:gd name="connsiteY7" fmla="*/ 962025 h 1314450"/>
                            <a:gd name="connsiteX8" fmla="*/ 600075 w 4410075"/>
                            <a:gd name="connsiteY8" fmla="*/ 981075 h 1314450"/>
                            <a:gd name="connsiteX9" fmla="*/ 695325 w 4410075"/>
                            <a:gd name="connsiteY9" fmla="*/ 1038225 h 1314450"/>
                            <a:gd name="connsiteX10" fmla="*/ 809625 w 4410075"/>
                            <a:gd name="connsiteY10" fmla="*/ 1095375 h 1314450"/>
                            <a:gd name="connsiteX11" fmla="*/ 904875 w 4410075"/>
                            <a:gd name="connsiteY11" fmla="*/ 1143000 h 1314450"/>
                            <a:gd name="connsiteX12" fmla="*/ 971550 w 4410075"/>
                            <a:gd name="connsiteY12" fmla="*/ 1162050 h 1314450"/>
                            <a:gd name="connsiteX13" fmla="*/ 1038225 w 4410075"/>
                            <a:gd name="connsiteY13" fmla="*/ 1181100 h 1314450"/>
                            <a:gd name="connsiteX14" fmla="*/ 1133475 w 4410075"/>
                            <a:gd name="connsiteY14" fmla="*/ 1190625 h 1314450"/>
                            <a:gd name="connsiteX15" fmla="*/ 1257300 w 4410075"/>
                            <a:gd name="connsiteY15" fmla="*/ 1190625 h 1314450"/>
                            <a:gd name="connsiteX16" fmla="*/ 1371600 w 4410075"/>
                            <a:gd name="connsiteY16" fmla="*/ 1181100 h 1314450"/>
                            <a:gd name="connsiteX17" fmla="*/ 1466850 w 4410075"/>
                            <a:gd name="connsiteY17" fmla="*/ 1152525 h 1314450"/>
                            <a:gd name="connsiteX18" fmla="*/ 1562100 w 4410075"/>
                            <a:gd name="connsiteY18" fmla="*/ 1095375 h 1314450"/>
                            <a:gd name="connsiteX19" fmla="*/ 1666875 w 4410075"/>
                            <a:gd name="connsiteY19" fmla="*/ 1000125 h 1314450"/>
                            <a:gd name="connsiteX20" fmla="*/ 1743075 w 4410075"/>
                            <a:gd name="connsiteY20" fmla="*/ 895350 h 1314450"/>
                            <a:gd name="connsiteX21" fmla="*/ 1762125 w 4410075"/>
                            <a:gd name="connsiteY21" fmla="*/ 790575 h 1314450"/>
                            <a:gd name="connsiteX22" fmla="*/ 1828800 w 4410075"/>
                            <a:gd name="connsiteY22" fmla="*/ 676275 h 1314450"/>
                            <a:gd name="connsiteX23" fmla="*/ 1876425 w 4410075"/>
                            <a:gd name="connsiteY23" fmla="*/ 533400 h 1314450"/>
                            <a:gd name="connsiteX24" fmla="*/ 1933575 w 4410075"/>
                            <a:gd name="connsiteY24" fmla="*/ 400050 h 1314450"/>
                            <a:gd name="connsiteX25" fmla="*/ 1981200 w 4410075"/>
                            <a:gd name="connsiteY25" fmla="*/ 323850 h 1314450"/>
                            <a:gd name="connsiteX26" fmla="*/ 2076450 w 4410075"/>
                            <a:gd name="connsiteY26" fmla="*/ 209550 h 1314450"/>
                            <a:gd name="connsiteX27" fmla="*/ 2143125 w 4410075"/>
                            <a:gd name="connsiteY27" fmla="*/ 133350 h 1314450"/>
                            <a:gd name="connsiteX28" fmla="*/ 2257425 w 4410075"/>
                            <a:gd name="connsiteY28" fmla="*/ 57150 h 1314450"/>
                            <a:gd name="connsiteX29" fmla="*/ 2371725 w 4410075"/>
                            <a:gd name="connsiteY29" fmla="*/ 19050 h 1314450"/>
                            <a:gd name="connsiteX30" fmla="*/ 2514600 w 4410075"/>
                            <a:gd name="connsiteY30" fmla="*/ 0 h 1314450"/>
                            <a:gd name="connsiteX31" fmla="*/ 2657475 w 4410075"/>
                            <a:gd name="connsiteY31" fmla="*/ 19050 h 1314450"/>
                            <a:gd name="connsiteX32" fmla="*/ 2819400 w 4410075"/>
                            <a:gd name="connsiteY32" fmla="*/ 66675 h 1314450"/>
                            <a:gd name="connsiteX33" fmla="*/ 3019425 w 4410075"/>
                            <a:gd name="connsiteY33" fmla="*/ 180975 h 1314450"/>
                            <a:gd name="connsiteX34" fmla="*/ 3143250 w 4410075"/>
                            <a:gd name="connsiteY34" fmla="*/ 285750 h 1314450"/>
                            <a:gd name="connsiteX35" fmla="*/ 3219450 w 4410075"/>
                            <a:gd name="connsiteY35" fmla="*/ 400050 h 1314450"/>
                            <a:gd name="connsiteX36" fmla="*/ 3333750 w 4410075"/>
                            <a:gd name="connsiteY36" fmla="*/ 600075 h 1314450"/>
                            <a:gd name="connsiteX37" fmla="*/ 3419475 w 4410075"/>
                            <a:gd name="connsiteY37" fmla="*/ 771525 h 1314450"/>
                            <a:gd name="connsiteX38" fmla="*/ 3514725 w 4410075"/>
                            <a:gd name="connsiteY38" fmla="*/ 914400 h 1314450"/>
                            <a:gd name="connsiteX39" fmla="*/ 3609975 w 4410075"/>
                            <a:gd name="connsiteY39" fmla="*/ 1057275 h 1314450"/>
                            <a:gd name="connsiteX40" fmla="*/ 3743325 w 4410075"/>
                            <a:gd name="connsiteY40" fmla="*/ 1162050 h 1314450"/>
                            <a:gd name="connsiteX41" fmla="*/ 3943350 w 4410075"/>
                            <a:gd name="connsiteY41" fmla="*/ 1247775 h 1314450"/>
                            <a:gd name="connsiteX42" fmla="*/ 4019550 w 4410075"/>
                            <a:gd name="connsiteY42" fmla="*/ 1257300 h 1314450"/>
                            <a:gd name="connsiteX43" fmla="*/ 4219575 w 4410075"/>
                            <a:gd name="connsiteY43" fmla="*/ 1285875 h 1314450"/>
                            <a:gd name="connsiteX44" fmla="*/ 4410075 w 4410075"/>
                            <a:gd name="connsiteY44" fmla="*/ 1295400 h 1314450"/>
                            <a:gd name="connsiteX0" fmla="*/ 0 w 4410075"/>
                            <a:gd name="connsiteY0" fmla="*/ 1314450 h 1314450"/>
                            <a:gd name="connsiteX1" fmla="*/ 85725 w 4410075"/>
                            <a:gd name="connsiteY1" fmla="*/ 1285875 h 1314450"/>
                            <a:gd name="connsiteX2" fmla="*/ 142875 w 4410075"/>
                            <a:gd name="connsiteY2" fmla="*/ 1247775 h 1314450"/>
                            <a:gd name="connsiteX3" fmla="*/ 228600 w 4410075"/>
                            <a:gd name="connsiteY3" fmla="*/ 1123950 h 1314450"/>
                            <a:gd name="connsiteX4" fmla="*/ 314325 w 4410075"/>
                            <a:gd name="connsiteY4" fmla="*/ 1009650 h 1314450"/>
                            <a:gd name="connsiteX5" fmla="*/ 371475 w 4410075"/>
                            <a:gd name="connsiteY5" fmla="*/ 981075 h 1314450"/>
                            <a:gd name="connsiteX6" fmla="*/ 457200 w 4410075"/>
                            <a:gd name="connsiteY6" fmla="*/ 962025 h 1314450"/>
                            <a:gd name="connsiteX7" fmla="*/ 542925 w 4410075"/>
                            <a:gd name="connsiteY7" fmla="*/ 962025 h 1314450"/>
                            <a:gd name="connsiteX8" fmla="*/ 600075 w 4410075"/>
                            <a:gd name="connsiteY8" fmla="*/ 981075 h 1314450"/>
                            <a:gd name="connsiteX9" fmla="*/ 695325 w 4410075"/>
                            <a:gd name="connsiteY9" fmla="*/ 1038225 h 1314450"/>
                            <a:gd name="connsiteX10" fmla="*/ 809625 w 4410075"/>
                            <a:gd name="connsiteY10" fmla="*/ 1095375 h 1314450"/>
                            <a:gd name="connsiteX11" fmla="*/ 904875 w 4410075"/>
                            <a:gd name="connsiteY11" fmla="*/ 1143000 h 1314450"/>
                            <a:gd name="connsiteX12" fmla="*/ 971550 w 4410075"/>
                            <a:gd name="connsiteY12" fmla="*/ 1162050 h 1314450"/>
                            <a:gd name="connsiteX13" fmla="*/ 1038225 w 4410075"/>
                            <a:gd name="connsiteY13" fmla="*/ 1181100 h 1314450"/>
                            <a:gd name="connsiteX14" fmla="*/ 1133475 w 4410075"/>
                            <a:gd name="connsiteY14" fmla="*/ 1190625 h 1314450"/>
                            <a:gd name="connsiteX15" fmla="*/ 1257300 w 4410075"/>
                            <a:gd name="connsiteY15" fmla="*/ 1190625 h 1314450"/>
                            <a:gd name="connsiteX16" fmla="*/ 1371600 w 4410075"/>
                            <a:gd name="connsiteY16" fmla="*/ 1181100 h 1314450"/>
                            <a:gd name="connsiteX17" fmla="*/ 1466850 w 4410075"/>
                            <a:gd name="connsiteY17" fmla="*/ 1152525 h 1314450"/>
                            <a:gd name="connsiteX18" fmla="*/ 1562100 w 4410075"/>
                            <a:gd name="connsiteY18" fmla="*/ 1095375 h 1314450"/>
                            <a:gd name="connsiteX19" fmla="*/ 1666875 w 4410075"/>
                            <a:gd name="connsiteY19" fmla="*/ 1000125 h 1314450"/>
                            <a:gd name="connsiteX20" fmla="*/ 1743075 w 4410075"/>
                            <a:gd name="connsiteY20" fmla="*/ 895350 h 1314450"/>
                            <a:gd name="connsiteX21" fmla="*/ 1771650 w 4410075"/>
                            <a:gd name="connsiteY21" fmla="*/ 790575 h 1314450"/>
                            <a:gd name="connsiteX22" fmla="*/ 1828800 w 4410075"/>
                            <a:gd name="connsiteY22" fmla="*/ 676275 h 1314450"/>
                            <a:gd name="connsiteX23" fmla="*/ 1876425 w 4410075"/>
                            <a:gd name="connsiteY23" fmla="*/ 533400 h 1314450"/>
                            <a:gd name="connsiteX24" fmla="*/ 1933575 w 4410075"/>
                            <a:gd name="connsiteY24" fmla="*/ 400050 h 1314450"/>
                            <a:gd name="connsiteX25" fmla="*/ 1981200 w 4410075"/>
                            <a:gd name="connsiteY25" fmla="*/ 323850 h 1314450"/>
                            <a:gd name="connsiteX26" fmla="*/ 2076450 w 4410075"/>
                            <a:gd name="connsiteY26" fmla="*/ 209550 h 1314450"/>
                            <a:gd name="connsiteX27" fmla="*/ 2143125 w 4410075"/>
                            <a:gd name="connsiteY27" fmla="*/ 133350 h 1314450"/>
                            <a:gd name="connsiteX28" fmla="*/ 2257425 w 4410075"/>
                            <a:gd name="connsiteY28" fmla="*/ 57150 h 1314450"/>
                            <a:gd name="connsiteX29" fmla="*/ 2371725 w 4410075"/>
                            <a:gd name="connsiteY29" fmla="*/ 19050 h 1314450"/>
                            <a:gd name="connsiteX30" fmla="*/ 2514600 w 4410075"/>
                            <a:gd name="connsiteY30" fmla="*/ 0 h 1314450"/>
                            <a:gd name="connsiteX31" fmla="*/ 2657475 w 4410075"/>
                            <a:gd name="connsiteY31" fmla="*/ 19050 h 1314450"/>
                            <a:gd name="connsiteX32" fmla="*/ 2819400 w 4410075"/>
                            <a:gd name="connsiteY32" fmla="*/ 66675 h 1314450"/>
                            <a:gd name="connsiteX33" fmla="*/ 3019425 w 4410075"/>
                            <a:gd name="connsiteY33" fmla="*/ 180975 h 1314450"/>
                            <a:gd name="connsiteX34" fmla="*/ 3143250 w 4410075"/>
                            <a:gd name="connsiteY34" fmla="*/ 285750 h 1314450"/>
                            <a:gd name="connsiteX35" fmla="*/ 3219450 w 4410075"/>
                            <a:gd name="connsiteY35" fmla="*/ 400050 h 1314450"/>
                            <a:gd name="connsiteX36" fmla="*/ 3333750 w 4410075"/>
                            <a:gd name="connsiteY36" fmla="*/ 600075 h 1314450"/>
                            <a:gd name="connsiteX37" fmla="*/ 3419475 w 4410075"/>
                            <a:gd name="connsiteY37" fmla="*/ 771525 h 1314450"/>
                            <a:gd name="connsiteX38" fmla="*/ 3514725 w 4410075"/>
                            <a:gd name="connsiteY38" fmla="*/ 914400 h 1314450"/>
                            <a:gd name="connsiteX39" fmla="*/ 3609975 w 4410075"/>
                            <a:gd name="connsiteY39" fmla="*/ 1057275 h 1314450"/>
                            <a:gd name="connsiteX40" fmla="*/ 3743325 w 4410075"/>
                            <a:gd name="connsiteY40" fmla="*/ 1162050 h 1314450"/>
                            <a:gd name="connsiteX41" fmla="*/ 3943350 w 4410075"/>
                            <a:gd name="connsiteY41" fmla="*/ 1247775 h 1314450"/>
                            <a:gd name="connsiteX42" fmla="*/ 4019550 w 4410075"/>
                            <a:gd name="connsiteY42" fmla="*/ 1257300 h 1314450"/>
                            <a:gd name="connsiteX43" fmla="*/ 4219575 w 4410075"/>
                            <a:gd name="connsiteY43" fmla="*/ 1285875 h 1314450"/>
                            <a:gd name="connsiteX44" fmla="*/ 4410075 w 4410075"/>
                            <a:gd name="connsiteY44" fmla="*/ 1295400 h 1314450"/>
                            <a:gd name="connsiteX0" fmla="*/ 0 w 4410075"/>
                            <a:gd name="connsiteY0" fmla="*/ 1314450 h 1314450"/>
                            <a:gd name="connsiteX1" fmla="*/ 85725 w 4410075"/>
                            <a:gd name="connsiteY1" fmla="*/ 1285875 h 1314450"/>
                            <a:gd name="connsiteX2" fmla="*/ 142875 w 4410075"/>
                            <a:gd name="connsiteY2" fmla="*/ 1247775 h 1314450"/>
                            <a:gd name="connsiteX3" fmla="*/ 228600 w 4410075"/>
                            <a:gd name="connsiteY3" fmla="*/ 1123950 h 1314450"/>
                            <a:gd name="connsiteX4" fmla="*/ 314325 w 4410075"/>
                            <a:gd name="connsiteY4" fmla="*/ 1009650 h 1314450"/>
                            <a:gd name="connsiteX5" fmla="*/ 371475 w 4410075"/>
                            <a:gd name="connsiteY5" fmla="*/ 981075 h 1314450"/>
                            <a:gd name="connsiteX6" fmla="*/ 457200 w 4410075"/>
                            <a:gd name="connsiteY6" fmla="*/ 962025 h 1314450"/>
                            <a:gd name="connsiteX7" fmla="*/ 542925 w 4410075"/>
                            <a:gd name="connsiteY7" fmla="*/ 962025 h 1314450"/>
                            <a:gd name="connsiteX8" fmla="*/ 600075 w 4410075"/>
                            <a:gd name="connsiteY8" fmla="*/ 981075 h 1314450"/>
                            <a:gd name="connsiteX9" fmla="*/ 695325 w 4410075"/>
                            <a:gd name="connsiteY9" fmla="*/ 1038225 h 1314450"/>
                            <a:gd name="connsiteX10" fmla="*/ 809625 w 4410075"/>
                            <a:gd name="connsiteY10" fmla="*/ 1095375 h 1314450"/>
                            <a:gd name="connsiteX11" fmla="*/ 904875 w 4410075"/>
                            <a:gd name="connsiteY11" fmla="*/ 1143000 h 1314450"/>
                            <a:gd name="connsiteX12" fmla="*/ 971550 w 4410075"/>
                            <a:gd name="connsiteY12" fmla="*/ 1162050 h 1314450"/>
                            <a:gd name="connsiteX13" fmla="*/ 1038225 w 4410075"/>
                            <a:gd name="connsiteY13" fmla="*/ 1181100 h 1314450"/>
                            <a:gd name="connsiteX14" fmla="*/ 1133475 w 4410075"/>
                            <a:gd name="connsiteY14" fmla="*/ 1190625 h 1314450"/>
                            <a:gd name="connsiteX15" fmla="*/ 1257300 w 4410075"/>
                            <a:gd name="connsiteY15" fmla="*/ 1190625 h 1314450"/>
                            <a:gd name="connsiteX16" fmla="*/ 1371600 w 4410075"/>
                            <a:gd name="connsiteY16" fmla="*/ 1181100 h 1314450"/>
                            <a:gd name="connsiteX17" fmla="*/ 1466850 w 4410075"/>
                            <a:gd name="connsiteY17" fmla="*/ 1152525 h 1314450"/>
                            <a:gd name="connsiteX18" fmla="*/ 1562100 w 4410075"/>
                            <a:gd name="connsiteY18" fmla="*/ 1095375 h 1314450"/>
                            <a:gd name="connsiteX19" fmla="*/ 1666875 w 4410075"/>
                            <a:gd name="connsiteY19" fmla="*/ 1000125 h 1314450"/>
                            <a:gd name="connsiteX20" fmla="*/ 1743075 w 4410075"/>
                            <a:gd name="connsiteY20" fmla="*/ 895350 h 1314450"/>
                            <a:gd name="connsiteX21" fmla="*/ 1828800 w 4410075"/>
                            <a:gd name="connsiteY21" fmla="*/ 676275 h 1314450"/>
                            <a:gd name="connsiteX22" fmla="*/ 1876425 w 4410075"/>
                            <a:gd name="connsiteY22" fmla="*/ 533400 h 1314450"/>
                            <a:gd name="connsiteX23" fmla="*/ 1933575 w 4410075"/>
                            <a:gd name="connsiteY23" fmla="*/ 400050 h 1314450"/>
                            <a:gd name="connsiteX24" fmla="*/ 1981200 w 4410075"/>
                            <a:gd name="connsiteY24" fmla="*/ 323850 h 1314450"/>
                            <a:gd name="connsiteX25" fmla="*/ 2076450 w 4410075"/>
                            <a:gd name="connsiteY25" fmla="*/ 209550 h 1314450"/>
                            <a:gd name="connsiteX26" fmla="*/ 2143125 w 4410075"/>
                            <a:gd name="connsiteY26" fmla="*/ 133350 h 1314450"/>
                            <a:gd name="connsiteX27" fmla="*/ 2257425 w 4410075"/>
                            <a:gd name="connsiteY27" fmla="*/ 57150 h 1314450"/>
                            <a:gd name="connsiteX28" fmla="*/ 2371725 w 4410075"/>
                            <a:gd name="connsiteY28" fmla="*/ 19050 h 1314450"/>
                            <a:gd name="connsiteX29" fmla="*/ 2514600 w 4410075"/>
                            <a:gd name="connsiteY29" fmla="*/ 0 h 1314450"/>
                            <a:gd name="connsiteX30" fmla="*/ 2657475 w 4410075"/>
                            <a:gd name="connsiteY30" fmla="*/ 19050 h 1314450"/>
                            <a:gd name="connsiteX31" fmla="*/ 2819400 w 4410075"/>
                            <a:gd name="connsiteY31" fmla="*/ 66675 h 1314450"/>
                            <a:gd name="connsiteX32" fmla="*/ 3019425 w 4410075"/>
                            <a:gd name="connsiteY32" fmla="*/ 180975 h 1314450"/>
                            <a:gd name="connsiteX33" fmla="*/ 3143250 w 4410075"/>
                            <a:gd name="connsiteY33" fmla="*/ 285750 h 1314450"/>
                            <a:gd name="connsiteX34" fmla="*/ 3219450 w 4410075"/>
                            <a:gd name="connsiteY34" fmla="*/ 400050 h 1314450"/>
                            <a:gd name="connsiteX35" fmla="*/ 3333750 w 4410075"/>
                            <a:gd name="connsiteY35" fmla="*/ 600075 h 1314450"/>
                            <a:gd name="connsiteX36" fmla="*/ 3419475 w 4410075"/>
                            <a:gd name="connsiteY36" fmla="*/ 771525 h 1314450"/>
                            <a:gd name="connsiteX37" fmla="*/ 3514725 w 4410075"/>
                            <a:gd name="connsiteY37" fmla="*/ 914400 h 1314450"/>
                            <a:gd name="connsiteX38" fmla="*/ 3609975 w 4410075"/>
                            <a:gd name="connsiteY38" fmla="*/ 1057275 h 1314450"/>
                            <a:gd name="connsiteX39" fmla="*/ 3743325 w 4410075"/>
                            <a:gd name="connsiteY39" fmla="*/ 1162050 h 1314450"/>
                            <a:gd name="connsiteX40" fmla="*/ 3943350 w 4410075"/>
                            <a:gd name="connsiteY40" fmla="*/ 1247775 h 1314450"/>
                            <a:gd name="connsiteX41" fmla="*/ 4019550 w 4410075"/>
                            <a:gd name="connsiteY41" fmla="*/ 1257300 h 1314450"/>
                            <a:gd name="connsiteX42" fmla="*/ 4219575 w 4410075"/>
                            <a:gd name="connsiteY42" fmla="*/ 1285875 h 1314450"/>
                            <a:gd name="connsiteX43" fmla="*/ 4410075 w 4410075"/>
                            <a:gd name="connsiteY43" fmla="*/ 1295400 h 13144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Lst>
                          <a:rect l="l" t="t" r="r" b="b"/>
                          <a:pathLst>
                            <a:path w="4410075" h="1314450">
                              <a:moveTo>
                                <a:pt x="0" y="1314450"/>
                              </a:moveTo>
                              <a:cubicBezTo>
                                <a:pt x="30956" y="1305718"/>
                                <a:pt x="61913" y="1296987"/>
                                <a:pt x="85725" y="1285875"/>
                              </a:cubicBezTo>
                              <a:cubicBezTo>
                                <a:pt x="109538" y="1274762"/>
                                <a:pt x="119063" y="1274762"/>
                                <a:pt x="142875" y="1247775"/>
                              </a:cubicBezTo>
                              <a:cubicBezTo>
                                <a:pt x="166687" y="1220788"/>
                                <a:pt x="200025" y="1163638"/>
                                <a:pt x="228600" y="1123950"/>
                              </a:cubicBezTo>
                              <a:cubicBezTo>
                                <a:pt x="257175" y="1084263"/>
                                <a:pt x="290513" y="1033462"/>
                                <a:pt x="314325" y="1009650"/>
                              </a:cubicBezTo>
                              <a:cubicBezTo>
                                <a:pt x="338137" y="985838"/>
                                <a:pt x="347663" y="989012"/>
                                <a:pt x="371475" y="981075"/>
                              </a:cubicBezTo>
                              <a:cubicBezTo>
                                <a:pt x="395288" y="973137"/>
                                <a:pt x="428625" y="965200"/>
                                <a:pt x="457200" y="962025"/>
                              </a:cubicBezTo>
                              <a:cubicBezTo>
                                <a:pt x="485775" y="958850"/>
                                <a:pt x="519113" y="958850"/>
                                <a:pt x="542925" y="962025"/>
                              </a:cubicBezTo>
                              <a:cubicBezTo>
                                <a:pt x="566738" y="965200"/>
                                <a:pt x="574675" y="968375"/>
                                <a:pt x="600075" y="981075"/>
                              </a:cubicBezTo>
                              <a:cubicBezTo>
                                <a:pt x="625475" y="993775"/>
                                <a:pt x="660400" y="1019175"/>
                                <a:pt x="695325" y="1038225"/>
                              </a:cubicBezTo>
                              <a:cubicBezTo>
                                <a:pt x="730250" y="1057275"/>
                                <a:pt x="809625" y="1095375"/>
                                <a:pt x="809625" y="1095375"/>
                              </a:cubicBezTo>
                              <a:cubicBezTo>
                                <a:pt x="844550" y="1112837"/>
                                <a:pt x="877888" y="1131888"/>
                                <a:pt x="904875" y="1143000"/>
                              </a:cubicBezTo>
                              <a:cubicBezTo>
                                <a:pt x="931862" y="1154112"/>
                                <a:pt x="971550" y="1162050"/>
                                <a:pt x="971550" y="1162050"/>
                              </a:cubicBezTo>
                              <a:cubicBezTo>
                                <a:pt x="993775" y="1168400"/>
                                <a:pt x="1011238" y="1176338"/>
                                <a:pt x="1038225" y="1181100"/>
                              </a:cubicBezTo>
                              <a:cubicBezTo>
                                <a:pt x="1065212" y="1185862"/>
                                <a:pt x="1096963" y="1189038"/>
                                <a:pt x="1133475" y="1190625"/>
                              </a:cubicBezTo>
                              <a:cubicBezTo>
                                <a:pt x="1169987" y="1192212"/>
                                <a:pt x="1217613" y="1192212"/>
                                <a:pt x="1257300" y="1190625"/>
                              </a:cubicBezTo>
                              <a:cubicBezTo>
                                <a:pt x="1296987" y="1189038"/>
                                <a:pt x="1336675" y="1187450"/>
                                <a:pt x="1371600" y="1181100"/>
                              </a:cubicBezTo>
                              <a:cubicBezTo>
                                <a:pt x="1406525" y="1174750"/>
                                <a:pt x="1435100" y="1166812"/>
                                <a:pt x="1466850" y="1152525"/>
                              </a:cubicBezTo>
                              <a:cubicBezTo>
                                <a:pt x="1498600" y="1138237"/>
                                <a:pt x="1528763" y="1120775"/>
                                <a:pt x="1562100" y="1095375"/>
                              </a:cubicBezTo>
                              <a:cubicBezTo>
                                <a:pt x="1595437" y="1069975"/>
                                <a:pt x="1636713" y="1033462"/>
                                <a:pt x="1666875" y="1000125"/>
                              </a:cubicBezTo>
                              <a:cubicBezTo>
                                <a:pt x="1697037" y="966788"/>
                                <a:pt x="1716088" y="949325"/>
                                <a:pt x="1743075" y="895350"/>
                              </a:cubicBezTo>
                              <a:cubicBezTo>
                                <a:pt x="1770062" y="841375"/>
                                <a:pt x="1806575" y="736600"/>
                                <a:pt x="1828800" y="676275"/>
                              </a:cubicBezTo>
                              <a:cubicBezTo>
                                <a:pt x="1851025" y="615950"/>
                                <a:pt x="1858963" y="579437"/>
                                <a:pt x="1876425" y="533400"/>
                              </a:cubicBezTo>
                              <a:cubicBezTo>
                                <a:pt x="1893887" y="487363"/>
                                <a:pt x="1916113" y="434975"/>
                                <a:pt x="1933575" y="400050"/>
                              </a:cubicBezTo>
                              <a:cubicBezTo>
                                <a:pt x="1951038" y="365125"/>
                                <a:pt x="1957388" y="355600"/>
                                <a:pt x="1981200" y="323850"/>
                              </a:cubicBezTo>
                              <a:cubicBezTo>
                                <a:pt x="2005012" y="292100"/>
                                <a:pt x="2049463" y="241300"/>
                                <a:pt x="2076450" y="209550"/>
                              </a:cubicBezTo>
                              <a:cubicBezTo>
                                <a:pt x="2103437" y="177800"/>
                                <a:pt x="2112962" y="158750"/>
                                <a:pt x="2143125" y="133350"/>
                              </a:cubicBezTo>
                              <a:cubicBezTo>
                                <a:pt x="2173288" y="107950"/>
                                <a:pt x="2219325" y="76200"/>
                                <a:pt x="2257425" y="57150"/>
                              </a:cubicBezTo>
                              <a:cubicBezTo>
                                <a:pt x="2295525" y="38100"/>
                                <a:pt x="2328863" y="28575"/>
                                <a:pt x="2371725" y="19050"/>
                              </a:cubicBezTo>
                              <a:cubicBezTo>
                                <a:pt x="2414587" y="9525"/>
                                <a:pt x="2466975" y="0"/>
                                <a:pt x="2514600" y="0"/>
                              </a:cubicBezTo>
                              <a:cubicBezTo>
                                <a:pt x="2562225" y="0"/>
                                <a:pt x="2606675" y="7937"/>
                                <a:pt x="2657475" y="19050"/>
                              </a:cubicBezTo>
                              <a:cubicBezTo>
                                <a:pt x="2708275" y="30162"/>
                                <a:pt x="2759075" y="39688"/>
                                <a:pt x="2819400" y="66675"/>
                              </a:cubicBezTo>
                              <a:cubicBezTo>
                                <a:pt x="2879725" y="93662"/>
                                <a:pt x="2965450" y="144463"/>
                                <a:pt x="3019425" y="180975"/>
                              </a:cubicBezTo>
                              <a:cubicBezTo>
                                <a:pt x="3073400" y="217487"/>
                                <a:pt x="3109913" y="249237"/>
                                <a:pt x="3143250" y="285750"/>
                              </a:cubicBezTo>
                              <a:cubicBezTo>
                                <a:pt x="3176588" y="322262"/>
                                <a:pt x="3187700" y="347663"/>
                                <a:pt x="3219450" y="400050"/>
                              </a:cubicBezTo>
                              <a:cubicBezTo>
                                <a:pt x="3251200" y="452437"/>
                                <a:pt x="3300413" y="538163"/>
                                <a:pt x="3333750" y="600075"/>
                              </a:cubicBezTo>
                              <a:cubicBezTo>
                                <a:pt x="3367087" y="661987"/>
                                <a:pt x="3389313" y="719138"/>
                                <a:pt x="3419475" y="771525"/>
                              </a:cubicBezTo>
                              <a:cubicBezTo>
                                <a:pt x="3449637" y="823912"/>
                                <a:pt x="3482975" y="866775"/>
                                <a:pt x="3514725" y="914400"/>
                              </a:cubicBezTo>
                              <a:cubicBezTo>
                                <a:pt x="3546475" y="962025"/>
                                <a:pt x="3571875" y="1016000"/>
                                <a:pt x="3609975" y="1057275"/>
                              </a:cubicBezTo>
                              <a:cubicBezTo>
                                <a:pt x="3648075" y="1098550"/>
                                <a:pt x="3687763" y="1130300"/>
                                <a:pt x="3743325" y="1162050"/>
                              </a:cubicBezTo>
                              <a:cubicBezTo>
                                <a:pt x="3798887" y="1193800"/>
                                <a:pt x="3897313" y="1231900"/>
                                <a:pt x="3943350" y="1247775"/>
                              </a:cubicBezTo>
                              <a:cubicBezTo>
                                <a:pt x="3989388" y="1263650"/>
                                <a:pt x="4019550" y="1257300"/>
                                <a:pt x="4019550" y="1257300"/>
                              </a:cubicBezTo>
                              <a:cubicBezTo>
                                <a:pt x="4065588" y="1263650"/>
                                <a:pt x="4154488" y="1279525"/>
                                <a:pt x="4219575" y="1285875"/>
                              </a:cubicBezTo>
                              <a:cubicBezTo>
                                <a:pt x="4284662" y="1292225"/>
                                <a:pt x="4347368" y="1293812"/>
                                <a:pt x="4410075" y="1295400"/>
                              </a:cubicBezTo>
                            </a:path>
                          </a:pathLst>
                        </a:custGeom>
                        <a:noFill/>
                        <a:ln w="158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C348C44" id="Freeform 229" o:spid="_x0000_s1026" style="position:absolute;margin-left:50.25pt;margin-top:77.25pt;width:348pt;height:103.5pt;z-index:251773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4410075,13144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" path="m,1314450v30956,-8732,61913,-17463,85725,-28575c109538,1274762,119063,1274762,142875,1247775v23812,-26987,57150,-84137,85725,-123825c257175,1084263,290513,1033462,314325,1009650v23812,-23812,33338,-20638,57150,-28575c395288,973137,428625,965200,457200,962025v28575,-3175,61913,-3175,85725,c566738,965200,574675,968375,600075,981075v25400,12700,60325,38100,95250,57150c730250,1057275,809625,1095375,809625,1095375v34925,17462,68263,36513,95250,47625c931862,1154112,971550,1162050,971550,1162050v22225,6350,39688,14288,66675,19050c1065212,1185862,1096963,1189038,1133475,1190625v36512,1587,84138,1587,123825,c1296987,1189038,1336675,1187450,1371600,1181100v34925,-6350,63500,-14288,95250,-28575c1498600,1138237,1528763,1120775,1562100,1095375v33337,-25400,74613,-61913,104775,-95250c1697037,966788,1716088,949325,1743075,895350v26987,-53975,63500,-158750,85725,-219075c1851025,615950,1858963,579437,1876425,533400v17462,-46037,39688,-98425,57150,-133350c1951038,365125,1957388,355600,1981200,323850v23812,-31750,68263,-82550,95250,-114300c2103437,177800,2112962,158750,2143125,133350v30163,-25400,76200,-57150,114300,-76200c2295525,38100,2328863,28575,2371725,19050,2414587,9525,2466975,,2514600,v47625,,92075,7937,142875,19050c2708275,30162,2759075,39688,2819400,66675v60325,26987,146050,77788,200025,114300c3073400,217487,3109913,249237,3143250,285750v33338,36512,44450,61913,76200,114300c3251200,452437,3300413,538163,3333750,600075v33337,61912,55563,119063,85725,171450c3449637,823912,3482975,866775,3514725,914400v31750,47625,57150,101600,95250,142875c3648075,1098550,3687763,1130300,3743325,1162050v55562,31750,153988,69850,200025,85725c3989388,1263650,4019550,1257300,4019550,1257300v46038,6350,134938,22225,200025,28575c4284662,1292225,4347368,1293812,4410075,1295400e" filled="f" strokecolor="#243f60 [1604]" strokeweight="1.25pt">
                <v:path arrowok="t" o:connecttype="custom" o:connectlocs="0,1314450;85910,1285875;143184,1247775;229094,1123950;315004,1009650;372277,981075;458187,962025;544098,962025;601371,981075;696827,1038225;811374,1095375;906829,1143000;973648,1162050;1040467,1181100;1135923,1190625;1260016,1190625;1374562,1181100;1470018,1152525;1565474,1095375;1670475,1000125;1746840,895350;1832750,676275;1880478,533400;1937751,400050;1985479,323850;2080935,209550;2147754,133350;2262301,57150;2376848,19050;2520031,0;2663215,19050;2825489,66675;3025946,180975;3150039,285750;3226403,400050;3340950,600075;3426860,771525;3522316,914400;3617772,1057275;3751410,1162050;3951867,1247775;4028232,1257300;4228689,1285875;4419600,1295400" o:connectangles="0,0,0,0,0,0,0,0,0,0,0,0,0,0,0,0,0,0,0,0,0,0,0,0,0,0,0,0,0,0,0,0,0,0,0,0,0,0,0,0,0,0,0,0"/>
              </v:shape>
            </w:pict>
          </mc:Fallback>
        </mc:AlternateContent>
      </w:r>
      <w:r w:rsidR="00C74357">
        <w:rPr>
          <w:noProof/>
        </w:rPr>
        <mc:AlternateContent>
          <mc:Choice Requires="wps">
            <w:drawing>
              <wp:anchor distT="0" distB="0" distL="114300" distR="114300" simplePos="0" relativeHeight="251816448" behindDoc="0" locked="0" layoutInCell="1" allowOverlap="1" wp14:anchorId="70ECCB82" wp14:editId="4748218D">
                <wp:simplePos x="0" y="0"/>
                <wp:positionH relativeFrom="column">
                  <wp:posOffset>933450</wp:posOffset>
                </wp:positionH>
                <wp:positionV relativeFrom="paragraph">
                  <wp:posOffset>1962150</wp:posOffset>
                </wp:positionV>
                <wp:extent cx="142875" cy="323850"/>
                <wp:effectExtent l="0" t="0" r="28575" b="19050"/>
                <wp:wrapNone/>
                <wp:docPr id="230" name="Rectangle 1"/>
                <wp:cNvGraphicFramePr/>
                <a:graphic xmlns:a="http://schemas.openxmlformats.org/drawingml/2006/main">
                  <a:graphicData uri="http://schemas.microsoft.com/office/word/2010/wordprocessingShape">
                    <wps:wsp>
                      <wps:cNvSpPr/>
                      <wps:spPr>
                        <a:xfrm>
                          <a:off x="0" y="0"/>
                          <a:ext cx="142875" cy="323850"/>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42705F83" id="Rectangle 1" o:spid="_x0000_s1026" style="position:absolute;margin-left:73.5pt;margin-top:154.5pt;width:11.25pt;height:25.5pt;z-index:251777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15424" behindDoc="0" locked="0" layoutInCell="1" allowOverlap="1" wp14:anchorId="2034B653" wp14:editId="21434633">
                <wp:simplePos x="0" y="0"/>
                <wp:positionH relativeFrom="column">
                  <wp:posOffset>790575</wp:posOffset>
                </wp:positionH>
                <wp:positionV relativeFrom="paragraph">
                  <wp:posOffset>2114550</wp:posOffset>
                </wp:positionV>
                <wp:extent cx="142875" cy="161925"/>
                <wp:effectExtent l="0" t="0" r="28575" b="28575"/>
                <wp:wrapNone/>
                <wp:docPr id="232" name="Rectangle 1"/>
                <wp:cNvGraphicFramePr/>
                <a:graphic xmlns:a="http://schemas.openxmlformats.org/drawingml/2006/main">
                  <a:graphicData uri="http://schemas.microsoft.com/office/word/2010/wordprocessingShape">
                    <wps:wsp>
                      <wps:cNvSpPr/>
                      <wps:spPr>
                        <a:xfrm>
                          <a:off x="0" y="0"/>
                          <a:ext cx="142875" cy="16192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568AF385" id="Rectangle 1" o:spid="_x0000_s1026" style="position:absolute;margin-left:62.25pt;margin-top:166.5pt;width:11.25pt;height:12.75pt;z-index:251776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17472" behindDoc="0" locked="0" layoutInCell="1" allowOverlap="1" wp14:anchorId="2CE8E746" wp14:editId="7DFD2C9C">
                <wp:simplePos x="0" y="0"/>
                <wp:positionH relativeFrom="column">
                  <wp:posOffset>1076325</wp:posOffset>
                </wp:positionH>
                <wp:positionV relativeFrom="paragraph">
                  <wp:posOffset>1952625</wp:posOffset>
                </wp:positionV>
                <wp:extent cx="142875" cy="323850"/>
                <wp:effectExtent l="0" t="0" r="28575" b="19050"/>
                <wp:wrapNone/>
                <wp:docPr id="233" name="Rectangle 1"/>
                <wp:cNvGraphicFramePr/>
                <a:graphic xmlns:a="http://schemas.openxmlformats.org/drawingml/2006/main">
                  <a:graphicData uri="http://schemas.microsoft.com/office/word/2010/wordprocessingShape">
                    <wps:wsp>
                      <wps:cNvSpPr/>
                      <wps:spPr>
                        <a:xfrm>
                          <a:off x="0" y="0"/>
                          <a:ext cx="142875" cy="323850"/>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649F9927" id="Rectangle 1" o:spid="_x0000_s1026" style="position:absolute;margin-left:84.75pt;margin-top:153.75pt;width:11.25pt;height:25.5pt;z-index:251778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18496" behindDoc="0" locked="0" layoutInCell="1" allowOverlap="1" wp14:anchorId="74A5681C" wp14:editId="0897FBBA">
                <wp:simplePos x="0" y="0"/>
                <wp:positionH relativeFrom="column">
                  <wp:posOffset>1219200</wp:posOffset>
                </wp:positionH>
                <wp:positionV relativeFrom="paragraph">
                  <wp:posOffset>2009775</wp:posOffset>
                </wp:positionV>
                <wp:extent cx="142875" cy="266700"/>
                <wp:effectExtent l="0" t="0" r="28575" b="19050"/>
                <wp:wrapNone/>
                <wp:docPr id="234" name="Rectangle 1"/>
                <wp:cNvGraphicFramePr/>
                <a:graphic xmlns:a="http://schemas.openxmlformats.org/drawingml/2006/main">
                  <a:graphicData uri="http://schemas.microsoft.com/office/word/2010/wordprocessingShape">
                    <wps:wsp>
                      <wps:cNvSpPr/>
                      <wps:spPr>
                        <a:xfrm>
                          <a:off x="0" y="0"/>
                          <a:ext cx="142875" cy="266700"/>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1828F4E2" id="Rectangle 1" o:spid="_x0000_s1026" style="position:absolute;margin-left:96pt;margin-top:158.25pt;width:11.25pt;height:21pt;z-index:251779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19520" behindDoc="0" locked="0" layoutInCell="1" allowOverlap="1" wp14:anchorId="49A0C44B" wp14:editId="37975427">
                <wp:simplePos x="0" y="0"/>
                <wp:positionH relativeFrom="column">
                  <wp:posOffset>1362075</wp:posOffset>
                </wp:positionH>
                <wp:positionV relativeFrom="paragraph">
                  <wp:posOffset>2066925</wp:posOffset>
                </wp:positionV>
                <wp:extent cx="142875" cy="209550"/>
                <wp:effectExtent l="0" t="0" r="28575" b="19050"/>
                <wp:wrapNone/>
                <wp:docPr id="235" name="Rectangle 1"/>
                <wp:cNvGraphicFramePr/>
                <a:graphic xmlns:a="http://schemas.openxmlformats.org/drawingml/2006/main">
                  <a:graphicData uri="http://schemas.microsoft.com/office/word/2010/wordprocessingShape">
                    <wps:wsp>
                      <wps:cNvSpPr/>
                      <wps:spPr>
                        <a:xfrm>
                          <a:off x="0" y="0"/>
                          <a:ext cx="142875" cy="209550"/>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7EE424FF" id="Rectangle 1" o:spid="_x0000_s1026" style="position:absolute;margin-left:107.25pt;margin-top:162.75pt;width:11.25pt;height:16.5pt;z-index:251780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20544" behindDoc="0" locked="0" layoutInCell="1" allowOverlap="1" wp14:anchorId="43842D04" wp14:editId="40BFCBEB">
                <wp:simplePos x="0" y="0"/>
                <wp:positionH relativeFrom="column">
                  <wp:posOffset>1504950</wp:posOffset>
                </wp:positionH>
                <wp:positionV relativeFrom="paragraph">
                  <wp:posOffset>2114550</wp:posOffset>
                </wp:positionV>
                <wp:extent cx="142875" cy="161925"/>
                <wp:effectExtent l="0" t="0" r="28575" b="28575"/>
                <wp:wrapNone/>
                <wp:docPr id="241" name="Rectangle 1"/>
                <wp:cNvGraphicFramePr/>
                <a:graphic xmlns:a="http://schemas.openxmlformats.org/drawingml/2006/main">
                  <a:graphicData uri="http://schemas.microsoft.com/office/word/2010/wordprocessingShape">
                    <wps:wsp>
                      <wps:cNvSpPr/>
                      <wps:spPr>
                        <a:xfrm>
                          <a:off x="0" y="0"/>
                          <a:ext cx="142875" cy="16192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4E8EA64C" id="Rectangle 1" o:spid="_x0000_s1026" style="position:absolute;margin-left:118.5pt;margin-top:166.5pt;width:11.25pt;height:12.75pt;z-index:251781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21568" behindDoc="0" locked="0" layoutInCell="1" allowOverlap="1" wp14:anchorId="18FECB91" wp14:editId="01D44150">
                <wp:simplePos x="0" y="0"/>
                <wp:positionH relativeFrom="column">
                  <wp:posOffset>1647825</wp:posOffset>
                </wp:positionH>
                <wp:positionV relativeFrom="paragraph">
                  <wp:posOffset>2171700</wp:posOffset>
                </wp:positionV>
                <wp:extent cx="142875" cy="104775"/>
                <wp:effectExtent l="0" t="0" r="28575" b="28575"/>
                <wp:wrapNone/>
                <wp:docPr id="249" name="Rectangle 1"/>
                <wp:cNvGraphicFramePr/>
                <a:graphic xmlns:a="http://schemas.openxmlformats.org/drawingml/2006/main">
                  <a:graphicData uri="http://schemas.microsoft.com/office/word/2010/wordprocessingShape">
                    <wps:wsp>
                      <wps:cNvSpPr/>
                      <wps:spPr>
                        <a:xfrm>
                          <a:off x="0" y="0"/>
                          <a:ext cx="142875" cy="10477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4B7E810F" id="Rectangle 1" o:spid="_x0000_s1026" style="position:absolute;margin-left:129.75pt;margin-top:171pt;width:11.25pt;height:8.25pt;z-index:251782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22592" behindDoc="0" locked="0" layoutInCell="1" allowOverlap="1" wp14:anchorId="46DA400D" wp14:editId="3DD81016">
                <wp:simplePos x="0" y="0"/>
                <wp:positionH relativeFrom="column">
                  <wp:posOffset>1790700</wp:posOffset>
                </wp:positionH>
                <wp:positionV relativeFrom="paragraph">
                  <wp:posOffset>2171700</wp:posOffset>
                </wp:positionV>
                <wp:extent cx="142875" cy="104775"/>
                <wp:effectExtent l="0" t="0" r="28575" b="28575"/>
                <wp:wrapNone/>
                <wp:docPr id="250" name="Rectangle 1"/>
                <wp:cNvGraphicFramePr/>
                <a:graphic xmlns:a="http://schemas.openxmlformats.org/drawingml/2006/main">
                  <a:graphicData uri="http://schemas.microsoft.com/office/word/2010/wordprocessingShape">
                    <wps:wsp>
                      <wps:cNvSpPr/>
                      <wps:spPr>
                        <a:xfrm>
                          <a:off x="0" y="0"/>
                          <a:ext cx="142875" cy="10477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11E2FCF7" id="Rectangle 1" o:spid="_x0000_s1026" style="position:absolute;margin-left:141pt;margin-top:171pt;width:11.25pt;height:8.25pt;z-index:251783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23616" behindDoc="0" locked="0" layoutInCell="1" allowOverlap="1" wp14:anchorId="24EDF2E9" wp14:editId="578CA318">
                <wp:simplePos x="0" y="0"/>
                <wp:positionH relativeFrom="column">
                  <wp:posOffset>1933575</wp:posOffset>
                </wp:positionH>
                <wp:positionV relativeFrom="paragraph">
                  <wp:posOffset>2171700</wp:posOffset>
                </wp:positionV>
                <wp:extent cx="142875" cy="104775"/>
                <wp:effectExtent l="0" t="0" r="28575" b="28575"/>
                <wp:wrapNone/>
                <wp:docPr id="251" name="Rectangle 1"/>
                <wp:cNvGraphicFramePr/>
                <a:graphic xmlns:a="http://schemas.openxmlformats.org/drawingml/2006/main">
                  <a:graphicData uri="http://schemas.microsoft.com/office/word/2010/wordprocessingShape">
                    <wps:wsp>
                      <wps:cNvSpPr/>
                      <wps:spPr>
                        <a:xfrm>
                          <a:off x="0" y="0"/>
                          <a:ext cx="142875" cy="10477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0AFD167C" id="Rectangle 1" o:spid="_x0000_s1026" style="position:absolute;margin-left:152.25pt;margin-top:171pt;width:11.25pt;height:8.25pt;z-index:251784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24640" behindDoc="0" locked="0" layoutInCell="1" allowOverlap="1" wp14:anchorId="4959B060" wp14:editId="10D038DB">
                <wp:simplePos x="0" y="0"/>
                <wp:positionH relativeFrom="column">
                  <wp:posOffset>2076450</wp:posOffset>
                </wp:positionH>
                <wp:positionV relativeFrom="paragraph">
                  <wp:posOffset>2114550</wp:posOffset>
                </wp:positionV>
                <wp:extent cx="142875" cy="161925"/>
                <wp:effectExtent l="0" t="0" r="28575" b="28575"/>
                <wp:wrapNone/>
                <wp:docPr id="252" name="Rectangle 1"/>
                <wp:cNvGraphicFramePr/>
                <a:graphic xmlns:a="http://schemas.openxmlformats.org/drawingml/2006/main">
                  <a:graphicData uri="http://schemas.microsoft.com/office/word/2010/wordprocessingShape">
                    <wps:wsp>
                      <wps:cNvSpPr/>
                      <wps:spPr>
                        <a:xfrm>
                          <a:off x="0" y="0"/>
                          <a:ext cx="142875" cy="16192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5CDC74FB" id="Rectangle 1" o:spid="_x0000_s1026" style="position:absolute;margin-left:163.5pt;margin-top:166.5pt;width:11.25pt;height:12.75pt;z-index:251785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25664" behindDoc="0" locked="0" layoutInCell="1" allowOverlap="1" wp14:anchorId="1F21E534" wp14:editId="7262C5D8">
                <wp:simplePos x="0" y="0"/>
                <wp:positionH relativeFrom="column">
                  <wp:posOffset>2219325</wp:posOffset>
                </wp:positionH>
                <wp:positionV relativeFrom="paragraph">
                  <wp:posOffset>2009775</wp:posOffset>
                </wp:positionV>
                <wp:extent cx="142875" cy="266700"/>
                <wp:effectExtent l="0" t="0" r="28575" b="19050"/>
                <wp:wrapNone/>
                <wp:docPr id="253" name="Rectangle 1"/>
                <wp:cNvGraphicFramePr/>
                <a:graphic xmlns:a="http://schemas.openxmlformats.org/drawingml/2006/main">
                  <a:graphicData uri="http://schemas.microsoft.com/office/word/2010/wordprocessingShape">
                    <wps:wsp>
                      <wps:cNvSpPr/>
                      <wps:spPr>
                        <a:xfrm>
                          <a:off x="0" y="0"/>
                          <a:ext cx="142875" cy="266700"/>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0F793D87" id="Rectangle 1" o:spid="_x0000_s1026" style="position:absolute;margin-left:174.75pt;margin-top:158.25pt;width:11.25pt;height:21pt;z-index:251786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26688" behindDoc="0" locked="0" layoutInCell="1" allowOverlap="1" wp14:anchorId="524CD406" wp14:editId="686EBAE0">
                <wp:simplePos x="0" y="0"/>
                <wp:positionH relativeFrom="column">
                  <wp:posOffset>2362200</wp:posOffset>
                </wp:positionH>
                <wp:positionV relativeFrom="paragraph">
                  <wp:posOffset>1771650</wp:posOffset>
                </wp:positionV>
                <wp:extent cx="142875" cy="504825"/>
                <wp:effectExtent l="0" t="0" r="28575" b="28575"/>
                <wp:wrapNone/>
                <wp:docPr id="254" name="Rectangle 1"/>
                <wp:cNvGraphicFramePr/>
                <a:graphic xmlns:a="http://schemas.openxmlformats.org/drawingml/2006/main">
                  <a:graphicData uri="http://schemas.microsoft.com/office/word/2010/wordprocessingShape">
                    <wps:wsp>
                      <wps:cNvSpPr/>
                      <wps:spPr>
                        <a:xfrm>
                          <a:off x="0" y="0"/>
                          <a:ext cx="142875" cy="50482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2BB55712" id="Rectangle 1" o:spid="_x0000_s1026" style="position:absolute;margin-left:186pt;margin-top:139.5pt;width:11.25pt;height:39.75pt;z-index:251787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27712" behindDoc="0" locked="0" layoutInCell="1" allowOverlap="1" wp14:anchorId="7B041543" wp14:editId="66B0AF23">
                <wp:simplePos x="0" y="0"/>
                <wp:positionH relativeFrom="column">
                  <wp:posOffset>2505075</wp:posOffset>
                </wp:positionH>
                <wp:positionV relativeFrom="paragraph">
                  <wp:posOffset>1390650</wp:posOffset>
                </wp:positionV>
                <wp:extent cx="142875" cy="885825"/>
                <wp:effectExtent l="0" t="0" r="28575" b="28575"/>
                <wp:wrapNone/>
                <wp:docPr id="255" name="Rectangle 1"/>
                <wp:cNvGraphicFramePr/>
                <a:graphic xmlns:a="http://schemas.openxmlformats.org/drawingml/2006/main">
                  <a:graphicData uri="http://schemas.microsoft.com/office/word/2010/wordprocessingShape">
                    <wps:wsp>
                      <wps:cNvSpPr/>
                      <wps:spPr>
                        <a:xfrm>
                          <a:off x="0" y="0"/>
                          <a:ext cx="142875" cy="88582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469687C6" id="Rectangle 1" o:spid="_x0000_s1026" style="position:absolute;margin-left:197.25pt;margin-top:109.5pt;width:11.25pt;height:69.75pt;z-index:251788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28736" behindDoc="0" locked="0" layoutInCell="1" allowOverlap="1" wp14:anchorId="233BBF0A" wp14:editId="461C96A2">
                <wp:simplePos x="0" y="0"/>
                <wp:positionH relativeFrom="column">
                  <wp:posOffset>2647950</wp:posOffset>
                </wp:positionH>
                <wp:positionV relativeFrom="paragraph">
                  <wp:posOffset>1200149</wp:posOffset>
                </wp:positionV>
                <wp:extent cx="142875" cy="1076325"/>
                <wp:effectExtent l="0" t="0" r="28575" b="28575"/>
                <wp:wrapNone/>
                <wp:docPr id="705" name="Rectangle 1"/>
                <wp:cNvGraphicFramePr/>
                <a:graphic xmlns:a="http://schemas.openxmlformats.org/drawingml/2006/main">
                  <a:graphicData uri="http://schemas.microsoft.com/office/word/2010/wordprocessingShape">
                    <wps:wsp>
                      <wps:cNvSpPr/>
                      <wps:spPr>
                        <a:xfrm>
                          <a:off x="0" y="0"/>
                          <a:ext cx="142875" cy="107632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48D895C4" id="Rectangle 1" o:spid="_x0000_s1026" style="position:absolute;margin-left:208.5pt;margin-top:94.5pt;width:11.25pt;height:84.75pt;z-index:251789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30784" behindDoc="0" locked="0" layoutInCell="1" allowOverlap="1" wp14:anchorId="2A2C3B91" wp14:editId="7DF60323">
                <wp:simplePos x="0" y="0"/>
                <wp:positionH relativeFrom="column">
                  <wp:posOffset>2933700</wp:posOffset>
                </wp:positionH>
                <wp:positionV relativeFrom="paragraph">
                  <wp:posOffset>1000125</wp:posOffset>
                </wp:positionV>
                <wp:extent cx="142875" cy="1276350"/>
                <wp:effectExtent l="0" t="0" r="28575" b="19050"/>
                <wp:wrapNone/>
                <wp:docPr id="707" name="Rectangle 1"/>
                <wp:cNvGraphicFramePr/>
                <a:graphic xmlns:a="http://schemas.openxmlformats.org/drawingml/2006/main">
                  <a:graphicData uri="http://schemas.microsoft.com/office/word/2010/wordprocessingShape">
                    <wps:wsp>
                      <wps:cNvSpPr/>
                      <wps:spPr>
                        <a:xfrm>
                          <a:off x="0" y="0"/>
                          <a:ext cx="142875" cy="1276350"/>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32D0D8EF" id="Rectangle 1" o:spid="_x0000_s1026" style="position:absolute;margin-left:231pt;margin-top:78.75pt;width:11.25pt;height:100.5pt;z-index:251791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32832" behindDoc="0" locked="0" layoutInCell="1" allowOverlap="1" wp14:anchorId="61E35145" wp14:editId="68B1B222">
                <wp:simplePos x="0" y="0"/>
                <wp:positionH relativeFrom="column">
                  <wp:posOffset>3219450</wp:posOffset>
                </wp:positionH>
                <wp:positionV relativeFrom="paragraph">
                  <wp:posOffset>1000125</wp:posOffset>
                </wp:positionV>
                <wp:extent cx="142875" cy="1276350"/>
                <wp:effectExtent l="0" t="0" r="28575" b="19050"/>
                <wp:wrapNone/>
                <wp:docPr id="708" name="Rectangle 1"/>
                <wp:cNvGraphicFramePr/>
                <a:graphic xmlns:a="http://schemas.openxmlformats.org/drawingml/2006/main">
                  <a:graphicData uri="http://schemas.microsoft.com/office/word/2010/wordprocessingShape">
                    <wps:wsp>
                      <wps:cNvSpPr/>
                      <wps:spPr>
                        <a:xfrm>
                          <a:off x="0" y="0"/>
                          <a:ext cx="142875" cy="1276350"/>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786DDA0B" id="Rectangle 1" o:spid="_x0000_s1026" style="position:absolute;margin-left:253.5pt;margin-top:78.75pt;width:11.25pt;height:100.5pt;z-index:251793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34880" behindDoc="0" locked="0" layoutInCell="1" allowOverlap="1" wp14:anchorId="25B727E1" wp14:editId="7E81B6BB">
                <wp:simplePos x="0" y="0"/>
                <wp:positionH relativeFrom="column">
                  <wp:posOffset>3505200</wp:posOffset>
                </wp:positionH>
                <wp:positionV relativeFrom="paragraph">
                  <wp:posOffset>1085850</wp:posOffset>
                </wp:positionV>
                <wp:extent cx="142875" cy="1190625"/>
                <wp:effectExtent l="0" t="0" r="28575" b="28575"/>
                <wp:wrapNone/>
                <wp:docPr id="710" name="Rectangle 1"/>
                <wp:cNvGraphicFramePr/>
                <a:graphic xmlns:a="http://schemas.openxmlformats.org/drawingml/2006/main">
                  <a:graphicData uri="http://schemas.microsoft.com/office/word/2010/wordprocessingShape">
                    <wps:wsp>
                      <wps:cNvSpPr/>
                      <wps:spPr>
                        <a:xfrm>
                          <a:off x="0" y="0"/>
                          <a:ext cx="142875" cy="119062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2F7E974D" id="Rectangle 1" o:spid="_x0000_s1026" style="position:absolute;margin-left:276pt;margin-top:85.5pt;width:11.25pt;height:93.75pt;z-index:251795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35904" behindDoc="0" locked="0" layoutInCell="1" allowOverlap="1" wp14:anchorId="514C1586" wp14:editId="6EE29D9A">
                <wp:simplePos x="0" y="0"/>
                <wp:positionH relativeFrom="column">
                  <wp:posOffset>3648075</wp:posOffset>
                </wp:positionH>
                <wp:positionV relativeFrom="paragraph">
                  <wp:posOffset>1200150</wp:posOffset>
                </wp:positionV>
                <wp:extent cx="142875" cy="1076325"/>
                <wp:effectExtent l="0" t="0" r="28575" b="28575"/>
                <wp:wrapNone/>
                <wp:docPr id="711" name="Rectangle 1"/>
                <wp:cNvGraphicFramePr/>
                <a:graphic xmlns:a="http://schemas.openxmlformats.org/drawingml/2006/main">
                  <a:graphicData uri="http://schemas.microsoft.com/office/word/2010/wordprocessingShape">
                    <wps:wsp>
                      <wps:cNvSpPr/>
                      <wps:spPr>
                        <a:xfrm>
                          <a:off x="0" y="0"/>
                          <a:ext cx="142875" cy="107632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736B36F0" id="Rectangle 1" o:spid="_x0000_s1026" style="position:absolute;margin-left:287.25pt;margin-top:94.5pt;width:11.25pt;height:84.75pt;z-index:251796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36928" behindDoc="0" locked="0" layoutInCell="1" allowOverlap="1" wp14:anchorId="06C51AAE" wp14:editId="529D30BE">
                <wp:simplePos x="0" y="0"/>
                <wp:positionH relativeFrom="column">
                  <wp:posOffset>3790950</wp:posOffset>
                </wp:positionH>
                <wp:positionV relativeFrom="paragraph">
                  <wp:posOffset>1390650</wp:posOffset>
                </wp:positionV>
                <wp:extent cx="142875" cy="885825"/>
                <wp:effectExtent l="0" t="0" r="28575" b="28575"/>
                <wp:wrapNone/>
                <wp:docPr id="712" name="Rectangle 1"/>
                <wp:cNvGraphicFramePr/>
                <a:graphic xmlns:a="http://schemas.openxmlformats.org/drawingml/2006/main">
                  <a:graphicData uri="http://schemas.microsoft.com/office/word/2010/wordprocessingShape">
                    <wps:wsp>
                      <wps:cNvSpPr/>
                      <wps:spPr>
                        <a:xfrm>
                          <a:off x="0" y="0"/>
                          <a:ext cx="142875" cy="88582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0103D8DA" id="Rectangle 1" o:spid="_x0000_s1026" style="position:absolute;margin-left:298.5pt;margin-top:109.5pt;width:11.25pt;height:69.75pt;z-index:251797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38976" behindDoc="0" locked="0" layoutInCell="1" allowOverlap="1" wp14:anchorId="7363D751" wp14:editId="584826A6">
                <wp:simplePos x="0" y="0"/>
                <wp:positionH relativeFrom="column">
                  <wp:posOffset>4076700</wp:posOffset>
                </wp:positionH>
                <wp:positionV relativeFrom="paragraph">
                  <wp:posOffset>1895475</wp:posOffset>
                </wp:positionV>
                <wp:extent cx="142875" cy="381000"/>
                <wp:effectExtent l="0" t="0" r="28575" b="19050"/>
                <wp:wrapNone/>
                <wp:docPr id="713" name="Rectangle 1"/>
                <wp:cNvGraphicFramePr/>
                <a:graphic xmlns:a="http://schemas.openxmlformats.org/drawingml/2006/main">
                  <a:graphicData uri="http://schemas.microsoft.com/office/word/2010/wordprocessingShape">
                    <wps:wsp>
                      <wps:cNvSpPr/>
                      <wps:spPr>
                        <a:xfrm>
                          <a:off x="0" y="0"/>
                          <a:ext cx="142875" cy="381000"/>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2491F674" id="Rectangle 1" o:spid="_x0000_s1026" style="position:absolute;margin-left:321pt;margin-top:149.25pt;width:11.25pt;height:30pt;z-index:251799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40000" behindDoc="0" locked="0" layoutInCell="1" allowOverlap="1" wp14:anchorId="62FFA19E" wp14:editId="03E81925">
                <wp:simplePos x="0" y="0"/>
                <wp:positionH relativeFrom="column">
                  <wp:posOffset>4219575</wp:posOffset>
                </wp:positionH>
                <wp:positionV relativeFrom="paragraph">
                  <wp:posOffset>2066926</wp:posOffset>
                </wp:positionV>
                <wp:extent cx="142875" cy="209550"/>
                <wp:effectExtent l="0" t="0" r="28575" b="19050"/>
                <wp:wrapNone/>
                <wp:docPr id="714" name="Rectangle 1"/>
                <wp:cNvGraphicFramePr/>
                <a:graphic xmlns:a="http://schemas.openxmlformats.org/drawingml/2006/main">
                  <a:graphicData uri="http://schemas.microsoft.com/office/word/2010/wordprocessingShape">
                    <wps:wsp>
                      <wps:cNvSpPr/>
                      <wps:spPr>
                        <a:xfrm>
                          <a:off x="0" y="0"/>
                          <a:ext cx="142875" cy="209550"/>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06563B54" id="Rectangle 1" o:spid="_x0000_s1026" style="position:absolute;margin-left:332.25pt;margin-top:162.75pt;width:11.25pt;height:16.5pt;z-index:251800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41024" behindDoc="0" locked="0" layoutInCell="1" allowOverlap="1" wp14:anchorId="7A1965BF" wp14:editId="3B615144">
                <wp:simplePos x="0" y="0"/>
                <wp:positionH relativeFrom="column">
                  <wp:posOffset>4362450</wp:posOffset>
                </wp:positionH>
                <wp:positionV relativeFrom="paragraph">
                  <wp:posOffset>2171700</wp:posOffset>
                </wp:positionV>
                <wp:extent cx="142875" cy="104775"/>
                <wp:effectExtent l="0" t="0" r="28575" b="28575"/>
                <wp:wrapNone/>
                <wp:docPr id="715" name="Rectangle 1"/>
                <wp:cNvGraphicFramePr/>
                <a:graphic xmlns:a="http://schemas.openxmlformats.org/drawingml/2006/main">
                  <a:graphicData uri="http://schemas.microsoft.com/office/word/2010/wordprocessingShape">
                    <wps:wsp>
                      <wps:cNvSpPr/>
                      <wps:spPr>
                        <a:xfrm>
                          <a:off x="0" y="0"/>
                          <a:ext cx="142875" cy="10477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41656BEE" id="Rectangle 1" o:spid="_x0000_s1026" style="position:absolute;margin-left:343.5pt;margin-top:171pt;width:11.25pt;height:8.25pt;z-index:251801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42048" behindDoc="0" locked="0" layoutInCell="1" allowOverlap="1" wp14:anchorId="1F77615E" wp14:editId="41DF0773">
                <wp:simplePos x="0" y="0"/>
                <wp:positionH relativeFrom="column">
                  <wp:posOffset>4505325</wp:posOffset>
                </wp:positionH>
                <wp:positionV relativeFrom="paragraph">
                  <wp:posOffset>2171700</wp:posOffset>
                </wp:positionV>
                <wp:extent cx="142875" cy="104775"/>
                <wp:effectExtent l="0" t="0" r="28575" b="28575"/>
                <wp:wrapNone/>
                <wp:docPr id="716" name="Rectangle 1"/>
                <wp:cNvGraphicFramePr/>
                <a:graphic xmlns:a="http://schemas.openxmlformats.org/drawingml/2006/main">
                  <a:graphicData uri="http://schemas.microsoft.com/office/word/2010/wordprocessingShape">
                    <wps:wsp>
                      <wps:cNvSpPr/>
                      <wps:spPr>
                        <a:xfrm>
                          <a:off x="0" y="0"/>
                          <a:ext cx="142875" cy="10477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06F64502" id="Rectangle 1" o:spid="_x0000_s1026" style="position:absolute;margin-left:354.75pt;margin-top:171pt;width:11.25pt;height:8.25pt;z-index:251802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44096" behindDoc="0" locked="0" layoutInCell="1" allowOverlap="1" wp14:anchorId="242D9860" wp14:editId="043B6D4D">
                <wp:simplePos x="0" y="0"/>
                <wp:positionH relativeFrom="column">
                  <wp:posOffset>4791075</wp:posOffset>
                </wp:positionH>
                <wp:positionV relativeFrom="paragraph">
                  <wp:posOffset>2228216</wp:posOffset>
                </wp:positionV>
                <wp:extent cx="142875" cy="45719"/>
                <wp:effectExtent l="0" t="0" r="28575" b="12065"/>
                <wp:wrapNone/>
                <wp:docPr id="717" name="Rectangle 1"/>
                <wp:cNvGraphicFramePr/>
                <a:graphic xmlns:a="http://schemas.openxmlformats.org/drawingml/2006/main">
                  <a:graphicData uri="http://schemas.microsoft.com/office/word/2010/wordprocessingShape">
                    <wps:wsp>
                      <wps:cNvSpPr/>
                      <wps:spPr>
                        <a:xfrm>
                          <a:off x="0" y="0"/>
                          <a:ext cx="142875" cy="45719"/>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2C5C32B0" id="Rectangle 1" o:spid="_x0000_s1026" style="position:absolute;margin-left:377.25pt;margin-top:175.45pt;width:11.25pt;height:3.6pt;z-index:251804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45120" behindDoc="0" locked="0" layoutInCell="1" allowOverlap="1" wp14:anchorId="76DCCEF4" wp14:editId="0FFC5863">
                <wp:simplePos x="0" y="0"/>
                <wp:positionH relativeFrom="column">
                  <wp:posOffset>4933950</wp:posOffset>
                </wp:positionH>
                <wp:positionV relativeFrom="paragraph">
                  <wp:posOffset>2235835</wp:posOffset>
                </wp:positionV>
                <wp:extent cx="142875" cy="45719"/>
                <wp:effectExtent l="0" t="0" r="28575" b="12065"/>
                <wp:wrapNone/>
                <wp:docPr id="718" name="Rectangle 1"/>
                <wp:cNvGraphicFramePr/>
                <a:graphic xmlns:a="http://schemas.openxmlformats.org/drawingml/2006/main">
                  <a:graphicData uri="http://schemas.microsoft.com/office/word/2010/wordprocessingShape">
                    <wps:wsp>
                      <wps:cNvSpPr/>
                      <wps:spPr>
                        <a:xfrm flipV="1">
                          <a:off x="0" y="0"/>
                          <a:ext cx="142875" cy="45719"/>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5F6A49C9" id="Rectangle 1" o:spid="_x0000_s1026" style="position:absolute;margin-left:388.5pt;margin-top:176.05pt;width:11.25pt;height:3.6pt;flip:y;z-index:251805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43072" behindDoc="0" locked="0" layoutInCell="1" allowOverlap="1" wp14:anchorId="5ED77719" wp14:editId="0B00EF93">
                <wp:simplePos x="0" y="0"/>
                <wp:positionH relativeFrom="column">
                  <wp:posOffset>4648200</wp:posOffset>
                </wp:positionH>
                <wp:positionV relativeFrom="paragraph">
                  <wp:posOffset>2228850</wp:posOffset>
                </wp:positionV>
                <wp:extent cx="142875" cy="47625"/>
                <wp:effectExtent l="0" t="0" r="28575" b="28575"/>
                <wp:wrapNone/>
                <wp:docPr id="719" name="Rectangle 1"/>
                <wp:cNvGraphicFramePr/>
                <a:graphic xmlns:a="http://schemas.openxmlformats.org/drawingml/2006/main">
                  <a:graphicData uri="http://schemas.microsoft.com/office/word/2010/wordprocessingShape">
                    <wps:wsp>
                      <wps:cNvSpPr/>
                      <wps:spPr>
                        <a:xfrm>
                          <a:off x="0" y="0"/>
                          <a:ext cx="142875" cy="47625"/>
                        </a:xfrm>
                        <a:prstGeom prst="rect">
                          <a:avLst/>
                        </a:prstGeom>
                        <a:solidFill>
                          <a:srgbClr val="4F81BD">
                            <a:lumMod val="20000"/>
                            <a:lumOff val="80000"/>
                            <a:alpha val="0"/>
                          </a:srgbClr>
                        </a:solidFill>
                        <a:ln w="1270" cap="flat" cmpd="sng" algn="ctr">
                          <a:solidFill>
                            <a:srgbClr val="4F81BD">
                              <a:shade val="50000"/>
                            </a:srgbClr>
                          </a:solidFill>
                          <a:prstDash val="solid"/>
                        </a:ln>
                        <a:effectLst/>
                      </wps:spPr>
                      <wps:bodyPr/>
                    </wps:wsp>
                  </a:graphicData>
                </a:graphic>
                <wp14:sizeRelV relativeFrom="margin">
                  <wp14:pctHeight>0</wp14:pctHeight>
                </wp14:sizeRelV>
              </wp:anchor>
            </w:drawing>
          </mc:Choice>
          <mc:Fallback>
            <w:pict>
              <v:rect w14:anchorId="017372CD" id="Rectangle 1" o:spid="_x0000_s1026" style="position:absolute;margin-left:366pt;margin-top:175.5pt;width:11.25pt;height:3.75pt;z-index:251803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" fillcolor="#dce6f2" strokecolor="#385d8a" strokeweight=".1pt">
                <v:fill opacity="0"/>
              </v:rect>
            </w:pict>
          </mc:Fallback>
        </mc:AlternateContent>
      </w:r>
      <w:r w:rsidR="00C74357">
        <w:rPr>
          <w:noProof/>
        </w:rPr>
        <mc:AlternateContent>
          <mc:Choice Requires="wps">
            <w:drawing>
              <wp:anchor distT="0" distB="0" distL="114300" distR="114300" simplePos="0" relativeHeight="251804160" behindDoc="0" locked="0" layoutInCell="1" allowOverlap="1" wp14:anchorId="3DF386AF" wp14:editId="4282CED3">
                <wp:simplePos x="0" y="0"/>
                <wp:positionH relativeFrom="column">
                  <wp:posOffset>4816475</wp:posOffset>
                </wp:positionH>
                <wp:positionV relativeFrom="paragraph">
                  <wp:posOffset>2251710</wp:posOffset>
                </wp:positionV>
                <wp:extent cx="506730" cy="529590"/>
                <wp:effectExtent l="0" t="0" r="0" b="0"/>
                <wp:wrapNone/>
                <wp:docPr id="720" name="Text Box 720"/>
                <wp:cNvGraphicFramePr/>
                <a:graphic xmlns:a="http://schemas.openxmlformats.org/drawingml/2006/main">
                  <a:graphicData uri="http://schemas.microsoft.com/office/word/2010/wordprocessingShape">
                    <wps:wsp>
                      <wps:cNvSpPr txBox="1"/>
                      <wps:spPr>
                        <a:xfrm>
                          <a:off x="0" y="0"/>
                          <a:ext cx="506730" cy="529590"/>
                        </a:xfrm>
                        <a:prstGeom prst="rect">
                          <a:avLst/>
                        </a:prstGeom>
                        <a:noFill/>
                        <a:ln w="6350">
                          <a:noFill/>
                        </a:ln>
                        <a:effectLst/>
                      </wps:spPr>
                      <wps:txbx>
                        <w:txbxContent>
                          <w:p w:rsidR="00180A28" w:rsidRDefault="00373FBA" w:rsidP="00C74357">
                            <w:r>
                              <w:rPr>
                                <w:noProof/>
                              </w:rPr>
                              <w:object w:dxaOrig="466" w:dyaOrig="466">
                                <v:shape id="_x0000_i1048" type="#_x0000_t75" alt="" style="width:23.2pt;height:23.2pt;mso-width-percent:0;mso-height-percent:0;mso-width-percent:0;mso-height-percent:0">
                                  <v:imagedata r:id="rId349" o:title=""/>
                                </v:shape>
                                <o:OLEObject Type="Embed" ProgID="Equation.3" ShapeID="_x0000_i1048" DrawAspect="Content" ObjectID="_1649576018" r:id="rId381"/>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3DF386AF" id="Text Box 720" o:spid="_x0000_s1224" type="#_x0000_t202" style="position:absolute;left:0;text-align:left;margin-left:379.25pt;margin-top:177.3pt;width:39.9pt;height:41.7pt;z-index:2518041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" filled="f" stroked="f" strokeweight=".5pt">
                <v:textbox style="mso-fit-shape-to-text:t">
                  <w:txbxContent>
                    <w:p w:rsidR="00180A28" w:rsidRDefault="00373FBA" w:rsidP="00C74357">
                      <w:r>
                        <w:rPr>
                          <w:noProof/>
                        </w:rPr>
                        <w:object w:dxaOrig="466" w:dyaOrig="466">
                          <v:shape id="_x0000_i1048" type="#_x0000_t75" alt="" style="width:23.2pt;height:23.2pt;mso-width-percent:0;mso-height-percent:0;mso-width-percent:0;mso-height-percent:0">
                            <v:imagedata r:id="rId349" o:title=""/>
                          </v:shape>
                          <o:OLEObject Type="Embed" ProgID="Equation.3" ShapeID="_x0000_i1048" DrawAspect="Content" ObjectID="_1649576018" r:id="rId382"/>
                        </w:object>
                      </w:r>
                    </w:p>
                  </w:txbxContent>
                </v:textbox>
              </v:shape>
            </w:pict>
          </mc:Fallback>
        </mc:AlternateContent>
      </w:r>
      <w:r w:rsidR="00C74357">
        <w:rPr>
          <w:noProof/>
        </w:rPr>
        <mc:AlternateContent>
          <mc:Choice Requires="wps">
            <w:drawing>
              <wp:anchor distT="0" distB="0" distL="114300" distR="114300" simplePos="0" relativeHeight="251807232" behindDoc="0" locked="0" layoutInCell="1" allowOverlap="1" wp14:anchorId="2F455A08" wp14:editId="129BB588">
                <wp:simplePos x="0" y="0"/>
                <wp:positionH relativeFrom="column">
                  <wp:posOffset>5067300</wp:posOffset>
                </wp:positionH>
                <wp:positionV relativeFrom="paragraph">
                  <wp:posOffset>2256790</wp:posOffset>
                </wp:positionV>
                <wp:extent cx="0" cy="123825"/>
                <wp:effectExtent l="0" t="0" r="19050" b="0"/>
                <wp:wrapNone/>
                <wp:docPr id="721" name="Straight Connector 721"/>
                <wp:cNvGraphicFramePr/>
                <a:graphic xmlns:a="http://schemas.openxmlformats.org/drawingml/2006/main">
                  <a:graphicData uri="http://schemas.microsoft.com/office/word/2010/wordprocessingShape">
                    <wps:wsp>
                      <wps:cNvCnPr/>
                      <wps:spPr>
                        <a:xfrm>
                          <a:off x="0" y="0"/>
                          <a:ext cx="0" cy="123825"/>
                        </a:xfrm>
                        <a:prstGeom prst="line">
                          <a:avLst/>
                        </a:prstGeom>
                        <a:noFill/>
                        <a:ln w="952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57E53447" id="Straight Connector 721" o:spid="_x0000_s1026" style="position:absolute;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9pt,177.7pt" to="399pt,187.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" strokecolor="#4a7ebb">
                <v:stroke dashstyle="dash"/>
              </v:line>
            </w:pict>
          </mc:Fallback>
        </mc:AlternateContent>
      </w:r>
      <w:r w:rsidR="00C74357">
        <w:rPr>
          <w:noProof/>
        </w:rPr>
        <mc:AlternateContent>
          <mc:Choice Requires="wps">
            <w:drawing>
              <wp:anchor distT="0" distB="0" distL="114300" distR="114300" simplePos="0" relativeHeight="251808256" behindDoc="0" locked="0" layoutInCell="1" allowOverlap="1" wp14:anchorId="7A8FE6F6" wp14:editId="7D9C7349">
                <wp:simplePos x="0" y="0"/>
                <wp:positionH relativeFrom="column">
                  <wp:posOffset>5276850</wp:posOffset>
                </wp:positionH>
                <wp:positionV relativeFrom="paragraph">
                  <wp:posOffset>2253615</wp:posOffset>
                </wp:positionV>
                <wp:extent cx="325755" cy="333375"/>
                <wp:effectExtent l="0" t="0" r="0" b="0"/>
                <wp:wrapNone/>
                <wp:docPr id="722" name="Text Box 722"/>
                <wp:cNvGraphicFramePr/>
                <a:graphic xmlns:a="http://schemas.openxmlformats.org/drawingml/2006/main">
                  <a:graphicData uri="http://schemas.microsoft.com/office/word/2010/wordprocessingShape">
                    <wps:wsp>
                      <wps:cNvSpPr txBox="1"/>
                      <wps:spPr>
                        <a:xfrm>
                          <a:off x="0" y="0"/>
                          <a:ext cx="325755" cy="3333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C74357">
                            <w:r>
                              <w:rPr>
                                <w:noProof/>
                              </w:rPr>
                              <w:object w:dxaOrig="226" w:dyaOrig="226">
                                <v:shape id="_x0000_i1047" type="#_x0000_t75" alt="" style="width:11.6pt;height:11.6pt;mso-width-percent:0;mso-height-percent:0;mso-width-percent:0;mso-height-percent:0">
                                  <v:imagedata r:id="rId355" o:title=""/>
                                </v:shape>
                                <o:OLEObject Type="Embed" ProgID="Equation.3" ShapeID="_x0000_i1047" DrawAspect="Content" ObjectID="_1649576019" r:id="rId383"/>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8FE6F6" id="Text Box 722" o:spid="_x0000_s1225" type="#_x0000_t202" style="position:absolute;left:0;text-align:left;margin-left:415.5pt;margin-top:177.45pt;width:25.65pt;height:26.25pt;z-index:2518082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" filled="f" stroked="f" strokeweight=".5pt">
                <v:textbox>
                  <w:txbxContent>
                    <w:p w:rsidR="00180A28" w:rsidRDefault="00373FBA" w:rsidP="00C74357">
                      <w:r>
                        <w:rPr>
                          <w:noProof/>
                        </w:rPr>
                        <w:object w:dxaOrig="226" w:dyaOrig="226">
                          <v:shape id="_x0000_i1047" type="#_x0000_t75" alt="" style="width:11.6pt;height:11.6pt;mso-width-percent:0;mso-height-percent:0;mso-width-percent:0;mso-height-percent:0">
                            <v:imagedata r:id="rId355" o:title=""/>
                          </v:shape>
                          <o:OLEObject Type="Embed" ProgID="Equation.3" ShapeID="_x0000_i1047" DrawAspect="Content" ObjectID="_1649576019" r:id="rId384"/>
                        </w:object>
                      </w:r>
                    </w:p>
                  </w:txbxContent>
                </v:textbox>
              </v:shape>
            </w:pict>
          </mc:Fallback>
        </mc:AlternateContent>
      </w:r>
      <w:r w:rsidR="00C74357">
        <w:rPr>
          <w:noProof/>
        </w:rPr>
        <mc:AlternateContent>
          <mc:Choice Requires="wps">
            <w:drawing>
              <wp:anchor distT="0" distB="0" distL="114300" distR="114300" simplePos="0" relativeHeight="251806208" behindDoc="0" locked="0" layoutInCell="1" allowOverlap="1" wp14:anchorId="75FFA463" wp14:editId="6B526751">
                <wp:simplePos x="0" y="0"/>
                <wp:positionH relativeFrom="column">
                  <wp:posOffset>638175</wp:posOffset>
                </wp:positionH>
                <wp:positionV relativeFrom="paragraph">
                  <wp:posOffset>2254885</wp:posOffset>
                </wp:positionV>
                <wp:extent cx="0" cy="123825"/>
                <wp:effectExtent l="0" t="0" r="19050" b="0"/>
                <wp:wrapNone/>
                <wp:docPr id="723" name="Straight Connector 723"/>
                <wp:cNvGraphicFramePr/>
                <a:graphic xmlns:a="http://schemas.openxmlformats.org/drawingml/2006/main">
                  <a:graphicData uri="http://schemas.microsoft.com/office/word/2010/wordprocessingShape">
                    <wps:wsp>
                      <wps:cNvCnPr/>
                      <wps:spPr>
                        <a:xfrm flipH="1">
                          <a:off x="0" y="0"/>
                          <a:ext cx="0" cy="123825"/>
                        </a:xfrm>
                        <a:prstGeom prst="line">
                          <a:avLst/>
                        </a:prstGeom>
                        <a:noFill/>
                        <a:ln w="9525" cap="flat" cmpd="sng" algn="ctr">
                          <a:solidFill>
                            <a:srgbClr val="4F81BD">
                              <a:shade val="95000"/>
                              <a:satMod val="105000"/>
                            </a:srgbClr>
                          </a:solidFill>
                          <a:prstDash val="dash"/>
                        </a:ln>
                        <a:effectLst/>
                      </wps:spPr>
                      <wps:bodyPr/>
                    </wps:wsp>
                  </a:graphicData>
                </a:graphic>
                <wp14:sizeRelH relativeFrom="margin">
                  <wp14:pctWidth>0</wp14:pctWidth>
                </wp14:sizeRelH>
                <wp14:sizeRelV relativeFrom="margin">
                  <wp14:pctHeight>0</wp14:pctHeight>
                </wp14:sizeRelV>
              </wp:anchor>
            </w:drawing>
          </mc:Choice>
          <mc:Fallback>
            <w:pict>
              <v:line w14:anchorId="11945F93" id="Straight Connector 723" o:spid="_x0000_s1026" style="position:absolute;flip:x;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0.25pt,177.55pt" to="50.25pt,187.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" strokecolor="#4a7ebb">
                <v:stroke dashstyle="dash"/>
              </v:line>
            </w:pict>
          </mc:Fallback>
        </mc:AlternateContent>
      </w:r>
      <w:r w:rsidR="00C74357">
        <w:rPr>
          <w:noProof/>
        </w:rPr>
        <mc:AlternateContent>
          <mc:Choice Requires="wps">
            <w:drawing>
              <wp:anchor distT="0" distB="0" distL="114300" distR="114300" simplePos="0" relativeHeight="251805184" behindDoc="0" locked="0" layoutInCell="1" allowOverlap="1" wp14:anchorId="53528A48" wp14:editId="208FCFBD">
                <wp:simplePos x="0" y="0"/>
                <wp:positionH relativeFrom="column">
                  <wp:posOffset>482600</wp:posOffset>
                </wp:positionH>
                <wp:positionV relativeFrom="paragraph">
                  <wp:posOffset>2256155</wp:posOffset>
                </wp:positionV>
                <wp:extent cx="487680" cy="529590"/>
                <wp:effectExtent l="0" t="0" r="0" b="0"/>
                <wp:wrapNone/>
                <wp:docPr id="724" name="Text Box 724"/>
                <wp:cNvGraphicFramePr/>
                <a:graphic xmlns:a="http://schemas.openxmlformats.org/drawingml/2006/main">
                  <a:graphicData uri="http://schemas.microsoft.com/office/word/2010/wordprocessingShape">
                    <wps:wsp>
                      <wps:cNvSpPr txBox="1"/>
                      <wps:spPr>
                        <a:xfrm>
                          <a:off x="0" y="0"/>
                          <a:ext cx="487680" cy="529590"/>
                        </a:xfrm>
                        <a:prstGeom prst="rect">
                          <a:avLst/>
                        </a:prstGeom>
                        <a:noFill/>
                        <a:ln w="6350">
                          <a:noFill/>
                        </a:ln>
                        <a:effectLst/>
                      </wps:spPr>
                      <wps:txbx>
                        <w:txbxContent>
                          <w:p w:rsidR="00180A28" w:rsidRDefault="00373FBA" w:rsidP="00C74357">
                            <w:r>
                              <w:rPr>
                                <w:noProof/>
                              </w:rPr>
                              <w:object w:dxaOrig="466" w:dyaOrig="466">
                                <v:shape id="_x0000_i1046" type="#_x0000_t75" alt="" style="width:23.2pt;height:23.2pt;mso-width-percent:0;mso-height-percent:0;mso-width-percent:0;mso-height-percent:0">
                                  <v:imagedata r:id="rId352" o:title=""/>
                                </v:shape>
                                <o:OLEObject Type="Embed" ProgID="Equation.3" ShapeID="_x0000_i1046" DrawAspect="Content" ObjectID="_1649576020" r:id="rId385"/>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53528A48" id="Text Box 724" o:spid="_x0000_s1226" type="#_x0000_t202" style="position:absolute;left:0;text-align:left;margin-left:38pt;margin-top:177.65pt;width:38.4pt;height:41.7pt;z-index:2518051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" filled="f" stroked="f" strokeweight=".5pt">
                <v:textbox style="mso-fit-shape-to-text:t">
                  <w:txbxContent>
                    <w:p w:rsidR="00180A28" w:rsidRDefault="00373FBA" w:rsidP="00C74357">
                      <w:r>
                        <w:rPr>
                          <w:noProof/>
                        </w:rPr>
                        <w:object w:dxaOrig="466" w:dyaOrig="466">
                          <v:shape id="_x0000_i1046" type="#_x0000_t75" alt="" style="width:23.2pt;height:23.2pt;mso-width-percent:0;mso-height-percent:0;mso-width-percent:0;mso-height-percent:0">
                            <v:imagedata r:id="rId352" o:title=""/>
                          </v:shape>
                          <o:OLEObject Type="Embed" ProgID="Equation.3" ShapeID="_x0000_i1046" DrawAspect="Content" ObjectID="_1649576020" r:id="rId386"/>
                        </w:object>
                      </w:r>
                    </w:p>
                  </w:txbxContent>
                </v:textbox>
              </v:shape>
            </w:pict>
          </mc:Fallback>
        </mc:AlternateContent>
      </w:r>
      <w:r w:rsidR="00C74357">
        <w:rPr>
          <w:noProof/>
        </w:rPr>
        <w:drawing>
          <wp:inline distT="0" distB="0" distL="0" distR="0" wp14:anchorId="4821487F" wp14:editId="3FE70AE0">
            <wp:extent cx="5114925" cy="2297430"/>
            <wp:effectExtent l="0" t="0" r="3175" b="1270"/>
            <wp:docPr id="725" name="Chart 725"/>
            <wp:cNvGraphicFramePr/>
            <a:graphic xmlns:a="http://schemas.openxmlformats.org/drawingml/2006/main">
              <a:graphicData uri="http://schemas.openxmlformats.org/drawingml/2006/chart">
                <c:chart xmlns:c="http://schemas.openxmlformats.org/drawingml/2006/chart" xmlns:r="http://schemas.openxmlformats.org/officeDocument/2006/relationships" r:id="rId387"/>
              </a:graphicData>
            </a:graphic>
          </wp:inline>
        </w:drawing>
      </w:r>
    </w:p>
    <w:p w:rsidR="00C74357" w:rsidRDefault="00DC2C46" w:rsidP="00C74357">
      <w:pPr>
        <w:jc w:val="center"/>
      </w:pPr>
      <w:r>
        <w:rPr>
          <w:noProof/>
        </w:rPr>
        <mc:AlternateContent>
          <mc:Choice Requires="wps">
            <w:drawing>
              <wp:anchor distT="0" distB="0" distL="114300" distR="114300" simplePos="0" relativeHeight="251849216" behindDoc="0" locked="0" layoutInCell="1" allowOverlap="1" wp14:anchorId="76354B0D" wp14:editId="758D18F9">
                <wp:simplePos x="0" y="0"/>
                <wp:positionH relativeFrom="column">
                  <wp:posOffset>571500</wp:posOffset>
                </wp:positionH>
                <wp:positionV relativeFrom="paragraph">
                  <wp:posOffset>283845</wp:posOffset>
                </wp:positionV>
                <wp:extent cx="4591050" cy="428625"/>
                <wp:effectExtent l="0" t="0" r="0" b="9525"/>
                <wp:wrapNone/>
                <wp:docPr id="239" name="Text Box 239"/>
                <wp:cNvGraphicFramePr/>
                <a:graphic xmlns:a="http://schemas.openxmlformats.org/drawingml/2006/main">
                  <a:graphicData uri="http://schemas.microsoft.com/office/word/2010/wordprocessingShape">
                    <wps:wsp>
                      <wps:cNvSpPr txBox="1"/>
                      <wps:spPr>
                        <a:xfrm>
                          <a:off x="0" y="0"/>
                          <a:ext cx="4591050" cy="4286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180A28" w:rsidP="00C74357">
                            <w:pPr>
                              <w:pStyle w:val="NoSpacing"/>
                              <w:jc w:val="center"/>
                            </w:pPr>
                            <w:r>
                              <w:t xml:space="preserve">The 2 ranges of r where performance increases </w:t>
                            </w:r>
                          </w:p>
                          <w:p w:rsidR="00180A28" w:rsidRDefault="00180A28" w:rsidP="00C74357">
                            <w:pPr>
                              <w:pStyle w:val="NoSpacing"/>
                              <w:jc w:val="center"/>
                            </w:pPr>
                            <w:r>
                              <w:t>can be associated with manager skill</w:t>
                            </w:r>
                          </w:p>
                          <w:p w:rsidR="00180A28" w:rsidRDefault="00180A28" w:rsidP="00C74357">
                            <w:pPr>
                              <w:pStyle w:val="NoSpacing"/>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354B0D" id="Text Box 239" o:spid="_x0000_s1227" type="#_x0000_t202" style="position:absolute;left:0;text-align:left;margin-left:45pt;margin-top:22.35pt;width:361.5pt;height:33.7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" fillcolor="white [3201]" stroked="f" strokeweight=".5pt">
                <v:textbox>
                  <w:txbxContent>
                    <w:p w:rsidR="00180A28" w:rsidRDefault="00180A28" w:rsidP="00C74357">
                      <w:pPr>
                        <w:pStyle w:val="NoSpacing"/>
                        <w:jc w:val="center"/>
                      </w:pPr>
                      <w:r>
                        <w:t xml:space="preserve">The 2 ranges of r where performance increases </w:t>
                      </w:r>
                    </w:p>
                    <w:p w:rsidR="00180A28" w:rsidRDefault="00180A28" w:rsidP="00C74357">
                      <w:pPr>
                        <w:pStyle w:val="NoSpacing"/>
                        <w:jc w:val="center"/>
                      </w:pPr>
                      <w:r>
                        <w:t>can be associated with manager skill</w:t>
                      </w:r>
                    </w:p>
                    <w:p w:rsidR="00180A28" w:rsidRDefault="00180A28" w:rsidP="00C74357">
                      <w:pPr>
                        <w:pStyle w:val="NoSpacing"/>
                        <w:jc w:val="center"/>
                      </w:pPr>
                    </w:p>
                  </w:txbxContent>
                </v:textbox>
              </v:shape>
            </w:pict>
          </mc:Fallback>
        </mc:AlternateContent>
      </w:r>
    </w:p>
    <w:p w:rsidR="00C74357" w:rsidRPr="00BB1F2E" w:rsidRDefault="00C74357" w:rsidP="00C74357">
      <w:pPr>
        <w:jc w:val="center"/>
        <w:rPr>
          <w:color w:val="000000" w:themeColor="text1"/>
          <w:sz w:val="10"/>
          <w:szCs w:val="10"/>
        </w:rPr>
      </w:pPr>
    </w:p>
    <w:p w:rsidR="006130BF" w:rsidRDefault="006130BF" w:rsidP="00135F35">
      <w:pPr>
        <w:rPr>
          <w:b/>
          <w:color w:val="000000" w:themeColor="text1"/>
          <w:sz w:val="16"/>
          <w:szCs w:val="16"/>
        </w:rPr>
      </w:pPr>
    </w:p>
    <w:p w:rsidR="00625BCD" w:rsidRDefault="00413395" w:rsidP="006130BF">
      <w:pPr>
        <w:spacing w:after="0"/>
        <w:rPr>
          <w:color w:val="000000" w:themeColor="text1"/>
          <w:sz w:val="16"/>
          <w:szCs w:val="16"/>
        </w:rPr>
      </w:pPr>
      <w:r w:rsidRPr="008F50D8">
        <w:rPr>
          <w:b/>
          <w:color w:val="000000" w:themeColor="text1"/>
          <w:sz w:val="16"/>
          <w:szCs w:val="16"/>
        </w:rPr>
        <w:t>Figure 13</w:t>
      </w:r>
      <w:r w:rsidR="00D11259" w:rsidRPr="008F50D8">
        <w:rPr>
          <w:b/>
          <w:color w:val="000000" w:themeColor="text1"/>
          <w:sz w:val="16"/>
          <w:szCs w:val="16"/>
        </w:rPr>
        <w:t xml:space="preserve">: </w:t>
      </w:r>
      <w:r w:rsidR="00DD584C">
        <w:rPr>
          <w:sz w:val="16"/>
          <w:szCs w:val="16"/>
        </w:rPr>
        <w:t>When</w:t>
      </w:r>
      <w:r w:rsidR="00B95176" w:rsidRPr="00B95176">
        <w:rPr>
          <w:sz w:val="16"/>
          <w:szCs w:val="16"/>
        </w:rPr>
        <w:t xml:space="preserve"> fee (</w:t>
      </w:r>
      <w:r w:rsidR="00837ED7" w:rsidRPr="00335708">
        <w:rPr>
          <w:color w:val="000000" w:themeColor="text1"/>
          <w:sz w:val="16"/>
          <w:szCs w:val="16"/>
        </w:rPr>
        <w:t>1</w:t>
      </w:r>
      <w:r w:rsidR="00335708" w:rsidRPr="00335708">
        <w:rPr>
          <w:color w:val="000000" w:themeColor="text1"/>
          <w:sz w:val="16"/>
          <w:szCs w:val="16"/>
        </w:rPr>
        <w:t>8</w:t>
      </w:r>
      <w:r w:rsidR="00B95176" w:rsidRPr="00335708">
        <w:rPr>
          <w:color w:val="000000" w:themeColor="text1"/>
          <w:sz w:val="16"/>
          <w:szCs w:val="16"/>
        </w:rPr>
        <w:t>,</w:t>
      </w:r>
      <w:r w:rsidR="00335708" w:rsidRPr="00335708">
        <w:rPr>
          <w:color w:val="000000" w:themeColor="text1"/>
          <w:sz w:val="16"/>
          <w:szCs w:val="16"/>
        </w:rPr>
        <w:t>19</w:t>
      </w:r>
      <w:r w:rsidR="00B95176" w:rsidRPr="00335708">
        <w:rPr>
          <w:color w:val="000000" w:themeColor="text1"/>
          <w:sz w:val="16"/>
          <w:szCs w:val="16"/>
        </w:rPr>
        <w:t xml:space="preserve">) is </w:t>
      </w:r>
      <w:r w:rsidR="00B95176" w:rsidRPr="00B95176">
        <w:rPr>
          <w:sz w:val="16"/>
          <w:szCs w:val="16"/>
        </w:rPr>
        <w:t>constructed from</w:t>
      </w:r>
      <w:r w:rsidR="00A736AE" w:rsidRPr="00B95176">
        <w:rPr>
          <w:sz w:val="16"/>
          <w:szCs w:val="16"/>
        </w:rPr>
        <w:t xml:space="preserve"> </w:t>
      </w:r>
      <w:r w:rsidR="00B95176" w:rsidRPr="00B95176">
        <w:rPr>
          <w:sz w:val="16"/>
          <w:szCs w:val="16"/>
        </w:rPr>
        <w:t xml:space="preserve">a </w:t>
      </w:r>
      <w:r w:rsidR="00235D9E" w:rsidRPr="00B95176">
        <w:rPr>
          <w:sz w:val="16"/>
          <w:szCs w:val="16"/>
        </w:rPr>
        <w:t xml:space="preserve">multimodal distribution, the inflection points </w:t>
      </w:r>
      <w:r w:rsidR="00B95176" w:rsidRPr="00B95176">
        <w:rPr>
          <w:sz w:val="16"/>
          <w:szCs w:val="16"/>
        </w:rPr>
        <w:t xml:space="preserve">in </w:t>
      </w:r>
      <m:oMath>
        <m:r>
          <w:rPr>
            <w:rFonts w:ascii="Cambria Math" w:hAnsi="Cambria Math"/>
            <w:sz w:val="16"/>
            <w:szCs w:val="16"/>
          </w:rPr>
          <m:t>P(r)</m:t>
        </m:r>
      </m:oMath>
      <w:r w:rsidR="00B95176">
        <w:rPr>
          <w:sz w:val="16"/>
          <w:szCs w:val="16"/>
        </w:rPr>
        <w:t xml:space="preserve"> </w:t>
      </w:r>
      <w:r w:rsidR="00DD584C">
        <w:rPr>
          <w:sz w:val="16"/>
          <w:szCs w:val="16"/>
        </w:rPr>
        <w:t xml:space="preserve">that </w:t>
      </w:r>
      <w:r w:rsidR="00A736AE" w:rsidRPr="00B95176">
        <w:rPr>
          <w:sz w:val="16"/>
          <w:szCs w:val="16"/>
        </w:rPr>
        <w:t xml:space="preserve">mark the transitions between the </w:t>
      </w:r>
      <w:r w:rsidR="00F2213D">
        <w:rPr>
          <w:sz w:val="16"/>
          <w:szCs w:val="16"/>
        </w:rPr>
        <w:t xml:space="preserve">multiple </w:t>
      </w:r>
      <w:r w:rsidR="00A769C0">
        <w:rPr>
          <w:sz w:val="16"/>
          <w:szCs w:val="16"/>
        </w:rPr>
        <w:t>skill-driven</w:t>
      </w:r>
      <w:r w:rsidR="00A736AE" w:rsidRPr="00B95176">
        <w:rPr>
          <w:sz w:val="16"/>
          <w:szCs w:val="16"/>
        </w:rPr>
        <w:t xml:space="preserve"> (</w:t>
      </w:r>
      <m:oMath>
        <m:r>
          <w:rPr>
            <w:rFonts w:ascii="Cambria Math" w:hAnsi="Cambria Math"/>
            <w:sz w:val="16"/>
            <w:szCs w:val="16"/>
          </w:rPr>
          <m:t xml:space="preserve">dP/dr&lt;0) </m:t>
        </m:r>
      </m:oMath>
      <w:r w:rsidR="00A736AE" w:rsidRPr="00B95176">
        <w:rPr>
          <w:sz w:val="16"/>
          <w:szCs w:val="16"/>
        </w:rPr>
        <w:t xml:space="preserve">and </w:t>
      </w:r>
      <w:r w:rsidR="00A769C0">
        <w:rPr>
          <w:sz w:val="16"/>
          <w:szCs w:val="16"/>
        </w:rPr>
        <w:t>skill-absent</w:t>
      </w:r>
      <w:r w:rsidR="00A736AE" w:rsidRPr="00B95176">
        <w:rPr>
          <w:sz w:val="16"/>
          <w:szCs w:val="16"/>
        </w:rPr>
        <w:t xml:space="preserve"> (</w:t>
      </w:r>
      <m:oMath>
        <m:r>
          <w:rPr>
            <w:rFonts w:ascii="Cambria Math" w:hAnsi="Cambria Math"/>
            <w:sz w:val="16"/>
            <w:szCs w:val="16"/>
          </w:rPr>
          <m:t xml:space="preserve">dP/dr&gt;0) </m:t>
        </m:r>
      </m:oMath>
      <w:r w:rsidR="00A736AE" w:rsidRPr="00B95176">
        <w:rPr>
          <w:sz w:val="16"/>
          <w:szCs w:val="16"/>
        </w:rPr>
        <w:t xml:space="preserve">ranges of </w:t>
      </w:r>
      <w:r w:rsidR="00A769C0">
        <w:rPr>
          <w:sz w:val="16"/>
          <w:szCs w:val="16"/>
        </w:rPr>
        <w:t xml:space="preserve">active </w:t>
      </w:r>
      <w:r w:rsidR="00A736AE" w:rsidRPr="00B95176">
        <w:rPr>
          <w:sz w:val="16"/>
          <w:szCs w:val="16"/>
        </w:rPr>
        <w:t>return</w:t>
      </w:r>
      <w:r w:rsidR="00DD584C">
        <w:rPr>
          <w:sz w:val="16"/>
          <w:szCs w:val="16"/>
        </w:rPr>
        <w:t xml:space="preserve"> </w:t>
      </w:r>
      <w:r w:rsidR="00286E41">
        <w:rPr>
          <w:sz w:val="16"/>
          <w:szCs w:val="16"/>
        </w:rPr>
        <w:t>are the</w:t>
      </w:r>
      <w:r w:rsidR="00DD584C">
        <w:rPr>
          <w:sz w:val="16"/>
          <w:szCs w:val="16"/>
        </w:rPr>
        <w:t xml:space="preserve"> local probability maxima </w:t>
      </w:r>
      <w:r w:rsidR="00DD584C" w:rsidRPr="00DD584C">
        <w:rPr>
          <w:i/>
          <w:sz w:val="16"/>
          <w:szCs w:val="16"/>
        </w:rPr>
        <w:t>and</w:t>
      </w:r>
      <w:r w:rsidR="00DD584C">
        <w:rPr>
          <w:sz w:val="16"/>
          <w:szCs w:val="16"/>
        </w:rPr>
        <w:t xml:space="preserve"> minima. </w:t>
      </w:r>
      <w:r w:rsidR="006130BF">
        <w:rPr>
          <w:color w:val="000000" w:themeColor="text1"/>
          <w:sz w:val="16"/>
          <w:szCs w:val="16"/>
        </w:rPr>
        <w:t xml:space="preserve">The mean return </w:t>
      </w:r>
      <m:oMath>
        <m:acc>
          <m:accPr>
            <m:chr m:val="̅"/>
            <m:ctrlPr>
              <w:rPr>
                <w:rFonts w:ascii="Cambria Math" w:hAnsi="Cambria Math"/>
                <w:i/>
                <w:color w:val="000000" w:themeColor="text1"/>
                <w:sz w:val="16"/>
                <w:szCs w:val="16"/>
              </w:rPr>
            </m:ctrlPr>
          </m:accPr>
          <m:e>
            <m:r>
              <w:rPr>
                <w:rFonts w:ascii="Cambria Math" w:hAnsi="Cambria Math"/>
                <w:color w:val="000000" w:themeColor="text1"/>
                <w:sz w:val="16"/>
                <w:szCs w:val="16"/>
              </w:rPr>
              <m:t>r</m:t>
            </m:r>
          </m:e>
        </m:acc>
      </m:oMath>
      <w:r w:rsidR="006130BF">
        <w:rPr>
          <w:color w:val="000000" w:themeColor="text1"/>
          <w:sz w:val="16"/>
          <w:szCs w:val="16"/>
        </w:rPr>
        <w:t xml:space="preserve"> has no correspondence with any of these fee-transition points. </w:t>
      </w:r>
      <w:r w:rsidR="00F2213D">
        <w:rPr>
          <w:sz w:val="16"/>
          <w:szCs w:val="16"/>
        </w:rPr>
        <w:t>In this bimodal case,</w:t>
      </w:r>
      <w:r w:rsidR="00B95176">
        <w:rPr>
          <w:color w:val="000000" w:themeColor="text1"/>
          <w:sz w:val="16"/>
          <w:szCs w:val="16"/>
        </w:rPr>
        <w:t xml:space="preserve"> two under-performing (unskilled) return-ranges are shown, as well as the two outperforming ones. </w:t>
      </w:r>
      <w:r w:rsidR="003E02FF">
        <w:rPr>
          <w:color w:val="000000" w:themeColor="text1"/>
          <w:sz w:val="16"/>
          <w:szCs w:val="16"/>
        </w:rPr>
        <w:t xml:space="preserve">The brown </w:t>
      </w:r>
      <w:r w:rsidR="00C13823">
        <w:rPr>
          <w:color w:val="000000" w:themeColor="text1"/>
          <w:sz w:val="16"/>
          <w:szCs w:val="16"/>
        </w:rPr>
        <w:t xml:space="preserve">and red </w:t>
      </w:r>
      <w:r w:rsidR="003E02FF">
        <w:rPr>
          <w:color w:val="000000" w:themeColor="text1"/>
          <w:sz w:val="16"/>
          <w:szCs w:val="16"/>
        </w:rPr>
        <w:t>curve</w:t>
      </w:r>
      <w:r w:rsidR="00C13823">
        <w:rPr>
          <w:color w:val="000000" w:themeColor="text1"/>
          <w:sz w:val="16"/>
          <w:szCs w:val="16"/>
        </w:rPr>
        <w:t xml:space="preserve">s show the fee with </w:t>
      </w:r>
      <m:oMath>
        <m:r>
          <w:rPr>
            <w:rFonts w:ascii="Cambria Math" w:hAnsi="Cambria Math"/>
            <w:color w:val="000000" w:themeColor="text1"/>
            <w:sz w:val="16"/>
            <w:szCs w:val="16"/>
          </w:rPr>
          <m:t>ξ=0</m:t>
        </m:r>
      </m:oMath>
      <w:r w:rsidR="00C13823">
        <w:rPr>
          <w:color w:val="000000" w:themeColor="text1"/>
          <w:sz w:val="16"/>
          <w:szCs w:val="16"/>
        </w:rPr>
        <w:t xml:space="preserve"> and </w:t>
      </w:r>
      <m:oMath>
        <m:r>
          <w:rPr>
            <w:rFonts w:ascii="Cambria Math" w:hAnsi="Cambria Math"/>
            <w:color w:val="000000" w:themeColor="text1"/>
            <w:sz w:val="16"/>
            <w:szCs w:val="16"/>
          </w:rPr>
          <m:t>ξ&gt;0.</m:t>
        </m:r>
      </m:oMath>
      <w:r w:rsidR="006130BF">
        <w:rPr>
          <w:color w:val="000000" w:themeColor="text1"/>
          <w:sz w:val="16"/>
          <w:szCs w:val="16"/>
        </w:rPr>
        <w:t xml:space="preserve"> </w:t>
      </w:r>
    </w:p>
    <w:p w:rsidR="006130BF" w:rsidRPr="00361AD9" w:rsidRDefault="006130BF" w:rsidP="00135F35">
      <w:pPr>
        <w:rPr>
          <w:color w:val="000000" w:themeColor="text1"/>
          <w:sz w:val="11"/>
          <w:szCs w:val="11"/>
        </w:rPr>
      </w:pPr>
    </w:p>
    <w:p w:rsidR="00361AD9" w:rsidRDefault="00540D6E" w:rsidP="00361AD9">
      <w:pPr>
        <w:spacing w:after="0"/>
        <w:rPr>
          <w:b/>
          <w:color w:val="000000" w:themeColor="text1"/>
        </w:rPr>
      </w:pPr>
      <w:r>
        <w:rPr>
          <w:b/>
          <w:color w:val="000000" w:themeColor="text1"/>
        </w:rPr>
        <w:t>Confi</w:t>
      </w:r>
      <w:r w:rsidR="00F10C73">
        <w:rPr>
          <w:b/>
          <w:color w:val="000000" w:themeColor="text1"/>
        </w:rPr>
        <w:t>r</w:t>
      </w:r>
      <w:r>
        <w:rPr>
          <w:b/>
          <w:color w:val="000000" w:themeColor="text1"/>
        </w:rPr>
        <w:t>m</w:t>
      </w:r>
      <w:r w:rsidR="00567399">
        <w:rPr>
          <w:b/>
          <w:color w:val="000000" w:themeColor="text1"/>
        </w:rPr>
        <w:t xml:space="preserve">ing the Competitiveness </w:t>
      </w:r>
      <w:r w:rsidR="0047758E">
        <w:rPr>
          <w:b/>
          <w:color w:val="000000" w:themeColor="text1"/>
        </w:rPr>
        <w:t>and Skill Measured by</w:t>
      </w:r>
      <w:r w:rsidR="00567399">
        <w:rPr>
          <w:b/>
          <w:color w:val="000000" w:themeColor="text1"/>
        </w:rPr>
        <w:t xml:space="preserve"> </w:t>
      </w:r>
      <w:r w:rsidR="00A4097A">
        <w:rPr>
          <w:b/>
          <w:color w:val="000000" w:themeColor="text1"/>
        </w:rPr>
        <w:t>(10)</w:t>
      </w:r>
      <w:r w:rsidR="00567399">
        <w:rPr>
          <w:b/>
          <w:color w:val="000000" w:themeColor="text1"/>
        </w:rPr>
        <w:t xml:space="preserve"> </w:t>
      </w:r>
      <w:r w:rsidR="0047758E">
        <w:rPr>
          <w:b/>
          <w:color w:val="000000" w:themeColor="text1"/>
        </w:rPr>
        <w:t xml:space="preserve">and </w:t>
      </w:r>
      <w:r w:rsidR="00A4097A">
        <w:rPr>
          <w:b/>
          <w:color w:val="000000" w:themeColor="text1"/>
        </w:rPr>
        <w:t>(13)</w:t>
      </w:r>
      <w:r w:rsidR="00567399">
        <w:rPr>
          <w:b/>
          <w:color w:val="000000" w:themeColor="text1"/>
        </w:rPr>
        <w:t xml:space="preserve"> </w:t>
      </w:r>
      <w:r w:rsidR="00BB1F2E">
        <w:rPr>
          <w:b/>
          <w:color w:val="000000" w:themeColor="text1"/>
        </w:rPr>
        <w:t>With</w:t>
      </w:r>
      <w:r w:rsidR="00567399">
        <w:rPr>
          <w:b/>
          <w:color w:val="000000" w:themeColor="text1"/>
        </w:rPr>
        <w:t xml:space="preserve"> a Uniform Distribution</w:t>
      </w:r>
    </w:p>
    <w:p w:rsidR="00361AD9" w:rsidRPr="00361AD9" w:rsidRDefault="00361AD9" w:rsidP="00361AD9">
      <w:pPr>
        <w:spacing w:after="0"/>
        <w:rPr>
          <w:b/>
          <w:color w:val="000000" w:themeColor="text1"/>
          <w:sz w:val="11"/>
          <w:szCs w:val="11"/>
        </w:rPr>
      </w:pPr>
    </w:p>
    <w:p w:rsidR="005A6567" w:rsidRPr="00361AD9" w:rsidRDefault="00361AD9" w:rsidP="00361AD9">
      <w:pPr>
        <w:spacing w:after="0"/>
        <w:rPr>
          <w:b/>
          <w:color w:val="000000" w:themeColor="text1"/>
        </w:rPr>
      </w:pPr>
      <w:r>
        <w:t xml:space="preserve">    </w:t>
      </w:r>
      <w:r w:rsidR="00E06443" w:rsidRPr="00B75258">
        <w:t>Consider</w:t>
      </w:r>
      <w:r w:rsidR="00EF7263" w:rsidRPr="00B75258">
        <w:t xml:space="preserve"> the constant </w:t>
      </w:r>
      <w:r w:rsidR="003D7BB7" w:rsidRPr="00B75258">
        <w:t xml:space="preserve">flat </w:t>
      </w:r>
      <w:r w:rsidR="005A6567" w:rsidRPr="00B75258">
        <w:t>distribution</w:t>
      </w:r>
      <w:r w:rsidR="00FA58F0">
        <w:t xml:space="preserve"> </w:t>
      </w:r>
      <m:oMath>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HF</m:t>
                </m:r>
              </m:sub>
            </m:sSub>
          </m:e>
        </m:d>
        <m:r>
          <w:rPr>
            <w:rFonts w:ascii="Cambria Math" w:hAnsi="Cambria Math"/>
          </w:rPr>
          <m:t>=1/(</m:t>
        </m:r>
        <m:sSub>
          <m:sSubPr>
            <m:ctrlPr>
              <w:rPr>
                <w:rFonts w:ascii="Cambria Math" w:hAnsi="Cambria Math"/>
                <w:i/>
              </w:rPr>
            </m:ctrlPr>
          </m:sSubPr>
          <m:e>
            <m:r>
              <w:rPr>
                <w:rFonts w:ascii="Cambria Math" w:hAnsi="Cambria Math"/>
              </w:rPr>
              <m:t>r</m:t>
            </m:r>
          </m:e>
          <m:sub>
            <m:r>
              <w:rPr>
                <w:rFonts w:ascii="Cambria Math" w:hAnsi="Cambria Math"/>
              </w:rPr>
              <m:t>max</m:t>
            </m:r>
          </m:sub>
        </m:sSub>
        <m:r>
          <w:rPr>
            <w:rFonts w:ascii="Cambria Math" w:hAnsi="Cambria Math"/>
          </w:rPr>
          <m:t>-</m:t>
        </m:r>
      </m:oMath>
      <w:r w:rsidR="00FA58F0">
        <w:t xml:space="preserve"> </w:t>
      </w:r>
      <m:oMath>
        <m:sSub>
          <m:sSubPr>
            <m:ctrlPr>
              <w:rPr>
                <w:rFonts w:ascii="Cambria Math" w:hAnsi="Cambria Math"/>
                <w:i/>
              </w:rPr>
            </m:ctrlPr>
          </m:sSubPr>
          <m:e>
            <m:r>
              <w:rPr>
                <w:rFonts w:ascii="Cambria Math" w:hAnsi="Cambria Math"/>
              </w:rPr>
              <m:t>r</m:t>
            </m:r>
          </m:e>
          <m:sub>
            <m:r>
              <w:rPr>
                <w:rFonts w:ascii="Cambria Math" w:hAnsi="Cambria Math"/>
              </w:rPr>
              <m:t>min</m:t>
            </m:r>
          </m:sub>
        </m:sSub>
      </m:oMath>
      <w:r w:rsidR="00FA58F0">
        <w:t xml:space="preserve">) </w:t>
      </w:r>
      <w:r w:rsidR="001F6CC2">
        <w:rPr>
          <w:noProof/>
        </w:rPr>
        <w:t xml:space="preserve">shown </w:t>
      </w:r>
      <w:r w:rsidR="00D56902" w:rsidRPr="00271B2C">
        <w:rPr>
          <w:noProof/>
        </w:rPr>
        <w:t xml:space="preserve">in </w:t>
      </w:r>
      <w:r w:rsidR="00AE471A" w:rsidRPr="00271B2C">
        <w:rPr>
          <w:noProof/>
        </w:rPr>
        <w:t>figure</w:t>
      </w:r>
      <w:r w:rsidR="00AE471A" w:rsidRPr="007E0850">
        <w:rPr>
          <w:noProof/>
          <w:color w:val="FF0000"/>
        </w:rPr>
        <w:t xml:space="preserve"> </w:t>
      </w:r>
      <w:r w:rsidR="00AE471A" w:rsidRPr="00335708">
        <w:rPr>
          <w:noProof/>
          <w:color w:val="000000" w:themeColor="text1"/>
        </w:rPr>
        <w:t>14</w:t>
      </w:r>
      <w:r w:rsidR="00E06443" w:rsidRPr="00335708">
        <w:rPr>
          <w:color w:val="000000" w:themeColor="text1"/>
        </w:rPr>
        <w:t xml:space="preserve">. </w:t>
      </w:r>
      <w:r w:rsidR="00E06443" w:rsidRPr="00271B2C">
        <w:t>Return</w:t>
      </w:r>
      <w:r w:rsidR="00E06443" w:rsidRPr="00B75258">
        <w:t xml:space="preserve"> series </w:t>
      </w:r>
      <w:r w:rsidR="00326C9A" w:rsidRPr="00B75258">
        <w:t>that produce</w:t>
      </w:r>
      <w:r w:rsidR="00E06443" w:rsidRPr="00B75258">
        <w:t xml:space="preserve"> such uniform distributions</w:t>
      </w:r>
      <w:r w:rsidR="001F6CC2">
        <w:t xml:space="preserve"> </w:t>
      </w:r>
      <w:r w:rsidR="00E06443" w:rsidRPr="00B75258">
        <w:t xml:space="preserve">have no probabilistic tendency in them whatsoever: every return </w:t>
      </w:r>
      <w:r w:rsidR="00DB418E" w:rsidRPr="00B75258">
        <w:t xml:space="preserve">value </w:t>
      </w:r>
      <w:r w:rsidR="00E06443" w:rsidRPr="00B75258">
        <w:t>within the range is equally</w:t>
      </w:r>
      <w:r w:rsidR="00E06840" w:rsidRPr="00B75258">
        <w:t xml:space="preserve"> likely, including </w:t>
      </w:r>
      <w:r w:rsidR="005C1F04" w:rsidRPr="00B75258">
        <w:t>the</w:t>
      </w:r>
      <w:r w:rsidR="00E06840" w:rsidRPr="00B75258">
        <w:t xml:space="preserve"> extrem</w:t>
      </w:r>
      <w:r w:rsidR="00BB1F2E">
        <w:t>e</w:t>
      </w:r>
      <w:r w:rsidR="00E06840" w:rsidRPr="00B75258">
        <w:t>s</w:t>
      </w:r>
      <w:r w:rsidR="00922173">
        <w:t xml:space="preserve"> </w:t>
      </w:r>
      <m:oMath>
        <m:sSub>
          <m:sSubPr>
            <m:ctrlPr>
              <w:rPr>
                <w:rFonts w:ascii="Cambria Math" w:hAnsi="Cambria Math"/>
                <w:i/>
              </w:rPr>
            </m:ctrlPr>
          </m:sSubPr>
          <m:e>
            <m:r>
              <w:rPr>
                <w:rFonts w:ascii="Cambria Math" w:hAnsi="Cambria Math"/>
              </w:rPr>
              <m:t>r</m:t>
            </m:r>
          </m:e>
          <m:sub>
            <m:r>
              <w:rPr>
                <w:rFonts w:ascii="Cambria Math" w:hAnsi="Cambria Math"/>
              </w:rPr>
              <m:t>min</m:t>
            </m:r>
          </m:sub>
        </m:sSub>
        <m:r>
          <w:rPr>
            <w:rFonts w:ascii="Cambria Math" w:hAnsi="Cambria Math"/>
          </w:rPr>
          <m:t xml:space="preserve"> </m:t>
        </m:r>
      </m:oMath>
      <w:r w:rsidR="00E06443" w:rsidRPr="00B75258">
        <w:t>and</w:t>
      </w:r>
      <w:r w:rsidR="00FA58F0">
        <w:t xml:space="preserve"> </w:t>
      </w:r>
      <m:oMath>
        <m:sSub>
          <m:sSubPr>
            <m:ctrlPr>
              <w:rPr>
                <w:rFonts w:ascii="Cambria Math" w:hAnsi="Cambria Math"/>
                <w:i/>
              </w:rPr>
            </m:ctrlPr>
          </m:sSubPr>
          <m:e>
            <m:r>
              <w:rPr>
                <w:rFonts w:ascii="Cambria Math" w:hAnsi="Cambria Math"/>
              </w:rPr>
              <m:t>r</m:t>
            </m:r>
          </m:e>
          <m:sub>
            <m:r>
              <w:rPr>
                <w:rFonts w:ascii="Cambria Math" w:hAnsi="Cambria Math"/>
              </w:rPr>
              <m:t>max</m:t>
            </m:r>
          </m:sub>
        </m:sSub>
      </m:oMath>
      <w:r w:rsidR="00E06443" w:rsidRPr="00B75258">
        <w:t xml:space="preserve">. </w:t>
      </w:r>
      <w:r w:rsidR="00B75258" w:rsidRPr="00B75258">
        <w:t xml:space="preserve">This </w:t>
      </w:r>
      <w:r w:rsidR="00906634">
        <w:t xml:space="preserve">is the </w:t>
      </w:r>
      <w:r w:rsidR="00B75258" w:rsidRPr="00B75258">
        <w:t xml:space="preserve">distribution </w:t>
      </w:r>
      <w:r w:rsidR="00906634">
        <w:t xml:space="preserve">that </w:t>
      </w:r>
      <w:r w:rsidR="00B75258" w:rsidRPr="00B75258">
        <w:t xml:space="preserve">pertains to </w:t>
      </w:r>
      <w:r w:rsidR="00A87CC8">
        <w:t>the</w:t>
      </w:r>
      <w:r w:rsidR="00B75258" w:rsidRPr="00B75258">
        <w:t xml:space="preserve"> outcome of roll</w:t>
      </w:r>
      <w:r w:rsidR="001F6CC2">
        <w:t>ing</w:t>
      </w:r>
      <w:r w:rsidR="00906634">
        <w:t xml:space="preserve"> </w:t>
      </w:r>
      <w:r w:rsidR="001F6CC2">
        <w:t>one</w:t>
      </w:r>
      <w:r w:rsidR="00B75258" w:rsidRPr="00B75258">
        <w:t xml:space="preserve"> dice</w:t>
      </w:r>
      <w:r w:rsidR="00906634">
        <w:t xml:space="preserve"> or </w:t>
      </w:r>
      <w:r w:rsidR="0047758E">
        <w:t xml:space="preserve">of </w:t>
      </w:r>
      <w:r w:rsidR="00906634">
        <w:t>spin</w:t>
      </w:r>
      <w:r w:rsidR="001F6CC2">
        <w:t>ning</w:t>
      </w:r>
      <w:r w:rsidR="00906634">
        <w:t xml:space="preserve"> a Roulette wheel</w:t>
      </w:r>
      <w:r w:rsidR="00B75258" w:rsidRPr="00B75258">
        <w:t xml:space="preserve">. </w:t>
      </w:r>
      <w:r w:rsidR="00156F1D">
        <w:t>F</w:t>
      </w:r>
      <w:r w:rsidR="00156F1D" w:rsidRPr="00B75258">
        <w:t xml:space="preserve">or </w:t>
      </w:r>
      <w:r w:rsidR="00156F1D" w:rsidRPr="00B75258">
        <w:rPr>
          <w:color w:val="000000" w:themeColor="text1"/>
        </w:rPr>
        <w:t>estimat</w:t>
      </w:r>
      <w:r w:rsidR="00156F1D">
        <w:rPr>
          <w:color w:val="000000" w:themeColor="text1"/>
        </w:rPr>
        <w:t>ing the value</w:t>
      </w:r>
      <w:r w:rsidR="00156F1D" w:rsidRPr="00B75258">
        <w:rPr>
          <w:color w:val="000000" w:themeColor="text1"/>
        </w:rPr>
        <w:t xml:space="preserve"> </w:t>
      </w:r>
      <w:r w:rsidR="00156F1D">
        <w:rPr>
          <w:color w:val="000000" w:themeColor="text1"/>
        </w:rPr>
        <w:t xml:space="preserve">of </w:t>
      </w:r>
      <w:r w:rsidR="00156F1D" w:rsidRPr="00B75258">
        <w:t>future returns</w:t>
      </w:r>
      <w:r w:rsidR="00156F1D">
        <w:t>,</w:t>
      </w:r>
      <w:r w:rsidR="00156F1D" w:rsidRPr="00B75258">
        <w:t xml:space="preserve"> </w:t>
      </w:r>
      <w:r w:rsidR="00156F1D">
        <w:t>t</w:t>
      </w:r>
      <w:r w:rsidR="00156F1D" w:rsidRPr="00B75258">
        <w:t xml:space="preserve">he expected value </w:t>
      </w:r>
      <m:oMath>
        <m:r>
          <w:rPr>
            <w:rFonts w:ascii="Cambria Math" w:hAnsi="Cambria Math"/>
          </w:rPr>
          <m:t>E(r)</m:t>
        </m:r>
      </m:oMath>
      <w:r w:rsidR="00156F1D" w:rsidRPr="00B75258">
        <w:t xml:space="preserve"> </w:t>
      </w:r>
      <w:r w:rsidR="00156F1D">
        <w:t xml:space="preserve">of such a random process </w:t>
      </w:r>
      <w:r w:rsidR="00156F1D" w:rsidRPr="00B75258">
        <w:t>is no better or worse than any other value in</w:t>
      </w:r>
      <w:r w:rsidR="005D19AA">
        <w:t xml:space="preserve"> </w:t>
      </w:r>
      <w:r w:rsidR="00156F1D" w:rsidRPr="00FA58F0">
        <w:rPr>
          <w:sz w:val="18"/>
          <w:szCs w:val="18"/>
        </w:rPr>
        <w:t>(</w:t>
      </w:r>
      <m:oMath>
        <m:sSub>
          <m:sSubPr>
            <m:ctrlPr>
              <w:rPr>
                <w:rFonts w:ascii="Cambria Math" w:hAnsi="Cambria Math"/>
                <w:i/>
                <w:sz w:val="18"/>
                <w:szCs w:val="18"/>
              </w:rPr>
            </m:ctrlPr>
          </m:sSubPr>
          <m:e>
            <m:r>
              <w:rPr>
                <w:rFonts w:ascii="Cambria Math" w:hAnsi="Cambria Math"/>
                <w:sz w:val="18"/>
                <w:szCs w:val="18"/>
              </w:rPr>
              <m:t>r</m:t>
            </m:r>
          </m:e>
          <m:sub>
            <m:r>
              <w:rPr>
                <w:rFonts w:ascii="Cambria Math" w:hAnsi="Cambria Math"/>
                <w:sz w:val="18"/>
                <w:szCs w:val="18"/>
              </w:rPr>
              <m:t>min</m:t>
            </m:r>
          </m:sub>
        </m:sSub>
      </m:oMath>
      <w:r w:rsidR="00156F1D" w:rsidRPr="00FA58F0">
        <w:rPr>
          <w:sz w:val="18"/>
          <w:szCs w:val="18"/>
        </w:rPr>
        <w:t>,</w:t>
      </w:r>
      <w:r w:rsidR="005D19AA">
        <w:rPr>
          <w:sz w:val="18"/>
          <w:szCs w:val="18"/>
        </w:rPr>
        <w:t xml:space="preserve"> </w:t>
      </w:r>
      <m:oMath>
        <m:sSub>
          <m:sSubPr>
            <m:ctrlPr>
              <w:rPr>
                <w:rFonts w:ascii="Cambria Math" w:hAnsi="Cambria Math"/>
                <w:i/>
                <w:sz w:val="18"/>
                <w:szCs w:val="18"/>
              </w:rPr>
            </m:ctrlPr>
          </m:sSubPr>
          <m:e>
            <m:r>
              <w:rPr>
                <w:rFonts w:ascii="Cambria Math" w:hAnsi="Cambria Math"/>
                <w:sz w:val="18"/>
                <w:szCs w:val="18"/>
              </w:rPr>
              <m:t>r</m:t>
            </m:r>
          </m:e>
          <m:sub>
            <m:r>
              <w:rPr>
                <w:rFonts w:ascii="Cambria Math" w:hAnsi="Cambria Math"/>
                <w:sz w:val="18"/>
                <w:szCs w:val="18"/>
              </w:rPr>
              <m:t>max</m:t>
            </m:r>
          </m:sub>
        </m:sSub>
      </m:oMath>
      <w:r w:rsidR="00156F1D" w:rsidRPr="00FA58F0">
        <w:rPr>
          <w:noProof/>
          <w:sz w:val="18"/>
          <w:szCs w:val="18"/>
        </w:rPr>
        <w:t>)</w:t>
      </w:r>
      <w:r w:rsidR="00156F1D" w:rsidRPr="00FA58F0">
        <w:rPr>
          <w:sz w:val="18"/>
          <w:szCs w:val="18"/>
        </w:rPr>
        <w:t>.</w:t>
      </w:r>
      <w:r w:rsidR="00156F1D" w:rsidRPr="00B75258">
        <w:t xml:space="preserve"> </w:t>
      </w:r>
      <w:r w:rsidR="00315E90">
        <w:t>S</w:t>
      </w:r>
      <w:r w:rsidR="00326C9A" w:rsidRPr="00B75258">
        <w:t xml:space="preserve">uch </w:t>
      </w:r>
      <w:r w:rsidR="00E06443" w:rsidRPr="00B75258">
        <w:t>return</w:t>
      </w:r>
      <w:r w:rsidR="005A6567" w:rsidRPr="00B75258">
        <w:t xml:space="preserve"> </w:t>
      </w:r>
      <w:r w:rsidR="00E06443" w:rsidRPr="00B75258">
        <w:t>s</w:t>
      </w:r>
      <w:r w:rsidR="005A6567" w:rsidRPr="00B75258">
        <w:t>eries</w:t>
      </w:r>
      <w:r w:rsidR="00E06443" w:rsidRPr="00B75258">
        <w:t xml:space="preserve"> are unrealistic </w:t>
      </w:r>
      <w:r w:rsidR="001F6CC2">
        <w:t xml:space="preserve">because of </w:t>
      </w:r>
      <w:r w:rsidR="00E06443" w:rsidRPr="00B75258">
        <w:t>the</w:t>
      </w:r>
      <w:r w:rsidR="00326C9A" w:rsidRPr="00B75258">
        <w:t xml:space="preserve">ir complete </w:t>
      </w:r>
      <w:r w:rsidR="00E06443" w:rsidRPr="00B75258">
        <w:t>random</w:t>
      </w:r>
      <w:r w:rsidR="00326C9A" w:rsidRPr="00B75258">
        <w:t>ness</w:t>
      </w:r>
      <w:r w:rsidR="00E06443" w:rsidRPr="00B75258">
        <w:t xml:space="preserve"> </w:t>
      </w:r>
      <w:r w:rsidR="003532CD" w:rsidRPr="00B75258">
        <w:t>absen</w:t>
      </w:r>
      <w:r w:rsidR="005D19AA">
        <w:t>t</w:t>
      </w:r>
      <w:r w:rsidR="003532CD" w:rsidRPr="00B75258">
        <w:t xml:space="preserve"> </w:t>
      </w:r>
      <w:r w:rsidR="00156F1D">
        <w:t>of any s</w:t>
      </w:r>
      <w:r w:rsidR="000838EE" w:rsidRPr="00B75258">
        <w:t xml:space="preserve">tructure </w:t>
      </w:r>
      <w:r w:rsidR="00156F1D">
        <w:t>or tendency</w:t>
      </w:r>
      <w:r w:rsidR="00315E90">
        <w:t xml:space="preserve">. </w:t>
      </w:r>
      <w:r w:rsidR="00B6085A">
        <w:t>But f</w:t>
      </w:r>
      <w:r w:rsidR="00315E90">
        <w:t>or that very reason</w:t>
      </w:r>
      <w:r w:rsidR="00156F1D">
        <w:t xml:space="preserve"> </w:t>
      </w:r>
      <w:r w:rsidR="001F6CC2">
        <w:t xml:space="preserve">they </w:t>
      </w:r>
      <w:r w:rsidR="00862498">
        <w:t>serve well as</w:t>
      </w:r>
      <w:r w:rsidR="00DB418E" w:rsidRPr="00B75258">
        <w:t xml:space="preserve"> ideal</w:t>
      </w:r>
      <w:r w:rsidR="00862498">
        <w:t>ized</w:t>
      </w:r>
      <w:r w:rsidR="00DB418E" w:rsidRPr="00B75258">
        <w:t xml:space="preserve"> </w:t>
      </w:r>
      <w:r w:rsidR="00E06443" w:rsidRPr="00B75258">
        <w:t>case</w:t>
      </w:r>
      <w:r w:rsidR="00DB418E" w:rsidRPr="00B75258">
        <w:t>s</w:t>
      </w:r>
      <w:r w:rsidR="00E06443" w:rsidRPr="00B75258">
        <w:t xml:space="preserve"> </w:t>
      </w:r>
      <w:r w:rsidR="00512400">
        <w:t>of</w:t>
      </w:r>
      <w:r w:rsidR="003532CD" w:rsidRPr="00B75258">
        <w:t xml:space="preserve"> </w:t>
      </w:r>
      <w:r w:rsidR="00DB418E" w:rsidRPr="00B75258">
        <w:t xml:space="preserve">active </w:t>
      </w:r>
      <w:r w:rsidR="00512400">
        <w:t>performance histories</w:t>
      </w:r>
      <w:r w:rsidR="00DB418E" w:rsidRPr="00B75258">
        <w:t xml:space="preserve"> devoid of any skill (or anything else) </w:t>
      </w:r>
      <w:r w:rsidR="00B75258" w:rsidRPr="00B75258">
        <w:t xml:space="preserve">that </w:t>
      </w:r>
      <w:r w:rsidR="00906634">
        <w:t>c</w:t>
      </w:r>
      <w:r w:rsidR="00EB7C0B">
        <w:t>ould</w:t>
      </w:r>
      <w:r w:rsidR="00906634">
        <w:t xml:space="preserve"> </w:t>
      </w:r>
      <w:r w:rsidR="00B6085A">
        <w:t xml:space="preserve">have a </w:t>
      </w:r>
      <w:r w:rsidR="00DB418E" w:rsidRPr="00B75258">
        <w:t>direct</w:t>
      </w:r>
      <w:r w:rsidR="00B6085A">
        <w:t>ing</w:t>
      </w:r>
      <w:r w:rsidR="00DB418E" w:rsidRPr="00B75258">
        <w:t xml:space="preserve"> </w:t>
      </w:r>
      <w:r w:rsidR="00DB418E" w:rsidRPr="001F6CC2">
        <w:t xml:space="preserve">or </w:t>
      </w:r>
      <w:r w:rsidR="00271B2C">
        <w:t xml:space="preserve">even </w:t>
      </w:r>
      <w:r w:rsidR="00512400">
        <w:t>locally-</w:t>
      </w:r>
      <w:r w:rsidR="00DB418E" w:rsidRPr="001F6CC2">
        <w:t>constrain</w:t>
      </w:r>
      <w:r w:rsidR="00B6085A">
        <w:t>ing influence on</w:t>
      </w:r>
      <w:r w:rsidR="00DB418E" w:rsidRPr="00B75258">
        <w:t xml:space="preserve"> them.</w:t>
      </w:r>
      <w:r w:rsidR="005C1F04" w:rsidRPr="00B75258">
        <w:t xml:space="preserve"> </w:t>
      </w:r>
      <w:r w:rsidR="00542CCD">
        <w:t>I</w:t>
      </w:r>
      <w:r w:rsidR="001F6CC2">
        <w:t>f it were possible for s</w:t>
      </w:r>
      <w:r w:rsidR="00DB418E" w:rsidRPr="00B75258">
        <w:t xml:space="preserve">uch returns </w:t>
      </w:r>
      <w:r w:rsidR="001F6CC2">
        <w:t>to be produced by an active fund manager, we c</w:t>
      </w:r>
      <w:r w:rsidR="00E52DD1">
        <w:t>ould</w:t>
      </w:r>
      <w:r w:rsidR="001F6CC2">
        <w:t xml:space="preserve"> </w:t>
      </w:r>
      <w:r w:rsidR="00542CCD">
        <w:t xml:space="preserve">safely </w:t>
      </w:r>
      <w:r w:rsidR="001F6CC2">
        <w:t>say that his management is</w:t>
      </w:r>
      <w:r w:rsidR="00BB1F2E">
        <w:t xml:space="preserve"> </w:t>
      </w:r>
      <w:r w:rsidR="001F6CC2">
        <w:t xml:space="preserve">completely absent </w:t>
      </w:r>
      <w:r w:rsidR="00A00012">
        <w:t xml:space="preserve">of </w:t>
      </w:r>
      <w:r w:rsidR="001F6CC2">
        <w:t>any skill</w:t>
      </w:r>
      <w:r w:rsidR="00A00012">
        <w:t xml:space="preserve"> whatsoever</w:t>
      </w:r>
      <w:r w:rsidR="001F6CC2">
        <w:t>.</w:t>
      </w:r>
      <w:r w:rsidR="00E52DD1">
        <w:t xml:space="preserve"> </w:t>
      </w:r>
      <w:r w:rsidR="0047758E">
        <w:t>B</w:t>
      </w:r>
      <w:r w:rsidR="009C2925">
        <w:t xml:space="preserve">ecause </w:t>
      </w:r>
      <w:r w:rsidR="00984A5B">
        <w:t>of this</w:t>
      </w:r>
      <w:r w:rsidR="0047758E">
        <w:t>,</w:t>
      </w:r>
      <w:r w:rsidR="00512400">
        <w:t xml:space="preserve"> </w:t>
      </w:r>
      <w:r w:rsidR="009C2925">
        <w:t xml:space="preserve">they </w:t>
      </w:r>
      <w:r w:rsidR="00315E90">
        <w:t>provide</w:t>
      </w:r>
      <w:r w:rsidR="00E52DD1">
        <w:t xml:space="preserve"> useful </w:t>
      </w:r>
      <w:r w:rsidR="00984A5B">
        <w:t>null-</w:t>
      </w:r>
      <w:r w:rsidR="00E06443" w:rsidRPr="00B75258">
        <w:t>check</w:t>
      </w:r>
      <w:r w:rsidR="0077078C">
        <w:t>s on</w:t>
      </w:r>
      <w:r w:rsidR="00E06443" w:rsidRPr="00B75258">
        <w:t xml:space="preserve"> the construction of the</w:t>
      </w:r>
      <m:oMath>
        <m:r>
          <w:rPr>
            <w:rFonts w:ascii="Cambria Math" w:hAnsi="Cambria Math"/>
          </w:rPr>
          <m:t xml:space="preserve"> P</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HF</m:t>
                </m:r>
              </m:sub>
            </m:sSub>
          </m:e>
        </m:d>
      </m:oMath>
      <w:r w:rsidR="00E06443" w:rsidRPr="00B75258">
        <w:t xml:space="preserve">-dependent fees </w:t>
      </w:r>
      <w:r w:rsidR="00A4097A">
        <w:rPr>
          <w:color w:val="000000" w:themeColor="text1"/>
        </w:rPr>
        <w:t>(10)</w:t>
      </w:r>
      <w:r w:rsidR="00E06443" w:rsidRPr="00B75258">
        <w:rPr>
          <w:b/>
          <w:color w:val="000000" w:themeColor="text1"/>
        </w:rPr>
        <w:t xml:space="preserve"> </w:t>
      </w:r>
      <w:r w:rsidR="00E06443" w:rsidRPr="00B75258">
        <w:t>and</w:t>
      </w:r>
      <w:r w:rsidR="00E06443" w:rsidRPr="00B75258">
        <w:rPr>
          <w:b/>
        </w:rPr>
        <w:t xml:space="preserve"> </w:t>
      </w:r>
      <w:r w:rsidR="00E06443" w:rsidRPr="00B75258">
        <w:rPr>
          <w:color w:val="000000" w:themeColor="text1"/>
        </w:rPr>
        <w:t>(</w:t>
      </w:r>
      <w:r w:rsidR="00837ED7" w:rsidRPr="00335708">
        <w:rPr>
          <w:color w:val="000000" w:themeColor="text1"/>
        </w:rPr>
        <w:t>1</w:t>
      </w:r>
      <w:r w:rsidR="00335708" w:rsidRPr="00335708">
        <w:rPr>
          <w:color w:val="000000" w:themeColor="text1"/>
        </w:rPr>
        <w:t>8</w:t>
      </w:r>
      <w:r w:rsidR="0077078C" w:rsidRPr="00335708">
        <w:rPr>
          <w:color w:val="000000" w:themeColor="text1"/>
        </w:rPr>
        <w:t>-</w:t>
      </w:r>
      <w:r w:rsidR="00335708" w:rsidRPr="00335708">
        <w:rPr>
          <w:color w:val="000000" w:themeColor="text1"/>
        </w:rPr>
        <w:t>19</w:t>
      </w:r>
      <w:r w:rsidR="00E06443" w:rsidRPr="00B75258">
        <w:rPr>
          <w:color w:val="000000" w:themeColor="text1"/>
        </w:rPr>
        <w:t>).</w:t>
      </w:r>
      <w:r w:rsidR="00542CCD">
        <w:rPr>
          <w:color w:val="000000" w:themeColor="text1"/>
        </w:rPr>
        <w:t xml:space="preserve"> </w:t>
      </w:r>
    </w:p>
    <w:p w:rsidR="007F3724" w:rsidRPr="00361AD9" w:rsidRDefault="007F3724" w:rsidP="00EF7263">
      <w:pPr>
        <w:pStyle w:val="NoSpacing"/>
        <w:rPr>
          <w:sz w:val="11"/>
          <w:szCs w:val="11"/>
        </w:rPr>
      </w:pPr>
    </w:p>
    <w:p w:rsidR="00701F3F" w:rsidRDefault="007F3724" w:rsidP="00D959FD">
      <w:pPr>
        <w:pBdr>
          <w:bottom w:val="single" w:sz="6" w:space="0" w:color="auto"/>
        </w:pBdr>
        <w:spacing w:after="0"/>
      </w:pPr>
      <w:r w:rsidRPr="00590D65">
        <w:t xml:space="preserve">    </w:t>
      </w:r>
      <w:r w:rsidR="00777BA1">
        <w:t>R</w:t>
      </w:r>
      <w:r w:rsidRPr="00590D65">
        <w:t xml:space="preserve">eturn series </w:t>
      </w:r>
      <w:r w:rsidR="00CB3025">
        <w:t xml:space="preserve">with </w:t>
      </w:r>
      <w:r w:rsidRPr="00590D65">
        <w:t>flat distribution</w:t>
      </w:r>
      <w:r w:rsidR="00CB3025">
        <w:t>s</w:t>
      </w:r>
      <w:r w:rsidRPr="00590D65">
        <w:t xml:space="preserve"> </w:t>
      </w:r>
      <w:r w:rsidR="00777BA1">
        <w:t xml:space="preserve">like </w:t>
      </w:r>
      <w:r w:rsidR="009577C3">
        <w:t xml:space="preserve">the one </w:t>
      </w:r>
      <w:r w:rsidR="00A27373">
        <w:t xml:space="preserve">at the </w:t>
      </w:r>
      <w:r w:rsidR="00A27373" w:rsidRPr="00AE0122">
        <w:t>top of</w:t>
      </w:r>
      <w:r w:rsidR="009577C3" w:rsidRPr="00AE0122">
        <w:t xml:space="preserve"> </w:t>
      </w:r>
      <w:r w:rsidR="00AE471A" w:rsidRPr="00AE0122">
        <w:rPr>
          <w:color w:val="000000" w:themeColor="text1"/>
        </w:rPr>
        <w:t xml:space="preserve">figure </w:t>
      </w:r>
      <w:r w:rsidR="00AE471A" w:rsidRPr="00335708">
        <w:rPr>
          <w:color w:val="000000" w:themeColor="text1"/>
        </w:rPr>
        <w:t>14</w:t>
      </w:r>
      <w:r w:rsidRPr="00A87CC8">
        <w:rPr>
          <w:color w:val="000000" w:themeColor="text1"/>
        </w:rPr>
        <w:t xml:space="preserve"> </w:t>
      </w:r>
      <w:r w:rsidR="00A87CC8">
        <w:t>cause</w:t>
      </w:r>
      <w:r w:rsidR="00590D65" w:rsidRPr="00590D65">
        <w:t xml:space="preserve"> </w:t>
      </w:r>
      <m:oMath>
        <m:r>
          <w:rPr>
            <w:rFonts w:ascii="Cambria Math" w:hAnsi="Cambria Math"/>
          </w:rPr>
          <m:t>dP/dr</m:t>
        </m:r>
      </m:oMath>
      <w:r w:rsidR="00A87CC8">
        <w:t xml:space="preserve">, </w:t>
      </w:r>
      <w:r w:rsidR="00CB3025">
        <w:t xml:space="preserve">and </w:t>
      </w:r>
      <w:r w:rsidR="001544AC">
        <w:t xml:space="preserve">therefore the difficulty function </w:t>
      </w:r>
      <w:r w:rsidR="00A4097A">
        <w:rPr>
          <w:color w:val="000000" w:themeColor="text1"/>
        </w:rPr>
        <w:t>(13)</w:t>
      </w:r>
      <w:r w:rsidR="00A87CC8">
        <w:rPr>
          <w:color w:val="000000" w:themeColor="text1"/>
        </w:rPr>
        <w:t>,</w:t>
      </w:r>
      <w:r w:rsidR="00590D65" w:rsidRPr="00A4365A">
        <w:rPr>
          <w:color w:val="000000" w:themeColor="text1"/>
        </w:rPr>
        <w:t xml:space="preserve"> </w:t>
      </w:r>
      <w:r w:rsidR="00906634">
        <w:rPr>
          <w:color w:val="000000" w:themeColor="text1"/>
        </w:rPr>
        <w:t xml:space="preserve">to </w:t>
      </w:r>
      <w:r w:rsidR="00777BA1">
        <w:t>equal</w:t>
      </w:r>
      <w:r w:rsidR="00CB3025" w:rsidRPr="00590D65">
        <w:t xml:space="preserve"> zero</w:t>
      </w:r>
      <w:r w:rsidR="00542CCD">
        <w:t xml:space="preserve"> everywhere</w:t>
      </w:r>
      <w:r w:rsidR="00777BA1">
        <w:t>. T</w:t>
      </w:r>
      <w:r w:rsidR="00590D65">
        <w:t xml:space="preserve">he </w:t>
      </w:r>
      <w:r w:rsidRPr="00335708">
        <w:rPr>
          <w:color w:val="000000" w:themeColor="text1"/>
        </w:rPr>
        <w:t xml:space="preserve">fee </w:t>
      </w:r>
      <w:r w:rsidR="00590D65" w:rsidRPr="00335708">
        <w:rPr>
          <w:color w:val="000000" w:themeColor="text1"/>
        </w:rPr>
        <w:t>(</w:t>
      </w:r>
      <w:r w:rsidR="00335708" w:rsidRPr="00335708">
        <w:rPr>
          <w:color w:val="000000" w:themeColor="text1"/>
        </w:rPr>
        <w:t>18-19</w:t>
      </w:r>
      <w:r w:rsidR="00590D65" w:rsidRPr="00335708">
        <w:rPr>
          <w:color w:val="000000" w:themeColor="text1"/>
        </w:rPr>
        <w:t xml:space="preserve">) </w:t>
      </w:r>
      <w:r w:rsidR="00A27373" w:rsidRPr="00335708">
        <w:rPr>
          <w:color w:val="000000" w:themeColor="text1"/>
        </w:rPr>
        <w:t>(red line</w:t>
      </w:r>
      <w:r w:rsidR="00EA0D9A" w:rsidRPr="00335708">
        <w:rPr>
          <w:color w:val="000000" w:themeColor="text1"/>
        </w:rPr>
        <w:t>, bottom panel</w:t>
      </w:r>
      <w:r w:rsidR="00A27373" w:rsidRPr="00335708">
        <w:rPr>
          <w:color w:val="000000" w:themeColor="text1"/>
        </w:rPr>
        <w:t xml:space="preserve">) </w:t>
      </w:r>
      <w:r w:rsidR="00AE0122" w:rsidRPr="00335708">
        <w:rPr>
          <w:color w:val="000000" w:themeColor="text1"/>
        </w:rPr>
        <w:t>degenerates</w:t>
      </w:r>
      <w:r w:rsidR="00B6085A">
        <w:rPr>
          <w:color w:val="000000" w:themeColor="text1"/>
        </w:rPr>
        <w:t>,</w:t>
      </w:r>
      <w:r w:rsidR="00AE0122" w:rsidRPr="00335708">
        <w:rPr>
          <w:color w:val="000000" w:themeColor="text1"/>
        </w:rPr>
        <w:t xml:space="preserve"> </w:t>
      </w:r>
      <w:r w:rsidR="00CB3025" w:rsidRPr="00335708">
        <w:rPr>
          <w:color w:val="000000" w:themeColor="text1"/>
        </w:rPr>
        <w:t>fall</w:t>
      </w:r>
      <w:r w:rsidR="00B6085A">
        <w:rPr>
          <w:color w:val="000000" w:themeColor="text1"/>
        </w:rPr>
        <w:t>ing</w:t>
      </w:r>
      <w:r w:rsidR="00CB3025" w:rsidRPr="00335708">
        <w:rPr>
          <w:color w:val="000000" w:themeColor="text1"/>
        </w:rPr>
        <w:t xml:space="preserve"> to its constant floor value </w:t>
      </w:r>
      <m:oMath>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min</m:t>
            </m:r>
          </m:sup>
        </m:sSubSup>
        <m:r>
          <w:rPr>
            <w:rFonts w:ascii="Cambria Math" w:hAnsi="Cambria Math"/>
            <w:color w:val="000000" w:themeColor="text1"/>
          </w:rPr>
          <m:t xml:space="preserve"> </m:t>
        </m:r>
      </m:oMath>
      <w:r w:rsidR="00400A43" w:rsidRPr="00335708">
        <w:rPr>
          <w:color w:val="000000" w:themeColor="text1"/>
        </w:rPr>
        <w:t>everywhere.</w:t>
      </w:r>
      <w:r w:rsidR="00777BA1" w:rsidRPr="00335708">
        <w:rPr>
          <w:color w:val="000000" w:themeColor="text1"/>
        </w:rPr>
        <w:t xml:space="preserve"> </w:t>
      </w:r>
      <w:r w:rsidR="00B6085A">
        <w:rPr>
          <w:color w:val="000000" w:themeColor="text1"/>
        </w:rPr>
        <w:t>This fee</w:t>
      </w:r>
      <w:r w:rsidR="00CB55B9" w:rsidRPr="00335708">
        <w:rPr>
          <w:color w:val="000000" w:themeColor="text1"/>
        </w:rPr>
        <w:t xml:space="preserve"> </w:t>
      </w:r>
      <w:r w:rsidR="00590D65">
        <w:t>was constructed</w:t>
      </w:r>
      <w:r w:rsidR="00731F24">
        <w:t xml:space="preserve"> </w:t>
      </w:r>
      <w:r w:rsidR="00590D65">
        <w:t>to reward active manager skill</w:t>
      </w:r>
      <w:r w:rsidR="00CB3025">
        <w:t xml:space="preserve">, </w:t>
      </w:r>
      <w:r w:rsidR="00AE0122">
        <w:t xml:space="preserve">and so </w:t>
      </w:r>
      <w:r w:rsidR="00984A5B">
        <w:t xml:space="preserve">attaining </w:t>
      </w:r>
      <w:r w:rsidR="00AE0122">
        <w:t>its</w:t>
      </w:r>
      <w:r w:rsidR="001544AC">
        <w:t xml:space="preserve"> </w:t>
      </w:r>
      <w:r w:rsidR="00DB418E">
        <w:t xml:space="preserve">absolute-minimum </w:t>
      </w:r>
      <w:r w:rsidR="00A27373">
        <w:t xml:space="preserve">value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min</m:t>
            </m:r>
          </m:sup>
        </m:sSubSup>
        <m:r>
          <w:rPr>
            <w:rFonts w:ascii="Cambria Math" w:hAnsi="Cambria Math"/>
          </w:rPr>
          <m:t xml:space="preserve"> </m:t>
        </m:r>
      </m:oMath>
      <w:r w:rsidR="00AE0122">
        <w:t xml:space="preserve">at all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HF</m:t>
            </m:r>
          </m:sub>
        </m:sSub>
      </m:oMath>
      <w:r w:rsidR="00AE0122">
        <w:rPr>
          <w:sz w:val="22"/>
          <w:szCs w:val="22"/>
        </w:rPr>
        <w:t xml:space="preserve"> </w:t>
      </w:r>
      <w:r w:rsidR="008E2CE5">
        <w:t>i</w:t>
      </w:r>
      <w:r w:rsidR="00590D65" w:rsidRPr="00590D65">
        <w:t xml:space="preserve">s </w:t>
      </w:r>
      <w:r w:rsidR="00E06840">
        <w:t>precisely</w:t>
      </w:r>
      <w:r w:rsidR="00590D65" w:rsidRPr="00590D65">
        <w:t xml:space="preserve"> what </w:t>
      </w:r>
      <w:r w:rsidR="00984A5B">
        <w:t>it</w:t>
      </w:r>
      <w:r w:rsidR="00590D65" w:rsidRPr="00590D65">
        <w:t xml:space="preserve"> should </w:t>
      </w:r>
      <w:r w:rsidR="00984A5B">
        <w:t>do</w:t>
      </w:r>
      <w:r w:rsidR="00590D65" w:rsidRPr="00590D65">
        <w:t xml:space="preserve"> for</w:t>
      </w:r>
      <w:r w:rsidR="00731F24">
        <w:t xml:space="preserve"> such</w:t>
      </w:r>
      <w:r w:rsidR="00590D65" w:rsidRPr="00590D65">
        <w:t xml:space="preserve"> </w:t>
      </w:r>
      <w:r w:rsidR="001544AC">
        <w:t>completely</w:t>
      </w:r>
      <w:r w:rsidR="00590D65" w:rsidRPr="00590D65">
        <w:t xml:space="preserve"> skill</w:t>
      </w:r>
      <w:r w:rsidR="00CB55B9">
        <w:t>-free investment performance</w:t>
      </w:r>
      <w:r w:rsidR="001544AC">
        <w:t xml:space="preserve">. </w:t>
      </w:r>
      <w:r w:rsidR="009D793F">
        <w:t>T</w:t>
      </w:r>
      <w:r w:rsidRPr="00CB55B9">
        <w:t xml:space="preserve">his </w:t>
      </w:r>
      <w:r w:rsidRPr="000D63B9">
        <w:rPr>
          <w:color w:val="000000" w:themeColor="text1"/>
        </w:rPr>
        <w:t>confirm</w:t>
      </w:r>
      <w:r w:rsidR="00906634" w:rsidRPr="000D63B9">
        <w:rPr>
          <w:color w:val="000000" w:themeColor="text1"/>
        </w:rPr>
        <w:t>s</w:t>
      </w:r>
      <w:r w:rsidRPr="000D63B9">
        <w:rPr>
          <w:color w:val="000000" w:themeColor="text1"/>
        </w:rPr>
        <w:t xml:space="preserve"> </w:t>
      </w:r>
      <w:r w:rsidR="00542CCD">
        <w:t xml:space="preserve">the use of </w:t>
      </w:r>
      <w:r w:rsidR="001544AC">
        <w:t>us</w:t>
      </w:r>
      <w:r w:rsidR="00542CCD">
        <w:t xml:space="preserve">e </w:t>
      </w:r>
      <m:oMath>
        <m:r>
          <w:rPr>
            <w:rFonts w:ascii="Cambria Math" w:hAnsi="Cambria Math"/>
          </w:rPr>
          <m:t>dP/dr</m:t>
        </m:r>
      </m:oMath>
      <w:r w:rsidR="00326C9A">
        <w:rPr>
          <w:noProof/>
        </w:rPr>
        <w:t xml:space="preserve"> </w:t>
      </w:r>
      <w:r w:rsidR="00CB3025">
        <w:t>a</w:t>
      </w:r>
      <w:r w:rsidR="00CB55B9">
        <w:t xml:space="preserve">s a </w:t>
      </w:r>
      <w:r w:rsidR="00CB3025">
        <w:t xml:space="preserve">difficulty-based </w:t>
      </w:r>
      <w:r w:rsidR="00CB55B9">
        <w:t xml:space="preserve">metric of </w:t>
      </w:r>
      <w:r w:rsidRPr="00CB55B9">
        <w:t>manager skill</w:t>
      </w:r>
      <w:r w:rsidR="001544AC">
        <w:t xml:space="preserve"> </w:t>
      </w:r>
      <w:r w:rsidR="00A27373">
        <w:t>(</w:t>
      </w:r>
      <w:r w:rsidR="001544AC">
        <w:t xml:space="preserve">in the performing ranges of return where it is </w:t>
      </w:r>
      <w:r w:rsidR="00542CCD">
        <w:t>nega</w:t>
      </w:r>
      <w:r w:rsidR="001544AC">
        <w:t>tive)</w:t>
      </w:r>
      <w:r w:rsidR="00701F3F">
        <w:t>.</w:t>
      </w:r>
    </w:p>
    <w:p w:rsidR="00701F3F" w:rsidRPr="00701F3F" w:rsidRDefault="00701F3F" w:rsidP="00D959FD">
      <w:pPr>
        <w:pBdr>
          <w:bottom w:val="single" w:sz="6" w:space="0" w:color="auto"/>
        </w:pBdr>
        <w:spacing w:after="0"/>
        <w:rPr>
          <w:sz w:val="11"/>
          <w:szCs w:val="11"/>
        </w:rPr>
      </w:pPr>
    </w:p>
    <w:p w:rsidR="00701F3F" w:rsidRDefault="00701F3F" w:rsidP="00701F3F">
      <w:pPr>
        <w:pBdr>
          <w:bottom w:val="single" w:sz="6" w:space="0" w:color="auto"/>
        </w:pBdr>
        <w:spacing w:after="0"/>
      </w:pPr>
      <w:r>
        <w:t xml:space="preserve">   When the returns across a fund-universe are random and so uniformly-distributed, the ranking of their </w:t>
      </w:r>
      <w:r w:rsidRPr="006815A5">
        <w:t>(absolute and relative)</w:t>
      </w:r>
      <w:r>
        <w:t xml:space="preserve"> returns are the result of pure chance and cannot be associated meaningfully with </w:t>
      </w:r>
      <w:r>
        <w:lastRenderedPageBreak/>
        <w:t xml:space="preserve">the portfolio manager’s work, so the notion of a manager’s competitiveness becomes irrelevant. The scale for relative performance-competitiveness measurement (a set of uniform </w:t>
      </w:r>
      <w:r w:rsidRPr="000B76C1">
        <w:t xml:space="preserve">quantiles </w:t>
      </w:r>
      <m:oMath>
        <m:sSub>
          <m:sSubPr>
            <m:ctrlPr>
              <w:rPr>
                <w:rFonts w:ascii="Cambria Math" w:hAnsi="Cambria Math"/>
                <w:i/>
              </w:rPr>
            </m:ctrlPr>
          </m:sSubPr>
          <m:e>
            <m:r>
              <w:rPr>
                <w:rFonts w:ascii="Cambria Math" w:hAnsi="Cambria Math"/>
              </w:rPr>
              <m:t>q</m:t>
            </m:r>
          </m:e>
          <m:sub>
            <m:r>
              <w:rPr>
                <w:rFonts w:ascii="Cambria Math" w:hAnsi="Cambria Math"/>
              </w:rPr>
              <m:t>HF</m:t>
            </m:r>
          </m:sub>
        </m:sSub>
      </m:oMath>
      <w:r w:rsidRPr="000B76C1">
        <w:t>)</w:t>
      </w:r>
      <w:r>
        <w:t xml:space="preserve"> </w:t>
      </w:r>
      <w:r w:rsidRPr="000B76C1">
        <w:t xml:space="preserve">degenerates </w:t>
      </w:r>
      <w:r>
        <w:t xml:space="preserve">to become identical to the absolute one </w:t>
      </w:r>
      <m:oMath>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HF</m:t>
                </m:r>
              </m:sub>
            </m:sSub>
          </m:e>
        </m:d>
      </m:oMath>
      <w:r>
        <w:t xml:space="preserve">. </w:t>
      </w:r>
      <w:r w:rsidRPr="003B710D">
        <w:rPr>
          <w:color w:val="000000" w:themeColor="text1"/>
        </w:rPr>
        <w:t xml:space="preserve">When (18-19) </w:t>
      </w:r>
      <w:r>
        <w:t xml:space="preserve">are applied to such returns with a = </w:t>
      </w:r>
      <m:oMath>
        <m:r>
          <w:rPr>
            <w:rFonts w:ascii="Cambria Math" w:hAnsi="Cambria Math"/>
          </w:rPr>
          <m:t xml:space="preserve">ξ=0, </m:t>
        </m:r>
      </m:oMath>
      <w:r>
        <w:t xml:space="preserve"> the result is the industry-standard absolute performance </w:t>
      </w:r>
      <w:r w:rsidRPr="007F58AA">
        <w:rPr>
          <w:color w:val="000000" w:themeColor="text1"/>
        </w:rPr>
        <w:t>fee</w:t>
      </w:r>
      <w:r>
        <w:rPr>
          <w:color w:val="000000" w:themeColor="text1"/>
        </w:rPr>
        <w:t>;</w:t>
      </w:r>
      <w:r w:rsidRPr="007F58AA">
        <w:rPr>
          <w:color w:val="000000" w:themeColor="text1"/>
        </w:rPr>
        <w:t xml:space="preserve"> a</w:t>
      </w:r>
      <w:r>
        <w:rPr>
          <w:color w:val="000000" w:themeColor="text1"/>
        </w:rPr>
        <w:t xml:space="preserve"> fixed</w:t>
      </w:r>
      <w:r w:rsidRPr="007F58AA">
        <w:rPr>
          <w:color w:val="000000" w:themeColor="text1"/>
        </w:rPr>
        <w:t xml:space="preserve"> </w:t>
      </w:r>
      <w:r>
        <w:t xml:space="preserve">upward-sloping </w:t>
      </w:r>
      <w:r w:rsidRPr="000B76C1">
        <w:t xml:space="preserve">line </w:t>
      </w:r>
      <w:r w:rsidRPr="00A55A64">
        <w:t xml:space="preserve">originating from </w:t>
      </w:r>
      <m:oMath>
        <m:r>
          <w:rPr>
            <w:rFonts w:ascii="Cambria Math" w:hAnsi="Cambria Math"/>
          </w:rPr>
          <m:t>r=Mo</m:t>
        </m:r>
      </m:oMath>
      <w:r w:rsidRPr="00A55A64">
        <w:t xml:space="preserve"> (purple line</w:t>
      </w:r>
      <w:r>
        <w:t xml:space="preserve"> at the bottom of </w:t>
      </w:r>
      <w:r w:rsidRPr="003B710D">
        <w:rPr>
          <w:color w:val="000000" w:themeColor="text1"/>
        </w:rPr>
        <w:t xml:space="preserve">figure 14). </w:t>
      </w:r>
    </w:p>
    <w:p w:rsidR="002A5DC1" w:rsidRPr="00701F3F" w:rsidRDefault="007F3724" w:rsidP="00D959FD">
      <w:pPr>
        <w:pBdr>
          <w:bottom w:val="single" w:sz="6" w:space="0" w:color="auto"/>
        </w:pBdr>
        <w:spacing w:after="0"/>
        <w:rPr>
          <w:sz w:val="11"/>
          <w:szCs w:val="11"/>
        </w:rPr>
      </w:pPr>
      <w:r>
        <w:t xml:space="preserve"> </w:t>
      </w:r>
      <w:r w:rsidR="00731F24">
        <w:t xml:space="preserve"> </w:t>
      </w:r>
    </w:p>
    <w:p w:rsidR="00567399" w:rsidRDefault="005849EC" w:rsidP="004C7DC7">
      <w:pPr>
        <w:pBdr>
          <w:bottom w:val="single" w:sz="6" w:space="0" w:color="auto"/>
        </w:pBdr>
      </w:pPr>
      <w:r>
        <w:rPr>
          <w:noProof/>
        </w:rPr>
        <mc:AlternateContent>
          <mc:Choice Requires="wps">
            <w:drawing>
              <wp:anchor distT="0" distB="0" distL="114300" distR="114300" simplePos="0" relativeHeight="251874816" behindDoc="0" locked="0" layoutInCell="1" allowOverlap="1">
                <wp:simplePos x="0" y="0"/>
                <wp:positionH relativeFrom="column">
                  <wp:posOffset>787336</wp:posOffset>
                </wp:positionH>
                <wp:positionV relativeFrom="paragraph">
                  <wp:posOffset>144145</wp:posOffset>
                </wp:positionV>
                <wp:extent cx="503339" cy="335559"/>
                <wp:effectExtent l="0" t="0" r="5080" b="0"/>
                <wp:wrapNone/>
                <wp:docPr id="5098" name="Text Box 5098"/>
                <wp:cNvGraphicFramePr/>
                <a:graphic xmlns:a="http://schemas.openxmlformats.org/drawingml/2006/main">
                  <a:graphicData uri="http://schemas.microsoft.com/office/word/2010/wordprocessingShape">
                    <wps:wsp>
                      <wps:cNvSpPr txBox="1"/>
                      <wps:spPr>
                        <a:xfrm>
                          <a:off x="0" y="0"/>
                          <a:ext cx="503339" cy="335559"/>
                        </a:xfrm>
                        <a:prstGeom prst="rect">
                          <a:avLst/>
                        </a:prstGeom>
                        <a:solidFill>
                          <a:schemeClr val="lt1"/>
                        </a:solidFill>
                        <a:ln w="6350">
                          <a:noFill/>
                        </a:ln>
                      </wps:spPr>
                      <wps:txbx>
                        <w:txbxContent>
                          <w:p w:rsidR="00180A28" w:rsidRPr="00DC492D" w:rsidRDefault="00180A28">
                            <w:pPr>
                              <w:rPr>
                                <w:sz w:val="22"/>
                                <w:szCs w:val="22"/>
                              </w:rPr>
                            </w:pPr>
                            <m:oMathPara>
                              <m:oMath>
                                <m:r>
                                  <w:rPr>
                                    <w:rFonts w:ascii="Cambria Math" w:hAnsi="Cambria Math"/>
                                    <w:sz w:val="22"/>
                                    <w:szCs w:val="22"/>
                                  </w:rPr>
                                  <m:t>P(</m:t>
                                </m:r>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HF</m:t>
                                    </m:r>
                                  </m:sub>
                                </m:sSub>
                                <m:r>
                                  <w:rPr>
                                    <w:rFonts w:ascii="Cambria Math" w:hAnsi="Cambria Math"/>
                                    <w:sz w:val="22"/>
                                    <w:szCs w:val="22"/>
                                  </w:rPr>
                                  <m:t>)</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098" o:spid="_x0000_s1228" type="#_x0000_t202" style="position:absolute;margin-left:62pt;margin-top:11.35pt;width:39.65pt;height:26.4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" fillcolor="white [3201]" stroked="f" strokeweight=".5pt">
                <v:textbox>
                  <w:txbxContent>
                    <w:p w:rsidR="00180A28" w:rsidRPr="00DC492D" w:rsidRDefault="00180A28">
                      <w:pPr>
                        <w:rPr>
                          <w:sz w:val="22"/>
                          <w:szCs w:val="22"/>
                        </w:rPr>
                      </w:pPr>
                      <m:oMathPara>
                        <m:oMath>
                          <m:r>
                            <w:rPr>
                              <w:rFonts w:ascii="Cambria Math" w:hAnsi="Cambria Math"/>
                              <w:sz w:val="22"/>
                              <w:szCs w:val="22"/>
                            </w:rPr>
                            <m:t>P(</m:t>
                          </m:r>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HF</m:t>
                              </m:r>
                            </m:sub>
                          </m:sSub>
                          <m:r>
                            <w:rPr>
                              <w:rFonts w:ascii="Cambria Math" w:hAnsi="Cambria Math"/>
                              <w:sz w:val="22"/>
                              <w:szCs w:val="22"/>
                            </w:rPr>
                            <m:t>)</m:t>
                          </m:r>
                        </m:oMath>
                      </m:oMathPara>
                    </w:p>
                  </w:txbxContent>
                </v:textbox>
              </v:shape>
            </w:pict>
          </mc:Fallback>
        </mc:AlternateContent>
      </w:r>
      <w:r>
        <w:rPr>
          <w:noProof/>
        </w:rPr>
        <mc:AlternateContent>
          <mc:Choice Requires="wps">
            <w:drawing>
              <wp:anchor distT="0" distB="0" distL="114300" distR="114300" simplePos="0" relativeHeight="251870720" behindDoc="0" locked="0" layoutInCell="1" allowOverlap="1">
                <wp:simplePos x="0" y="0"/>
                <wp:positionH relativeFrom="column">
                  <wp:posOffset>1381123</wp:posOffset>
                </wp:positionH>
                <wp:positionV relativeFrom="paragraph">
                  <wp:posOffset>203834</wp:posOffset>
                </wp:positionV>
                <wp:extent cx="45720" cy="1783080"/>
                <wp:effectExtent l="50800" t="25400" r="17780" b="7620"/>
                <wp:wrapNone/>
                <wp:docPr id="4000" name="Straight Arrow Connector 4000"/>
                <wp:cNvGraphicFramePr/>
                <a:graphic xmlns:a="http://schemas.openxmlformats.org/drawingml/2006/main">
                  <a:graphicData uri="http://schemas.microsoft.com/office/word/2010/wordprocessingShape">
                    <wps:wsp>
                      <wps:cNvCnPr/>
                      <wps:spPr>
                        <a:xfrm rot="60000" flipH="1" flipV="1">
                          <a:off x="0" y="0"/>
                          <a:ext cx="45720" cy="178308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94DB1AC" id="Straight Arrow Connector 4000" o:spid="_x0000_s1026" type="#_x0000_t32" style="position:absolute;margin-left:108.75pt;margin-top:16.05pt;width:3.6pt;height:140.4pt;rotation:1;flip:x y;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" strokecolor="#4579b8 [3044]">
                <v:stroke endarrow="block"/>
              </v:shape>
            </w:pict>
          </mc:Fallback>
        </mc:AlternateContent>
      </w:r>
    </w:p>
    <w:p w:rsidR="00567399" w:rsidRPr="00BB1F2E" w:rsidRDefault="00567399" w:rsidP="004C7DC7">
      <w:pPr>
        <w:pBdr>
          <w:bottom w:val="single" w:sz="6" w:space="0" w:color="auto"/>
        </w:pBdr>
        <w:jc w:val="center"/>
        <w:rPr>
          <w:sz w:val="18"/>
          <w:szCs w:val="18"/>
        </w:rPr>
      </w:pPr>
    </w:p>
    <w:p w:rsidR="00567399" w:rsidRDefault="00567399" w:rsidP="004C7DC7">
      <w:pPr>
        <w:pBdr>
          <w:bottom w:val="single" w:sz="6" w:space="0" w:color="auto"/>
        </w:pBdr>
        <w:jc w:val="center"/>
      </w:pPr>
    </w:p>
    <w:p w:rsidR="00567399" w:rsidRDefault="005849EC" w:rsidP="004C7DC7">
      <w:pPr>
        <w:pBdr>
          <w:bottom w:val="single" w:sz="6" w:space="0" w:color="auto"/>
        </w:pBdr>
        <w:jc w:val="center"/>
      </w:pPr>
      <w:r>
        <w:rPr>
          <w:noProof/>
        </w:rPr>
        <mc:AlternateContent>
          <mc:Choice Requires="wps">
            <w:drawing>
              <wp:anchor distT="0" distB="0" distL="114300" distR="114300" simplePos="0" relativeHeight="251878912" behindDoc="0" locked="0" layoutInCell="1" allowOverlap="1">
                <wp:simplePos x="0" y="0"/>
                <wp:positionH relativeFrom="column">
                  <wp:posOffset>393729</wp:posOffset>
                </wp:positionH>
                <wp:positionV relativeFrom="paragraph">
                  <wp:posOffset>283676</wp:posOffset>
                </wp:positionV>
                <wp:extent cx="998290" cy="276837"/>
                <wp:effectExtent l="0" t="0" r="0" b="0"/>
                <wp:wrapNone/>
                <wp:docPr id="7290" name="Text Box 7290"/>
                <wp:cNvGraphicFramePr/>
                <a:graphic xmlns:a="http://schemas.openxmlformats.org/drawingml/2006/main">
                  <a:graphicData uri="http://schemas.microsoft.com/office/word/2010/wordprocessingShape">
                    <wps:wsp>
                      <wps:cNvSpPr txBox="1"/>
                      <wps:spPr>
                        <a:xfrm>
                          <a:off x="0" y="0"/>
                          <a:ext cx="998290" cy="276837"/>
                        </a:xfrm>
                        <a:prstGeom prst="rect">
                          <a:avLst/>
                        </a:prstGeom>
                        <a:noFill/>
                        <a:ln w="6350">
                          <a:noFill/>
                        </a:ln>
                      </wps:spPr>
                      <wps:txbx>
                        <w:txbxContent>
                          <w:p w:rsidR="00180A28" w:rsidRPr="005849EC" w:rsidRDefault="00373FBA">
                            <w:pPr>
                              <w:rPr>
                                <w:sz w:val="22"/>
                                <w:szCs w:val="22"/>
                              </w:rPr>
                            </w:pPr>
                            <m:oMathPara>
                              <m:oMath>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max</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min</m:t>
                                        </m:r>
                                      </m:sub>
                                    </m:sSub>
                                  </m:e>
                                </m:d>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7290" o:spid="_x0000_s1229" type="#_x0000_t202" style="position:absolute;left:0;text-align:left;margin-left:31pt;margin-top:22.35pt;width:78.6pt;height:21.8pt;z-index:251846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" filled="f" stroked="f" strokeweight=".5pt">
                <v:textbox>
                  <w:txbxContent>
                    <w:p w:rsidR="00180A28" w:rsidRPr="005849EC" w:rsidRDefault="00180A28">
                      <w:pPr>
                        <w:rPr>
                          <w:sz w:val="22"/>
                          <w:szCs w:val="22"/>
                        </w:rPr>
                      </w:pPr>
                      <m:oMathPara>
                        <m:oMath>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max</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min</m:t>
                                  </m:r>
                                </m:sub>
                              </m:sSub>
                            </m:e>
                          </m:d>
                        </m:oMath>
                      </m:oMathPara>
                    </w:p>
                  </w:txbxContent>
                </v:textbox>
              </v:shape>
            </w:pict>
          </mc:Fallback>
        </mc:AlternateContent>
      </w:r>
    </w:p>
    <w:p w:rsidR="00567399" w:rsidRDefault="005849EC" w:rsidP="004C7DC7">
      <w:pPr>
        <w:pBdr>
          <w:bottom w:val="single" w:sz="6" w:space="0" w:color="auto"/>
        </w:pBdr>
        <w:jc w:val="center"/>
      </w:pPr>
      <w:r>
        <w:rPr>
          <w:noProof/>
        </w:rPr>
        <mc:AlternateContent>
          <mc:Choice Requires="wps">
            <w:drawing>
              <wp:anchor distT="0" distB="0" distL="114300" distR="114300" simplePos="0" relativeHeight="251877888" behindDoc="0" locked="0" layoutInCell="1" allowOverlap="1">
                <wp:simplePos x="0" y="0"/>
                <wp:positionH relativeFrom="column">
                  <wp:posOffset>1291485</wp:posOffset>
                </wp:positionH>
                <wp:positionV relativeFrom="paragraph">
                  <wp:posOffset>130985</wp:posOffset>
                </wp:positionV>
                <wp:extent cx="621205" cy="0"/>
                <wp:effectExtent l="0" t="0" r="13970" b="12700"/>
                <wp:wrapNone/>
                <wp:docPr id="7289" name="Straight Connector 7289"/>
                <wp:cNvGraphicFramePr/>
                <a:graphic xmlns:a="http://schemas.openxmlformats.org/drawingml/2006/main">
                  <a:graphicData uri="http://schemas.microsoft.com/office/word/2010/wordprocessingShape">
                    <wps:wsp>
                      <wps:cNvCnPr/>
                      <wps:spPr>
                        <a:xfrm flipH="1">
                          <a:off x="0" y="0"/>
                          <a:ext cx="621205" cy="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9754A34" id="Straight Connector 7289" o:spid="_x0000_s1026" style="position:absolute;flip:x;z-index:251845632;visibility:visible;mso-wrap-style:square;mso-wrap-distance-left:9pt;mso-wrap-distance-top:0;mso-wrap-distance-right:9pt;mso-wrap-distance-bottom:0;mso-position-horizontal:absolute;mso-position-horizontal-relative:text;mso-position-vertical:absolute;mso-position-vertical-relative:text" from="101.7pt,10.3pt" to="150.6pt,10.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" strokecolor="#4579b8 [3044]">
                <v:stroke dashstyle="dash"/>
              </v:line>
            </w:pict>
          </mc:Fallback>
        </mc:AlternateContent>
      </w:r>
      <w:r w:rsidR="00BC686F">
        <w:rPr>
          <w:noProof/>
        </w:rPr>
        <mc:AlternateContent>
          <mc:Choice Requires="wps">
            <w:drawing>
              <wp:anchor distT="0" distB="0" distL="114300" distR="114300" simplePos="0" relativeHeight="251871744" behindDoc="0" locked="0" layoutInCell="1" allowOverlap="1">
                <wp:simplePos x="0" y="0"/>
                <wp:positionH relativeFrom="column">
                  <wp:posOffset>1884428</wp:posOffset>
                </wp:positionH>
                <wp:positionV relativeFrom="paragraph">
                  <wp:posOffset>123866</wp:posOffset>
                </wp:positionV>
                <wp:extent cx="61710" cy="652392"/>
                <wp:effectExtent l="0" t="12700" r="0" b="8255"/>
                <wp:wrapNone/>
                <wp:docPr id="4001" name="Straight Connector 4001"/>
                <wp:cNvGraphicFramePr/>
                <a:graphic xmlns:a="http://schemas.openxmlformats.org/drawingml/2006/main">
                  <a:graphicData uri="http://schemas.microsoft.com/office/word/2010/wordprocessingShape">
                    <wps:wsp>
                      <wps:cNvCnPr/>
                      <wps:spPr>
                        <a:xfrm rot="21300000" flipV="1">
                          <a:off x="0" y="0"/>
                          <a:ext cx="61710" cy="652392"/>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042BF1" id="Straight Connector 4001" o:spid="_x0000_s1026" style="position:absolute;rotation:5;flip:y;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8.4pt,9.75pt" to="153.25pt,61.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" strokecolor="#4579b8 [3044]">
                <v:stroke dashstyle="dash"/>
              </v:line>
            </w:pict>
          </mc:Fallback>
        </mc:AlternateContent>
      </w:r>
      <w:r w:rsidR="00BC686F">
        <w:rPr>
          <w:noProof/>
        </w:rPr>
        <mc:AlternateContent>
          <mc:Choice Requires="wps">
            <w:drawing>
              <wp:anchor distT="0" distB="0" distL="114300" distR="114300" simplePos="0" relativeHeight="251873792" behindDoc="0" locked="0" layoutInCell="1" allowOverlap="1">
                <wp:simplePos x="0" y="0"/>
                <wp:positionH relativeFrom="column">
                  <wp:posOffset>1915978</wp:posOffset>
                </wp:positionH>
                <wp:positionV relativeFrom="paragraph">
                  <wp:posOffset>124033</wp:posOffset>
                </wp:positionV>
                <wp:extent cx="2566152" cy="7791"/>
                <wp:effectExtent l="12700" t="12700" r="24765" b="17780"/>
                <wp:wrapNone/>
                <wp:docPr id="4003" name="Straight Connector 4003"/>
                <wp:cNvGraphicFramePr/>
                <a:graphic xmlns:a="http://schemas.openxmlformats.org/drawingml/2006/main">
                  <a:graphicData uri="http://schemas.microsoft.com/office/word/2010/wordprocessingShape">
                    <wps:wsp>
                      <wps:cNvCnPr/>
                      <wps:spPr>
                        <a:xfrm flipV="1">
                          <a:off x="0" y="0"/>
                          <a:ext cx="2566152" cy="7791"/>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DEB499" id="Straight Connector 4003" o:spid="_x0000_s1026" style="position:absolute;flip:y;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0.85pt,9.75pt" to="352.9pt,10.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" strokecolor="#4579b8 [3044]" strokeweight="1.5pt"/>
            </w:pict>
          </mc:Fallback>
        </mc:AlternateContent>
      </w:r>
      <w:r w:rsidR="00BC686F">
        <w:rPr>
          <w:noProof/>
        </w:rPr>
        <mc:AlternateContent>
          <mc:Choice Requires="wps">
            <w:drawing>
              <wp:anchor distT="0" distB="0" distL="114300" distR="114300" simplePos="0" relativeHeight="251872768" behindDoc="0" locked="0" layoutInCell="1" allowOverlap="1" wp14:anchorId="628E994D" wp14:editId="139BF824">
                <wp:simplePos x="0" y="0"/>
                <wp:positionH relativeFrom="column">
                  <wp:posOffset>4485639</wp:posOffset>
                </wp:positionH>
                <wp:positionV relativeFrom="paragraph">
                  <wp:posOffset>116400</wp:posOffset>
                </wp:positionV>
                <wp:extent cx="1270" cy="644525"/>
                <wp:effectExtent l="12700" t="12700" r="11430" b="3175"/>
                <wp:wrapNone/>
                <wp:docPr id="4002" name="Straight Connector 4002"/>
                <wp:cNvGraphicFramePr/>
                <a:graphic xmlns:a="http://schemas.openxmlformats.org/drawingml/2006/main">
                  <a:graphicData uri="http://schemas.microsoft.com/office/word/2010/wordprocessingShape">
                    <wps:wsp>
                      <wps:cNvCnPr/>
                      <wps:spPr>
                        <a:xfrm rot="21540000" flipV="1">
                          <a:off x="0" y="0"/>
                          <a:ext cx="1270" cy="644525"/>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F8966DD" id="Straight Connector 4002" o:spid="_x0000_s1026" style="position:absolute;rotation:1;flip:y;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3.2pt,9.15pt" to="353.3pt,59.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" strokecolor="#4579b8 [3044]">
                <v:stroke dashstyle="dash"/>
              </v:line>
            </w:pict>
          </mc:Fallback>
        </mc:AlternateContent>
      </w:r>
    </w:p>
    <w:p w:rsidR="00567399" w:rsidRDefault="00567399" w:rsidP="004C7DC7">
      <w:pPr>
        <w:pBdr>
          <w:bottom w:val="single" w:sz="6" w:space="0" w:color="auto"/>
        </w:pBdr>
        <w:jc w:val="center"/>
      </w:pPr>
    </w:p>
    <w:p w:rsidR="00567399" w:rsidRDefault="007E4C9E" w:rsidP="004C7DC7">
      <w:pPr>
        <w:pBdr>
          <w:bottom w:val="single" w:sz="6" w:space="0" w:color="auto"/>
        </w:pBdr>
      </w:pPr>
      <w:r>
        <w:rPr>
          <w:noProof/>
        </w:rPr>
        <mc:AlternateContent>
          <mc:Choice Requires="wps">
            <w:drawing>
              <wp:anchor distT="0" distB="0" distL="114300" distR="114300" simplePos="0" relativeHeight="251886080" behindDoc="0" locked="0" layoutInCell="1" allowOverlap="1">
                <wp:simplePos x="0" y="0"/>
                <wp:positionH relativeFrom="column">
                  <wp:posOffset>5125213</wp:posOffset>
                </wp:positionH>
                <wp:positionV relativeFrom="paragraph">
                  <wp:posOffset>125526</wp:posOffset>
                </wp:positionV>
                <wp:extent cx="419555" cy="355849"/>
                <wp:effectExtent l="0" t="0" r="0" b="0"/>
                <wp:wrapNone/>
                <wp:docPr id="8391" name="Text Box 8391"/>
                <wp:cNvGraphicFramePr/>
                <a:graphic xmlns:a="http://schemas.openxmlformats.org/drawingml/2006/main">
                  <a:graphicData uri="http://schemas.microsoft.com/office/word/2010/wordprocessingShape">
                    <wps:wsp>
                      <wps:cNvSpPr txBox="1"/>
                      <wps:spPr>
                        <a:xfrm>
                          <a:off x="0" y="0"/>
                          <a:ext cx="419555" cy="355849"/>
                        </a:xfrm>
                        <a:prstGeom prst="rect">
                          <a:avLst/>
                        </a:prstGeom>
                        <a:noFill/>
                        <a:ln w="6350">
                          <a:noFill/>
                        </a:ln>
                      </wps:spPr>
                      <wps:txbx>
                        <w:txbxContent>
                          <w:p w:rsidR="00180A28" w:rsidRDefault="00373FBA">
                            <m:oMathPara>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HF</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8391" o:spid="_x0000_s1230" type="#_x0000_t202" style="position:absolute;margin-left:403.55pt;margin-top:9.9pt;width:33.05pt;height:28pt;z-index:251853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" filled="f" stroked="f" strokeweight=".5pt">
                <v:textbox>
                  <w:txbxContent>
                    <w:p w:rsidR="00180A28" w:rsidRDefault="00180A28">
                      <m:oMathPara>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HF</m:t>
                              </m:r>
                            </m:sub>
                          </m:sSub>
                        </m:oMath>
                      </m:oMathPara>
                    </w:p>
                  </w:txbxContent>
                </v:textbox>
              </v:shape>
            </w:pict>
          </mc:Fallback>
        </mc:AlternateContent>
      </w:r>
      <w:r w:rsidR="00BC686F">
        <w:rPr>
          <w:noProof/>
        </w:rPr>
        <mc:AlternateContent>
          <mc:Choice Requires="wps">
            <w:drawing>
              <wp:anchor distT="0" distB="0" distL="114300" distR="114300" simplePos="0" relativeHeight="251875840" behindDoc="0" locked="0" layoutInCell="1" allowOverlap="1">
                <wp:simplePos x="0" y="0"/>
                <wp:positionH relativeFrom="column">
                  <wp:posOffset>4284980</wp:posOffset>
                </wp:positionH>
                <wp:positionV relativeFrom="paragraph">
                  <wp:posOffset>190937</wp:posOffset>
                </wp:positionV>
                <wp:extent cx="452755" cy="309880"/>
                <wp:effectExtent l="0" t="0" r="4445" b="0"/>
                <wp:wrapNone/>
                <wp:docPr id="5099" name="Text Box 5099"/>
                <wp:cNvGraphicFramePr/>
                <a:graphic xmlns:a="http://schemas.openxmlformats.org/drawingml/2006/main">
                  <a:graphicData uri="http://schemas.microsoft.com/office/word/2010/wordprocessingShape">
                    <wps:wsp>
                      <wps:cNvSpPr txBox="1"/>
                      <wps:spPr>
                        <a:xfrm>
                          <a:off x="0" y="0"/>
                          <a:ext cx="452755" cy="309880"/>
                        </a:xfrm>
                        <a:prstGeom prst="rect">
                          <a:avLst/>
                        </a:prstGeom>
                        <a:solidFill>
                          <a:schemeClr val="lt1"/>
                        </a:solidFill>
                        <a:ln w="6350">
                          <a:noFill/>
                        </a:ln>
                      </wps:spPr>
                      <wps:txbx>
                        <w:txbxContent>
                          <w:p w:rsidR="00180A28" w:rsidRPr="00DC492D" w:rsidRDefault="00373FBA">
                            <w:pPr>
                              <w:rPr>
                                <w:sz w:val="22"/>
                                <w:szCs w:val="22"/>
                              </w:rPr>
                            </w:pPr>
                            <m:oMathPara>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max</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5099" o:spid="_x0000_s1231" type="#_x0000_t202" style="position:absolute;margin-left:337.4pt;margin-top:15.05pt;width:35.65pt;height:24.4pt;z-index:251843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" fillcolor="white [3201]" stroked="f" strokeweight=".5pt">
                <v:textbox>
                  <w:txbxContent>
                    <w:p w:rsidR="00180A28" w:rsidRPr="00DC492D" w:rsidRDefault="00180A28">
                      <w:pPr>
                        <w:rPr>
                          <w:sz w:val="22"/>
                          <w:szCs w:val="22"/>
                        </w:rPr>
                      </w:pPr>
                      <m:oMathPara>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max</m:t>
                              </m:r>
                            </m:sub>
                          </m:sSub>
                        </m:oMath>
                      </m:oMathPara>
                    </w:p>
                  </w:txbxContent>
                </v:textbox>
              </v:shape>
            </w:pict>
          </mc:Fallback>
        </mc:AlternateContent>
      </w:r>
      <w:r w:rsidR="00DC492D">
        <w:rPr>
          <w:noProof/>
        </w:rPr>
        <mc:AlternateContent>
          <mc:Choice Requires="wps">
            <w:drawing>
              <wp:anchor distT="0" distB="0" distL="114300" distR="114300" simplePos="0" relativeHeight="251876864" behindDoc="0" locked="0" layoutInCell="1" allowOverlap="1" wp14:anchorId="491F44C4" wp14:editId="4F9DECBE">
                <wp:simplePos x="0" y="0"/>
                <wp:positionH relativeFrom="column">
                  <wp:posOffset>1676400</wp:posOffset>
                </wp:positionH>
                <wp:positionV relativeFrom="paragraph">
                  <wp:posOffset>191659</wp:posOffset>
                </wp:positionV>
                <wp:extent cx="453005" cy="310393"/>
                <wp:effectExtent l="0" t="0" r="4445" b="0"/>
                <wp:wrapNone/>
                <wp:docPr id="5100" name="Text Box 5100"/>
                <wp:cNvGraphicFramePr/>
                <a:graphic xmlns:a="http://schemas.openxmlformats.org/drawingml/2006/main">
                  <a:graphicData uri="http://schemas.microsoft.com/office/word/2010/wordprocessingShape">
                    <wps:wsp>
                      <wps:cNvSpPr txBox="1"/>
                      <wps:spPr>
                        <a:xfrm>
                          <a:off x="0" y="0"/>
                          <a:ext cx="453005" cy="310393"/>
                        </a:xfrm>
                        <a:prstGeom prst="rect">
                          <a:avLst/>
                        </a:prstGeom>
                        <a:solidFill>
                          <a:schemeClr val="lt1"/>
                        </a:solidFill>
                        <a:ln w="6350">
                          <a:noFill/>
                        </a:ln>
                      </wps:spPr>
                      <wps:txbx>
                        <w:txbxContent>
                          <w:p w:rsidR="00180A28" w:rsidRPr="00DC492D" w:rsidRDefault="00373FBA" w:rsidP="00DC492D">
                            <w:pPr>
                              <w:rPr>
                                <w:sz w:val="22"/>
                                <w:szCs w:val="22"/>
                              </w:rPr>
                            </w:pPr>
                            <m:oMathPara>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min</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91F44C4" id="Text Box 5100" o:spid="_x0000_s1232" type="#_x0000_t202" style="position:absolute;margin-left:132pt;margin-top:15.1pt;width:35.65pt;height:24.45pt;z-index:251844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" fillcolor="white [3201]" stroked="f" strokeweight=".5pt">
                <v:textbox>
                  <w:txbxContent>
                    <w:p w:rsidR="00180A28" w:rsidRPr="00DC492D" w:rsidRDefault="00180A28" w:rsidP="00DC492D">
                      <w:pPr>
                        <w:rPr>
                          <w:sz w:val="22"/>
                          <w:szCs w:val="22"/>
                        </w:rPr>
                      </w:pPr>
                      <m:oMathPara>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min</m:t>
                              </m:r>
                            </m:sub>
                          </m:sSub>
                        </m:oMath>
                      </m:oMathPara>
                    </w:p>
                  </w:txbxContent>
                </v:textbox>
              </v:shape>
            </w:pict>
          </mc:Fallback>
        </mc:AlternateContent>
      </w:r>
      <w:r w:rsidR="00F07650">
        <w:rPr>
          <w:noProof/>
        </w:rPr>
        <mc:AlternateContent>
          <mc:Choice Requires="wps">
            <w:drawing>
              <wp:anchor distT="0" distB="0" distL="114300" distR="114300" simplePos="0" relativeHeight="251869696" behindDoc="0" locked="0" layoutInCell="1" allowOverlap="1">
                <wp:simplePos x="0" y="0"/>
                <wp:positionH relativeFrom="column">
                  <wp:posOffset>578386</wp:posOffset>
                </wp:positionH>
                <wp:positionV relativeFrom="paragraph">
                  <wp:posOffset>124233</wp:posOffset>
                </wp:positionV>
                <wp:extent cx="4698045" cy="45719"/>
                <wp:effectExtent l="0" t="63500" r="0" b="43815"/>
                <wp:wrapNone/>
                <wp:docPr id="3999" name="Straight Arrow Connector 3999"/>
                <wp:cNvGraphicFramePr/>
                <a:graphic xmlns:a="http://schemas.openxmlformats.org/drawingml/2006/main">
                  <a:graphicData uri="http://schemas.microsoft.com/office/word/2010/wordprocessingShape">
                    <wps:wsp>
                      <wps:cNvCnPr/>
                      <wps:spPr>
                        <a:xfrm flipV="1">
                          <a:off x="0" y="0"/>
                          <a:ext cx="4698045" cy="4571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1E1B9F5" id="Straight Arrow Connector 3999" o:spid="_x0000_s1026" type="#_x0000_t32" style="position:absolute;margin-left:45.55pt;margin-top:9.8pt;width:369.9pt;height:3.6pt;flip:y;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" strokecolor="#4579b8 [3044]">
                <v:stroke endarrow="block"/>
              </v:shape>
            </w:pict>
          </mc:Fallback>
        </mc:AlternateContent>
      </w:r>
    </w:p>
    <w:p w:rsidR="00567399" w:rsidRDefault="007E4C9E" w:rsidP="004C7DC7">
      <w:pPr>
        <w:pBdr>
          <w:bottom w:val="single" w:sz="6" w:space="0" w:color="auto"/>
        </w:pBdr>
      </w:pPr>
      <w:r>
        <w:rPr>
          <w:noProof/>
        </w:rPr>
        <mc:AlternateContent>
          <mc:Choice Requires="wps">
            <w:drawing>
              <wp:anchor distT="0" distB="0" distL="114300" distR="114300" simplePos="0" relativeHeight="251888128" behindDoc="0" locked="0" layoutInCell="1" allowOverlap="1">
                <wp:simplePos x="0" y="0"/>
                <wp:positionH relativeFrom="column">
                  <wp:posOffset>571590</wp:posOffset>
                </wp:positionH>
                <wp:positionV relativeFrom="paragraph">
                  <wp:posOffset>176530</wp:posOffset>
                </wp:positionV>
                <wp:extent cx="796954" cy="327435"/>
                <wp:effectExtent l="0" t="0" r="0" b="0"/>
                <wp:wrapNone/>
                <wp:docPr id="8394" name="Text Box 8394"/>
                <wp:cNvGraphicFramePr/>
                <a:graphic xmlns:a="http://schemas.openxmlformats.org/drawingml/2006/main">
                  <a:graphicData uri="http://schemas.microsoft.com/office/word/2010/wordprocessingShape">
                    <wps:wsp>
                      <wps:cNvSpPr txBox="1"/>
                      <wps:spPr>
                        <a:xfrm>
                          <a:off x="0" y="0"/>
                          <a:ext cx="796954" cy="327435"/>
                        </a:xfrm>
                        <a:prstGeom prst="rect">
                          <a:avLst/>
                        </a:prstGeom>
                        <a:noFill/>
                        <a:ln w="6350">
                          <a:noFill/>
                        </a:ln>
                      </wps:spPr>
                      <wps:txbx>
                        <w:txbxContent>
                          <w:p w:rsidR="00180A28" w:rsidRPr="007E4C9E" w:rsidRDefault="00373FBA">
                            <w:pPr>
                              <w:rPr>
                                <w:sz w:val="22"/>
                                <w:szCs w:val="22"/>
                              </w:rPr>
                            </w:pPr>
                            <m:oMathPara>
                              <m:oMath>
                                <m:sSubSup>
                                  <m:sSubSupPr>
                                    <m:ctrlPr>
                                      <w:rPr>
                                        <w:rFonts w:ascii="Cambria Math" w:hAnsi="Cambria Math"/>
                                        <w:i/>
                                        <w:sz w:val="22"/>
                                        <w:szCs w:val="22"/>
                                      </w:rPr>
                                    </m:ctrlPr>
                                  </m:sSubSupPr>
                                  <m:e>
                                    <m:r>
                                      <w:rPr>
                                        <w:rFonts w:ascii="Cambria Math" w:hAnsi="Cambria Math"/>
                                        <w:sz w:val="22"/>
                                        <w:szCs w:val="22"/>
                                      </w:rPr>
                                      <m:t>f</m:t>
                                    </m:r>
                                  </m:e>
                                  <m:sub>
                                    <m:r>
                                      <w:rPr>
                                        <w:rFonts w:ascii="Cambria Math" w:hAnsi="Cambria Math"/>
                                        <w:sz w:val="22"/>
                                        <w:szCs w:val="22"/>
                                      </w:rPr>
                                      <m:t>Rperf</m:t>
                                    </m:r>
                                  </m:sub>
                                  <m:sup>
                                    <m:r>
                                      <w:rPr>
                                        <w:rFonts w:ascii="Cambria Math" w:hAnsi="Cambria Math"/>
                                        <w:sz w:val="22"/>
                                        <w:szCs w:val="22"/>
                                      </w:rPr>
                                      <m:t xml:space="preserve"> </m:t>
                                    </m:r>
                                  </m:sup>
                                </m:sSubSup>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HF</m:t>
                                    </m:r>
                                  </m:sub>
                                </m:sSub>
                                <m:r>
                                  <w:rPr>
                                    <w:rFonts w:ascii="Cambria Math" w:hAnsi="Cambria Math"/>
                                    <w:sz w:val="22"/>
                                    <w:szCs w:val="22"/>
                                  </w:rPr>
                                  <m:t>)</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8394" o:spid="_x0000_s1233" type="#_x0000_t202" style="position:absolute;margin-left:45pt;margin-top:13.9pt;width:62.75pt;height:25.8pt;z-index:251855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" filled="f" stroked="f" strokeweight=".5pt">
                <v:textbox>
                  <w:txbxContent>
                    <w:p w:rsidR="00180A28" w:rsidRPr="007E4C9E" w:rsidRDefault="00180A28">
                      <w:pPr>
                        <w:rPr>
                          <w:sz w:val="22"/>
                          <w:szCs w:val="22"/>
                        </w:rPr>
                      </w:pPr>
                      <m:oMathPara>
                        <m:oMath>
                          <m:sSubSup>
                            <m:sSubSupPr>
                              <m:ctrlPr>
                                <w:rPr>
                                  <w:rFonts w:ascii="Cambria Math" w:hAnsi="Cambria Math"/>
                                  <w:i/>
                                  <w:sz w:val="22"/>
                                  <w:szCs w:val="22"/>
                                </w:rPr>
                              </m:ctrlPr>
                            </m:sSubSupPr>
                            <m:e>
                              <m:r>
                                <w:rPr>
                                  <w:rFonts w:ascii="Cambria Math" w:hAnsi="Cambria Math"/>
                                  <w:sz w:val="22"/>
                                  <w:szCs w:val="22"/>
                                </w:rPr>
                                <m:t>f</m:t>
                              </m:r>
                            </m:e>
                            <m:sub>
                              <m:r>
                                <w:rPr>
                                  <w:rFonts w:ascii="Cambria Math" w:hAnsi="Cambria Math"/>
                                  <w:sz w:val="22"/>
                                  <w:szCs w:val="22"/>
                                </w:rPr>
                                <m:t>Rperf</m:t>
                              </m:r>
                            </m:sub>
                            <m:sup>
                              <m:r>
                                <w:rPr>
                                  <w:rFonts w:ascii="Cambria Math" w:hAnsi="Cambria Math"/>
                                  <w:sz w:val="22"/>
                                  <w:szCs w:val="22"/>
                                </w:rPr>
                                <m:t xml:space="preserve"> </m:t>
                              </m:r>
                            </m:sup>
                          </m:sSubSup>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HF</m:t>
                              </m:r>
                            </m:sub>
                          </m:sSub>
                          <m:r>
                            <w:rPr>
                              <w:rFonts w:ascii="Cambria Math" w:hAnsi="Cambria Math"/>
                              <w:sz w:val="22"/>
                              <w:szCs w:val="22"/>
                            </w:rPr>
                            <m:t>)</m:t>
                          </m:r>
                        </m:oMath>
                      </m:oMathPara>
                    </w:p>
                  </w:txbxContent>
                </v:textbox>
              </v:shape>
            </w:pict>
          </mc:Fallback>
        </mc:AlternateContent>
      </w:r>
      <w:r w:rsidR="00EE132D" w:rsidRPr="00EE132D">
        <w:rPr>
          <w:noProof/>
        </w:rPr>
        <mc:AlternateContent>
          <mc:Choice Requires="wps">
            <w:drawing>
              <wp:anchor distT="0" distB="0" distL="114300" distR="114300" simplePos="0" relativeHeight="251880960" behindDoc="0" locked="0" layoutInCell="1" allowOverlap="1" wp14:anchorId="720C1524" wp14:editId="5493E815">
                <wp:simplePos x="0" y="0"/>
                <wp:positionH relativeFrom="column">
                  <wp:posOffset>1404966</wp:posOffset>
                </wp:positionH>
                <wp:positionV relativeFrom="paragraph">
                  <wp:posOffset>264829</wp:posOffset>
                </wp:positionV>
                <wp:extent cx="45720" cy="1783080"/>
                <wp:effectExtent l="50800" t="25400" r="17780" b="7620"/>
                <wp:wrapNone/>
                <wp:docPr id="7292" name="Straight Arrow Connector 7292"/>
                <wp:cNvGraphicFramePr/>
                <a:graphic xmlns:a="http://schemas.openxmlformats.org/drawingml/2006/main">
                  <a:graphicData uri="http://schemas.microsoft.com/office/word/2010/wordprocessingShape">
                    <wps:wsp>
                      <wps:cNvCnPr/>
                      <wps:spPr>
                        <a:xfrm rot="60000" flipH="1" flipV="1">
                          <a:off x="0" y="0"/>
                          <a:ext cx="45720" cy="178308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82A0346" id="Straight Arrow Connector 7292" o:spid="_x0000_s1026" type="#_x0000_t32" style="position:absolute;margin-left:110.65pt;margin-top:20.85pt;width:3.6pt;height:140.4pt;rotation:1;flip:x y;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" strokecolor="#4579b8 [3044]">
                <v:stroke endarrow="block"/>
              </v:shape>
            </w:pict>
          </mc:Fallback>
        </mc:AlternateContent>
      </w:r>
    </w:p>
    <w:p w:rsidR="00567399" w:rsidRDefault="002C0C2C" w:rsidP="004C7DC7">
      <w:pPr>
        <w:pBdr>
          <w:bottom w:val="single" w:sz="6" w:space="0" w:color="auto"/>
        </w:pBdr>
      </w:pPr>
      <w:r>
        <w:rPr>
          <w:noProof/>
        </w:rPr>
        <mc:AlternateContent>
          <mc:Choice Requires="wps">
            <w:drawing>
              <wp:anchor distT="0" distB="0" distL="114300" distR="114300" simplePos="0" relativeHeight="251890176" behindDoc="0" locked="0" layoutInCell="1" allowOverlap="1" wp14:anchorId="40F290FF" wp14:editId="34B1698B">
                <wp:simplePos x="0" y="0"/>
                <wp:positionH relativeFrom="column">
                  <wp:posOffset>788565</wp:posOffset>
                </wp:positionH>
                <wp:positionV relativeFrom="paragraph">
                  <wp:posOffset>210604</wp:posOffset>
                </wp:positionV>
                <wp:extent cx="656895" cy="343948"/>
                <wp:effectExtent l="0" t="0" r="0" b="0"/>
                <wp:wrapNone/>
                <wp:docPr id="9492" name="Text Box 9492"/>
                <wp:cNvGraphicFramePr/>
                <a:graphic xmlns:a="http://schemas.openxmlformats.org/drawingml/2006/main">
                  <a:graphicData uri="http://schemas.microsoft.com/office/word/2010/wordprocessingShape">
                    <wps:wsp>
                      <wps:cNvSpPr txBox="1"/>
                      <wps:spPr>
                        <a:xfrm>
                          <a:off x="0" y="0"/>
                          <a:ext cx="656895" cy="343948"/>
                        </a:xfrm>
                        <a:prstGeom prst="rect">
                          <a:avLst/>
                        </a:prstGeom>
                        <a:noFill/>
                        <a:ln w="6350">
                          <a:noFill/>
                        </a:ln>
                      </wps:spPr>
                      <wps:txbx>
                        <w:txbxContent>
                          <w:p w:rsidR="00180A28" w:rsidRPr="002C0C2C" w:rsidRDefault="00373FBA" w:rsidP="002C0C2C">
                            <w:pPr>
                              <w:rPr>
                                <w:sz w:val="22"/>
                                <w:szCs w:val="22"/>
                              </w:rPr>
                            </w:pPr>
                            <m:oMathPara>
                              <m:oMath>
                                <m:sSubSup>
                                  <m:sSubSupPr>
                                    <m:ctrlPr>
                                      <w:rPr>
                                        <w:rFonts w:ascii="Cambria Math" w:hAnsi="Cambria Math"/>
                                        <w:i/>
                                        <w:sz w:val="22"/>
                                        <w:szCs w:val="22"/>
                                      </w:rPr>
                                    </m:ctrlPr>
                                  </m:sSubSupPr>
                                  <m:e>
                                    <m:r>
                                      <w:rPr>
                                        <w:rFonts w:ascii="Cambria Math" w:hAnsi="Cambria Math"/>
                                        <w:sz w:val="22"/>
                                        <w:szCs w:val="22"/>
                                      </w:rPr>
                                      <m:t>f</m:t>
                                    </m:r>
                                  </m:e>
                                  <m:sub>
                                    <m:r>
                                      <w:rPr>
                                        <w:rFonts w:ascii="Cambria Math" w:hAnsi="Cambria Math"/>
                                        <w:sz w:val="22"/>
                                        <w:szCs w:val="22"/>
                                      </w:rPr>
                                      <m:t>Rperf</m:t>
                                    </m:r>
                                  </m:sub>
                                  <m:sup>
                                    <m:r>
                                      <w:rPr>
                                        <w:rFonts w:ascii="Cambria Math" w:hAnsi="Cambria Math"/>
                                        <w:sz w:val="22"/>
                                        <w:szCs w:val="22"/>
                                      </w:rPr>
                                      <m:t>max</m:t>
                                    </m:r>
                                  </m:sup>
                                </m:sSubSup>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F290FF" id="Text Box 9492" o:spid="_x0000_s1234" type="#_x0000_t202" style="position:absolute;margin-left:62.1pt;margin-top:16.6pt;width:51.7pt;height:27.1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" filled="f" stroked="f" strokeweight=".5pt">
                <v:textbox>
                  <w:txbxContent>
                    <w:p w:rsidR="00180A28" w:rsidRPr="002C0C2C" w:rsidRDefault="00180A28" w:rsidP="002C0C2C">
                      <w:pPr>
                        <w:rPr>
                          <w:sz w:val="22"/>
                          <w:szCs w:val="22"/>
                        </w:rPr>
                      </w:pPr>
                      <m:oMathPara>
                        <m:oMath>
                          <m:sSubSup>
                            <m:sSubSupPr>
                              <m:ctrlPr>
                                <w:rPr>
                                  <w:rFonts w:ascii="Cambria Math" w:hAnsi="Cambria Math"/>
                                  <w:i/>
                                  <w:sz w:val="22"/>
                                  <w:szCs w:val="22"/>
                                </w:rPr>
                              </m:ctrlPr>
                            </m:sSubSupPr>
                            <m:e>
                              <m:r>
                                <w:rPr>
                                  <w:rFonts w:ascii="Cambria Math" w:hAnsi="Cambria Math"/>
                                  <w:sz w:val="22"/>
                                  <w:szCs w:val="22"/>
                                </w:rPr>
                                <m:t>f</m:t>
                              </m:r>
                            </m:e>
                            <m:sub>
                              <m:r>
                                <w:rPr>
                                  <w:rFonts w:ascii="Cambria Math" w:hAnsi="Cambria Math"/>
                                  <w:sz w:val="22"/>
                                  <w:szCs w:val="22"/>
                                </w:rPr>
                                <m:t>Rperf</m:t>
                              </m:r>
                            </m:sub>
                            <m:sup>
                              <m:r>
                                <w:rPr>
                                  <w:rFonts w:ascii="Cambria Math" w:hAnsi="Cambria Math"/>
                                  <w:sz w:val="22"/>
                                  <w:szCs w:val="22"/>
                                </w:rPr>
                                <m:t>max</m:t>
                              </m:r>
                            </m:sup>
                          </m:sSubSup>
                        </m:oMath>
                      </m:oMathPara>
                    </w:p>
                  </w:txbxContent>
                </v:textbox>
              </v:shape>
            </w:pict>
          </mc:Fallback>
        </mc:AlternateContent>
      </w:r>
    </w:p>
    <w:p w:rsidR="00567399" w:rsidRDefault="002C0C2C" w:rsidP="004C7DC7">
      <w:pPr>
        <w:pBdr>
          <w:bottom w:val="single" w:sz="6" w:space="0" w:color="auto"/>
        </w:pBdr>
      </w:pPr>
      <w:r>
        <w:rPr>
          <w:noProof/>
        </w:rPr>
        <mc:AlternateContent>
          <mc:Choice Requires="wps">
            <w:drawing>
              <wp:anchor distT="0" distB="0" distL="114300" distR="114300" simplePos="0" relativeHeight="251894272" behindDoc="0" locked="0" layoutInCell="1" allowOverlap="1" wp14:anchorId="7E5102F5" wp14:editId="04EB6453">
                <wp:simplePos x="0" y="0"/>
                <wp:positionH relativeFrom="column">
                  <wp:posOffset>1988571</wp:posOffset>
                </wp:positionH>
                <wp:positionV relativeFrom="paragraph">
                  <wp:posOffset>21400</wp:posOffset>
                </wp:positionV>
                <wp:extent cx="2496060" cy="1248165"/>
                <wp:effectExtent l="25400" t="0" r="31750" b="0"/>
                <wp:wrapNone/>
                <wp:docPr id="9496" name="Straight Connector 9496"/>
                <wp:cNvGraphicFramePr/>
                <a:graphic xmlns:a="http://schemas.openxmlformats.org/drawingml/2006/main">
                  <a:graphicData uri="http://schemas.microsoft.com/office/word/2010/wordprocessingShape">
                    <wps:wsp>
                      <wps:cNvCnPr/>
                      <wps:spPr>
                        <a:xfrm rot="60000" flipV="1">
                          <a:off x="0" y="0"/>
                          <a:ext cx="2496060" cy="1248165"/>
                        </a:xfrm>
                        <a:prstGeom prst="line">
                          <a:avLst/>
                        </a:prstGeom>
                        <a:ln w="19050">
                          <a:solidFill>
                            <a:srgbClr val="7030A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97675BC" id="Straight Connector 9496" o:spid="_x0000_s1026" style="position:absolute;rotation:-1;flip:y;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6.6pt,1.7pt" to="353.15pt,100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" strokecolor="#7030a0" strokeweight="1.5pt"/>
            </w:pict>
          </mc:Fallback>
        </mc:AlternateContent>
      </w:r>
      <w:r>
        <w:rPr>
          <w:noProof/>
        </w:rPr>
        <mc:AlternateContent>
          <mc:Choice Requires="wps">
            <w:drawing>
              <wp:anchor distT="0" distB="0" distL="114300" distR="114300" simplePos="0" relativeHeight="251891200" behindDoc="0" locked="0" layoutInCell="1" allowOverlap="1">
                <wp:simplePos x="0" y="0"/>
                <wp:positionH relativeFrom="column">
                  <wp:posOffset>1392572</wp:posOffset>
                </wp:positionH>
                <wp:positionV relativeFrom="paragraph">
                  <wp:posOffset>31115</wp:posOffset>
                </wp:positionV>
                <wp:extent cx="3145872" cy="0"/>
                <wp:effectExtent l="0" t="0" r="16510" b="12700"/>
                <wp:wrapNone/>
                <wp:docPr id="9493" name="Straight Connector 9493"/>
                <wp:cNvGraphicFramePr/>
                <a:graphic xmlns:a="http://schemas.openxmlformats.org/drawingml/2006/main">
                  <a:graphicData uri="http://schemas.microsoft.com/office/word/2010/wordprocessingShape">
                    <wps:wsp>
                      <wps:cNvCnPr/>
                      <wps:spPr>
                        <a:xfrm flipV="1">
                          <a:off x="0" y="0"/>
                          <a:ext cx="3145872" cy="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19DA097" id="Straight Connector 9493" o:spid="_x0000_s1026" style="position:absolute;flip:y;z-index:251858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09.65pt,2.45pt" to="357.35pt,2.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" strokecolor="#4579b8 [3044]">
                <v:stroke dashstyle="dash"/>
              </v:line>
            </w:pict>
          </mc:Fallback>
        </mc:AlternateContent>
      </w:r>
    </w:p>
    <w:p w:rsidR="00567399" w:rsidRDefault="00567399" w:rsidP="004C7DC7">
      <w:pPr>
        <w:pBdr>
          <w:bottom w:val="single" w:sz="6" w:space="0" w:color="auto"/>
        </w:pBdr>
      </w:pPr>
    </w:p>
    <w:p w:rsidR="00567399" w:rsidRDefault="00567399" w:rsidP="004C7DC7">
      <w:pPr>
        <w:pBdr>
          <w:bottom w:val="single" w:sz="6" w:space="0" w:color="auto"/>
        </w:pBdr>
      </w:pPr>
    </w:p>
    <w:p w:rsidR="00EE132D" w:rsidRDefault="0088098F" w:rsidP="004C7DC7">
      <w:pPr>
        <w:pBdr>
          <w:bottom w:val="single" w:sz="6" w:space="0" w:color="auto"/>
        </w:pBdr>
      </w:pPr>
      <w:r>
        <w:rPr>
          <w:noProof/>
        </w:rPr>
        <mc:AlternateContent>
          <mc:Choice Requires="wps">
            <w:drawing>
              <wp:anchor distT="0" distB="0" distL="114300" distR="114300" simplePos="0" relativeHeight="251889152" behindDoc="0" locked="0" layoutInCell="1" allowOverlap="1">
                <wp:simplePos x="0" y="0"/>
                <wp:positionH relativeFrom="column">
                  <wp:posOffset>788564</wp:posOffset>
                </wp:positionH>
                <wp:positionV relativeFrom="paragraph">
                  <wp:posOffset>178074</wp:posOffset>
                </wp:positionV>
                <wp:extent cx="656895" cy="343948"/>
                <wp:effectExtent l="0" t="0" r="0" b="0"/>
                <wp:wrapNone/>
                <wp:docPr id="8395" name="Text Box 8395"/>
                <wp:cNvGraphicFramePr/>
                <a:graphic xmlns:a="http://schemas.openxmlformats.org/drawingml/2006/main">
                  <a:graphicData uri="http://schemas.microsoft.com/office/word/2010/wordprocessingShape">
                    <wps:wsp>
                      <wps:cNvSpPr txBox="1"/>
                      <wps:spPr>
                        <a:xfrm>
                          <a:off x="0" y="0"/>
                          <a:ext cx="656895" cy="343948"/>
                        </a:xfrm>
                        <a:prstGeom prst="rect">
                          <a:avLst/>
                        </a:prstGeom>
                        <a:noFill/>
                        <a:ln w="6350">
                          <a:noFill/>
                        </a:ln>
                      </wps:spPr>
                      <wps:txbx>
                        <w:txbxContent>
                          <w:p w:rsidR="00180A28" w:rsidRPr="002C0C2C" w:rsidRDefault="00373FBA">
                            <w:pPr>
                              <w:rPr>
                                <w:sz w:val="22"/>
                                <w:szCs w:val="22"/>
                              </w:rPr>
                            </w:pPr>
                            <m:oMathPara>
                              <m:oMath>
                                <m:sSubSup>
                                  <m:sSubSupPr>
                                    <m:ctrlPr>
                                      <w:rPr>
                                        <w:rFonts w:ascii="Cambria Math" w:hAnsi="Cambria Math"/>
                                        <w:i/>
                                        <w:sz w:val="22"/>
                                        <w:szCs w:val="22"/>
                                      </w:rPr>
                                    </m:ctrlPr>
                                  </m:sSubSupPr>
                                  <m:e>
                                    <m:r>
                                      <w:rPr>
                                        <w:rFonts w:ascii="Cambria Math" w:hAnsi="Cambria Math"/>
                                        <w:sz w:val="22"/>
                                        <w:szCs w:val="22"/>
                                      </w:rPr>
                                      <m:t>f</m:t>
                                    </m:r>
                                  </m:e>
                                  <m:sub>
                                    <m:r>
                                      <w:rPr>
                                        <w:rFonts w:ascii="Cambria Math" w:hAnsi="Cambria Math"/>
                                        <w:sz w:val="22"/>
                                        <w:szCs w:val="22"/>
                                      </w:rPr>
                                      <m:t>Rperf</m:t>
                                    </m:r>
                                  </m:sub>
                                  <m:sup>
                                    <m:r>
                                      <w:rPr>
                                        <w:rFonts w:ascii="Cambria Math" w:hAnsi="Cambria Math"/>
                                        <w:sz w:val="22"/>
                                        <w:szCs w:val="22"/>
                                      </w:rPr>
                                      <m:t>min</m:t>
                                    </m:r>
                                  </m:sup>
                                </m:sSubSup>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395" o:spid="_x0000_s1235" type="#_x0000_t202" style="position:absolute;margin-left:62.1pt;margin-top:14pt;width:51.7pt;height:27.1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" filled="f" stroked="f" strokeweight=".5pt">
                <v:textbox>
                  <w:txbxContent>
                    <w:p w:rsidR="00180A28" w:rsidRPr="002C0C2C" w:rsidRDefault="00180A28">
                      <w:pPr>
                        <w:rPr>
                          <w:sz w:val="22"/>
                          <w:szCs w:val="22"/>
                        </w:rPr>
                      </w:pPr>
                      <m:oMathPara>
                        <m:oMath>
                          <m:sSubSup>
                            <m:sSubSupPr>
                              <m:ctrlPr>
                                <w:rPr>
                                  <w:rFonts w:ascii="Cambria Math" w:hAnsi="Cambria Math"/>
                                  <w:i/>
                                  <w:sz w:val="22"/>
                                  <w:szCs w:val="22"/>
                                </w:rPr>
                              </m:ctrlPr>
                            </m:sSubSupPr>
                            <m:e>
                              <m:r>
                                <w:rPr>
                                  <w:rFonts w:ascii="Cambria Math" w:hAnsi="Cambria Math"/>
                                  <w:sz w:val="22"/>
                                  <w:szCs w:val="22"/>
                                </w:rPr>
                                <m:t>f</m:t>
                              </m:r>
                            </m:e>
                            <m:sub>
                              <m:r>
                                <w:rPr>
                                  <w:rFonts w:ascii="Cambria Math" w:hAnsi="Cambria Math"/>
                                  <w:sz w:val="22"/>
                                  <w:szCs w:val="22"/>
                                </w:rPr>
                                <m:t>Rperf</m:t>
                              </m:r>
                            </m:sub>
                            <m:sup>
                              <m:r>
                                <w:rPr>
                                  <w:rFonts w:ascii="Cambria Math" w:hAnsi="Cambria Math"/>
                                  <w:sz w:val="22"/>
                                  <w:szCs w:val="22"/>
                                </w:rPr>
                                <m:t>min</m:t>
                              </m:r>
                            </m:sup>
                          </m:sSubSup>
                        </m:oMath>
                      </m:oMathPara>
                    </w:p>
                  </w:txbxContent>
                </v:textbox>
              </v:shape>
            </w:pict>
          </mc:Fallback>
        </mc:AlternateContent>
      </w:r>
      <w:r w:rsidR="002A5DC1">
        <w:t xml:space="preserve">  </w:t>
      </w:r>
    </w:p>
    <w:p w:rsidR="00EE132D" w:rsidRDefault="00D959FD" w:rsidP="004C7DC7">
      <w:pPr>
        <w:pBdr>
          <w:bottom w:val="single" w:sz="6" w:space="0" w:color="auto"/>
        </w:pBdr>
      </w:pPr>
      <w:r>
        <w:rPr>
          <w:noProof/>
        </w:rPr>
        <mc:AlternateContent>
          <mc:Choice Requires="wps">
            <w:drawing>
              <wp:anchor distT="0" distB="0" distL="114300" distR="114300" simplePos="0" relativeHeight="251884032" behindDoc="0" locked="0" layoutInCell="1" allowOverlap="1" wp14:anchorId="2B9D218E" wp14:editId="461CFD88">
                <wp:simplePos x="0" y="0"/>
                <wp:positionH relativeFrom="column">
                  <wp:posOffset>1559169</wp:posOffset>
                </wp:positionH>
                <wp:positionV relativeFrom="paragraph">
                  <wp:posOffset>280914</wp:posOffset>
                </wp:positionV>
                <wp:extent cx="832339" cy="321603"/>
                <wp:effectExtent l="0" t="0" r="0" b="0"/>
                <wp:wrapNone/>
                <wp:docPr id="8389" name="Text Box 8389"/>
                <wp:cNvGraphicFramePr/>
                <a:graphic xmlns:a="http://schemas.openxmlformats.org/drawingml/2006/main">
                  <a:graphicData uri="http://schemas.microsoft.com/office/word/2010/wordprocessingShape">
                    <wps:wsp>
                      <wps:cNvSpPr txBox="1"/>
                      <wps:spPr>
                        <a:xfrm>
                          <a:off x="0" y="0"/>
                          <a:ext cx="832339" cy="321603"/>
                        </a:xfrm>
                        <a:prstGeom prst="rect">
                          <a:avLst/>
                        </a:prstGeom>
                        <a:noFill/>
                        <a:ln w="6350">
                          <a:noFill/>
                        </a:ln>
                      </wps:spPr>
                      <wps:txbx>
                        <w:txbxContent>
                          <w:p w:rsidR="00180A28" w:rsidRPr="006130BF" w:rsidRDefault="00373FBA" w:rsidP="007E4C9E">
                            <w:pPr>
                              <w:rPr>
                                <w:b/>
                                <w:color w:val="7030A0"/>
                                <w:sz w:val="22"/>
                                <w:szCs w:val="22"/>
                              </w:rPr>
                            </w:pPr>
                            <m:oMathPara>
                              <m:oMath>
                                <m:sSub>
                                  <m:sSubPr>
                                    <m:ctrlPr>
                                      <w:rPr>
                                        <w:rFonts w:ascii="Cambria Math" w:hAnsi="Cambria Math"/>
                                        <w:b/>
                                        <w:i/>
                                        <w:color w:val="7030A0"/>
                                        <w:sz w:val="22"/>
                                        <w:szCs w:val="22"/>
                                      </w:rPr>
                                    </m:ctrlPr>
                                  </m:sSubPr>
                                  <m:e>
                                    <m:r>
                                      <m:rPr>
                                        <m:sty m:val="bi"/>
                                      </m:rPr>
                                      <w:rPr>
                                        <w:rFonts w:ascii="Cambria Math" w:hAnsi="Cambria Math"/>
                                        <w:color w:val="7030A0"/>
                                        <w:sz w:val="22"/>
                                        <w:szCs w:val="22"/>
                                      </w:rPr>
                                      <m:t>r</m:t>
                                    </m:r>
                                  </m:e>
                                  <m:sub>
                                    <m:eqArr>
                                      <m:eqArrPr>
                                        <m:ctrlPr>
                                          <w:rPr>
                                            <w:rFonts w:ascii="Cambria Math" w:hAnsi="Cambria Math"/>
                                            <w:b/>
                                            <w:i/>
                                            <w:color w:val="7030A0"/>
                                            <w:sz w:val="22"/>
                                            <w:szCs w:val="22"/>
                                          </w:rPr>
                                        </m:ctrlPr>
                                      </m:eqArrPr>
                                      <m:e>
                                        <m:r>
                                          <m:rPr>
                                            <m:sty m:val="bi"/>
                                          </m:rPr>
                                          <w:rPr>
                                            <w:rFonts w:ascii="Cambria Math" w:hAnsi="Cambria Math"/>
                                            <w:color w:val="7030A0"/>
                                            <w:sz w:val="22"/>
                                            <w:szCs w:val="22"/>
                                          </w:rPr>
                                          <m:t>min,</m:t>
                                        </m:r>
                                      </m:e>
                                      <m:e>
                                        <m:r>
                                          <m:rPr>
                                            <m:sty m:val="bi"/>
                                          </m:rPr>
                                          <w:rPr>
                                            <w:rFonts w:ascii="Cambria Math" w:hAnsi="Cambria Math"/>
                                            <w:color w:val="7030A0"/>
                                            <w:sz w:val="22"/>
                                            <w:szCs w:val="22"/>
                                          </w:rPr>
                                          <m:t xml:space="preserve"> </m:t>
                                        </m:r>
                                      </m:e>
                                    </m:eqArr>
                                  </m:sub>
                                </m:sSub>
                                <m:r>
                                  <m:rPr>
                                    <m:sty m:val="bi"/>
                                  </m:rPr>
                                  <w:rPr>
                                    <w:rFonts w:ascii="Cambria Math" w:hAnsi="Cambria Math"/>
                                    <w:color w:val="FF0000"/>
                                    <w:sz w:val="22"/>
                                    <w:szCs w:val="22"/>
                                  </w:rPr>
                                  <m:t xml:space="preserve"> Mo</m:t>
                                </m:r>
                                <m:r>
                                  <m:rPr>
                                    <m:sty m:val="bi"/>
                                  </m:rPr>
                                  <w:rPr>
                                    <w:rFonts w:ascii="Cambria Math" w:hAnsi="Cambria Math"/>
                                    <w:color w:val="7030A0"/>
                                    <w:sz w:val="22"/>
                                    <w:szCs w:val="22"/>
                                  </w:rPr>
                                  <m:t xml:space="preserve"> </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9D218E" id="Text Box 8389" o:spid="_x0000_s1236" type="#_x0000_t202" style="position:absolute;margin-left:122.75pt;margin-top:22.1pt;width:65.55pt;height:25.3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" filled="f" stroked="f" strokeweight=".5pt">
                <v:textbox>
                  <w:txbxContent>
                    <w:p w:rsidR="00180A28" w:rsidRPr="006130BF" w:rsidRDefault="00180A28" w:rsidP="007E4C9E">
                      <w:pPr>
                        <w:rPr>
                          <w:b/>
                          <w:color w:val="7030A0"/>
                          <w:sz w:val="22"/>
                          <w:szCs w:val="22"/>
                        </w:rPr>
                      </w:pPr>
                      <m:oMathPara>
                        <m:oMath>
                          <m:sSub>
                            <m:sSubPr>
                              <m:ctrlPr>
                                <w:rPr>
                                  <w:rFonts w:ascii="Cambria Math" w:hAnsi="Cambria Math"/>
                                  <w:b/>
                                  <w:i/>
                                  <w:color w:val="7030A0"/>
                                  <w:sz w:val="22"/>
                                  <w:szCs w:val="22"/>
                                </w:rPr>
                              </m:ctrlPr>
                            </m:sSubPr>
                            <m:e>
                              <m:r>
                                <m:rPr>
                                  <m:sty m:val="bi"/>
                                </m:rPr>
                                <w:rPr>
                                  <w:rFonts w:ascii="Cambria Math" w:hAnsi="Cambria Math"/>
                                  <w:color w:val="7030A0"/>
                                  <w:sz w:val="22"/>
                                  <w:szCs w:val="22"/>
                                </w:rPr>
                                <m:t>r</m:t>
                              </m:r>
                            </m:e>
                            <m:sub>
                              <m:eqArr>
                                <m:eqArrPr>
                                  <m:ctrlPr>
                                    <w:rPr>
                                      <w:rFonts w:ascii="Cambria Math" w:hAnsi="Cambria Math"/>
                                      <w:b/>
                                      <w:i/>
                                      <w:color w:val="7030A0"/>
                                      <w:sz w:val="22"/>
                                      <w:szCs w:val="22"/>
                                    </w:rPr>
                                  </m:ctrlPr>
                                </m:eqArrPr>
                                <m:e>
                                  <m:r>
                                    <m:rPr>
                                      <m:sty m:val="bi"/>
                                    </m:rPr>
                                    <w:rPr>
                                      <w:rFonts w:ascii="Cambria Math" w:hAnsi="Cambria Math"/>
                                      <w:color w:val="7030A0"/>
                                      <w:sz w:val="22"/>
                                      <w:szCs w:val="22"/>
                                    </w:rPr>
                                    <m:t>min,</m:t>
                                  </m:r>
                                </m:e>
                                <m:e>
                                  <m:r>
                                    <m:rPr>
                                      <m:sty m:val="bi"/>
                                    </m:rPr>
                                    <w:rPr>
                                      <w:rFonts w:ascii="Cambria Math" w:hAnsi="Cambria Math"/>
                                      <w:color w:val="7030A0"/>
                                      <w:sz w:val="22"/>
                                      <w:szCs w:val="22"/>
                                    </w:rPr>
                                    <m:t xml:space="preserve"> </m:t>
                                  </m:r>
                                </m:e>
                              </m:eqArr>
                            </m:sub>
                          </m:sSub>
                          <m:r>
                            <m:rPr>
                              <m:sty m:val="bi"/>
                            </m:rPr>
                            <w:rPr>
                              <w:rFonts w:ascii="Cambria Math" w:hAnsi="Cambria Math"/>
                              <w:color w:val="FF0000"/>
                              <w:sz w:val="22"/>
                              <w:szCs w:val="22"/>
                            </w:rPr>
                            <m:t xml:space="preserve"> Mo</m:t>
                          </m:r>
                          <m:r>
                            <m:rPr>
                              <m:sty m:val="bi"/>
                            </m:rPr>
                            <w:rPr>
                              <w:rFonts w:ascii="Cambria Math" w:hAnsi="Cambria Math"/>
                              <w:color w:val="7030A0"/>
                              <w:sz w:val="22"/>
                              <w:szCs w:val="22"/>
                            </w:rPr>
                            <m:t xml:space="preserve"> </m:t>
                          </m:r>
                        </m:oMath>
                      </m:oMathPara>
                    </w:p>
                  </w:txbxContent>
                </v:textbox>
              </v:shape>
            </w:pict>
          </mc:Fallback>
        </mc:AlternateContent>
      </w:r>
      <w:r w:rsidR="002E71C4">
        <w:rPr>
          <w:noProof/>
        </w:rPr>
        <mc:AlternateContent>
          <mc:Choice Requires="wps">
            <w:drawing>
              <wp:anchor distT="0" distB="0" distL="114300" distR="114300" simplePos="0" relativeHeight="251885056" behindDoc="0" locked="0" layoutInCell="1" allowOverlap="1" wp14:anchorId="2AC9E02E" wp14:editId="1DAA0680">
                <wp:simplePos x="0" y="0"/>
                <wp:positionH relativeFrom="column">
                  <wp:posOffset>4294371</wp:posOffset>
                </wp:positionH>
                <wp:positionV relativeFrom="paragraph">
                  <wp:posOffset>289123</wp:posOffset>
                </wp:positionV>
                <wp:extent cx="452755" cy="309880"/>
                <wp:effectExtent l="0" t="0" r="4445" b="0"/>
                <wp:wrapNone/>
                <wp:docPr id="8390" name="Text Box 8390"/>
                <wp:cNvGraphicFramePr/>
                <a:graphic xmlns:a="http://schemas.openxmlformats.org/drawingml/2006/main">
                  <a:graphicData uri="http://schemas.microsoft.com/office/word/2010/wordprocessingShape">
                    <wps:wsp>
                      <wps:cNvSpPr txBox="1"/>
                      <wps:spPr>
                        <a:xfrm>
                          <a:off x="0" y="0"/>
                          <a:ext cx="452755" cy="309880"/>
                        </a:xfrm>
                        <a:prstGeom prst="rect">
                          <a:avLst/>
                        </a:prstGeom>
                        <a:solidFill>
                          <a:schemeClr val="lt1"/>
                        </a:solidFill>
                        <a:ln w="6350">
                          <a:noFill/>
                        </a:ln>
                      </wps:spPr>
                      <wps:txbx>
                        <w:txbxContent>
                          <w:p w:rsidR="00180A28" w:rsidRPr="00D959FD" w:rsidRDefault="00373FBA" w:rsidP="007E4C9E">
                            <w:pPr>
                              <w:rPr>
                                <w:b/>
                                <w:sz w:val="22"/>
                                <w:szCs w:val="22"/>
                              </w:rPr>
                            </w:pPr>
                            <m:oMathPara>
                              <m:oMath>
                                <m:sSub>
                                  <m:sSubPr>
                                    <m:ctrlPr>
                                      <w:rPr>
                                        <w:rFonts w:ascii="Cambria Math" w:hAnsi="Cambria Math"/>
                                        <w:b/>
                                        <w:i/>
                                        <w:sz w:val="22"/>
                                        <w:szCs w:val="22"/>
                                      </w:rPr>
                                    </m:ctrlPr>
                                  </m:sSubPr>
                                  <m:e>
                                    <m:r>
                                      <m:rPr>
                                        <m:sty m:val="bi"/>
                                      </m:rPr>
                                      <w:rPr>
                                        <w:rFonts w:ascii="Cambria Math" w:hAnsi="Cambria Math"/>
                                        <w:sz w:val="22"/>
                                        <w:szCs w:val="22"/>
                                      </w:rPr>
                                      <m:t>r</m:t>
                                    </m:r>
                                  </m:e>
                                  <m:sub>
                                    <m:r>
                                      <m:rPr>
                                        <m:sty m:val="bi"/>
                                      </m:rPr>
                                      <w:rPr>
                                        <w:rFonts w:ascii="Cambria Math" w:hAnsi="Cambria Math"/>
                                        <w:sz w:val="22"/>
                                        <w:szCs w:val="22"/>
                                      </w:rPr>
                                      <m:t>max</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AC9E02E" id="Text Box 8390" o:spid="_x0000_s1237" type="#_x0000_t202" style="position:absolute;margin-left:338.15pt;margin-top:22.75pt;width:35.65pt;height:24.4pt;z-index:251852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" fillcolor="white [3201]" stroked="f" strokeweight=".5pt">
                <v:textbox>
                  <w:txbxContent>
                    <w:p w:rsidR="00180A28" w:rsidRPr="00D959FD" w:rsidRDefault="00180A28" w:rsidP="007E4C9E">
                      <w:pPr>
                        <w:rPr>
                          <w:b/>
                          <w:sz w:val="22"/>
                          <w:szCs w:val="22"/>
                        </w:rPr>
                      </w:pPr>
                      <m:oMathPara>
                        <m:oMath>
                          <m:sSub>
                            <m:sSubPr>
                              <m:ctrlPr>
                                <w:rPr>
                                  <w:rFonts w:ascii="Cambria Math" w:hAnsi="Cambria Math"/>
                                  <w:b/>
                                  <w:i/>
                                  <w:sz w:val="22"/>
                                  <w:szCs w:val="22"/>
                                </w:rPr>
                              </m:ctrlPr>
                            </m:sSubPr>
                            <m:e>
                              <m:r>
                                <m:rPr>
                                  <m:sty m:val="bi"/>
                                </m:rPr>
                                <w:rPr>
                                  <w:rFonts w:ascii="Cambria Math" w:hAnsi="Cambria Math"/>
                                  <w:sz w:val="22"/>
                                  <w:szCs w:val="22"/>
                                </w:rPr>
                                <m:t>r</m:t>
                              </m:r>
                            </m:e>
                            <m:sub>
                              <m:r>
                                <m:rPr>
                                  <m:sty m:val="bi"/>
                                </m:rPr>
                                <w:rPr>
                                  <w:rFonts w:ascii="Cambria Math" w:hAnsi="Cambria Math"/>
                                  <w:sz w:val="22"/>
                                  <w:szCs w:val="22"/>
                                </w:rPr>
                                <m:t>max</m:t>
                              </m:r>
                            </m:sub>
                          </m:sSub>
                        </m:oMath>
                      </m:oMathPara>
                    </w:p>
                  </w:txbxContent>
                </v:textbox>
              </v:shape>
            </w:pict>
          </mc:Fallback>
        </mc:AlternateContent>
      </w:r>
      <w:r w:rsidR="002C0C2C">
        <w:rPr>
          <w:noProof/>
        </w:rPr>
        <mc:AlternateContent>
          <mc:Choice Requires="wps">
            <w:drawing>
              <wp:anchor distT="0" distB="0" distL="114300" distR="114300" simplePos="0" relativeHeight="251893248" behindDoc="0" locked="0" layoutInCell="1" allowOverlap="1">
                <wp:simplePos x="0" y="0"/>
                <wp:positionH relativeFrom="column">
                  <wp:posOffset>1968498</wp:posOffset>
                </wp:positionH>
                <wp:positionV relativeFrom="paragraph">
                  <wp:posOffset>42445</wp:posOffset>
                </wp:positionV>
                <wp:extent cx="2569464" cy="54864"/>
                <wp:effectExtent l="12700" t="0" r="21590" b="0"/>
                <wp:wrapNone/>
                <wp:docPr id="9495" name="Straight Connector 9495"/>
                <wp:cNvGraphicFramePr/>
                <a:graphic xmlns:a="http://schemas.openxmlformats.org/drawingml/2006/main">
                  <a:graphicData uri="http://schemas.microsoft.com/office/word/2010/wordprocessingShape">
                    <wps:wsp>
                      <wps:cNvCnPr/>
                      <wps:spPr>
                        <a:xfrm rot="60000" flipV="1">
                          <a:off x="0" y="0"/>
                          <a:ext cx="2569464" cy="54864"/>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599E1F9" id="Straight Connector 9495" o:spid="_x0000_s1026" style="position:absolute;rotation:-1;flip:y;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5pt,3.35pt" to="357.3pt,7.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" strokecolor="red" strokeweight="1.5pt"/>
            </w:pict>
          </mc:Fallback>
        </mc:AlternateContent>
      </w:r>
      <w:r w:rsidR="002C0C2C">
        <w:rPr>
          <w:noProof/>
        </w:rPr>
        <mc:AlternateContent>
          <mc:Choice Requires="wps">
            <w:drawing>
              <wp:anchor distT="0" distB="0" distL="114300" distR="114300" simplePos="0" relativeHeight="251892224" behindDoc="0" locked="0" layoutInCell="1" allowOverlap="1" wp14:anchorId="2B37E3CE" wp14:editId="1A2B189A">
                <wp:simplePos x="0" y="0"/>
                <wp:positionH relativeFrom="column">
                  <wp:posOffset>1442906</wp:posOffset>
                </wp:positionH>
                <wp:positionV relativeFrom="paragraph">
                  <wp:posOffset>67993</wp:posOffset>
                </wp:positionV>
                <wp:extent cx="528507" cy="0"/>
                <wp:effectExtent l="0" t="0" r="0" b="12700"/>
                <wp:wrapNone/>
                <wp:docPr id="9494" name="Straight Connector 9494"/>
                <wp:cNvGraphicFramePr/>
                <a:graphic xmlns:a="http://schemas.openxmlformats.org/drawingml/2006/main">
                  <a:graphicData uri="http://schemas.microsoft.com/office/word/2010/wordprocessingShape">
                    <wps:wsp>
                      <wps:cNvCnPr/>
                      <wps:spPr>
                        <a:xfrm>
                          <a:off x="0" y="0"/>
                          <a:ext cx="528507" cy="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69FE07" id="Straight Connector 9494" o:spid="_x0000_s1026" style="position:absolute;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3.6pt,5.35pt" to="155.2pt,5.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" strokecolor="#4579b8 [3044]">
                <v:stroke dashstyle="dash"/>
              </v:line>
            </w:pict>
          </mc:Fallback>
        </mc:AlternateContent>
      </w:r>
      <w:r w:rsidR="007E4C9E">
        <w:rPr>
          <w:noProof/>
        </w:rPr>
        <mc:AlternateContent>
          <mc:Choice Requires="wps">
            <w:drawing>
              <wp:anchor distT="0" distB="0" distL="114300" distR="114300" simplePos="0" relativeHeight="251887104" behindDoc="0" locked="0" layoutInCell="1" allowOverlap="1" wp14:anchorId="39D490BB" wp14:editId="2AC122D0">
                <wp:simplePos x="0" y="0"/>
                <wp:positionH relativeFrom="column">
                  <wp:posOffset>5125323</wp:posOffset>
                </wp:positionH>
                <wp:positionV relativeFrom="paragraph">
                  <wp:posOffset>227860</wp:posOffset>
                </wp:positionV>
                <wp:extent cx="419555" cy="355849"/>
                <wp:effectExtent l="0" t="0" r="0" b="0"/>
                <wp:wrapNone/>
                <wp:docPr id="8392" name="Text Box 8392"/>
                <wp:cNvGraphicFramePr/>
                <a:graphic xmlns:a="http://schemas.openxmlformats.org/drawingml/2006/main">
                  <a:graphicData uri="http://schemas.microsoft.com/office/word/2010/wordprocessingShape">
                    <wps:wsp>
                      <wps:cNvSpPr txBox="1"/>
                      <wps:spPr>
                        <a:xfrm>
                          <a:off x="0" y="0"/>
                          <a:ext cx="419555" cy="355849"/>
                        </a:xfrm>
                        <a:prstGeom prst="rect">
                          <a:avLst/>
                        </a:prstGeom>
                        <a:noFill/>
                        <a:ln w="6350">
                          <a:noFill/>
                        </a:ln>
                      </wps:spPr>
                      <wps:txbx>
                        <w:txbxContent>
                          <w:p w:rsidR="00180A28" w:rsidRDefault="00373FBA" w:rsidP="007E4C9E">
                            <m:oMathPara>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HF</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9D490BB" id="Text Box 8392" o:spid="_x0000_s1238" type="#_x0000_t202" style="position:absolute;margin-left:403.55pt;margin-top:17.95pt;width:33.05pt;height:28pt;z-index:251854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" filled="f" stroked="f" strokeweight=".5pt">
                <v:textbox>
                  <w:txbxContent>
                    <w:p w:rsidR="00180A28" w:rsidRDefault="00180A28" w:rsidP="007E4C9E">
                      <m:oMathPara>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HF</m:t>
                              </m:r>
                            </m:sub>
                          </m:sSub>
                        </m:oMath>
                      </m:oMathPara>
                    </w:p>
                  </w:txbxContent>
                </v:textbox>
              </v:shape>
            </w:pict>
          </mc:Fallback>
        </mc:AlternateContent>
      </w:r>
      <w:r w:rsidR="007E4C9E">
        <w:rPr>
          <w:noProof/>
        </w:rPr>
        <mc:AlternateContent>
          <mc:Choice Requires="wps">
            <w:drawing>
              <wp:anchor distT="0" distB="0" distL="114300" distR="114300" simplePos="0" relativeHeight="251883008" behindDoc="0" locked="0" layoutInCell="1" allowOverlap="1" wp14:anchorId="1BACDE42" wp14:editId="51D754AE">
                <wp:simplePos x="0" y="0"/>
                <wp:positionH relativeFrom="column">
                  <wp:posOffset>4538345</wp:posOffset>
                </wp:positionH>
                <wp:positionV relativeFrom="paragraph">
                  <wp:posOffset>132080</wp:posOffset>
                </wp:positionV>
                <wp:extent cx="285" cy="184046"/>
                <wp:effectExtent l="0" t="0" r="12700" b="6985"/>
                <wp:wrapNone/>
                <wp:docPr id="8388" name="Straight Connector 8388"/>
                <wp:cNvGraphicFramePr/>
                <a:graphic xmlns:a="http://schemas.openxmlformats.org/drawingml/2006/main">
                  <a:graphicData uri="http://schemas.microsoft.com/office/word/2010/wordprocessingShape">
                    <wps:wsp>
                      <wps:cNvCnPr/>
                      <wps:spPr>
                        <a:xfrm>
                          <a:off x="0" y="0"/>
                          <a:ext cx="285" cy="18404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9981CC" id="Straight Connector 8388" o:spid="_x0000_s1026" style="position:absolute;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7.35pt,10.4pt" to="357.35pt,24.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" strokecolor="#4579b8 [3044]"/>
            </w:pict>
          </mc:Fallback>
        </mc:AlternateContent>
      </w:r>
      <w:r w:rsidR="007E4C9E">
        <w:rPr>
          <w:noProof/>
        </w:rPr>
        <mc:AlternateContent>
          <mc:Choice Requires="wps">
            <w:drawing>
              <wp:anchor distT="0" distB="0" distL="114300" distR="114300" simplePos="0" relativeHeight="251881984" behindDoc="0" locked="0" layoutInCell="1" allowOverlap="1">
                <wp:simplePos x="0" y="0"/>
                <wp:positionH relativeFrom="column">
                  <wp:posOffset>1968961</wp:posOffset>
                </wp:positionH>
                <wp:positionV relativeFrom="paragraph">
                  <wp:posOffset>168275</wp:posOffset>
                </wp:positionV>
                <wp:extent cx="285" cy="184046"/>
                <wp:effectExtent l="0" t="0" r="12700" b="6985"/>
                <wp:wrapNone/>
                <wp:docPr id="8387" name="Straight Connector 8387"/>
                <wp:cNvGraphicFramePr/>
                <a:graphic xmlns:a="http://schemas.openxmlformats.org/drawingml/2006/main">
                  <a:graphicData uri="http://schemas.microsoft.com/office/word/2010/wordprocessingShape">
                    <wps:wsp>
                      <wps:cNvCnPr/>
                      <wps:spPr>
                        <a:xfrm>
                          <a:off x="0" y="0"/>
                          <a:ext cx="285" cy="18404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DED5F2" id="Straight Connector 8387" o:spid="_x0000_s1026" style="position:absolute;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5.05pt,13.25pt" to="155.05pt,27.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" strokecolor="#4579b8 [3044]"/>
            </w:pict>
          </mc:Fallback>
        </mc:AlternateContent>
      </w:r>
      <w:r w:rsidR="00EE132D" w:rsidRPr="00EE132D">
        <w:rPr>
          <w:noProof/>
        </w:rPr>
        <mc:AlternateContent>
          <mc:Choice Requires="wps">
            <w:drawing>
              <wp:anchor distT="0" distB="0" distL="114300" distR="114300" simplePos="0" relativeHeight="251879936" behindDoc="0" locked="0" layoutInCell="1" allowOverlap="1" wp14:anchorId="5D50022A" wp14:editId="616FFA12">
                <wp:simplePos x="0" y="0"/>
                <wp:positionH relativeFrom="column">
                  <wp:posOffset>602326</wp:posOffset>
                </wp:positionH>
                <wp:positionV relativeFrom="paragraph">
                  <wp:posOffset>223554</wp:posOffset>
                </wp:positionV>
                <wp:extent cx="4698045" cy="45719"/>
                <wp:effectExtent l="0" t="63500" r="0" b="43815"/>
                <wp:wrapNone/>
                <wp:docPr id="7291" name="Straight Arrow Connector 7291"/>
                <wp:cNvGraphicFramePr/>
                <a:graphic xmlns:a="http://schemas.openxmlformats.org/drawingml/2006/main">
                  <a:graphicData uri="http://schemas.microsoft.com/office/word/2010/wordprocessingShape">
                    <wps:wsp>
                      <wps:cNvCnPr/>
                      <wps:spPr>
                        <a:xfrm flipV="1">
                          <a:off x="0" y="0"/>
                          <a:ext cx="4698045" cy="4571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3CBF759" id="Straight Arrow Connector 7291" o:spid="_x0000_s1026" type="#_x0000_t32" style="position:absolute;margin-left:47.45pt;margin-top:17.6pt;width:369.9pt;height:3.6pt;flip:y;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" strokecolor="#4579b8 [3044]">
                <v:stroke endarrow="block"/>
              </v:shape>
            </w:pict>
          </mc:Fallback>
        </mc:AlternateContent>
      </w:r>
    </w:p>
    <w:p w:rsidR="00EE132D" w:rsidRDefault="00EE132D" w:rsidP="004C7DC7">
      <w:pPr>
        <w:pBdr>
          <w:bottom w:val="single" w:sz="6" w:space="0" w:color="auto"/>
        </w:pBdr>
      </w:pPr>
    </w:p>
    <w:p w:rsidR="006130BF" w:rsidRPr="007E0850" w:rsidRDefault="006130BF" w:rsidP="006B0903">
      <w:pPr>
        <w:pBdr>
          <w:bottom w:val="single" w:sz="6" w:space="0" w:color="auto"/>
        </w:pBdr>
        <w:spacing w:after="0"/>
        <w:rPr>
          <w:b/>
          <w:color w:val="FF0000"/>
          <w:sz w:val="2"/>
          <w:szCs w:val="2"/>
        </w:rPr>
      </w:pPr>
    </w:p>
    <w:p w:rsidR="00AC55F9" w:rsidRPr="00701F3F" w:rsidRDefault="00AE471A" w:rsidP="00701F3F">
      <w:pPr>
        <w:pBdr>
          <w:bottom w:val="single" w:sz="6" w:space="0" w:color="auto"/>
        </w:pBdr>
        <w:spacing w:after="0"/>
        <w:rPr>
          <w:sz w:val="16"/>
          <w:szCs w:val="16"/>
        </w:rPr>
      </w:pPr>
      <w:r w:rsidRPr="008F50D8">
        <w:rPr>
          <w:b/>
          <w:color w:val="000000" w:themeColor="text1"/>
          <w:sz w:val="16"/>
          <w:szCs w:val="16"/>
        </w:rPr>
        <w:t>Figure 14</w:t>
      </w:r>
      <w:r w:rsidR="002E71C4" w:rsidRPr="008F50D8">
        <w:rPr>
          <w:b/>
          <w:color w:val="000000" w:themeColor="text1"/>
          <w:sz w:val="16"/>
          <w:szCs w:val="16"/>
        </w:rPr>
        <w:t xml:space="preserve">: </w:t>
      </w:r>
      <w:r w:rsidR="00DD584C" w:rsidRPr="00AC55F9">
        <w:rPr>
          <w:sz w:val="16"/>
          <w:szCs w:val="16"/>
        </w:rPr>
        <w:t>A</w:t>
      </w:r>
      <w:r w:rsidR="002E71C4" w:rsidRPr="00AC55F9">
        <w:rPr>
          <w:sz w:val="16"/>
          <w:szCs w:val="16"/>
        </w:rPr>
        <w:t xml:space="preserve"> uniform distribution </w:t>
      </w:r>
      <w:r w:rsidR="0084251E" w:rsidRPr="00AC55F9">
        <w:rPr>
          <w:sz w:val="16"/>
          <w:szCs w:val="16"/>
        </w:rPr>
        <w:t xml:space="preserve">(upper </w:t>
      </w:r>
      <w:r w:rsidR="00AC55F9" w:rsidRPr="00AC55F9">
        <w:rPr>
          <w:sz w:val="16"/>
          <w:szCs w:val="16"/>
        </w:rPr>
        <w:t>plot</w:t>
      </w:r>
      <w:r w:rsidR="0084251E" w:rsidRPr="00AC55F9">
        <w:rPr>
          <w:sz w:val="16"/>
          <w:szCs w:val="16"/>
        </w:rPr>
        <w:t xml:space="preserve">) </w:t>
      </w:r>
      <w:r w:rsidR="002E71C4" w:rsidRPr="00AC55F9">
        <w:rPr>
          <w:sz w:val="16"/>
          <w:szCs w:val="16"/>
        </w:rPr>
        <w:t>provide</w:t>
      </w:r>
      <w:r w:rsidR="006B0903">
        <w:rPr>
          <w:sz w:val="16"/>
          <w:szCs w:val="16"/>
        </w:rPr>
        <w:t>s</w:t>
      </w:r>
      <w:r w:rsidR="002E71C4" w:rsidRPr="00AC55F9">
        <w:rPr>
          <w:sz w:val="16"/>
          <w:szCs w:val="16"/>
        </w:rPr>
        <w:t xml:space="preserve"> a useful </w:t>
      </w:r>
      <w:r w:rsidR="0084251E" w:rsidRPr="00AC55F9">
        <w:rPr>
          <w:sz w:val="16"/>
          <w:szCs w:val="16"/>
        </w:rPr>
        <w:t>null</w:t>
      </w:r>
      <w:r w:rsidR="002E71C4" w:rsidRPr="00AC55F9">
        <w:rPr>
          <w:sz w:val="16"/>
          <w:szCs w:val="16"/>
        </w:rPr>
        <w:t xml:space="preserve"> </w:t>
      </w:r>
      <w:r w:rsidR="006B0903">
        <w:rPr>
          <w:sz w:val="16"/>
          <w:szCs w:val="16"/>
        </w:rPr>
        <w:t>c</w:t>
      </w:r>
      <w:r w:rsidR="002E71C4" w:rsidRPr="00AC55F9">
        <w:rPr>
          <w:sz w:val="16"/>
          <w:szCs w:val="16"/>
        </w:rPr>
        <w:t>heck</w:t>
      </w:r>
      <w:r w:rsidR="006B0903">
        <w:rPr>
          <w:sz w:val="16"/>
          <w:szCs w:val="16"/>
        </w:rPr>
        <w:t xml:space="preserve"> on</w:t>
      </w:r>
      <w:r w:rsidR="002E71C4" w:rsidRPr="00AC55F9">
        <w:rPr>
          <w:sz w:val="16"/>
          <w:szCs w:val="16"/>
        </w:rPr>
        <w:t xml:space="preserve"> the constructions of the fee functions </w:t>
      </w:r>
      <w:r w:rsidR="00A4097A">
        <w:rPr>
          <w:sz w:val="16"/>
          <w:szCs w:val="16"/>
        </w:rPr>
        <w:t>(10)</w:t>
      </w:r>
      <w:r w:rsidR="002E71C4" w:rsidRPr="00AC55F9">
        <w:rPr>
          <w:sz w:val="16"/>
          <w:szCs w:val="16"/>
        </w:rPr>
        <w:t xml:space="preserve"> </w:t>
      </w:r>
      <w:r w:rsidR="002E71C4" w:rsidRPr="003B710D">
        <w:rPr>
          <w:color w:val="000000" w:themeColor="text1"/>
          <w:sz w:val="16"/>
          <w:szCs w:val="16"/>
        </w:rPr>
        <w:t>and</w:t>
      </w:r>
      <w:r w:rsidR="00A27373" w:rsidRPr="003B710D">
        <w:rPr>
          <w:color w:val="000000" w:themeColor="text1"/>
          <w:sz w:val="16"/>
          <w:szCs w:val="16"/>
        </w:rPr>
        <w:t xml:space="preserve"> (</w:t>
      </w:r>
      <w:r w:rsidR="00837ED7" w:rsidRPr="003B710D">
        <w:rPr>
          <w:color w:val="000000" w:themeColor="text1"/>
          <w:sz w:val="16"/>
          <w:szCs w:val="16"/>
        </w:rPr>
        <w:t>1</w:t>
      </w:r>
      <w:r w:rsidR="003B710D" w:rsidRPr="003B710D">
        <w:rPr>
          <w:color w:val="000000" w:themeColor="text1"/>
          <w:sz w:val="16"/>
          <w:szCs w:val="16"/>
        </w:rPr>
        <w:t>8</w:t>
      </w:r>
      <w:r w:rsidR="00A769C0">
        <w:rPr>
          <w:color w:val="000000" w:themeColor="text1"/>
          <w:sz w:val="16"/>
          <w:szCs w:val="16"/>
        </w:rPr>
        <w:t>/1</w:t>
      </w:r>
      <w:r w:rsidR="003B710D" w:rsidRPr="003B710D">
        <w:rPr>
          <w:color w:val="000000" w:themeColor="text1"/>
          <w:sz w:val="16"/>
          <w:szCs w:val="16"/>
        </w:rPr>
        <w:t>9</w:t>
      </w:r>
      <w:r w:rsidR="002E71C4" w:rsidRPr="003B710D">
        <w:rPr>
          <w:color w:val="000000" w:themeColor="text1"/>
          <w:sz w:val="16"/>
          <w:szCs w:val="16"/>
        </w:rPr>
        <w:t xml:space="preserve">). </w:t>
      </w:r>
      <w:r w:rsidR="0013223C" w:rsidRPr="003B710D">
        <w:rPr>
          <w:color w:val="000000" w:themeColor="text1"/>
          <w:sz w:val="16"/>
          <w:szCs w:val="16"/>
        </w:rPr>
        <w:t xml:space="preserve">The competitiveness-based fee </w:t>
      </w:r>
      <w:r w:rsidR="00A4097A" w:rsidRPr="003B710D">
        <w:rPr>
          <w:color w:val="000000" w:themeColor="text1"/>
          <w:sz w:val="16"/>
          <w:szCs w:val="16"/>
        </w:rPr>
        <w:t>(10)</w:t>
      </w:r>
      <w:r w:rsidR="003531E5" w:rsidRPr="003B710D">
        <w:rPr>
          <w:color w:val="000000" w:themeColor="text1"/>
          <w:sz w:val="16"/>
          <w:szCs w:val="16"/>
        </w:rPr>
        <w:t xml:space="preserve"> has the form of </w:t>
      </w:r>
      <w:r w:rsidR="0013223C" w:rsidRPr="003B710D">
        <w:rPr>
          <w:color w:val="000000" w:themeColor="text1"/>
          <w:sz w:val="16"/>
          <w:szCs w:val="16"/>
        </w:rPr>
        <w:t xml:space="preserve"> the cumulative distribution </w:t>
      </w:r>
      <m:oMath>
        <m:r>
          <w:rPr>
            <w:rFonts w:ascii="Cambria Math" w:hAnsi="Cambria Math"/>
            <w:color w:val="000000" w:themeColor="text1"/>
            <w:sz w:val="16"/>
            <w:szCs w:val="16"/>
          </w:rPr>
          <m:t>F</m:t>
        </m:r>
        <m:d>
          <m:dPr>
            <m:ctrlPr>
              <w:rPr>
                <w:rFonts w:ascii="Cambria Math" w:hAnsi="Cambria Math"/>
                <w:i/>
                <w:color w:val="000000" w:themeColor="text1"/>
                <w:sz w:val="16"/>
                <w:szCs w:val="16"/>
              </w:rPr>
            </m:ctrlPr>
          </m:dPr>
          <m:e>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HF</m:t>
                </m:r>
              </m:sub>
            </m:sSub>
          </m:e>
        </m:d>
      </m:oMath>
      <w:r w:rsidR="0013223C" w:rsidRPr="003B710D">
        <w:rPr>
          <w:color w:val="000000" w:themeColor="text1"/>
          <w:sz w:val="16"/>
          <w:szCs w:val="16"/>
        </w:rPr>
        <w:t>. For th</w:t>
      </w:r>
      <w:r w:rsidR="00A769C0">
        <w:rPr>
          <w:color w:val="000000" w:themeColor="text1"/>
          <w:sz w:val="16"/>
          <w:szCs w:val="16"/>
        </w:rPr>
        <w:t>is</w:t>
      </w:r>
      <w:r w:rsidR="00A27373" w:rsidRPr="003B710D">
        <w:rPr>
          <w:color w:val="000000" w:themeColor="text1"/>
          <w:sz w:val="16"/>
          <w:szCs w:val="16"/>
        </w:rPr>
        <w:t xml:space="preserve"> </w:t>
      </w:r>
      <w:r w:rsidR="003531E5" w:rsidRPr="003B710D">
        <w:rPr>
          <w:color w:val="000000" w:themeColor="text1"/>
          <w:sz w:val="16"/>
          <w:szCs w:val="16"/>
        </w:rPr>
        <w:t xml:space="preserve">static </w:t>
      </w:r>
      <w:r w:rsidR="00A27373" w:rsidRPr="003B710D">
        <w:rPr>
          <w:color w:val="000000" w:themeColor="text1"/>
          <w:sz w:val="16"/>
          <w:szCs w:val="16"/>
        </w:rPr>
        <w:t>uniform</w:t>
      </w:r>
      <w:r w:rsidR="0013223C" w:rsidRPr="003B710D">
        <w:rPr>
          <w:color w:val="000000" w:themeColor="text1"/>
          <w:sz w:val="16"/>
          <w:szCs w:val="16"/>
        </w:rPr>
        <w:t xml:space="preserve"> distribution, </w:t>
      </w:r>
      <w:r w:rsidR="00A769C0">
        <w:rPr>
          <w:color w:val="000000" w:themeColor="text1"/>
          <w:sz w:val="16"/>
          <w:szCs w:val="16"/>
        </w:rPr>
        <w:t>this</w:t>
      </w:r>
      <w:r w:rsidR="003531E5" w:rsidRPr="003B710D">
        <w:rPr>
          <w:color w:val="000000" w:themeColor="text1"/>
          <w:sz w:val="16"/>
          <w:szCs w:val="16"/>
        </w:rPr>
        <w:t xml:space="preserve"> is the familiar absolute performance fee: </w:t>
      </w:r>
      <w:r w:rsidR="0013223C" w:rsidRPr="003B710D">
        <w:rPr>
          <w:color w:val="000000" w:themeColor="text1"/>
          <w:sz w:val="16"/>
          <w:szCs w:val="16"/>
        </w:rPr>
        <w:t xml:space="preserve">the </w:t>
      </w:r>
      <w:r w:rsidR="003531E5" w:rsidRPr="003B710D">
        <w:rPr>
          <w:color w:val="000000" w:themeColor="text1"/>
          <w:sz w:val="16"/>
          <w:szCs w:val="16"/>
        </w:rPr>
        <w:t>(</w:t>
      </w:r>
      <w:r w:rsidR="0013223C" w:rsidRPr="003B710D">
        <w:rPr>
          <w:color w:val="000000" w:themeColor="text1"/>
          <w:sz w:val="16"/>
          <w:szCs w:val="16"/>
        </w:rPr>
        <w:t>purple</w:t>
      </w:r>
      <w:r w:rsidR="003531E5" w:rsidRPr="003B710D">
        <w:rPr>
          <w:color w:val="000000" w:themeColor="text1"/>
          <w:sz w:val="16"/>
          <w:szCs w:val="16"/>
        </w:rPr>
        <w:t>)</w:t>
      </w:r>
      <w:r w:rsidR="0013223C" w:rsidRPr="003B710D">
        <w:rPr>
          <w:color w:val="000000" w:themeColor="text1"/>
          <w:sz w:val="16"/>
          <w:szCs w:val="16"/>
        </w:rPr>
        <w:t xml:space="preserve"> straight line extending </w:t>
      </w:r>
      <w:r w:rsidR="00A27373" w:rsidRPr="003B710D">
        <w:rPr>
          <w:color w:val="000000" w:themeColor="text1"/>
          <w:sz w:val="16"/>
          <w:szCs w:val="16"/>
        </w:rPr>
        <w:t xml:space="preserve">up </w:t>
      </w:r>
      <w:r w:rsidR="0013223C" w:rsidRPr="003B710D">
        <w:rPr>
          <w:color w:val="000000" w:themeColor="text1"/>
          <w:sz w:val="16"/>
          <w:szCs w:val="16"/>
        </w:rPr>
        <w:t xml:space="preserve">from </w:t>
      </w:r>
      <m:oMath>
        <m:sSubSup>
          <m:sSubSupPr>
            <m:ctrlPr>
              <w:rPr>
                <w:rFonts w:ascii="Cambria Math" w:hAnsi="Cambria Math"/>
                <w:i/>
                <w:color w:val="000000" w:themeColor="text1"/>
                <w:sz w:val="16"/>
                <w:szCs w:val="16"/>
              </w:rPr>
            </m:ctrlPr>
          </m:sSubSupPr>
          <m:e>
            <m:r>
              <w:rPr>
                <w:rFonts w:ascii="Cambria Math" w:hAnsi="Cambria Math"/>
                <w:color w:val="000000" w:themeColor="text1"/>
                <w:sz w:val="16"/>
                <w:szCs w:val="16"/>
              </w:rPr>
              <m:t>f</m:t>
            </m:r>
          </m:e>
          <m:sub>
            <m:r>
              <w:rPr>
                <w:rFonts w:ascii="Cambria Math" w:hAnsi="Cambria Math"/>
                <w:color w:val="000000" w:themeColor="text1"/>
                <w:sz w:val="16"/>
                <w:szCs w:val="16"/>
              </w:rPr>
              <m:t>min</m:t>
            </m:r>
          </m:sub>
          <m:sup>
            <m:r>
              <w:rPr>
                <w:rFonts w:ascii="Cambria Math" w:hAnsi="Cambria Math"/>
                <w:color w:val="000000" w:themeColor="text1"/>
                <w:sz w:val="16"/>
                <w:szCs w:val="16"/>
              </w:rPr>
              <m:t>Rperf</m:t>
            </m:r>
          </m:sup>
        </m:sSubSup>
      </m:oMath>
      <w:r w:rsidR="0013223C" w:rsidRPr="003B710D">
        <w:rPr>
          <w:color w:val="000000" w:themeColor="text1"/>
          <w:sz w:val="16"/>
          <w:szCs w:val="16"/>
        </w:rPr>
        <w:t xml:space="preserve"> to </w:t>
      </w:r>
      <m:oMath>
        <m:sSubSup>
          <m:sSubSupPr>
            <m:ctrlPr>
              <w:rPr>
                <w:rFonts w:ascii="Cambria Math" w:hAnsi="Cambria Math"/>
                <w:i/>
                <w:color w:val="000000" w:themeColor="text1"/>
                <w:sz w:val="16"/>
                <w:szCs w:val="16"/>
              </w:rPr>
            </m:ctrlPr>
          </m:sSubSupPr>
          <m:e>
            <m:r>
              <w:rPr>
                <w:rFonts w:ascii="Cambria Math" w:hAnsi="Cambria Math"/>
                <w:color w:val="000000" w:themeColor="text1"/>
                <w:sz w:val="16"/>
                <w:szCs w:val="16"/>
              </w:rPr>
              <m:t>f</m:t>
            </m:r>
          </m:e>
          <m:sub>
            <m:r>
              <w:rPr>
                <w:rFonts w:ascii="Cambria Math" w:hAnsi="Cambria Math"/>
                <w:color w:val="000000" w:themeColor="text1"/>
                <w:sz w:val="16"/>
                <w:szCs w:val="16"/>
              </w:rPr>
              <m:t>max</m:t>
            </m:r>
          </m:sub>
          <m:sup>
            <m:r>
              <w:rPr>
                <w:rFonts w:ascii="Cambria Math" w:hAnsi="Cambria Math"/>
                <w:color w:val="000000" w:themeColor="text1"/>
                <w:sz w:val="16"/>
                <w:szCs w:val="16"/>
              </w:rPr>
              <m:t>Rperf</m:t>
            </m:r>
          </m:sup>
        </m:sSubSup>
      </m:oMath>
      <w:r w:rsidR="00AC55F9" w:rsidRPr="003B710D">
        <w:rPr>
          <w:color w:val="000000" w:themeColor="text1"/>
          <w:sz w:val="16"/>
          <w:szCs w:val="16"/>
        </w:rPr>
        <w:t xml:space="preserve">in the lower plot.  </w:t>
      </w:r>
      <w:r w:rsidR="0013223C" w:rsidRPr="003B710D">
        <w:rPr>
          <w:color w:val="000000" w:themeColor="text1"/>
          <w:sz w:val="16"/>
          <w:szCs w:val="16"/>
        </w:rPr>
        <w:t xml:space="preserve">Since every return is equally-likely for a manager to generate, none can be regarded as more or less difficult </w:t>
      </w:r>
      <w:r w:rsidR="003531E5" w:rsidRPr="003B710D">
        <w:rPr>
          <w:color w:val="000000" w:themeColor="text1"/>
          <w:sz w:val="16"/>
          <w:szCs w:val="16"/>
        </w:rPr>
        <w:t xml:space="preserve">performance </w:t>
      </w:r>
      <w:r w:rsidR="0013223C" w:rsidRPr="003B710D">
        <w:rPr>
          <w:color w:val="000000" w:themeColor="text1"/>
          <w:sz w:val="16"/>
          <w:szCs w:val="16"/>
        </w:rPr>
        <w:t>target</w:t>
      </w:r>
      <w:r w:rsidR="00A27373" w:rsidRPr="003B710D">
        <w:rPr>
          <w:color w:val="000000" w:themeColor="text1"/>
          <w:sz w:val="16"/>
          <w:szCs w:val="16"/>
        </w:rPr>
        <w:t>s</w:t>
      </w:r>
      <w:r w:rsidR="0013223C" w:rsidRPr="003B710D">
        <w:rPr>
          <w:color w:val="000000" w:themeColor="text1"/>
          <w:sz w:val="16"/>
          <w:szCs w:val="16"/>
        </w:rPr>
        <w:t xml:space="preserve"> for him</w:t>
      </w:r>
      <w:r w:rsidR="00A769C0">
        <w:rPr>
          <w:color w:val="000000" w:themeColor="text1"/>
          <w:sz w:val="16"/>
          <w:szCs w:val="16"/>
        </w:rPr>
        <w:t xml:space="preserve"> to achieve</w:t>
      </w:r>
      <w:r w:rsidR="003531E5" w:rsidRPr="003B710D">
        <w:rPr>
          <w:color w:val="000000" w:themeColor="text1"/>
          <w:sz w:val="16"/>
          <w:szCs w:val="16"/>
        </w:rPr>
        <w:t xml:space="preserve">. </w:t>
      </w:r>
      <w:proofErr w:type="gramStart"/>
      <w:r w:rsidR="003531E5" w:rsidRPr="003B710D">
        <w:rPr>
          <w:color w:val="000000" w:themeColor="text1"/>
          <w:sz w:val="16"/>
          <w:szCs w:val="16"/>
        </w:rPr>
        <w:t>S</w:t>
      </w:r>
      <w:r w:rsidR="00AC55F9" w:rsidRPr="003B710D">
        <w:rPr>
          <w:color w:val="000000" w:themeColor="text1"/>
          <w:sz w:val="16"/>
          <w:szCs w:val="16"/>
        </w:rPr>
        <w:t>o</w:t>
      </w:r>
      <w:proofErr w:type="gramEnd"/>
      <w:r w:rsidR="00AC55F9" w:rsidRPr="003B710D">
        <w:rPr>
          <w:color w:val="000000" w:themeColor="text1"/>
          <w:sz w:val="16"/>
          <w:szCs w:val="16"/>
        </w:rPr>
        <w:t xml:space="preserve"> </w:t>
      </w:r>
      <w:r w:rsidR="008356C7" w:rsidRPr="003B710D">
        <w:rPr>
          <w:color w:val="000000" w:themeColor="text1"/>
          <w:sz w:val="16"/>
          <w:szCs w:val="16"/>
        </w:rPr>
        <w:t xml:space="preserve">generating </w:t>
      </w:r>
      <w:r w:rsidR="003531E5" w:rsidRPr="003B710D">
        <w:rPr>
          <w:color w:val="000000" w:themeColor="text1"/>
          <w:sz w:val="16"/>
          <w:szCs w:val="16"/>
        </w:rPr>
        <w:t>returns</w:t>
      </w:r>
      <w:r w:rsidR="008356C7" w:rsidRPr="003B710D">
        <w:rPr>
          <w:color w:val="000000" w:themeColor="text1"/>
          <w:sz w:val="16"/>
          <w:szCs w:val="16"/>
        </w:rPr>
        <w:t xml:space="preserve"> has nothing to do with </w:t>
      </w:r>
      <w:r w:rsidR="003531E5" w:rsidRPr="003B710D">
        <w:rPr>
          <w:color w:val="000000" w:themeColor="text1"/>
          <w:sz w:val="16"/>
          <w:szCs w:val="16"/>
        </w:rPr>
        <w:t>s</w:t>
      </w:r>
      <w:r w:rsidR="008356C7" w:rsidRPr="003B710D">
        <w:rPr>
          <w:color w:val="000000" w:themeColor="text1"/>
          <w:sz w:val="16"/>
          <w:szCs w:val="16"/>
        </w:rPr>
        <w:t xml:space="preserve">kill </w:t>
      </w:r>
      <w:r w:rsidR="00E73C24" w:rsidRPr="003B710D">
        <w:rPr>
          <w:color w:val="000000" w:themeColor="text1"/>
          <w:sz w:val="16"/>
          <w:szCs w:val="16"/>
        </w:rPr>
        <w:t>and</w:t>
      </w:r>
      <w:r w:rsidR="008356C7" w:rsidRPr="003B710D">
        <w:rPr>
          <w:color w:val="000000" w:themeColor="text1"/>
          <w:sz w:val="16"/>
          <w:szCs w:val="16"/>
        </w:rPr>
        <w:t xml:space="preserve"> </w:t>
      </w:r>
      <w:r w:rsidR="00E73C24" w:rsidRPr="003B710D">
        <w:rPr>
          <w:color w:val="000000" w:themeColor="text1"/>
          <w:sz w:val="16"/>
          <w:szCs w:val="16"/>
        </w:rPr>
        <w:t xml:space="preserve">the difficulty-based measure of active skill </w:t>
      </w:r>
      <w:r w:rsidR="00A769C0">
        <w:rPr>
          <w:color w:val="000000" w:themeColor="text1"/>
          <w:sz w:val="16"/>
          <w:szCs w:val="16"/>
        </w:rPr>
        <w:t xml:space="preserve">(12) </w:t>
      </w:r>
      <w:r w:rsidR="00E73C24" w:rsidRPr="003B710D">
        <w:rPr>
          <w:color w:val="000000" w:themeColor="text1"/>
          <w:sz w:val="16"/>
          <w:szCs w:val="16"/>
        </w:rPr>
        <w:t xml:space="preserve">cannot sensibly pertain. This is confirmed by the </w:t>
      </w:r>
      <w:r w:rsidR="003531E5" w:rsidRPr="003B710D">
        <w:rPr>
          <w:color w:val="000000" w:themeColor="text1"/>
          <w:sz w:val="16"/>
          <w:szCs w:val="16"/>
        </w:rPr>
        <w:t>fact that</w:t>
      </w:r>
      <w:r w:rsidR="00FA58F0" w:rsidRPr="003B710D">
        <w:rPr>
          <w:color w:val="000000" w:themeColor="text1"/>
          <w:sz w:val="16"/>
          <w:szCs w:val="16"/>
        </w:rPr>
        <w:t xml:space="preserve"> </w:t>
      </w:r>
      <m:oMath>
        <m:r>
          <w:rPr>
            <w:rFonts w:ascii="Cambria Math" w:hAnsi="Cambria Math"/>
            <w:color w:val="000000" w:themeColor="text1"/>
            <w:sz w:val="16"/>
            <w:szCs w:val="16"/>
          </w:rPr>
          <m:t>dP/dr=0</m:t>
        </m:r>
      </m:oMath>
      <w:r w:rsidR="003531E5" w:rsidRPr="003B710D">
        <w:rPr>
          <w:color w:val="000000" w:themeColor="text1"/>
          <w:sz w:val="16"/>
          <w:szCs w:val="16"/>
        </w:rPr>
        <w:t xml:space="preserve"> everywhere, </w:t>
      </w:r>
      <w:r w:rsidR="00886C9C" w:rsidRPr="003B710D">
        <w:rPr>
          <w:color w:val="000000" w:themeColor="text1"/>
          <w:sz w:val="16"/>
          <w:szCs w:val="16"/>
        </w:rPr>
        <w:t>causing</w:t>
      </w:r>
      <w:r w:rsidR="00AC55F9" w:rsidRPr="003B710D">
        <w:rPr>
          <w:color w:val="000000" w:themeColor="text1"/>
          <w:sz w:val="16"/>
          <w:szCs w:val="16"/>
        </w:rPr>
        <w:t xml:space="preserve"> </w:t>
      </w:r>
      <w:r w:rsidR="00E73C24" w:rsidRPr="003B710D">
        <w:rPr>
          <w:color w:val="000000" w:themeColor="text1"/>
          <w:sz w:val="16"/>
          <w:szCs w:val="16"/>
        </w:rPr>
        <w:t xml:space="preserve">the </w:t>
      </w:r>
      <w:r w:rsidR="008356C7" w:rsidRPr="003B710D">
        <w:rPr>
          <w:color w:val="000000" w:themeColor="text1"/>
          <w:sz w:val="16"/>
          <w:szCs w:val="16"/>
        </w:rPr>
        <w:t>skill-rewarding r</w:t>
      </w:r>
      <w:r w:rsidR="00E73C24" w:rsidRPr="003B710D">
        <w:rPr>
          <w:color w:val="000000" w:themeColor="text1"/>
          <w:sz w:val="16"/>
          <w:szCs w:val="16"/>
        </w:rPr>
        <w:t xml:space="preserve">elative fee function </w:t>
      </w:r>
      <w:r w:rsidR="008356C7" w:rsidRPr="003B710D">
        <w:rPr>
          <w:color w:val="000000" w:themeColor="text1"/>
          <w:sz w:val="16"/>
          <w:szCs w:val="16"/>
        </w:rPr>
        <w:t>(</w:t>
      </w:r>
      <w:r w:rsidR="00837ED7" w:rsidRPr="003B710D">
        <w:rPr>
          <w:color w:val="000000" w:themeColor="text1"/>
          <w:sz w:val="16"/>
          <w:szCs w:val="16"/>
        </w:rPr>
        <w:t>1</w:t>
      </w:r>
      <w:r w:rsidR="003B710D" w:rsidRPr="003B710D">
        <w:rPr>
          <w:color w:val="000000" w:themeColor="text1"/>
          <w:sz w:val="16"/>
          <w:szCs w:val="16"/>
        </w:rPr>
        <w:t>8</w:t>
      </w:r>
      <w:r w:rsidR="00A769C0">
        <w:rPr>
          <w:color w:val="000000" w:themeColor="text1"/>
          <w:sz w:val="16"/>
          <w:szCs w:val="16"/>
        </w:rPr>
        <w:t>/1</w:t>
      </w:r>
      <w:r w:rsidR="003B710D" w:rsidRPr="003B710D">
        <w:rPr>
          <w:color w:val="000000" w:themeColor="text1"/>
          <w:sz w:val="16"/>
          <w:szCs w:val="16"/>
        </w:rPr>
        <w:t>9</w:t>
      </w:r>
      <w:r w:rsidR="008356C7" w:rsidRPr="003B710D">
        <w:rPr>
          <w:color w:val="000000" w:themeColor="text1"/>
          <w:sz w:val="16"/>
          <w:szCs w:val="16"/>
        </w:rPr>
        <w:t xml:space="preserve">) </w:t>
      </w:r>
      <w:r w:rsidR="00886C9C" w:rsidRPr="003B710D">
        <w:rPr>
          <w:color w:val="000000" w:themeColor="text1"/>
          <w:sz w:val="16"/>
          <w:szCs w:val="16"/>
        </w:rPr>
        <w:t xml:space="preserve">to </w:t>
      </w:r>
      <w:r w:rsidR="00E73C24" w:rsidRPr="003B710D">
        <w:rPr>
          <w:color w:val="000000" w:themeColor="text1"/>
          <w:sz w:val="16"/>
          <w:szCs w:val="16"/>
        </w:rPr>
        <w:t xml:space="preserve">collapse to its minimum constant </w:t>
      </w:r>
      <w:r w:rsidR="00E73C24" w:rsidRPr="006B0903">
        <w:rPr>
          <w:sz w:val="16"/>
          <w:szCs w:val="16"/>
        </w:rPr>
        <w:t xml:space="preserve">value </w:t>
      </w:r>
      <m:oMath>
        <m:sSubSup>
          <m:sSubSupPr>
            <m:ctrlPr>
              <w:rPr>
                <w:rFonts w:ascii="Cambria Math" w:hAnsi="Cambria Math"/>
                <w:i/>
                <w:sz w:val="16"/>
                <w:szCs w:val="16"/>
              </w:rPr>
            </m:ctrlPr>
          </m:sSubSupPr>
          <m:e>
            <m:r>
              <w:rPr>
                <w:rFonts w:ascii="Cambria Math" w:hAnsi="Cambria Math"/>
                <w:sz w:val="16"/>
                <w:szCs w:val="16"/>
              </w:rPr>
              <m:t>f</m:t>
            </m:r>
          </m:e>
          <m:sub>
            <m:r>
              <w:rPr>
                <w:rFonts w:ascii="Cambria Math" w:hAnsi="Cambria Math"/>
                <w:sz w:val="16"/>
                <w:szCs w:val="16"/>
              </w:rPr>
              <m:t>min</m:t>
            </m:r>
          </m:sub>
          <m:sup>
            <m:r>
              <w:rPr>
                <w:rFonts w:ascii="Cambria Math" w:hAnsi="Cambria Math"/>
                <w:sz w:val="16"/>
                <w:szCs w:val="16"/>
              </w:rPr>
              <m:t>perf</m:t>
            </m:r>
          </m:sup>
        </m:sSubSup>
      </m:oMath>
      <w:r w:rsidR="00E73C24">
        <w:rPr>
          <w:sz w:val="16"/>
          <w:szCs w:val="16"/>
        </w:rPr>
        <w:t xml:space="preserve"> everywhere.</w:t>
      </w:r>
    </w:p>
    <w:p w:rsidR="00D959FD" w:rsidRPr="00361AD9" w:rsidRDefault="00D959FD" w:rsidP="00D959FD">
      <w:pPr>
        <w:pBdr>
          <w:bottom w:val="single" w:sz="6" w:space="0" w:color="auto"/>
        </w:pBdr>
        <w:spacing w:after="0"/>
        <w:rPr>
          <w:sz w:val="11"/>
          <w:szCs w:val="11"/>
        </w:rPr>
      </w:pPr>
    </w:p>
    <w:p w:rsidR="00D64FAB" w:rsidRDefault="00560CF2" w:rsidP="00D959FD">
      <w:pPr>
        <w:pBdr>
          <w:bottom w:val="single" w:sz="6" w:space="0" w:color="auto"/>
        </w:pBdr>
        <w:spacing w:after="0"/>
      </w:pPr>
      <w:r>
        <w:t xml:space="preserve">    </w:t>
      </w:r>
      <w:r w:rsidR="007F58AA">
        <w:t xml:space="preserve">Fee </w:t>
      </w:r>
      <w:r w:rsidR="00A4097A">
        <w:t>(10)</w:t>
      </w:r>
      <w:r w:rsidR="007F58AA">
        <w:t xml:space="preserve"> </w:t>
      </w:r>
      <w:r w:rsidR="000801A9">
        <w:t xml:space="preserve">still </w:t>
      </w:r>
      <w:r w:rsidR="007F58AA">
        <w:t>reward</w:t>
      </w:r>
      <w:r w:rsidR="001D6105">
        <w:t>s</w:t>
      </w:r>
      <w:r w:rsidR="007F58AA">
        <w:t xml:space="preserve"> </w:t>
      </w:r>
      <w:r w:rsidR="00542CCD">
        <w:t xml:space="preserve">the </w:t>
      </w:r>
      <w:r w:rsidR="007F58AA">
        <w:t>rank-order of a manager’s performance</w:t>
      </w:r>
      <w:r w:rsidR="008E2CE5">
        <w:t xml:space="preserve"> among peers</w:t>
      </w:r>
      <w:r w:rsidR="003E723E">
        <w:t xml:space="preserve">. </w:t>
      </w:r>
      <w:r w:rsidR="00400A43">
        <w:t>But a</w:t>
      </w:r>
      <w:r w:rsidR="008E2CE5">
        <w:t>lt</w:t>
      </w:r>
      <w:r w:rsidR="005E07DB">
        <w:t xml:space="preserve">hough </w:t>
      </w:r>
      <w:r w:rsidR="0084251E">
        <w:t>t</w:t>
      </w:r>
      <w:r w:rsidR="005E07DB">
        <w:t>h</w:t>
      </w:r>
      <w:r w:rsidR="003E723E">
        <w:t>is</w:t>
      </w:r>
      <w:r w:rsidR="009B74C8">
        <w:t xml:space="preserve"> </w:t>
      </w:r>
      <w:r w:rsidR="003E723E">
        <w:t xml:space="preserve">rank </w:t>
      </w:r>
      <w:r w:rsidR="001D6105">
        <w:t>norma</w:t>
      </w:r>
      <w:r w:rsidR="008F445D">
        <w:t>lly</w:t>
      </w:r>
      <w:r w:rsidR="000801A9">
        <w:t xml:space="preserve"> </w:t>
      </w:r>
      <w:r w:rsidR="0084251E">
        <w:t>reflects</w:t>
      </w:r>
      <w:r w:rsidR="001D6105">
        <w:t xml:space="preserve"> </w:t>
      </w:r>
      <w:r w:rsidR="009B74C8">
        <w:t>his competitiveness</w:t>
      </w:r>
      <w:r w:rsidR="000801A9">
        <w:t>,</w:t>
      </w:r>
      <w:r w:rsidR="009B74C8">
        <w:t xml:space="preserve"> this</w:t>
      </w:r>
      <w:r w:rsidR="003E723E">
        <w:t xml:space="preserve"> </w:t>
      </w:r>
      <w:r w:rsidR="008F445D" w:rsidRPr="003E723E">
        <w:t>interpretation</w:t>
      </w:r>
      <w:r w:rsidR="009B74C8">
        <w:t xml:space="preserve"> is </w:t>
      </w:r>
      <w:r>
        <w:t xml:space="preserve">inapplicable </w:t>
      </w:r>
      <w:r w:rsidR="005D19AA">
        <w:t>with this</w:t>
      </w:r>
      <w:r w:rsidR="009B74C8">
        <w:t xml:space="preserve"> distribution</w:t>
      </w:r>
      <w:r w:rsidR="003E723E">
        <w:t xml:space="preserve"> because</w:t>
      </w:r>
      <w:r w:rsidR="000801A9">
        <w:t xml:space="preserve"> th</w:t>
      </w:r>
      <w:r w:rsidR="0084251E">
        <w:t>e</w:t>
      </w:r>
      <w:r w:rsidR="000801A9">
        <w:t xml:space="preserve"> </w:t>
      </w:r>
      <w:r w:rsidR="008E2CE5">
        <w:t>rank-</w:t>
      </w:r>
      <w:r w:rsidR="000801A9">
        <w:t xml:space="preserve">ordering is </w:t>
      </w:r>
      <w:r w:rsidR="0008762E">
        <w:t xml:space="preserve">produced </w:t>
      </w:r>
      <w:r w:rsidR="005E07DB">
        <w:t xml:space="preserve">so </w:t>
      </w:r>
      <w:r w:rsidR="000801A9">
        <w:t>random</w:t>
      </w:r>
      <w:r w:rsidR="001D6105">
        <w:t xml:space="preserve">ly </w:t>
      </w:r>
      <w:r w:rsidR="005E07DB">
        <w:t>that it</w:t>
      </w:r>
      <w:r w:rsidR="000801A9">
        <w:t xml:space="preserve"> </w:t>
      </w:r>
      <w:r w:rsidR="00EA0D9A">
        <w:t>will</w:t>
      </w:r>
      <w:r w:rsidR="006815A5">
        <w:t xml:space="preserve"> </w:t>
      </w:r>
      <w:r w:rsidR="000801A9">
        <w:t xml:space="preserve">change entirely </w:t>
      </w:r>
      <w:r w:rsidR="005E07DB">
        <w:t>from one</w:t>
      </w:r>
      <w:r w:rsidR="000801A9">
        <w:t xml:space="preserve"> instant</w:t>
      </w:r>
      <w:r w:rsidR="005E07DB">
        <w:t xml:space="preserve"> to the next</w:t>
      </w:r>
      <w:r w:rsidR="000801A9">
        <w:t xml:space="preserve">. </w:t>
      </w:r>
      <w:r w:rsidR="001D6105">
        <w:t>Such</w:t>
      </w:r>
      <w:r w:rsidR="005E07DB">
        <w:t xml:space="preserve"> behavior</w:t>
      </w:r>
      <w:r w:rsidR="000801A9">
        <w:t xml:space="preserve"> cannot </w:t>
      </w:r>
      <w:r w:rsidR="005E07DB">
        <w:t>reflect</w:t>
      </w:r>
      <w:r w:rsidR="000801A9">
        <w:t xml:space="preserve"> the presence of any </w:t>
      </w:r>
      <w:r w:rsidR="008C73F4">
        <w:t xml:space="preserve">guiding </w:t>
      </w:r>
      <w:r w:rsidR="000801A9">
        <w:t>influence like active management</w:t>
      </w:r>
      <w:r w:rsidR="00B5292A">
        <w:t>.</w:t>
      </w:r>
      <w:r w:rsidR="007F58AA">
        <w:t xml:space="preserve"> </w:t>
      </w:r>
      <w:r w:rsidR="006A4C30" w:rsidRPr="006A4C30">
        <w:rPr>
          <w:color w:val="000000" w:themeColor="text1"/>
        </w:rPr>
        <w:t>Since</w:t>
      </w:r>
      <w:r w:rsidR="003E723E" w:rsidRPr="006A4C30">
        <w:rPr>
          <w:color w:val="000000" w:themeColor="text1"/>
        </w:rPr>
        <w:t xml:space="preserve"> </w:t>
      </w:r>
      <w:r w:rsidR="000D63B9">
        <w:t xml:space="preserve">the </w:t>
      </w:r>
      <w:r w:rsidR="005E07DB">
        <w:t xml:space="preserve">rank-order </w:t>
      </w:r>
      <w:r w:rsidR="006A4C30">
        <w:t xml:space="preserve">at any instant </w:t>
      </w:r>
      <w:r w:rsidR="00400A43">
        <w:t>is happenstance</w:t>
      </w:r>
      <w:r w:rsidR="006A4C30">
        <w:t>,</w:t>
      </w:r>
      <w:r w:rsidR="00400A43">
        <w:t xml:space="preserve"> </w:t>
      </w:r>
      <w:r>
        <w:t xml:space="preserve">it becomes meaningless </w:t>
      </w:r>
      <w:r w:rsidR="005E07DB">
        <w:t xml:space="preserve">as a relative performance measure </w:t>
      </w:r>
      <w:r w:rsidR="006815A5">
        <w:t>and</w:t>
      </w:r>
      <w:r w:rsidR="00361AD9">
        <w:t xml:space="preserve"> </w:t>
      </w:r>
      <w:r w:rsidR="00A4097A">
        <w:t>(10)</w:t>
      </w:r>
      <w:r w:rsidR="008E2CE5" w:rsidRPr="000B76C1">
        <w:t xml:space="preserve"> </w:t>
      </w:r>
      <w:r w:rsidR="00AE0122" w:rsidRPr="000B76C1">
        <w:t>reverts</w:t>
      </w:r>
      <w:r w:rsidR="005E07DB" w:rsidRPr="000B76C1">
        <w:t xml:space="preserve"> to</w:t>
      </w:r>
      <w:r w:rsidR="005E07DB">
        <w:t xml:space="preserve"> </w:t>
      </w:r>
      <w:r w:rsidR="00B5292A">
        <w:t xml:space="preserve">the </w:t>
      </w:r>
      <w:r w:rsidR="008C73F4">
        <w:t>common</w:t>
      </w:r>
      <w:r w:rsidR="00B5292A">
        <w:t xml:space="preserve"> </w:t>
      </w:r>
      <w:r w:rsidR="005E07DB">
        <w:t xml:space="preserve">fixed </w:t>
      </w:r>
      <w:r w:rsidR="00B5292A">
        <w:t>linear performance fee of hedge funds</w:t>
      </w:r>
      <w:r w:rsidR="005E07DB">
        <w:t xml:space="preserve">. </w:t>
      </w:r>
      <w:r w:rsidR="001D6105">
        <w:t>This</w:t>
      </w:r>
      <w:r w:rsidR="000A2A6E">
        <w:t xml:space="preserve"> </w:t>
      </w:r>
      <w:r w:rsidR="00335F6A">
        <w:t>rank</w:t>
      </w:r>
      <w:r w:rsidR="0099333E">
        <w:t>ing</w:t>
      </w:r>
      <w:r w:rsidR="00335F6A">
        <w:t>-</w:t>
      </w:r>
      <w:r>
        <w:t xml:space="preserve">degenerate </w:t>
      </w:r>
      <w:r w:rsidR="000A2A6E">
        <w:t>fee</w:t>
      </w:r>
      <w:r w:rsidR="005E07DB">
        <w:t xml:space="preserve"> </w:t>
      </w:r>
      <w:r w:rsidR="0099333E">
        <w:t xml:space="preserve">function </w:t>
      </w:r>
      <w:r w:rsidR="005E07DB">
        <w:t>no</w:t>
      </w:r>
      <w:r w:rsidR="000A2A6E">
        <w:t>-l</w:t>
      </w:r>
      <w:r w:rsidR="005E07DB">
        <w:t>onger</w:t>
      </w:r>
      <w:r w:rsidR="00B5292A">
        <w:t xml:space="preserve"> </w:t>
      </w:r>
      <w:r w:rsidR="005F7BB5">
        <w:t>reward</w:t>
      </w:r>
      <w:r w:rsidR="005E07DB">
        <w:t>s</w:t>
      </w:r>
      <w:r w:rsidR="005F7BB5">
        <w:t xml:space="preserve"> </w:t>
      </w:r>
      <w:r w:rsidR="008F445D">
        <w:t xml:space="preserve">relative </w:t>
      </w:r>
      <w:r w:rsidR="008C73F4">
        <w:t>performance-</w:t>
      </w:r>
      <w:r w:rsidR="005F7BB5">
        <w:t>competitiveness</w:t>
      </w:r>
      <w:r w:rsidR="008C73F4">
        <w:t>;</w:t>
      </w:r>
      <w:r w:rsidR="005F7BB5">
        <w:t xml:space="preserve"> </w:t>
      </w:r>
      <w:r w:rsidR="005E07DB">
        <w:t>i</w:t>
      </w:r>
      <w:r w:rsidR="007C1377">
        <w:t xml:space="preserve">t </w:t>
      </w:r>
      <w:r w:rsidR="0084251E">
        <w:t xml:space="preserve">now </w:t>
      </w:r>
      <w:r w:rsidR="005E07DB">
        <w:t>r</w:t>
      </w:r>
      <w:r w:rsidR="007C1377">
        <w:t>ewards absolute performance only.</w:t>
      </w:r>
      <w:r w:rsidR="008E2CE5">
        <w:t xml:space="preserve"> </w:t>
      </w:r>
      <w:r w:rsidR="0084251E">
        <w:t xml:space="preserve"> </w:t>
      </w:r>
    </w:p>
    <w:p w:rsidR="00A55A64" w:rsidRPr="00361AD9" w:rsidRDefault="00A55A64" w:rsidP="00D959FD">
      <w:pPr>
        <w:pBdr>
          <w:bottom w:val="single" w:sz="6" w:space="0" w:color="auto"/>
        </w:pBdr>
        <w:spacing w:after="0"/>
        <w:rPr>
          <w:sz w:val="18"/>
          <w:szCs w:val="18"/>
        </w:rPr>
      </w:pPr>
    </w:p>
    <w:p w:rsidR="00B4072C" w:rsidRDefault="00BA1FE6" w:rsidP="00361AD9">
      <w:pPr>
        <w:spacing w:after="0"/>
        <w:rPr>
          <w:b/>
        </w:rPr>
      </w:pPr>
      <w:r>
        <w:rPr>
          <w:b/>
        </w:rPr>
        <w:t>Compari</w:t>
      </w:r>
      <w:r w:rsidR="00FD5F25">
        <w:rPr>
          <w:b/>
        </w:rPr>
        <w:t>ng</w:t>
      </w:r>
      <w:r>
        <w:rPr>
          <w:b/>
        </w:rPr>
        <w:t xml:space="preserve"> the Fee Forms</w:t>
      </w:r>
    </w:p>
    <w:p w:rsidR="00361AD9" w:rsidRPr="00361AD9" w:rsidRDefault="00361AD9" w:rsidP="00361AD9">
      <w:pPr>
        <w:spacing w:after="0"/>
        <w:rPr>
          <w:b/>
          <w:sz w:val="11"/>
          <w:szCs w:val="11"/>
        </w:rPr>
      </w:pPr>
    </w:p>
    <w:p w:rsidR="008766C8" w:rsidRDefault="00BA1FE6" w:rsidP="00361AD9">
      <w:pPr>
        <w:spacing w:after="0"/>
      </w:pPr>
      <w:r>
        <w:rPr>
          <w:b/>
        </w:rPr>
        <w:lastRenderedPageBreak/>
        <w:t xml:space="preserve">  </w:t>
      </w:r>
      <w:r w:rsidRPr="00BA1FE6">
        <w:t xml:space="preserve">  </w:t>
      </w:r>
      <w:r w:rsidR="00882B62">
        <w:t>Since</w:t>
      </w:r>
      <w:r w:rsidR="008766C8">
        <w:t xml:space="preserve"> it has been used </w:t>
      </w:r>
      <w:r w:rsidR="00882B62">
        <w:t>for</w:t>
      </w:r>
      <w:r w:rsidR="008766C8">
        <w:t xml:space="preserve"> virtually all absolute performance fees</w:t>
      </w:r>
      <w:r w:rsidR="00882B62">
        <w:t xml:space="preserve"> in </w:t>
      </w:r>
      <w:r w:rsidR="00882B62" w:rsidRPr="00C54830">
        <w:rPr>
          <w:color w:val="000000" w:themeColor="text1"/>
        </w:rPr>
        <w:t>(1)</w:t>
      </w:r>
      <w:r w:rsidR="008766C8" w:rsidRPr="00C54830">
        <w:rPr>
          <w:color w:val="000000" w:themeColor="text1"/>
        </w:rPr>
        <w:t xml:space="preserve">, </w:t>
      </w:r>
      <w:r w:rsidR="008766C8">
        <w:t xml:space="preserve">it may seem natural to think of the linear </w:t>
      </w:r>
      <w:r w:rsidR="008766C8" w:rsidRPr="003D4731">
        <w:t xml:space="preserve">form </w:t>
      </w:r>
      <w:r w:rsidR="008766C8" w:rsidRPr="003C3C03">
        <w:rPr>
          <w:color w:val="000000" w:themeColor="text1"/>
        </w:rPr>
        <w:t xml:space="preserve">(8) as </w:t>
      </w:r>
      <w:r w:rsidR="008766C8">
        <w:t xml:space="preserve">‘standard’ for the relative fee </w:t>
      </w:r>
      <w:r w:rsidR="008766C8" w:rsidRPr="00886C9C">
        <w:t xml:space="preserve">function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r>
          <w:rPr>
            <w:rFonts w:ascii="Cambria Math" w:hAnsi="Cambria Math"/>
            <w:noProof/>
          </w:rPr>
          <m:t>(</m:t>
        </m:r>
        <m:sSub>
          <m:sSubPr>
            <m:ctrlPr>
              <w:rPr>
                <w:rFonts w:ascii="Cambria Math" w:hAnsi="Cambria Math"/>
                <w:i/>
                <w:noProof/>
              </w:rPr>
            </m:ctrlPr>
          </m:sSubPr>
          <m:e>
            <m:r>
              <w:rPr>
                <w:rFonts w:ascii="Cambria Math" w:hAnsi="Cambria Math"/>
                <w:noProof/>
              </w:rPr>
              <m:t>r</m:t>
            </m:r>
          </m:e>
          <m:sub>
            <m:r>
              <w:rPr>
                <w:rFonts w:ascii="Cambria Math" w:hAnsi="Cambria Math"/>
                <w:noProof/>
              </w:rPr>
              <m:t>HF</m:t>
            </m:r>
          </m:sub>
        </m:sSub>
        <m:r>
          <w:rPr>
            <w:rFonts w:ascii="Cambria Math" w:hAnsi="Cambria Math"/>
            <w:noProof/>
          </w:rPr>
          <m:t>)</m:t>
        </m:r>
      </m:oMath>
      <w:r w:rsidR="008766C8" w:rsidRPr="00886C9C">
        <w:t>. But</w:t>
      </w:r>
      <w:r w:rsidR="008766C8">
        <w:t xml:space="preserve"> </w:t>
      </w:r>
      <w:r w:rsidR="00844019">
        <w:t xml:space="preserve">no standard exists </w:t>
      </w:r>
      <w:r w:rsidR="008B6E5F">
        <w:t xml:space="preserve">for </w:t>
      </w:r>
      <w:r w:rsidR="008766C8" w:rsidRPr="00D53417">
        <w:t>relative</w:t>
      </w:r>
      <w:r w:rsidR="008766C8">
        <w:t xml:space="preserve"> performance fees </w:t>
      </w:r>
      <w:r w:rsidR="00844019">
        <w:t xml:space="preserve">because they </w:t>
      </w:r>
      <w:r w:rsidR="008766C8">
        <w:t xml:space="preserve">have never been incorporated into active manager fee structures. </w:t>
      </w:r>
      <w:r w:rsidR="003621EA">
        <w:t>The forms of t</w:t>
      </w:r>
      <w:r w:rsidR="00EA3150" w:rsidRPr="00BA1FE6">
        <w:t xml:space="preserve">he </w:t>
      </w:r>
      <w:r w:rsidR="00BB1C57">
        <w:t xml:space="preserve">red, pink, and blue </w:t>
      </w:r>
      <w:r w:rsidR="00EA3150" w:rsidRPr="00BA1FE6">
        <w:t xml:space="preserve">fee curves </w:t>
      </w:r>
      <w:r w:rsidR="00EA3150" w:rsidRPr="000B76C1">
        <w:t xml:space="preserve">in </w:t>
      </w:r>
      <w:r w:rsidR="00BA0BB4" w:rsidRPr="000B76C1">
        <w:rPr>
          <w:color w:val="000000" w:themeColor="text1"/>
        </w:rPr>
        <w:t>figure 15</w:t>
      </w:r>
      <w:r w:rsidR="0023420D">
        <w:rPr>
          <w:color w:val="000000" w:themeColor="text1"/>
        </w:rPr>
        <w:t>,</w:t>
      </w:r>
      <w:r w:rsidR="004C7DC7">
        <w:t xml:space="preserve"> </w:t>
      </w:r>
      <w:r w:rsidR="00CD3723">
        <w:t>which</w:t>
      </w:r>
      <w:r w:rsidR="00BB1C57">
        <w:t xml:space="preserve"> </w:t>
      </w:r>
      <w:r w:rsidR="003621EA">
        <w:t>result from</w:t>
      </w:r>
      <w:r w:rsidR="00EA3150">
        <w:t xml:space="preserve"> </w:t>
      </w:r>
      <w:r w:rsidR="00BB1C57">
        <w:t>applying</w:t>
      </w:r>
      <w:r w:rsidR="00BB1C57" w:rsidRPr="00E27901">
        <w:rPr>
          <w:color w:val="000000" w:themeColor="text1"/>
        </w:rPr>
        <w:t xml:space="preserve"> (</w:t>
      </w:r>
      <w:r w:rsidR="00C9104E" w:rsidRPr="00E27901">
        <w:rPr>
          <w:color w:val="000000" w:themeColor="text1"/>
        </w:rPr>
        <w:t>8,</w:t>
      </w:r>
      <w:r w:rsidR="00BB1C57" w:rsidRPr="00E27901">
        <w:rPr>
          <w:color w:val="000000" w:themeColor="text1"/>
        </w:rPr>
        <w:t>1</w:t>
      </w:r>
      <w:r w:rsidR="00E27901" w:rsidRPr="00E27901">
        <w:rPr>
          <w:color w:val="000000" w:themeColor="text1"/>
        </w:rPr>
        <w:t>0</w:t>
      </w:r>
      <w:r w:rsidR="00C9104E" w:rsidRPr="00E27901">
        <w:rPr>
          <w:color w:val="000000" w:themeColor="text1"/>
        </w:rPr>
        <w:t>,</w:t>
      </w:r>
      <w:r w:rsidR="00BB1C57" w:rsidRPr="00E27901">
        <w:rPr>
          <w:color w:val="000000" w:themeColor="text1"/>
        </w:rPr>
        <w:t xml:space="preserve"> and </w:t>
      </w:r>
      <w:r w:rsidR="00837ED7" w:rsidRPr="00E27901">
        <w:rPr>
          <w:color w:val="000000" w:themeColor="text1"/>
        </w:rPr>
        <w:t>1</w:t>
      </w:r>
      <w:r w:rsidR="00E27901" w:rsidRPr="00E27901">
        <w:rPr>
          <w:color w:val="000000" w:themeColor="text1"/>
        </w:rPr>
        <w:t>8</w:t>
      </w:r>
      <w:r w:rsidR="00BB1C57" w:rsidRPr="00E27901">
        <w:rPr>
          <w:color w:val="000000" w:themeColor="text1"/>
        </w:rPr>
        <w:t>-</w:t>
      </w:r>
      <w:r w:rsidR="00E27901" w:rsidRPr="00E27901">
        <w:rPr>
          <w:color w:val="000000" w:themeColor="text1"/>
        </w:rPr>
        <w:t>19</w:t>
      </w:r>
      <w:r w:rsidR="00BB1C57" w:rsidRPr="00E27901">
        <w:rPr>
          <w:color w:val="000000" w:themeColor="text1"/>
        </w:rPr>
        <w:t xml:space="preserve">) </w:t>
      </w:r>
      <w:r w:rsidR="00BB1C57">
        <w:t xml:space="preserve">to </w:t>
      </w:r>
      <w:r w:rsidR="00EA3150">
        <w:t>the</w:t>
      </w:r>
      <w:r w:rsidR="008766C8">
        <w:t xml:space="preserve"> </w:t>
      </w:r>
      <w:r w:rsidR="00EA3150">
        <w:t xml:space="preserve">normal returns distribution </w:t>
      </w:r>
      <w:r w:rsidR="0023420D">
        <w:t>shown</w:t>
      </w:r>
      <w:r w:rsidR="00EA3150">
        <w:t xml:space="preserve"> ther</w:t>
      </w:r>
      <w:r w:rsidR="004C7DC7">
        <w:t>e, are</w:t>
      </w:r>
      <w:r w:rsidR="00EA3150">
        <w:t xml:space="preserve"> </w:t>
      </w:r>
      <w:r w:rsidR="00C45A70">
        <w:t xml:space="preserve">now </w:t>
      </w:r>
      <w:r w:rsidR="002F7AEB">
        <w:t>c</w:t>
      </w:r>
      <w:r w:rsidR="00EA3150">
        <w:t>ompared</w:t>
      </w:r>
      <w:r w:rsidR="004C7DC7">
        <w:t xml:space="preserve"> qualitatively.</w:t>
      </w:r>
      <w:r w:rsidR="00EA3150">
        <w:t xml:space="preserve"> </w:t>
      </w:r>
      <w:r w:rsidR="00EA3150" w:rsidRPr="003E360C">
        <w:t xml:space="preserve">The dashed </w:t>
      </w:r>
      <w:r w:rsidR="0023420D">
        <w:t>pink</w:t>
      </w:r>
      <w:r w:rsidR="00EA3150" w:rsidRPr="003E360C">
        <w:t xml:space="preserve"> line</w:t>
      </w:r>
      <w:r w:rsidR="00EA3150">
        <w:t xml:space="preserve"> is </w:t>
      </w:r>
      <w:r w:rsidR="00EA3150" w:rsidRPr="00A33D8C">
        <w:t xml:space="preserve">the </w:t>
      </w:r>
      <w:r w:rsidR="00761374" w:rsidRPr="00A33D8C">
        <w:t xml:space="preserve">linear </w:t>
      </w:r>
      <w:r w:rsidR="00882B62" w:rsidRPr="00A33D8C">
        <w:t xml:space="preserve">relative </w:t>
      </w:r>
      <w:r w:rsidR="00E0521F" w:rsidRPr="00A33D8C">
        <w:t xml:space="preserve">performance </w:t>
      </w:r>
      <w:r w:rsidR="0023420D" w:rsidRPr="00A33D8C">
        <w:t xml:space="preserve">fee </w:t>
      </w:r>
      <w:r w:rsidR="00882B62" w:rsidRPr="003C3C03">
        <w:rPr>
          <w:color w:val="000000" w:themeColor="text1"/>
        </w:rPr>
        <w:t>(8)</w:t>
      </w:r>
      <w:r w:rsidR="0023420D" w:rsidRPr="003C3C03">
        <w:rPr>
          <w:color w:val="000000" w:themeColor="text1"/>
        </w:rPr>
        <w:t xml:space="preserve">. </w:t>
      </w:r>
      <w:r w:rsidR="00CD3723">
        <w:t>T</w:t>
      </w:r>
      <w:r w:rsidR="007F25B7" w:rsidRPr="00761374">
        <w:t>he solid</w:t>
      </w:r>
      <w:r w:rsidR="00761374">
        <w:t xml:space="preserve"> </w:t>
      </w:r>
      <w:r w:rsidR="00761374" w:rsidRPr="003E360C">
        <w:t>pink curve is</w:t>
      </w:r>
      <w:r w:rsidR="00761374">
        <w:t xml:space="preserve"> </w:t>
      </w:r>
      <w:r w:rsidR="00B6085A">
        <w:t xml:space="preserve">the manager-competitive-rank </w:t>
      </w:r>
      <w:r w:rsidR="00761374">
        <w:t xml:space="preserve">fee </w:t>
      </w:r>
      <w:r w:rsidR="00A4097A">
        <w:rPr>
          <w:color w:val="000000" w:themeColor="text1"/>
        </w:rPr>
        <w:t>(10)</w:t>
      </w:r>
      <w:r w:rsidR="00882B62">
        <w:rPr>
          <w:color w:val="000000" w:themeColor="text1"/>
        </w:rPr>
        <w:t>,</w:t>
      </w:r>
      <w:r w:rsidR="00DA6F12">
        <w:rPr>
          <w:color w:val="000000" w:themeColor="text1"/>
        </w:rPr>
        <w:t xml:space="preserve"> and the red and blue curves are </w:t>
      </w:r>
      <w:r w:rsidR="005D0247">
        <w:rPr>
          <w:color w:val="000000" w:themeColor="text1"/>
        </w:rPr>
        <w:t>cas</w:t>
      </w:r>
      <w:r w:rsidR="00DA6F12">
        <w:rPr>
          <w:color w:val="000000" w:themeColor="text1"/>
        </w:rPr>
        <w:t xml:space="preserve">es of </w:t>
      </w:r>
      <w:r w:rsidR="00B6085A">
        <w:rPr>
          <w:color w:val="000000" w:themeColor="text1"/>
        </w:rPr>
        <w:t xml:space="preserve">the ‘skill-exerted’ </w:t>
      </w:r>
      <w:r w:rsidR="00DA6F12" w:rsidRPr="00E27901">
        <w:rPr>
          <w:color w:val="000000" w:themeColor="text1"/>
        </w:rPr>
        <w:t>fee (1</w:t>
      </w:r>
      <w:r w:rsidR="00E27901" w:rsidRPr="00E27901">
        <w:rPr>
          <w:color w:val="000000" w:themeColor="text1"/>
        </w:rPr>
        <w:t>8</w:t>
      </w:r>
      <w:r w:rsidR="00DA6F12" w:rsidRPr="00E27901">
        <w:rPr>
          <w:color w:val="000000" w:themeColor="text1"/>
        </w:rPr>
        <w:t>-</w:t>
      </w:r>
      <w:r w:rsidR="00E27901" w:rsidRPr="00E27901">
        <w:rPr>
          <w:color w:val="000000" w:themeColor="text1"/>
        </w:rPr>
        <w:t>19</w:t>
      </w:r>
      <w:r w:rsidR="00DA6F12" w:rsidRPr="00E27901">
        <w:rPr>
          <w:color w:val="000000" w:themeColor="text1"/>
        </w:rPr>
        <w:t>).</w:t>
      </w:r>
    </w:p>
    <w:p w:rsidR="00885809" w:rsidRPr="00361AD9" w:rsidRDefault="00885809" w:rsidP="00885809">
      <w:pPr>
        <w:spacing w:after="0"/>
        <w:rPr>
          <w:color w:val="000000" w:themeColor="text1"/>
          <w:sz w:val="11"/>
          <w:szCs w:val="11"/>
        </w:rPr>
      </w:pPr>
    </w:p>
    <w:p w:rsidR="002D04DB" w:rsidRDefault="008766C8" w:rsidP="00885809">
      <w:pPr>
        <w:spacing w:after="0"/>
      </w:pPr>
      <w:r w:rsidRPr="00F36B22">
        <w:rPr>
          <w:color w:val="000000" w:themeColor="text1"/>
        </w:rPr>
        <w:t xml:space="preserve">    </w:t>
      </w:r>
      <w:r w:rsidR="00A70513" w:rsidRPr="00F36B22">
        <w:rPr>
          <w:color w:val="000000" w:themeColor="text1"/>
        </w:rPr>
        <w:t>F</w:t>
      </w:r>
      <w:r w:rsidR="004C7DC7" w:rsidRPr="00F36B22">
        <w:rPr>
          <w:color w:val="000000" w:themeColor="text1"/>
        </w:rPr>
        <w:t>ee</w:t>
      </w:r>
      <w:r w:rsidR="003621EA" w:rsidRPr="00F36B22">
        <w:rPr>
          <w:color w:val="000000" w:themeColor="text1"/>
        </w:rPr>
        <w:t xml:space="preserve">s </w:t>
      </w:r>
      <w:r w:rsidR="00A70513" w:rsidRPr="00E27901">
        <w:rPr>
          <w:color w:val="000000" w:themeColor="text1"/>
        </w:rPr>
        <w:t>(</w:t>
      </w:r>
      <w:r w:rsidR="00761374" w:rsidRPr="00E27901">
        <w:rPr>
          <w:color w:val="000000" w:themeColor="text1"/>
        </w:rPr>
        <w:t>8</w:t>
      </w:r>
      <w:r w:rsidR="00541102" w:rsidRPr="00E27901">
        <w:rPr>
          <w:color w:val="000000" w:themeColor="text1"/>
        </w:rPr>
        <w:t xml:space="preserve">) and </w:t>
      </w:r>
      <w:r w:rsidR="00A4097A" w:rsidRPr="00E27901">
        <w:rPr>
          <w:color w:val="000000" w:themeColor="text1"/>
        </w:rPr>
        <w:t>(10)</w:t>
      </w:r>
      <w:r w:rsidR="00A70513" w:rsidRPr="00E27901">
        <w:rPr>
          <w:color w:val="000000" w:themeColor="text1"/>
        </w:rPr>
        <w:t xml:space="preserve"> </w:t>
      </w:r>
      <w:r w:rsidR="00761374" w:rsidRPr="00E27901">
        <w:rPr>
          <w:color w:val="000000" w:themeColor="text1"/>
        </w:rPr>
        <w:t xml:space="preserve">both </w:t>
      </w:r>
      <w:r w:rsidR="00761374" w:rsidRPr="00F36B22">
        <w:rPr>
          <w:color w:val="000000" w:themeColor="text1"/>
        </w:rPr>
        <w:t>increas</w:t>
      </w:r>
      <w:r w:rsidR="00CD3723" w:rsidRPr="00F36B22">
        <w:rPr>
          <w:color w:val="000000" w:themeColor="text1"/>
        </w:rPr>
        <w:t>e</w:t>
      </w:r>
      <w:r w:rsidR="00761374" w:rsidRPr="00F36B22">
        <w:rPr>
          <w:color w:val="000000" w:themeColor="text1"/>
        </w:rPr>
        <w:t xml:space="preserve"> </w:t>
      </w:r>
      <w:r w:rsidR="00CD3723" w:rsidRPr="00F36B22">
        <w:rPr>
          <w:color w:val="000000" w:themeColor="text1"/>
        </w:rPr>
        <w:t xml:space="preserve">everywhere </w:t>
      </w:r>
      <w:r w:rsidR="00F36B22" w:rsidRPr="00F36B22">
        <w:rPr>
          <w:color w:val="000000" w:themeColor="text1"/>
        </w:rPr>
        <w:t>in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min</m:t>
            </m:r>
          </m:sub>
        </m:sSub>
        <m:r>
          <w:rPr>
            <w:rFonts w:ascii="Cambria Math" w:hAnsi="Cambria Math"/>
            <w:color w:val="000000" w:themeColor="text1"/>
          </w:rPr>
          <m:t xml:space="preserve">, </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max</m:t>
            </m:r>
          </m:sub>
        </m:sSub>
      </m:oMath>
      <w:r w:rsidR="00F36B22" w:rsidRPr="00F36B22">
        <w:rPr>
          <w:color w:val="000000" w:themeColor="text1"/>
        </w:rPr>
        <w:t xml:space="preserve">) </w:t>
      </w:r>
      <w:r w:rsidR="00761374" w:rsidRPr="00F36B22">
        <w:rPr>
          <w:color w:val="000000" w:themeColor="text1"/>
        </w:rPr>
        <w:t xml:space="preserve">with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oMath>
      <w:r w:rsidR="00A70513" w:rsidRPr="00F36B22">
        <w:rPr>
          <w:color w:val="000000" w:themeColor="text1"/>
        </w:rPr>
        <w:t xml:space="preserve">. </w:t>
      </w:r>
      <w:r w:rsidR="006557F2" w:rsidRPr="002F7AEB">
        <w:t>When</w:t>
      </w:r>
      <w:r w:rsidR="006557F2">
        <w:t xml:space="preserve"> a fund</w:t>
      </w:r>
      <m:oMath>
        <m:r>
          <w:rPr>
            <w:rFonts w:ascii="Cambria Math" w:hAnsi="Cambria Math"/>
          </w:rPr>
          <m:t xml:space="preserve"> </m:t>
        </m:r>
      </m:oMath>
      <w:r w:rsidR="006557F2">
        <w:t xml:space="preserve">undergoes a </w:t>
      </w:r>
      <w:r w:rsidR="00882B62">
        <w:t xml:space="preserve">modest </w:t>
      </w:r>
      <w:r w:rsidR="006557F2">
        <w:t>performance increase</w:t>
      </w:r>
      <w:r w:rsidR="007F25B7">
        <w:t xml:space="preserve"> </w:t>
      </w:r>
      <m:oMath>
        <m:r>
          <m:rPr>
            <m:sty m:val="p"/>
          </m:rPr>
          <w:rPr>
            <w:rFonts w:ascii="Cambria Math" w:hAnsi="Cambria Math"/>
          </w:rPr>
          <m:t>Δ</m:t>
        </m:r>
        <m:r>
          <w:rPr>
            <w:rFonts w:ascii="Cambria Math" w:hAnsi="Cambria Math"/>
          </w:rPr>
          <m:t>r</m:t>
        </m:r>
      </m:oMath>
      <w:r w:rsidR="00882B62">
        <w:t xml:space="preserve"> centered around</w:t>
      </w:r>
      <w:r w:rsidR="006F040B">
        <w:t xml:space="preserve"> the </w:t>
      </w:r>
      <w:r w:rsidR="00946FCF" w:rsidRPr="008F50D8">
        <w:t xml:space="preserve">mean </w:t>
      </w:r>
      <w:r w:rsidR="006F040B" w:rsidRPr="008F50D8">
        <w:rPr>
          <w:color w:val="000000" w:themeColor="text1"/>
        </w:rPr>
        <w:t>return</w:t>
      </w:r>
      <w:r w:rsidR="00946FCF" w:rsidRPr="008F50D8">
        <w:rPr>
          <w:color w:val="000000" w:themeColor="text1"/>
        </w:rPr>
        <w:t xml:space="preserve"> </w:t>
      </w:r>
      <m:oMath>
        <m:acc>
          <m:accPr>
            <m:chr m:val="̅"/>
            <m:ctrlPr>
              <w:rPr>
                <w:rFonts w:ascii="Cambria Math" w:hAnsi="Cambria Math"/>
                <w:i/>
                <w:color w:val="000000" w:themeColor="text1"/>
              </w:rPr>
            </m:ctrlPr>
          </m:accPr>
          <m:e>
            <m:r>
              <w:rPr>
                <w:rFonts w:ascii="Cambria Math" w:hAnsi="Cambria Math"/>
                <w:color w:val="000000" w:themeColor="text1"/>
              </w:rPr>
              <m:t>r</m:t>
            </m:r>
          </m:e>
        </m:acc>
      </m:oMath>
      <w:r w:rsidR="00946FCF" w:rsidRPr="008F50D8">
        <w:rPr>
          <w:color w:val="000000" w:themeColor="text1"/>
        </w:rPr>
        <w:t xml:space="preserve"> </w:t>
      </w:r>
      <w:r w:rsidR="00946FCF" w:rsidRPr="008F50D8">
        <w:t xml:space="preserve">(which here equals the median and mode </w:t>
      </w:r>
      <w:r w:rsidR="00342F19" w:rsidRPr="008F50D8">
        <w:t xml:space="preserve"> </w:t>
      </w:r>
      <m:oMath>
        <m:acc>
          <m:accPr>
            <m:chr m:val="̃"/>
            <m:ctrlPr>
              <w:rPr>
                <w:rFonts w:ascii="Cambria Math" w:hAnsi="Cambria Math"/>
                <w:i/>
                <w:color w:val="000000" w:themeColor="text1"/>
              </w:rPr>
            </m:ctrlPr>
          </m:accPr>
          <m:e>
            <m:r>
              <w:rPr>
                <w:rFonts w:ascii="Cambria Math" w:hAnsi="Cambria Math"/>
                <w:color w:val="000000" w:themeColor="text1"/>
              </w:rPr>
              <m:t>r</m:t>
            </m:r>
          </m:e>
        </m:acc>
        <m:r>
          <w:rPr>
            <w:rFonts w:ascii="Cambria Math" w:hAnsi="Cambria Math"/>
            <w:color w:val="000000" w:themeColor="text1"/>
          </w:rPr>
          <m:t xml:space="preserve"> &amp;  Mo</m:t>
        </m:r>
      </m:oMath>
      <w:r w:rsidR="00946FCF" w:rsidRPr="008F50D8">
        <w:rPr>
          <w:color w:val="000000" w:themeColor="text1"/>
        </w:rPr>
        <w:t xml:space="preserve">) </w:t>
      </w:r>
      <w:r w:rsidR="00882B62" w:rsidRPr="008F50D8">
        <w:t>it will bypass</w:t>
      </w:r>
      <w:r w:rsidR="00882B62" w:rsidRPr="008F50D8">
        <w:rPr>
          <w:color w:val="FF0000"/>
        </w:rPr>
        <w:t xml:space="preserve"> </w:t>
      </w:r>
      <w:r w:rsidR="00882B62" w:rsidRPr="008F50D8">
        <w:t xml:space="preserve">more of its competing funds </w:t>
      </w:r>
      <w:r w:rsidR="006557F2" w:rsidRPr="008F50D8">
        <w:t xml:space="preserve">than </w:t>
      </w:r>
      <w:r w:rsidR="00E0521F" w:rsidRPr="008F50D8">
        <w:t>when</w:t>
      </w:r>
      <w:r w:rsidR="00F36B22" w:rsidRPr="008F50D8">
        <w:t xml:space="preserve"> the</w:t>
      </w:r>
      <w:r w:rsidR="00F36B22">
        <w:t xml:space="preserve"> same</w:t>
      </w:r>
      <w:r w:rsidR="00E0521F">
        <w:t xml:space="preserve"> </w:t>
      </w:r>
      <w:r w:rsidR="00F36B22" w:rsidRPr="00625BCD">
        <w:rPr>
          <w:color w:val="000000" w:themeColor="text1"/>
        </w:rPr>
        <w:t xml:space="preserve">increase </w:t>
      </w:r>
      <m:oMath>
        <m:r>
          <m:rPr>
            <m:sty m:val="p"/>
          </m:rPr>
          <w:rPr>
            <w:rFonts w:ascii="Cambria Math" w:hAnsi="Cambria Math"/>
          </w:rPr>
          <m:t>Δ</m:t>
        </m:r>
        <m:r>
          <w:rPr>
            <w:rFonts w:ascii="Cambria Math" w:hAnsi="Cambria Math"/>
          </w:rPr>
          <m:t>r</m:t>
        </m:r>
      </m:oMath>
      <w:r w:rsidR="00F36B22">
        <w:t xml:space="preserve"> is made </w:t>
      </w:r>
      <w:r w:rsidR="006557F2">
        <w:t>anywhere else, and less of them w</w:t>
      </w:r>
      <w:r w:rsidR="00EA3150">
        <w:t xml:space="preserve">hen </w:t>
      </w:r>
      <w:r w:rsidR="00F36B22">
        <w:t xml:space="preserve">it </w:t>
      </w:r>
      <w:r w:rsidR="00C45A70">
        <w:t xml:space="preserve">is made </w:t>
      </w:r>
      <w:r w:rsidR="00EA3150">
        <w:t xml:space="preserve">in </w:t>
      </w:r>
      <w:r w:rsidR="00E0521F">
        <w:t>either</w:t>
      </w:r>
      <w:r w:rsidR="00EA3150">
        <w:t xml:space="preserve"> of the </w:t>
      </w:r>
      <w:r w:rsidR="00E50658">
        <w:t xml:space="preserve">two </w:t>
      </w:r>
      <w:r w:rsidR="00EA3150">
        <w:t>tails</w:t>
      </w:r>
      <w:r w:rsidR="006557F2">
        <w:t>.</w:t>
      </w:r>
      <w:r w:rsidR="00EA3150">
        <w:t xml:space="preserve"> </w:t>
      </w:r>
      <w:r w:rsidR="00342F19">
        <w:t>Consequently,</w:t>
      </w:r>
      <w:r w:rsidR="00EA3150">
        <w:t xml:space="preserve"> the competitiveness-rewarding </w:t>
      </w:r>
      <m:oMath>
        <m:r>
          <w:rPr>
            <w:rFonts w:ascii="Cambria Math" w:hAnsi="Cambria Math"/>
          </w:rPr>
          <m:t>F</m:t>
        </m:r>
        <m:d>
          <m:dPr>
            <m:ctrlPr>
              <w:rPr>
                <w:rFonts w:ascii="Cambria Math" w:hAnsi="Cambria Math"/>
                <w:i/>
              </w:rPr>
            </m:ctrlPr>
          </m:dPr>
          <m:e>
            <m:r>
              <w:rPr>
                <w:rFonts w:ascii="Cambria Math" w:hAnsi="Cambria Math"/>
              </w:rPr>
              <m:t>r</m:t>
            </m:r>
          </m:e>
        </m:d>
      </m:oMath>
      <w:r w:rsidR="006557F2">
        <w:t>-based f</w:t>
      </w:r>
      <w:r w:rsidR="00EA3150">
        <w:t>e</w:t>
      </w:r>
      <w:r w:rsidR="006911FA">
        <w:t>e</w:t>
      </w:r>
      <w:r w:rsidR="00837ED7">
        <w:t xml:space="preserve"> </w:t>
      </w:r>
      <w:r w:rsidR="00A4097A">
        <w:rPr>
          <w:color w:val="000000" w:themeColor="text1"/>
        </w:rPr>
        <w:t>(10)</w:t>
      </w:r>
      <w:r w:rsidR="00EA3150" w:rsidRPr="0019547C">
        <w:rPr>
          <w:color w:val="000000" w:themeColor="text1"/>
        </w:rPr>
        <w:t xml:space="preserve"> </w:t>
      </w:r>
      <w:r w:rsidR="00EA3150">
        <w:t>rises fastest at the center of</w:t>
      </w:r>
      <w:r w:rsidR="007F25B7">
        <w:t xml:space="preserve"> </w:t>
      </w:r>
      <m:oMath>
        <m:r>
          <w:rPr>
            <w:rFonts w:ascii="Cambria Math" w:hAnsi="Cambria Math"/>
          </w:rPr>
          <m:t>P</m:t>
        </m:r>
        <m:d>
          <m:dPr>
            <m:ctrlPr>
              <w:rPr>
                <w:rFonts w:ascii="Cambria Math" w:hAnsi="Cambria Math"/>
                <w:i/>
              </w:rPr>
            </m:ctrlPr>
          </m:dPr>
          <m:e>
            <m:r>
              <w:rPr>
                <w:rFonts w:ascii="Cambria Math" w:hAnsi="Cambria Math"/>
              </w:rPr>
              <m:t>r</m:t>
            </m:r>
          </m:e>
        </m:d>
      </m:oMath>
      <w:r w:rsidR="007F25B7">
        <w:t xml:space="preserve"> </w:t>
      </w:r>
      <w:r w:rsidR="00EA3150">
        <w:t>and slowest in its tails.</w:t>
      </w:r>
      <w:r w:rsidR="00E0521F">
        <w:t xml:space="preserve"> The slope of </w:t>
      </w:r>
      <w:r w:rsidR="00E0521F" w:rsidRPr="003C3C03">
        <w:rPr>
          <w:color w:val="000000" w:themeColor="text1"/>
        </w:rPr>
        <w:t xml:space="preserve">(8) is </w:t>
      </w:r>
      <w:r w:rsidR="00CC440E">
        <w:t xml:space="preserve">obviously </w:t>
      </w:r>
      <w:r w:rsidR="00E0521F">
        <w:t>the same ever</w:t>
      </w:r>
      <w:r w:rsidR="007E7BBF">
        <w:t>y</w:t>
      </w:r>
      <w:r w:rsidR="00E0521F">
        <w:t>where.</w:t>
      </w:r>
    </w:p>
    <w:p w:rsidR="00885809" w:rsidRPr="00361AD9" w:rsidRDefault="00885809" w:rsidP="00885809">
      <w:pPr>
        <w:spacing w:after="0"/>
        <w:rPr>
          <w:sz w:val="11"/>
          <w:szCs w:val="11"/>
        </w:rPr>
      </w:pPr>
    </w:p>
    <w:p w:rsidR="00F14A86" w:rsidRPr="00625BCD" w:rsidRDefault="002D04DB" w:rsidP="00885809">
      <w:pPr>
        <w:spacing w:after="0"/>
        <w:rPr>
          <w:color w:val="000000" w:themeColor="text1"/>
        </w:rPr>
      </w:pPr>
      <w:r w:rsidRPr="00625BCD">
        <w:rPr>
          <w:color w:val="000000" w:themeColor="text1"/>
        </w:rPr>
        <w:t xml:space="preserve">   </w:t>
      </w:r>
      <w:r w:rsidR="00BB1C57" w:rsidRPr="00625BCD">
        <w:rPr>
          <w:color w:val="000000" w:themeColor="text1"/>
        </w:rPr>
        <w:t xml:space="preserve">Because fee </w:t>
      </w:r>
      <w:r w:rsidR="00A4097A">
        <w:rPr>
          <w:color w:val="000000" w:themeColor="text1"/>
        </w:rPr>
        <w:t>(10)</w:t>
      </w:r>
      <w:r w:rsidR="00BB1C57" w:rsidRPr="00625BCD">
        <w:rPr>
          <w:color w:val="000000" w:themeColor="text1"/>
        </w:rPr>
        <w:t xml:space="preserve"> underlies </w:t>
      </w:r>
      <w:r w:rsidR="00BB1C57" w:rsidRPr="003C3C03">
        <w:rPr>
          <w:color w:val="000000" w:themeColor="text1"/>
        </w:rPr>
        <w:t>(</w:t>
      </w:r>
      <w:r w:rsidR="00013532" w:rsidRPr="003C3C03">
        <w:rPr>
          <w:color w:val="000000" w:themeColor="text1"/>
        </w:rPr>
        <w:t>8</w:t>
      </w:r>
      <w:r w:rsidR="00BB1C57" w:rsidRPr="003C3C03">
        <w:rPr>
          <w:color w:val="000000" w:themeColor="text1"/>
        </w:rPr>
        <w:t xml:space="preserve">) </w:t>
      </w:r>
      <w:r w:rsidR="006911FA" w:rsidRPr="00625BCD">
        <w:rPr>
          <w:color w:val="000000" w:themeColor="text1"/>
        </w:rPr>
        <w:t xml:space="preserve">and is positively-convex for </w:t>
      </w:r>
      <m:oMath>
        <m:r>
          <w:rPr>
            <w:rFonts w:ascii="Cambria Math" w:hAnsi="Cambria Math"/>
            <w:color w:val="000000" w:themeColor="text1"/>
          </w:rPr>
          <m:t>r&lt;</m:t>
        </m:r>
        <m:acc>
          <m:accPr>
            <m:chr m:val="̅"/>
            <m:ctrlPr>
              <w:rPr>
                <w:rFonts w:ascii="Cambria Math" w:hAnsi="Cambria Math"/>
                <w:i/>
                <w:color w:val="000000" w:themeColor="text1"/>
              </w:rPr>
            </m:ctrlPr>
          </m:accPr>
          <m:e>
            <m:r>
              <w:rPr>
                <w:rFonts w:ascii="Cambria Math" w:hAnsi="Cambria Math"/>
                <w:color w:val="000000" w:themeColor="text1"/>
              </w:rPr>
              <m:t>r</m:t>
            </m:r>
          </m:e>
        </m:acc>
      </m:oMath>
      <w:r w:rsidR="00BB1C57" w:rsidRPr="00625BCD">
        <w:rPr>
          <w:color w:val="000000" w:themeColor="text1"/>
        </w:rPr>
        <w:t>,</w:t>
      </w:r>
      <w:r w:rsidRPr="00625BCD">
        <w:rPr>
          <w:color w:val="000000" w:themeColor="text1"/>
        </w:rPr>
        <w:t xml:space="preserve"> it more strongly incentivizes managers </w:t>
      </w:r>
      <w:r w:rsidR="00342F19" w:rsidRPr="00625BCD">
        <w:rPr>
          <w:color w:val="000000" w:themeColor="text1"/>
        </w:rPr>
        <w:t>to avoid</w:t>
      </w:r>
      <w:r w:rsidRPr="00625BCD">
        <w:rPr>
          <w:color w:val="000000" w:themeColor="text1"/>
        </w:rPr>
        <w:t xml:space="preserve"> </w:t>
      </w:r>
      <w:r w:rsidR="00342F19" w:rsidRPr="00625BCD">
        <w:rPr>
          <w:color w:val="000000" w:themeColor="text1"/>
        </w:rPr>
        <w:t>these</w:t>
      </w:r>
      <w:r w:rsidR="00397584" w:rsidRPr="00625BCD">
        <w:rPr>
          <w:color w:val="000000" w:themeColor="text1"/>
        </w:rPr>
        <w:t xml:space="preserve"> </w:t>
      </w:r>
      <w:r w:rsidRPr="00625BCD">
        <w:rPr>
          <w:color w:val="000000" w:themeColor="text1"/>
        </w:rPr>
        <w:t>underperform</w:t>
      </w:r>
      <w:r w:rsidR="00BB1C57" w:rsidRPr="00625BCD">
        <w:rPr>
          <w:color w:val="000000" w:themeColor="text1"/>
        </w:rPr>
        <w:t>ing</w:t>
      </w:r>
      <w:r w:rsidR="00A33D8C" w:rsidRPr="00625BCD">
        <w:rPr>
          <w:color w:val="000000" w:themeColor="text1"/>
        </w:rPr>
        <w:t xml:space="preserve"> </w:t>
      </w:r>
      <w:r w:rsidR="00397584" w:rsidRPr="00625BCD">
        <w:rPr>
          <w:color w:val="000000" w:themeColor="text1"/>
        </w:rPr>
        <w:t xml:space="preserve">returns </w:t>
      </w:r>
      <w:r w:rsidR="006911FA" w:rsidRPr="00625BCD">
        <w:rPr>
          <w:color w:val="000000" w:themeColor="text1"/>
        </w:rPr>
        <w:t>and</w:t>
      </w:r>
      <w:r w:rsidR="00BB1C57" w:rsidRPr="00625BCD">
        <w:rPr>
          <w:color w:val="000000" w:themeColor="text1"/>
        </w:rPr>
        <w:t xml:space="preserve"> to </w:t>
      </w:r>
      <w:r w:rsidR="006911FA" w:rsidRPr="00625BCD">
        <w:rPr>
          <w:color w:val="000000" w:themeColor="text1"/>
        </w:rPr>
        <w:t xml:space="preserve">raise </w:t>
      </w:r>
      <w:r w:rsidR="00397584" w:rsidRPr="00625BCD">
        <w:rPr>
          <w:color w:val="000000" w:themeColor="text1"/>
        </w:rPr>
        <w:t>them</w:t>
      </w:r>
      <w:r w:rsidR="006911FA" w:rsidRPr="00625BCD">
        <w:rPr>
          <w:color w:val="000000" w:themeColor="text1"/>
        </w:rPr>
        <w:t xml:space="preserve"> </w:t>
      </w:r>
      <w:r w:rsidRPr="00625BCD">
        <w:rPr>
          <w:color w:val="000000" w:themeColor="text1"/>
        </w:rPr>
        <w:t>up to</w:t>
      </w:r>
      <m:oMath>
        <m:r>
          <w:rPr>
            <w:rFonts w:ascii="Cambria Math" w:hAnsi="Cambria Math"/>
            <w:color w:val="000000" w:themeColor="text1"/>
          </w:rPr>
          <m:t xml:space="preserve"> </m:t>
        </m:r>
        <m:acc>
          <m:accPr>
            <m:chr m:val="̅"/>
            <m:ctrlPr>
              <w:rPr>
                <w:rFonts w:ascii="Cambria Math" w:hAnsi="Cambria Math"/>
                <w:i/>
                <w:color w:val="000000" w:themeColor="text1"/>
              </w:rPr>
            </m:ctrlPr>
          </m:accPr>
          <m:e>
            <m:r>
              <w:rPr>
                <w:rFonts w:ascii="Cambria Math" w:hAnsi="Cambria Math"/>
                <w:color w:val="000000" w:themeColor="text1"/>
              </w:rPr>
              <m:t>r</m:t>
            </m:r>
          </m:e>
        </m:acc>
      </m:oMath>
      <w:r w:rsidR="00B056AC" w:rsidRPr="00625BCD">
        <w:rPr>
          <w:color w:val="000000" w:themeColor="text1"/>
        </w:rPr>
        <w:t xml:space="preserve">, </w:t>
      </w:r>
      <w:r w:rsidR="00BB1C57" w:rsidRPr="00625BCD">
        <w:rPr>
          <w:noProof/>
          <w:color w:val="000000" w:themeColor="text1"/>
        </w:rPr>
        <w:t xml:space="preserve">where </w:t>
      </w:r>
      <w:r w:rsidR="00A4097A">
        <w:rPr>
          <w:noProof/>
          <w:color w:val="000000" w:themeColor="text1"/>
        </w:rPr>
        <w:t>(10)</w:t>
      </w:r>
      <w:r w:rsidR="00BB1C57" w:rsidRPr="00625BCD">
        <w:rPr>
          <w:noProof/>
          <w:color w:val="000000" w:themeColor="text1"/>
        </w:rPr>
        <w:t xml:space="preserve"> regains par </w:t>
      </w:r>
      <w:r w:rsidR="00BB1C57" w:rsidRPr="00625BCD">
        <w:rPr>
          <w:color w:val="000000" w:themeColor="text1"/>
        </w:rPr>
        <w:t xml:space="preserve">with </w:t>
      </w:r>
      <w:r w:rsidR="00BB1C57" w:rsidRPr="003C3C03">
        <w:rPr>
          <w:color w:val="000000" w:themeColor="text1"/>
        </w:rPr>
        <w:t>(</w:t>
      </w:r>
      <w:r w:rsidR="000B76C1" w:rsidRPr="003C3C03">
        <w:rPr>
          <w:color w:val="000000" w:themeColor="text1"/>
        </w:rPr>
        <w:t>8</w:t>
      </w:r>
      <w:r w:rsidR="00BB1C57" w:rsidRPr="003C3C03">
        <w:rPr>
          <w:color w:val="000000" w:themeColor="text1"/>
        </w:rPr>
        <w:t xml:space="preserve">). </w:t>
      </w:r>
      <w:r w:rsidR="00540836" w:rsidRPr="00625BCD">
        <w:rPr>
          <w:noProof/>
          <w:color w:val="000000" w:themeColor="text1"/>
        </w:rPr>
        <w:t>A</w:t>
      </w:r>
      <w:r w:rsidRPr="00625BCD">
        <w:rPr>
          <w:noProof/>
          <w:color w:val="000000" w:themeColor="text1"/>
        </w:rPr>
        <w:t>bove</w:t>
      </w:r>
      <w:r w:rsidR="00397584" w:rsidRPr="00625BCD">
        <w:rPr>
          <w:noProof/>
          <w:color w:val="000000" w:themeColor="text1"/>
        </w:rPr>
        <w:t xml:space="preserve"> </w:t>
      </w:r>
      <m:oMath>
        <m:acc>
          <m:accPr>
            <m:chr m:val="̅"/>
            <m:ctrlPr>
              <w:rPr>
                <w:rFonts w:ascii="Cambria Math" w:hAnsi="Cambria Math"/>
                <w:i/>
                <w:color w:val="000000" w:themeColor="text1"/>
              </w:rPr>
            </m:ctrlPr>
          </m:accPr>
          <m:e>
            <m:r>
              <w:rPr>
                <w:rFonts w:ascii="Cambria Math" w:hAnsi="Cambria Math"/>
                <w:color w:val="000000" w:themeColor="text1"/>
              </w:rPr>
              <m:t>r</m:t>
            </m:r>
          </m:e>
        </m:acc>
      </m:oMath>
      <w:r w:rsidR="00B056AC" w:rsidRPr="00625BCD">
        <w:rPr>
          <w:color w:val="000000" w:themeColor="text1"/>
        </w:rPr>
        <w:t xml:space="preserve">, </w:t>
      </w:r>
      <w:r w:rsidRPr="00625BCD">
        <w:rPr>
          <w:noProof/>
          <w:color w:val="000000" w:themeColor="text1"/>
        </w:rPr>
        <w:t xml:space="preserve">it </w:t>
      </w:r>
      <w:r w:rsidR="001938AE" w:rsidRPr="00625BCD">
        <w:rPr>
          <w:noProof/>
          <w:color w:val="000000" w:themeColor="text1"/>
        </w:rPr>
        <w:t xml:space="preserve">is the </w:t>
      </w:r>
      <w:r w:rsidRPr="00625BCD">
        <w:rPr>
          <w:noProof/>
          <w:color w:val="000000" w:themeColor="text1"/>
        </w:rPr>
        <w:t>strong</w:t>
      </w:r>
      <w:r w:rsidR="001938AE" w:rsidRPr="00625BCD">
        <w:rPr>
          <w:noProof/>
          <w:color w:val="000000" w:themeColor="text1"/>
        </w:rPr>
        <w:t xml:space="preserve">er </w:t>
      </w:r>
      <w:r w:rsidR="002F7AEB" w:rsidRPr="00625BCD">
        <w:rPr>
          <w:noProof/>
          <w:color w:val="000000" w:themeColor="text1"/>
        </w:rPr>
        <w:t xml:space="preserve">fee </w:t>
      </w:r>
      <w:r w:rsidR="001938AE" w:rsidRPr="00625BCD">
        <w:rPr>
          <w:noProof/>
          <w:color w:val="000000" w:themeColor="text1"/>
        </w:rPr>
        <w:t xml:space="preserve">for </w:t>
      </w:r>
      <w:r w:rsidRPr="00625BCD">
        <w:rPr>
          <w:noProof/>
          <w:color w:val="000000" w:themeColor="text1"/>
        </w:rPr>
        <w:t>incentiviz</w:t>
      </w:r>
      <w:r w:rsidR="001938AE" w:rsidRPr="00625BCD">
        <w:rPr>
          <w:noProof/>
          <w:color w:val="000000" w:themeColor="text1"/>
        </w:rPr>
        <w:t>ing</w:t>
      </w:r>
      <w:r w:rsidRPr="00625BCD">
        <w:rPr>
          <w:noProof/>
          <w:color w:val="000000" w:themeColor="text1"/>
        </w:rPr>
        <w:t xml:space="preserve"> </w:t>
      </w:r>
      <w:r w:rsidR="001938AE" w:rsidRPr="00625BCD">
        <w:rPr>
          <w:noProof/>
          <w:color w:val="000000" w:themeColor="text1"/>
        </w:rPr>
        <w:t xml:space="preserve">further </w:t>
      </w:r>
      <w:r w:rsidR="00FC7106" w:rsidRPr="00625BCD">
        <w:rPr>
          <w:noProof/>
          <w:color w:val="000000" w:themeColor="text1"/>
        </w:rPr>
        <w:t xml:space="preserve">manager </w:t>
      </w:r>
      <w:r w:rsidRPr="00625BCD">
        <w:rPr>
          <w:noProof/>
          <w:color w:val="000000" w:themeColor="text1"/>
        </w:rPr>
        <w:t>outperformance.</w:t>
      </w:r>
      <w:r w:rsidR="001938AE" w:rsidRPr="00625BCD">
        <w:rPr>
          <w:color w:val="000000" w:themeColor="text1"/>
        </w:rPr>
        <w:t xml:space="preserve"> </w:t>
      </w:r>
      <w:r w:rsidR="00540836" w:rsidRPr="00625BCD">
        <w:rPr>
          <w:color w:val="000000" w:themeColor="text1"/>
        </w:rPr>
        <w:t xml:space="preserve">So </w:t>
      </w:r>
      <w:r w:rsidR="00A4097A">
        <w:rPr>
          <w:color w:val="000000" w:themeColor="text1"/>
        </w:rPr>
        <w:t>(10)</w:t>
      </w:r>
      <w:r w:rsidR="00540836" w:rsidRPr="00625BCD">
        <w:rPr>
          <w:color w:val="000000" w:themeColor="text1"/>
        </w:rPr>
        <w:t xml:space="preserve"> </w:t>
      </w:r>
      <w:r w:rsidR="00397584" w:rsidRPr="00625BCD">
        <w:rPr>
          <w:color w:val="000000" w:themeColor="text1"/>
        </w:rPr>
        <w:t>is</w:t>
      </w:r>
      <w:r w:rsidR="00CE546D" w:rsidRPr="00625BCD">
        <w:rPr>
          <w:color w:val="000000" w:themeColor="text1"/>
        </w:rPr>
        <w:t xml:space="preserve"> a</w:t>
      </w:r>
      <w:r w:rsidR="0097002F" w:rsidRPr="00625BCD">
        <w:rPr>
          <w:color w:val="000000" w:themeColor="text1"/>
        </w:rPr>
        <w:t>n</w:t>
      </w:r>
      <w:r w:rsidR="00CE546D" w:rsidRPr="00625BCD">
        <w:rPr>
          <w:color w:val="000000" w:themeColor="text1"/>
        </w:rPr>
        <w:t xml:space="preserve"> </w:t>
      </w:r>
      <w:r w:rsidR="0097002F" w:rsidRPr="00625BCD">
        <w:rPr>
          <w:color w:val="000000" w:themeColor="text1"/>
        </w:rPr>
        <w:t>everywhere-</w:t>
      </w:r>
      <w:r w:rsidR="00B056AC" w:rsidRPr="00625BCD">
        <w:rPr>
          <w:color w:val="000000" w:themeColor="text1"/>
        </w:rPr>
        <w:t xml:space="preserve"> </w:t>
      </w:r>
      <w:r w:rsidR="00397584" w:rsidRPr="00625BCD">
        <w:rPr>
          <w:color w:val="000000" w:themeColor="text1"/>
        </w:rPr>
        <w:t xml:space="preserve">superior </w:t>
      </w:r>
      <w:r w:rsidR="00CE546D" w:rsidRPr="00625BCD">
        <w:rPr>
          <w:color w:val="000000" w:themeColor="text1"/>
        </w:rPr>
        <w:t xml:space="preserve">relative performance fee </w:t>
      </w:r>
      <w:r w:rsidR="0097002F" w:rsidRPr="00625BCD">
        <w:rPr>
          <w:color w:val="000000" w:themeColor="text1"/>
        </w:rPr>
        <w:t>form t</w:t>
      </w:r>
      <w:r w:rsidR="00540836" w:rsidRPr="00625BCD">
        <w:rPr>
          <w:color w:val="000000" w:themeColor="text1"/>
        </w:rPr>
        <w:t>han the</w:t>
      </w:r>
      <w:r w:rsidR="00E35AC7" w:rsidRPr="00625BCD">
        <w:rPr>
          <w:color w:val="000000" w:themeColor="text1"/>
        </w:rPr>
        <w:t xml:space="preserve"> </w:t>
      </w:r>
      <w:r w:rsidR="00540836" w:rsidRPr="00625BCD">
        <w:rPr>
          <w:color w:val="000000" w:themeColor="text1"/>
        </w:rPr>
        <w:t xml:space="preserve">linear </w:t>
      </w:r>
      <w:r w:rsidR="00CE546D" w:rsidRPr="00625BCD">
        <w:rPr>
          <w:color w:val="000000" w:themeColor="text1"/>
        </w:rPr>
        <w:t>one</w:t>
      </w:r>
      <w:r w:rsidR="00397584" w:rsidRPr="00625BCD">
        <w:rPr>
          <w:color w:val="000000" w:themeColor="text1"/>
        </w:rPr>
        <w:t>s</w:t>
      </w:r>
      <w:r w:rsidR="00540836" w:rsidRPr="00625BCD">
        <w:rPr>
          <w:color w:val="000000" w:themeColor="text1"/>
        </w:rPr>
        <w:t xml:space="preserve"> </w:t>
      </w:r>
      <w:r w:rsidR="0097002F" w:rsidRPr="00625BCD">
        <w:rPr>
          <w:color w:val="000000" w:themeColor="text1"/>
        </w:rPr>
        <w:t>specified by</w:t>
      </w:r>
      <w:r w:rsidR="00540836" w:rsidRPr="00625BCD">
        <w:rPr>
          <w:color w:val="000000" w:themeColor="text1"/>
        </w:rPr>
        <w:t xml:space="preserve"> discrete hurdle</w:t>
      </w:r>
      <w:r w:rsidR="00CE546D" w:rsidRPr="00625BCD">
        <w:rPr>
          <w:color w:val="000000" w:themeColor="text1"/>
        </w:rPr>
        <w:t>s</w:t>
      </w:r>
      <w:r w:rsidR="00540836" w:rsidRPr="00625BCD">
        <w:rPr>
          <w:color w:val="000000" w:themeColor="text1"/>
        </w:rPr>
        <w:t xml:space="preserve"> </w:t>
      </w:r>
      <w:r w:rsidR="00CE546D" w:rsidRPr="00625BCD">
        <w:rPr>
          <w:color w:val="000000" w:themeColor="text1"/>
        </w:rPr>
        <w:t>(e.g.,</w:t>
      </w:r>
      <w:r w:rsidR="00540836" w:rsidRPr="00625BCD">
        <w:rPr>
          <w:color w:val="000000" w:themeColor="text1"/>
        </w:rPr>
        <w:t xml:space="preserve"> </w:t>
      </w:r>
      <w:r w:rsidR="001601A7" w:rsidRPr="00625BCD">
        <w:rPr>
          <w:color w:val="000000" w:themeColor="text1"/>
        </w:rPr>
        <w:t xml:space="preserve">those </w:t>
      </w:r>
      <w:r w:rsidR="001601A7" w:rsidRPr="00E27901">
        <w:rPr>
          <w:color w:val="000000" w:themeColor="text1"/>
        </w:rPr>
        <w:t>i</w:t>
      </w:r>
      <w:r w:rsidR="00540836" w:rsidRPr="00E27901">
        <w:rPr>
          <w:color w:val="000000" w:themeColor="text1"/>
        </w:rPr>
        <w:t>n (</w:t>
      </w:r>
      <w:r w:rsidR="000B76C1" w:rsidRPr="00E27901">
        <w:rPr>
          <w:color w:val="000000" w:themeColor="text1"/>
        </w:rPr>
        <w:t xml:space="preserve">7, </w:t>
      </w:r>
      <w:r w:rsidR="00813BE2" w:rsidRPr="00E27901">
        <w:rPr>
          <w:color w:val="000000" w:themeColor="text1"/>
        </w:rPr>
        <w:t>8</w:t>
      </w:r>
      <w:r w:rsidR="00540836" w:rsidRPr="00E27901">
        <w:rPr>
          <w:color w:val="000000" w:themeColor="text1"/>
        </w:rPr>
        <w:t xml:space="preserve">) and in figures </w:t>
      </w:r>
      <w:r w:rsidR="00E27901">
        <w:rPr>
          <w:color w:val="000000" w:themeColor="text1"/>
        </w:rPr>
        <w:t>5</w:t>
      </w:r>
      <w:r w:rsidR="00540836" w:rsidRPr="00E27901">
        <w:rPr>
          <w:color w:val="000000" w:themeColor="text1"/>
        </w:rPr>
        <w:t>-1</w:t>
      </w:r>
      <w:r w:rsidR="000B76C1" w:rsidRPr="00E27901">
        <w:rPr>
          <w:color w:val="000000" w:themeColor="text1"/>
        </w:rPr>
        <w:t>0</w:t>
      </w:r>
      <w:r w:rsidR="00CE546D" w:rsidRPr="00E27901">
        <w:rPr>
          <w:color w:val="000000" w:themeColor="text1"/>
        </w:rPr>
        <w:t>)</w:t>
      </w:r>
      <w:r w:rsidR="00540836" w:rsidRPr="00625BCD">
        <w:rPr>
          <w:color w:val="000000" w:themeColor="text1"/>
        </w:rPr>
        <w:t xml:space="preserve">. </w:t>
      </w:r>
      <w:r w:rsidR="00EA3150" w:rsidRPr="00625BCD">
        <w:rPr>
          <w:color w:val="000000" w:themeColor="text1"/>
        </w:rPr>
        <w:t xml:space="preserve">Because the cheapening of this fee relative </w:t>
      </w:r>
      <w:r w:rsidR="00EA3150" w:rsidRPr="003C3C03">
        <w:rPr>
          <w:color w:val="000000" w:themeColor="text1"/>
        </w:rPr>
        <w:t>to</w:t>
      </w:r>
      <w:r w:rsidR="00F5670F" w:rsidRPr="003C3C03">
        <w:rPr>
          <w:color w:val="000000" w:themeColor="text1"/>
        </w:rPr>
        <w:t xml:space="preserve"> </w:t>
      </w:r>
      <w:r w:rsidR="00EA3150" w:rsidRPr="003C3C03">
        <w:rPr>
          <w:color w:val="000000" w:themeColor="text1"/>
        </w:rPr>
        <w:t>(</w:t>
      </w:r>
      <w:r w:rsidR="00AA0F77" w:rsidRPr="003C3C03">
        <w:rPr>
          <w:color w:val="000000" w:themeColor="text1"/>
        </w:rPr>
        <w:t>8</w:t>
      </w:r>
      <w:r w:rsidR="00EA3150" w:rsidRPr="003C3C03">
        <w:rPr>
          <w:color w:val="000000" w:themeColor="text1"/>
        </w:rPr>
        <w:t xml:space="preserve">) </w:t>
      </w:r>
      <w:r w:rsidR="00EA3150" w:rsidRPr="00625BCD">
        <w:rPr>
          <w:color w:val="000000" w:themeColor="text1"/>
        </w:rPr>
        <w:t>throughout the underperforming range</w:t>
      </w:r>
      <w:r w:rsidR="001938AE" w:rsidRPr="00625BCD">
        <w:rPr>
          <w:color w:val="000000" w:themeColor="text1"/>
        </w:rPr>
        <w:t xml:space="preserve"> </w:t>
      </w:r>
      <m:oMath>
        <m:r>
          <w:rPr>
            <w:rFonts w:ascii="Cambria Math" w:hAnsi="Cambria Math"/>
            <w:color w:val="000000" w:themeColor="text1"/>
          </w:rPr>
          <m:t>r&lt;</m:t>
        </m:r>
        <m:acc>
          <m:accPr>
            <m:chr m:val="̅"/>
            <m:ctrlPr>
              <w:rPr>
                <w:rFonts w:ascii="Cambria Math" w:hAnsi="Cambria Math"/>
                <w:i/>
                <w:color w:val="000000" w:themeColor="text1"/>
              </w:rPr>
            </m:ctrlPr>
          </m:accPr>
          <m:e>
            <m:r>
              <w:rPr>
                <w:rFonts w:ascii="Cambria Math" w:hAnsi="Cambria Math"/>
                <w:color w:val="000000" w:themeColor="text1"/>
              </w:rPr>
              <m:t>r</m:t>
            </m:r>
          </m:e>
        </m:acc>
      </m:oMath>
      <w:r w:rsidR="00B056AC" w:rsidRPr="00625BCD">
        <w:rPr>
          <w:color w:val="000000" w:themeColor="text1"/>
        </w:rPr>
        <w:t xml:space="preserve">, </w:t>
      </w:r>
      <w:r w:rsidR="00EA3150" w:rsidRPr="00625BCD">
        <w:rPr>
          <w:color w:val="000000" w:themeColor="text1"/>
        </w:rPr>
        <w:t xml:space="preserve">is offset by the </w:t>
      </w:r>
      <w:r w:rsidR="00F14A86" w:rsidRPr="00625BCD">
        <w:rPr>
          <w:color w:val="000000" w:themeColor="text1"/>
        </w:rPr>
        <w:t xml:space="preserve">symmetric </w:t>
      </w:r>
      <w:r w:rsidR="00EA3150" w:rsidRPr="00625BCD">
        <w:rPr>
          <w:color w:val="000000" w:themeColor="text1"/>
        </w:rPr>
        <w:t xml:space="preserve">richening of it in the </w:t>
      </w:r>
      <w:r w:rsidR="006C277F" w:rsidRPr="00625BCD">
        <w:rPr>
          <w:color w:val="000000" w:themeColor="text1"/>
        </w:rPr>
        <w:t>out</w:t>
      </w:r>
      <w:r w:rsidR="00EA3150" w:rsidRPr="00625BCD">
        <w:rPr>
          <w:color w:val="000000" w:themeColor="text1"/>
        </w:rPr>
        <w:t>performing range</w:t>
      </w:r>
      <w:r w:rsidR="006C277F" w:rsidRPr="00625BCD">
        <w:rPr>
          <w:color w:val="000000" w:themeColor="text1"/>
        </w:rPr>
        <w:t xml:space="preserve"> r </w:t>
      </w:r>
      <m:oMath>
        <m:r>
          <w:rPr>
            <w:rFonts w:ascii="Cambria Math" w:hAnsi="Cambria Math"/>
            <w:color w:val="000000" w:themeColor="text1"/>
          </w:rPr>
          <m:t>&gt;</m:t>
        </m:r>
        <m:acc>
          <m:accPr>
            <m:chr m:val="̅"/>
            <m:ctrlPr>
              <w:rPr>
                <w:rFonts w:ascii="Cambria Math" w:hAnsi="Cambria Math"/>
                <w:i/>
                <w:color w:val="000000" w:themeColor="text1"/>
              </w:rPr>
            </m:ctrlPr>
          </m:accPr>
          <m:e>
            <m:r>
              <w:rPr>
                <w:rFonts w:ascii="Cambria Math" w:hAnsi="Cambria Math"/>
                <w:color w:val="000000" w:themeColor="text1"/>
              </w:rPr>
              <m:t>r</m:t>
            </m:r>
          </m:e>
        </m:acc>
      </m:oMath>
      <w:r w:rsidR="00B056AC" w:rsidRPr="00625BCD">
        <w:rPr>
          <w:color w:val="000000" w:themeColor="text1"/>
        </w:rPr>
        <w:t>,</w:t>
      </w:r>
      <w:r w:rsidR="00EA3150" w:rsidRPr="00625BCD">
        <w:rPr>
          <w:color w:val="000000" w:themeColor="text1"/>
        </w:rPr>
        <w:t xml:space="preserve"> managers cannot complain that this fee profile is more unfair to them </w:t>
      </w:r>
      <w:r w:rsidR="00217B40" w:rsidRPr="003C3C03">
        <w:rPr>
          <w:color w:val="000000" w:themeColor="text1"/>
        </w:rPr>
        <w:t xml:space="preserve">overall </w:t>
      </w:r>
      <w:r w:rsidR="0097002F" w:rsidRPr="003C3C03">
        <w:rPr>
          <w:color w:val="000000" w:themeColor="text1"/>
        </w:rPr>
        <w:t>than (</w:t>
      </w:r>
      <w:r w:rsidR="00AA0F77" w:rsidRPr="003C3C03">
        <w:rPr>
          <w:color w:val="000000" w:themeColor="text1"/>
        </w:rPr>
        <w:t>8</w:t>
      </w:r>
      <w:r w:rsidR="0097002F" w:rsidRPr="003C3C03">
        <w:rPr>
          <w:color w:val="000000" w:themeColor="text1"/>
        </w:rPr>
        <w:t>)</w:t>
      </w:r>
      <w:r w:rsidR="00EA3150" w:rsidRPr="003C3C03">
        <w:rPr>
          <w:color w:val="000000" w:themeColor="text1"/>
        </w:rPr>
        <w:t xml:space="preserve">. </w:t>
      </w:r>
      <w:r w:rsidR="00540836" w:rsidRPr="003C3C03">
        <w:rPr>
          <w:color w:val="000000" w:themeColor="text1"/>
        </w:rPr>
        <w:t>T</w:t>
      </w:r>
      <w:r w:rsidR="00EA3150" w:rsidRPr="003C3C03">
        <w:rPr>
          <w:color w:val="000000" w:themeColor="text1"/>
        </w:rPr>
        <w:t xml:space="preserve">he </w:t>
      </w:r>
      <w:r w:rsidR="00540836" w:rsidRPr="00625BCD">
        <w:rPr>
          <w:color w:val="000000" w:themeColor="text1"/>
        </w:rPr>
        <w:t xml:space="preserve">only </w:t>
      </w:r>
      <w:r w:rsidR="00EA3150" w:rsidRPr="00625BCD">
        <w:rPr>
          <w:color w:val="000000" w:themeColor="text1"/>
        </w:rPr>
        <w:t xml:space="preserve">managers </w:t>
      </w:r>
      <w:r w:rsidR="006C277F" w:rsidRPr="00625BCD">
        <w:rPr>
          <w:color w:val="000000" w:themeColor="text1"/>
        </w:rPr>
        <w:t>with</w:t>
      </w:r>
      <w:r w:rsidR="00540836" w:rsidRPr="00625BCD">
        <w:rPr>
          <w:color w:val="000000" w:themeColor="text1"/>
        </w:rPr>
        <w:t xml:space="preserve"> </w:t>
      </w:r>
      <w:r w:rsidR="001938AE" w:rsidRPr="00625BCD">
        <w:rPr>
          <w:color w:val="000000" w:themeColor="text1"/>
        </w:rPr>
        <w:t xml:space="preserve">reason </w:t>
      </w:r>
      <w:r w:rsidR="00680E34" w:rsidRPr="00625BCD">
        <w:rPr>
          <w:color w:val="000000" w:themeColor="text1"/>
        </w:rPr>
        <w:t xml:space="preserve">to </w:t>
      </w:r>
      <w:r w:rsidR="00EA3150" w:rsidRPr="00625BCD">
        <w:rPr>
          <w:color w:val="000000" w:themeColor="text1"/>
        </w:rPr>
        <w:t xml:space="preserve">complain </w:t>
      </w:r>
      <w:r w:rsidR="001938AE" w:rsidRPr="00625BCD">
        <w:rPr>
          <w:color w:val="000000" w:themeColor="text1"/>
        </w:rPr>
        <w:t>would be</w:t>
      </w:r>
      <w:r w:rsidR="00EA3150" w:rsidRPr="00625BCD">
        <w:rPr>
          <w:color w:val="000000" w:themeColor="text1"/>
        </w:rPr>
        <w:t xml:space="preserve"> those anticipating their own </w:t>
      </w:r>
      <w:r w:rsidR="001938AE" w:rsidRPr="00625BCD">
        <w:rPr>
          <w:color w:val="000000" w:themeColor="text1"/>
        </w:rPr>
        <w:t xml:space="preserve">relative </w:t>
      </w:r>
      <w:r w:rsidR="00EA3150" w:rsidRPr="00625BCD">
        <w:rPr>
          <w:color w:val="000000" w:themeColor="text1"/>
        </w:rPr>
        <w:t xml:space="preserve">underperformance. </w:t>
      </w:r>
      <w:r w:rsidR="00F14A86" w:rsidRPr="00625BCD">
        <w:rPr>
          <w:color w:val="000000" w:themeColor="text1"/>
        </w:rPr>
        <w:t xml:space="preserve"> </w:t>
      </w:r>
      <w:r w:rsidR="00CC440E" w:rsidRPr="00625BCD">
        <w:rPr>
          <w:color w:val="000000" w:themeColor="text1"/>
        </w:rPr>
        <w:t xml:space="preserve"> </w:t>
      </w:r>
    </w:p>
    <w:p w:rsidR="00A05CEF" w:rsidRPr="00361AD9" w:rsidRDefault="00A05CEF" w:rsidP="00885809">
      <w:pPr>
        <w:spacing w:after="0"/>
        <w:rPr>
          <w:color w:val="000000" w:themeColor="text1"/>
          <w:sz w:val="11"/>
          <w:szCs w:val="11"/>
        </w:rPr>
      </w:pPr>
    </w:p>
    <w:p w:rsidR="00E677FA" w:rsidRDefault="00F14A86" w:rsidP="00885809">
      <w:pPr>
        <w:spacing w:after="0"/>
      </w:pPr>
      <w:r>
        <w:t xml:space="preserve"> </w:t>
      </w:r>
      <w:r w:rsidR="001938AE">
        <w:t xml:space="preserve"> </w:t>
      </w:r>
      <w:r w:rsidR="00EA3150">
        <w:t xml:space="preserve">The flatness of curve </w:t>
      </w:r>
      <w:r w:rsidR="00A4097A">
        <w:rPr>
          <w:color w:val="000000" w:themeColor="text1"/>
        </w:rPr>
        <w:t>(10)</w:t>
      </w:r>
      <w:r w:rsidR="00EA3150" w:rsidRPr="0019547C">
        <w:rPr>
          <w:color w:val="000000" w:themeColor="text1"/>
        </w:rPr>
        <w:t xml:space="preserve"> </w:t>
      </w:r>
      <w:r w:rsidR="00EA3150">
        <w:t xml:space="preserve">in the far </w:t>
      </w:r>
      <w:r w:rsidR="00EA3150" w:rsidRPr="006D14C1">
        <w:t>left (</w:t>
      </w:r>
      <w:r w:rsidR="006D14C1">
        <w:t>~</w:t>
      </w:r>
      <w:r w:rsidR="00EA3150" w:rsidRPr="006D14C1">
        <w:t>10%)</w:t>
      </w:r>
      <w:r w:rsidR="00EA3150">
        <w:t xml:space="preserve"> tail is sensible since managers straggling that badly </w:t>
      </w:r>
      <w:r w:rsidR="00B46BE0">
        <w:t>may be expected to</w:t>
      </w:r>
      <w:r w:rsidR="00592A06">
        <w:t xml:space="preserve"> </w:t>
      </w:r>
      <w:r w:rsidR="00592A06" w:rsidRPr="00CC440E">
        <w:rPr>
          <w:color w:val="000000" w:themeColor="text1"/>
        </w:rPr>
        <w:t xml:space="preserve">first </w:t>
      </w:r>
      <w:r w:rsidR="0097002F">
        <w:t>raise</w:t>
      </w:r>
      <w:r w:rsidR="00EA3150">
        <w:t xml:space="preserve"> their performance up into </w:t>
      </w:r>
      <w:r w:rsidR="00B46BE0">
        <w:t>‘</w:t>
      </w:r>
      <w:r w:rsidR="00EA3150">
        <w:t>modest-straggl</w:t>
      </w:r>
      <w:r w:rsidR="001938AE">
        <w:t>er</w:t>
      </w:r>
      <w:r w:rsidR="00B46BE0">
        <w:t>’</w:t>
      </w:r>
      <w:r w:rsidR="00EA3150">
        <w:t xml:space="preserve"> territory before the</w:t>
      </w:r>
      <w:r w:rsidR="001938AE">
        <w:t>ir relative performance gains</w:t>
      </w:r>
      <w:r w:rsidR="003E22A4">
        <w:t xml:space="preserve"> begin to</w:t>
      </w:r>
      <w:r w:rsidR="00EA3150">
        <w:t xml:space="preserve"> </w:t>
      </w:r>
      <w:r w:rsidR="00540836">
        <w:t>reap them</w:t>
      </w:r>
      <w:r w:rsidR="00EA3150">
        <w:t xml:space="preserve"> </w:t>
      </w:r>
      <w:r w:rsidR="001938AE">
        <w:t>more substantial</w:t>
      </w:r>
      <w:r w:rsidR="00EA3150">
        <w:t xml:space="preserve"> </w:t>
      </w:r>
      <w:r w:rsidR="003E22A4">
        <w:t xml:space="preserve">pay </w:t>
      </w:r>
      <w:r w:rsidR="00C45A70">
        <w:t>rewards</w:t>
      </w:r>
      <w:r w:rsidR="00EA3150">
        <w:t>. T</w:t>
      </w:r>
      <w:r>
        <w:t>hough t</w:t>
      </w:r>
      <w:r w:rsidR="00EA3150">
        <w:t>he symmetric flatness in the far</w:t>
      </w:r>
      <w:r w:rsidR="006D14C1">
        <w:t>-</w:t>
      </w:r>
      <w:r w:rsidR="00EA3150">
        <w:t xml:space="preserve">right tail </w:t>
      </w:r>
      <w:r w:rsidR="00D50B27" w:rsidRPr="00540836">
        <w:t>somewhat</w:t>
      </w:r>
      <w:r w:rsidR="00D50B27">
        <w:t xml:space="preserve"> </w:t>
      </w:r>
      <w:r w:rsidR="00EA3150">
        <w:t xml:space="preserve">diminishes </w:t>
      </w:r>
      <w:r w:rsidR="00D50B27">
        <w:t xml:space="preserve">a manager’s </w:t>
      </w:r>
      <w:r w:rsidR="00EA3150">
        <w:t>incentive to reach for further gains</w:t>
      </w:r>
      <w:r w:rsidR="003E22A4">
        <w:t xml:space="preserve"> there</w:t>
      </w:r>
      <w:r w:rsidR="006D14C1">
        <w:t>, this</w:t>
      </w:r>
      <w:r w:rsidR="00EA3150">
        <w:t xml:space="preserve"> is sensible in terms </w:t>
      </w:r>
      <w:r w:rsidR="00EA3150" w:rsidRPr="008F50D8">
        <w:rPr>
          <w:color w:val="000000" w:themeColor="text1"/>
        </w:rPr>
        <w:t xml:space="preserve">of </w:t>
      </w:r>
      <w:r w:rsidR="00B6085A" w:rsidRPr="008F50D8">
        <w:rPr>
          <w:color w:val="000000" w:themeColor="text1"/>
        </w:rPr>
        <w:t>performance-availability</w:t>
      </w:r>
      <w:r w:rsidR="007E7BBF">
        <w:t>.</w:t>
      </w:r>
      <w:r>
        <w:t xml:space="preserve"> </w:t>
      </w:r>
      <w:r w:rsidR="007E7BBF">
        <w:t>It</w:t>
      </w:r>
      <w:r w:rsidR="00EA3150">
        <w:t xml:space="preserve"> is </w:t>
      </w:r>
      <w:r w:rsidR="0097002F">
        <w:t xml:space="preserve">less </w:t>
      </w:r>
      <w:r w:rsidR="00EA3150">
        <w:t>worth</w:t>
      </w:r>
      <w:r w:rsidR="0097002F">
        <w:t>while</w:t>
      </w:r>
      <w:r w:rsidR="00EA3150">
        <w:t xml:space="preserve"> </w:t>
      </w:r>
      <w:r w:rsidR="00E50658">
        <w:t xml:space="preserve">in </w:t>
      </w:r>
      <w:r w:rsidR="00EA3150">
        <w:t xml:space="preserve">a risk-adjusted </w:t>
      </w:r>
      <w:r w:rsidR="008766C8">
        <w:t>(</w:t>
      </w:r>
      <w:r w:rsidR="00A33D8C">
        <w:t>success</w:t>
      </w:r>
      <w:r w:rsidR="00C53D0B">
        <w:t>-</w:t>
      </w:r>
      <w:r w:rsidR="008766C8">
        <w:t xml:space="preserve">likelihood) </w:t>
      </w:r>
      <w:r w:rsidR="00EA3150">
        <w:t xml:space="preserve">sense to </w:t>
      </w:r>
      <w:r w:rsidR="00D50B27">
        <w:t xml:space="preserve">strongly </w:t>
      </w:r>
      <w:r w:rsidR="003530EC">
        <w:t>entice</w:t>
      </w:r>
      <w:r w:rsidR="00EA3150">
        <w:t xml:space="preserve"> him to stretch for</w:t>
      </w:r>
      <w:r w:rsidR="006D14C1">
        <w:t xml:space="preserve"> </w:t>
      </w:r>
      <w:r w:rsidR="006815A5" w:rsidRPr="006815A5">
        <w:t>additional</w:t>
      </w:r>
      <w:r w:rsidR="00EA3150">
        <w:t xml:space="preserve"> gains</w:t>
      </w:r>
      <w:r w:rsidR="0097002F">
        <w:t xml:space="preserve"> at the high-end</w:t>
      </w:r>
      <w:r w:rsidR="00300C30">
        <w:t xml:space="preserve"> near </w:t>
      </w:r>
      <m:oMath>
        <m:sSub>
          <m:sSubPr>
            <m:ctrlPr>
              <w:rPr>
                <w:rFonts w:ascii="Cambria Math" w:hAnsi="Cambria Math"/>
                <w:i/>
              </w:rPr>
            </m:ctrlPr>
          </m:sSubPr>
          <m:e>
            <m:r>
              <w:rPr>
                <w:rFonts w:ascii="Cambria Math" w:hAnsi="Cambria Math"/>
              </w:rPr>
              <m:t>r</m:t>
            </m:r>
          </m:e>
          <m:sub>
            <m:r>
              <w:rPr>
                <w:rFonts w:ascii="Cambria Math" w:hAnsi="Cambria Math"/>
              </w:rPr>
              <m:t>max</m:t>
            </m:r>
          </m:sub>
        </m:sSub>
      </m:oMath>
      <w:r w:rsidR="007E7BBF">
        <w:t xml:space="preserve"> </w:t>
      </w:r>
      <w:r w:rsidR="00E35898">
        <w:t>because</w:t>
      </w:r>
      <w:r w:rsidR="007E7BBF">
        <w:t xml:space="preserve"> </w:t>
      </w:r>
      <w:r w:rsidR="00217B40">
        <w:t>they</w:t>
      </w:r>
      <w:r w:rsidR="007E7BBF">
        <w:t xml:space="preserve"> are</w:t>
      </w:r>
      <w:r w:rsidR="007E7BBF" w:rsidRPr="001601A7">
        <w:t xml:space="preserve"> </w:t>
      </w:r>
      <w:r w:rsidR="00217B40">
        <w:t>much</w:t>
      </w:r>
      <w:r w:rsidR="007E7BBF">
        <w:t xml:space="preserve"> harder to </w:t>
      </w:r>
      <w:r w:rsidR="007E7BBF" w:rsidRPr="001601A7">
        <w:t>find there</w:t>
      </w:r>
      <w:r w:rsidR="007E7BBF">
        <w:t xml:space="preserve">. </w:t>
      </w:r>
      <w:r w:rsidR="00A33D8C">
        <w:t>I</w:t>
      </w:r>
      <w:r w:rsidR="007E7BBF">
        <w:t xml:space="preserve">ncentivizing further gains is </w:t>
      </w:r>
      <w:r w:rsidR="00EA3150">
        <w:t xml:space="preserve">something that the </w:t>
      </w:r>
      <w:r w:rsidR="00224147">
        <w:t>linear</w:t>
      </w:r>
      <w:r w:rsidR="00EA3150">
        <w:t xml:space="preserve"> performance </w:t>
      </w:r>
      <w:r w:rsidR="00EA3150" w:rsidRPr="003C3C03">
        <w:rPr>
          <w:color w:val="000000" w:themeColor="text1"/>
        </w:rPr>
        <w:t>fee (</w:t>
      </w:r>
      <w:r w:rsidR="00224147" w:rsidRPr="003C3C03">
        <w:rPr>
          <w:color w:val="000000" w:themeColor="text1"/>
        </w:rPr>
        <w:t>8</w:t>
      </w:r>
      <w:r w:rsidR="00EA3150" w:rsidRPr="003C3C03">
        <w:rPr>
          <w:color w:val="000000" w:themeColor="text1"/>
        </w:rPr>
        <w:t xml:space="preserve">) </w:t>
      </w:r>
      <w:r w:rsidR="00EA3150">
        <w:t xml:space="preserve">does </w:t>
      </w:r>
      <w:r w:rsidR="00E54C18">
        <w:t xml:space="preserve">evenly </w:t>
      </w:r>
      <w:r w:rsidR="00EA3150">
        <w:t>for all</w:t>
      </w:r>
      <w:r w:rsidR="00F44FAB">
        <w:t xml:space="preserve"> </w:t>
      </w:r>
      <m:oMath>
        <m:sSub>
          <m:sSubPr>
            <m:ctrlPr>
              <w:rPr>
                <w:rFonts w:ascii="Cambria Math" w:hAnsi="Cambria Math"/>
                <w:i/>
              </w:rPr>
            </m:ctrlPr>
          </m:sSubPr>
          <m:e>
            <m:r>
              <w:rPr>
                <w:rFonts w:ascii="Cambria Math" w:hAnsi="Cambria Math"/>
              </w:rPr>
              <m:t>r</m:t>
            </m:r>
          </m:e>
          <m:sub>
            <m:r>
              <w:rPr>
                <w:rFonts w:ascii="Cambria Math" w:hAnsi="Cambria Math"/>
              </w:rPr>
              <m:t>HF</m:t>
            </m:r>
          </m:sub>
        </m:sSub>
      </m:oMath>
      <w:r w:rsidR="00EA3150">
        <w:t xml:space="preserve">. </w:t>
      </w:r>
      <w:r w:rsidR="00224147">
        <w:t xml:space="preserve">This comparison shows why investors </w:t>
      </w:r>
      <w:r w:rsidR="00B6085A">
        <w:t>are</w:t>
      </w:r>
      <w:r w:rsidR="00224147">
        <w:t xml:space="preserve"> likely </w:t>
      </w:r>
      <w:r w:rsidR="00B6085A">
        <w:t xml:space="preserve">to </w:t>
      </w:r>
      <w:r w:rsidR="00224147">
        <w:t xml:space="preserve">prefer </w:t>
      </w:r>
      <w:r w:rsidR="00224147" w:rsidRPr="00886C9C">
        <w:t xml:space="preserve">fee </w:t>
      </w:r>
      <w:r w:rsidR="00A4097A">
        <w:t>(10)</w:t>
      </w:r>
      <w:r w:rsidR="00224147" w:rsidRPr="00886C9C">
        <w:rPr>
          <w:color w:val="FF0000"/>
        </w:rPr>
        <w:t xml:space="preserve"> </w:t>
      </w:r>
      <w:r w:rsidR="00224147" w:rsidRPr="003C3C03">
        <w:rPr>
          <w:color w:val="000000" w:themeColor="text1"/>
        </w:rPr>
        <w:t xml:space="preserve">over (8). </w:t>
      </w:r>
      <w:r w:rsidR="00886C9C" w:rsidRPr="00886C9C">
        <w:t xml:space="preserve">Nonetheless, </w:t>
      </w:r>
      <w:r w:rsidR="00224147" w:rsidRPr="003C3C03">
        <w:rPr>
          <w:b/>
          <w:color w:val="000000" w:themeColor="text1"/>
        </w:rPr>
        <w:t>(</w:t>
      </w:r>
      <w:r w:rsidR="00224147" w:rsidRPr="003C3C03">
        <w:rPr>
          <w:color w:val="000000" w:themeColor="text1"/>
        </w:rPr>
        <w:t xml:space="preserve">8) </w:t>
      </w:r>
      <w:r w:rsidR="00224147" w:rsidRPr="00886C9C">
        <w:t>remain</w:t>
      </w:r>
      <w:r w:rsidR="00217B40" w:rsidRPr="00886C9C">
        <w:t>s</w:t>
      </w:r>
      <w:r w:rsidR="00224147" w:rsidRPr="00886C9C">
        <w:t xml:space="preserve"> a simple and convenient fallback for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HF</m:t>
            </m:r>
          </m:sub>
        </m:sSub>
        <m:r>
          <w:rPr>
            <w:rFonts w:ascii="Cambria Math" w:hAnsi="Cambria Math"/>
          </w:rPr>
          <m:t>)</m:t>
        </m:r>
      </m:oMath>
      <w:r w:rsidR="00224147" w:rsidRPr="00886C9C">
        <w:rPr>
          <w:noProof/>
        </w:rPr>
        <w:t xml:space="preserve"> </w:t>
      </w:r>
      <w:r w:rsidR="00224147" w:rsidRPr="00886C9C">
        <w:t>since</w:t>
      </w:r>
      <w:r w:rsidR="00217B40" w:rsidRPr="00886C9C">
        <w:t xml:space="preserve"> </w:t>
      </w:r>
      <w:r w:rsidR="00224147" w:rsidRPr="00886C9C">
        <w:t>its construction requires only the two extreme</w:t>
      </w:r>
      <w:r w:rsidR="00592A06" w:rsidRPr="00886C9C">
        <w:t xml:space="preserve"> </w:t>
      </w:r>
      <w:r w:rsidR="00224147" w:rsidRPr="00886C9C">
        <w:t>values [</w:t>
      </w:r>
      <m:oMath>
        <m:sSub>
          <m:sSubPr>
            <m:ctrlPr>
              <w:rPr>
                <w:rFonts w:ascii="Cambria Math" w:hAnsi="Cambria Math"/>
                <w:i/>
              </w:rPr>
            </m:ctrlPr>
          </m:sSubPr>
          <m:e>
            <m:r>
              <w:rPr>
                <w:rFonts w:ascii="Cambria Math" w:hAnsi="Cambria Math"/>
              </w:rPr>
              <m:t>r</m:t>
            </m:r>
          </m:e>
          <m:sub>
            <m:r>
              <w:rPr>
                <w:rFonts w:ascii="Cambria Math" w:hAnsi="Cambria Math"/>
              </w:rPr>
              <m:t>min</m:t>
            </m:r>
          </m:sub>
        </m:sSub>
      </m:oMath>
      <w:r w:rsidR="00224147" w:rsidRPr="00886C9C">
        <w:t xml:space="preserve"> , </w:t>
      </w:r>
      <m:oMath>
        <m:sSub>
          <m:sSubPr>
            <m:ctrlPr>
              <w:rPr>
                <w:rFonts w:ascii="Cambria Math" w:hAnsi="Cambria Math"/>
                <w:i/>
              </w:rPr>
            </m:ctrlPr>
          </m:sSubPr>
          <m:e>
            <m:r>
              <w:rPr>
                <w:rFonts w:ascii="Cambria Math" w:hAnsi="Cambria Math"/>
              </w:rPr>
              <m:t>r</m:t>
            </m:r>
          </m:e>
          <m:sub>
            <m:r>
              <w:rPr>
                <w:rFonts w:ascii="Cambria Math" w:hAnsi="Cambria Math"/>
              </w:rPr>
              <m:t>max</m:t>
            </m:r>
          </m:sub>
        </m:sSub>
      </m:oMath>
      <w:r w:rsidR="00224147" w:rsidRPr="00886C9C">
        <w:t xml:space="preserve">] </w:t>
      </w:r>
      <w:r w:rsidR="00592A06" w:rsidRPr="00886C9C">
        <w:t>for the returns cross-section.</w:t>
      </w:r>
      <w:r w:rsidR="00592A06">
        <w:t xml:space="preserve"> </w:t>
      </w:r>
    </w:p>
    <w:p w:rsidR="00885809" w:rsidRPr="00361AD9" w:rsidRDefault="00885809" w:rsidP="00885809">
      <w:pPr>
        <w:spacing w:after="0"/>
        <w:rPr>
          <w:color w:val="000000" w:themeColor="text1"/>
          <w:sz w:val="11"/>
          <w:szCs w:val="11"/>
        </w:rPr>
      </w:pPr>
    </w:p>
    <w:p w:rsidR="008829E3" w:rsidRDefault="00D5088F" w:rsidP="008829E3">
      <w:pPr>
        <w:spacing w:after="0"/>
        <w:rPr>
          <w:noProof/>
        </w:rPr>
      </w:pPr>
      <w:r>
        <w:t xml:space="preserve">  </w:t>
      </w:r>
      <w:r w:rsidR="00651C86">
        <w:t xml:space="preserve"> </w:t>
      </w:r>
      <w:r w:rsidR="00BE6AC7">
        <w:t>Since t</w:t>
      </w:r>
      <w:r w:rsidR="00831BA1">
        <w:t>he active skill-</w:t>
      </w:r>
      <w:r w:rsidR="00831BA1" w:rsidRPr="00E27901">
        <w:rPr>
          <w:color w:val="000000" w:themeColor="text1"/>
        </w:rPr>
        <w:t>rewarding fee (1</w:t>
      </w:r>
      <w:r w:rsidR="00E27901" w:rsidRPr="00E27901">
        <w:rPr>
          <w:color w:val="000000" w:themeColor="text1"/>
        </w:rPr>
        <w:t>8-19</w:t>
      </w:r>
      <w:r w:rsidR="00831BA1" w:rsidRPr="00E27901">
        <w:rPr>
          <w:color w:val="000000" w:themeColor="text1"/>
        </w:rPr>
        <w:t xml:space="preserve">) with </w:t>
      </w:r>
      <m:oMath>
        <m:r>
          <w:rPr>
            <w:rFonts w:ascii="Cambria Math" w:hAnsi="Cambria Math"/>
            <w:color w:val="000000" w:themeColor="text1"/>
          </w:rPr>
          <m:t>ξ=0</m:t>
        </m:r>
      </m:oMath>
      <w:r w:rsidR="00831BA1" w:rsidRPr="00E27901">
        <w:rPr>
          <w:noProof/>
          <w:color w:val="000000" w:themeColor="text1"/>
        </w:rPr>
        <w:t xml:space="preserve"> is zero for </w:t>
      </w:r>
      <m:oMath>
        <m:sSub>
          <m:sSubPr>
            <m:ctrlPr>
              <w:rPr>
                <w:rFonts w:ascii="Cambria Math" w:hAnsi="Cambria Math"/>
                <w:i/>
                <w:noProof/>
                <w:color w:val="000000" w:themeColor="text1"/>
              </w:rPr>
            </m:ctrlPr>
          </m:sSubPr>
          <m:e>
            <m:r>
              <w:rPr>
                <w:rFonts w:ascii="Cambria Math" w:hAnsi="Cambria Math"/>
                <w:noProof/>
                <w:color w:val="000000" w:themeColor="text1"/>
              </w:rPr>
              <m:t>r</m:t>
            </m:r>
          </m:e>
          <m:sub>
            <m:r>
              <w:rPr>
                <w:rFonts w:ascii="Cambria Math" w:hAnsi="Cambria Math"/>
                <w:noProof/>
                <w:color w:val="000000" w:themeColor="text1"/>
              </w:rPr>
              <m:t>HF</m:t>
            </m:r>
          </m:sub>
        </m:sSub>
        <m:r>
          <w:rPr>
            <w:rFonts w:ascii="Cambria Math" w:hAnsi="Cambria Math"/>
            <w:noProof/>
            <w:color w:val="000000" w:themeColor="text1"/>
          </w:rPr>
          <m:t>&lt;</m:t>
        </m:r>
        <m:acc>
          <m:accPr>
            <m:chr m:val="̅"/>
            <m:ctrlPr>
              <w:rPr>
                <w:rFonts w:ascii="Cambria Math" w:hAnsi="Cambria Math"/>
                <w:i/>
                <w:color w:val="000000" w:themeColor="text1"/>
              </w:rPr>
            </m:ctrlPr>
          </m:accPr>
          <m:e>
            <m:r>
              <w:rPr>
                <w:rFonts w:ascii="Cambria Math" w:hAnsi="Cambria Math"/>
                <w:color w:val="000000" w:themeColor="text1"/>
              </w:rPr>
              <m:t>r</m:t>
            </m:r>
          </m:e>
        </m:acc>
      </m:oMath>
      <w:r w:rsidR="00B056AC" w:rsidRPr="00E27901">
        <w:rPr>
          <w:color w:val="000000" w:themeColor="text1"/>
        </w:rPr>
        <w:t xml:space="preserve">, </w:t>
      </w:r>
      <w:r w:rsidR="00831BA1" w:rsidRPr="00E27901">
        <w:rPr>
          <w:color w:val="000000" w:themeColor="text1"/>
        </w:rPr>
        <w:t>(dashed red curve in figure</w:t>
      </w:r>
      <w:r w:rsidR="009E6B82" w:rsidRPr="00E27901">
        <w:rPr>
          <w:color w:val="000000" w:themeColor="text1"/>
        </w:rPr>
        <w:t xml:space="preserve"> </w:t>
      </w:r>
      <w:r w:rsidR="00831BA1" w:rsidRPr="00E27901">
        <w:rPr>
          <w:color w:val="000000" w:themeColor="text1"/>
        </w:rPr>
        <w:t>15), and richer than its linear counterpart (dashed orange line)</w:t>
      </w:r>
      <w:r w:rsidR="00712B48" w:rsidRPr="00E27901">
        <w:rPr>
          <w:color w:val="000000" w:themeColor="text1"/>
        </w:rPr>
        <w:t xml:space="preserve"> </w:t>
      </w:r>
      <w:r w:rsidR="00A33D8C" w:rsidRPr="00E27901">
        <w:rPr>
          <w:color w:val="000000" w:themeColor="text1"/>
        </w:rPr>
        <w:t>over the upper range</w:t>
      </w:r>
      <w:r w:rsidR="00712B48" w:rsidRPr="00E27901">
        <w:rPr>
          <w:color w:val="000000" w:themeColor="text1"/>
        </w:rPr>
        <w:t xml:space="preserve"> </w:t>
      </w:r>
      <m:oMath>
        <m:sSub>
          <m:sSubPr>
            <m:ctrlPr>
              <w:rPr>
                <w:rFonts w:ascii="Cambria Math" w:hAnsi="Cambria Math"/>
                <w:i/>
                <w:noProof/>
                <w:color w:val="000000" w:themeColor="text1"/>
              </w:rPr>
            </m:ctrlPr>
          </m:sSubPr>
          <m:e>
            <m:r>
              <w:rPr>
                <w:rFonts w:ascii="Cambria Math" w:hAnsi="Cambria Math"/>
                <w:noProof/>
                <w:color w:val="000000" w:themeColor="text1"/>
              </w:rPr>
              <m:t>r</m:t>
            </m:r>
          </m:e>
          <m:sub>
            <m:r>
              <w:rPr>
                <w:rFonts w:ascii="Cambria Math" w:hAnsi="Cambria Math"/>
                <w:noProof/>
                <w:color w:val="000000" w:themeColor="text1"/>
              </w:rPr>
              <m:t>HF</m:t>
            </m:r>
          </m:sub>
        </m:sSub>
        <m:r>
          <w:rPr>
            <w:rFonts w:ascii="Cambria Math" w:hAnsi="Cambria Math"/>
            <w:noProof/>
            <w:color w:val="000000" w:themeColor="text1"/>
          </w:rPr>
          <m:t>&gt;</m:t>
        </m:r>
        <m:acc>
          <m:accPr>
            <m:chr m:val="̅"/>
            <m:ctrlPr>
              <w:rPr>
                <w:rFonts w:ascii="Cambria Math" w:hAnsi="Cambria Math"/>
                <w:i/>
                <w:color w:val="000000" w:themeColor="text1"/>
              </w:rPr>
            </m:ctrlPr>
          </m:accPr>
          <m:e>
            <m:r>
              <w:rPr>
                <w:rFonts w:ascii="Cambria Math" w:hAnsi="Cambria Math"/>
                <w:color w:val="000000" w:themeColor="text1"/>
              </w:rPr>
              <m:t>r</m:t>
            </m:r>
          </m:e>
        </m:acc>
      </m:oMath>
      <w:r w:rsidR="00B056AC" w:rsidRPr="00E27901">
        <w:rPr>
          <w:color w:val="000000" w:themeColor="text1"/>
        </w:rPr>
        <w:t xml:space="preserve">, </w:t>
      </w:r>
      <w:r w:rsidR="00831BA1" w:rsidRPr="00E27901">
        <w:rPr>
          <w:color w:val="000000" w:themeColor="text1"/>
        </w:rPr>
        <w:t xml:space="preserve"> </w:t>
      </w:r>
      <w:r w:rsidR="00217B40" w:rsidRPr="00E27901">
        <w:rPr>
          <w:color w:val="000000" w:themeColor="text1"/>
        </w:rPr>
        <w:t>I</w:t>
      </w:r>
      <w:r w:rsidR="00831BA1" w:rsidRPr="00E27901">
        <w:rPr>
          <w:color w:val="000000" w:themeColor="text1"/>
        </w:rPr>
        <w:t>t provides the harshest underperformance disincentive</w:t>
      </w:r>
      <w:r w:rsidR="00A33D8C" w:rsidRPr="00E27901">
        <w:rPr>
          <w:color w:val="000000" w:themeColor="text1"/>
        </w:rPr>
        <w:t>,</w:t>
      </w:r>
      <w:r w:rsidR="00831BA1" w:rsidRPr="00E27901">
        <w:rPr>
          <w:color w:val="000000" w:themeColor="text1"/>
        </w:rPr>
        <w:t xml:space="preserve"> and </w:t>
      </w:r>
      <w:r w:rsidR="00B6085A">
        <w:rPr>
          <w:color w:val="000000" w:themeColor="text1"/>
        </w:rPr>
        <w:t xml:space="preserve">really </w:t>
      </w:r>
      <w:r w:rsidR="00831BA1" w:rsidRPr="00E27901">
        <w:rPr>
          <w:color w:val="000000" w:themeColor="text1"/>
        </w:rPr>
        <w:t>incentive</w:t>
      </w:r>
      <w:r w:rsidR="00D61A29" w:rsidRPr="00E27901">
        <w:rPr>
          <w:color w:val="000000" w:themeColor="text1"/>
        </w:rPr>
        <w:t xml:space="preserve">s </w:t>
      </w:r>
      <w:r w:rsidR="00BE6AC7" w:rsidRPr="00E27901">
        <w:rPr>
          <w:color w:val="000000" w:themeColor="text1"/>
        </w:rPr>
        <w:t xml:space="preserve">only </w:t>
      </w:r>
      <w:r w:rsidR="00D61A29" w:rsidRPr="00E27901">
        <w:rPr>
          <w:color w:val="000000" w:themeColor="text1"/>
        </w:rPr>
        <w:t xml:space="preserve">exceptional </w:t>
      </w:r>
      <w:r w:rsidR="00831BA1" w:rsidRPr="00E27901">
        <w:rPr>
          <w:color w:val="000000" w:themeColor="text1"/>
        </w:rPr>
        <w:t>perform</w:t>
      </w:r>
      <w:r w:rsidR="00D61A29" w:rsidRPr="00E27901">
        <w:rPr>
          <w:color w:val="000000" w:themeColor="text1"/>
        </w:rPr>
        <w:t>ance</w:t>
      </w:r>
      <w:r w:rsidR="00831BA1" w:rsidRPr="00E27901">
        <w:rPr>
          <w:color w:val="000000" w:themeColor="text1"/>
        </w:rPr>
        <w:t xml:space="preserve">. </w:t>
      </w:r>
      <w:r w:rsidR="00651C86" w:rsidRPr="00E27901">
        <w:rPr>
          <w:color w:val="000000" w:themeColor="text1"/>
        </w:rPr>
        <w:t>B</w:t>
      </w:r>
      <w:r w:rsidR="00831BA1" w:rsidRPr="00E27901">
        <w:rPr>
          <w:color w:val="000000" w:themeColor="text1"/>
        </w:rPr>
        <w:t xml:space="preserve">ut </w:t>
      </w:r>
      <w:r w:rsidR="00F54E3F" w:rsidRPr="00E27901">
        <w:rPr>
          <w:color w:val="000000" w:themeColor="text1"/>
        </w:rPr>
        <w:t>since</w:t>
      </w:r>
      <w:r w:rsidR="00712B48" w:rsidRPr="00E27901">
        <w:rPr>
          <w:color w:val="000000" w:themeColor="text1"/>
        </w:rPr>
        <w:t xml:space="preserve"> </w:t>
      </w:r>
      <w:r w:rsidR="00651C86" w:rsidRPr="00E27901">
        <w:rPr>
          <w:color w:val="000000" w:themeColor="text1"/>
        </w:rPr>
        <w:t>the red and blue curves for th</w:t>
      </w:r>
      <w:r w:rsidR="00831BA1" w:rsidRPr="00E27901">
        <w:rPr>
          <w:color w:val="000000" w:themeColor="text1"/>
        </w:rPr>
        <w:t xml:space="preserve">is </w:t>
      </w:r>
      <w:r w:rsidR="00651C86" w:rsidRPr="00E27901">
        <w:rPr>
          <w:color w:val="000000" w:themeColor="text1"/>
        </w:rPr>
        <w:t>fee(1</w:t>
      </w:r>
      <w:r w:rsidR="00E27901" w:rsidRPr="00E27901">
        <w:rPr>
          <w:color w:val="000000" w:themeColor="text1"/>
        </w:rPr>
        <w:t>8-19</w:t>
      </w:r>
      <w:r w:rsidR="00651C86" w:rsidRPr="00E27901">
        <w:rPr>
          <w:color w:val="000000" w:themeColor="text1"/>
        </w:rPr>
        <w:t xml:space="preserve">) </w:t>
      </w:r>
      <w:r w:rsidR="00E35898" w:rsidRPr="00E27901">
        <w:rPr>
          <w:color w:val="000000" w:themeColor="text1"/>
        </w:rPr>
        <w:t xml:space="preserve">both </w:t>
      </w:r>
      <w:r w:rsidR="00651C86" w:rsidRPr="00E27901">
        <w:rPr>
          <w:color w:val="000000" w:themeColor="text1"/>
        </w:rPr>
        <w:t xml:space="preserve">underlie the pink ones for fees (8) and </w:t>
      </w:r>
      <w:r w:rsidR="00A4097A" w:rsidRPr="00E27901">
        <w:rPr>
          <w:color w:val="000000" w:themeColor="text1"/>
        </w:rPr>
        <w:t>(10)</w:t>
      </w:r>
      <w:r w:rsidR="00651C86" w:rsidRPr="00E27901">
        <w:rPr>
          <w:color w:val="000000" w:themeColor="text1"/>
        </w:rPr>
        <w:t xml:space="preserve">, it is </w:t>
      </w:r>
      <w:r w:rsidR="00217B40" w:rsidRPr="00E27901">
        <w:rPr>
          <w:color w:val="000000" w:themeColor="text1"/>
        </w:rPr>
        <w:t xml:space="preserve">also </w:t>
      </w:r>
      <w:r w:rsidR="00831BA1" w:rsidRPr="00E27901">
        <w:rPr>
          <w:color w:val="000000" w:themeColor="text1"/>
        </w:rPr>
        <w:t>the cheapest one</w:t>
      </w:r>
      <w:r w:rsidR="00217B40" w:rsidRPr="00E27901">
        <w:rPr>
          <w:color w:val="000000" w:themeColor="text1"/>
        </w:rPr>
        <w:t xml:space="preserve"> overall, e</w:t>
      </w:r>
      <w:r w:rsidR="00831BA1" w:rsidRPr="00E27901">
        <w:rPr>
          <w:color w:val="000000" w:themeColor="text1"/>
        </w:rPr>
        <w:t xml:space="preserve">ven </w:t>
      </w:r>
      <w:r w:rsidR="00217B40" w:rsidRPr="00E27901">
        <w:rPr>
          <w:color w:val="000000" w:themeColor="text1"/>
        </w:rPr>
        <w:t>when</w:t>
      </w:r>
      <w:r w:rsidR="00831BA1" w:rsidRPr="00E27901">
        <w:rPr>
          <w:color w:val="000000" w:themeColor="text1"/>
        </w:rPr>
        <w:t xml:space="preserve"> given a </w:t>
      </w:r>
      <w:r w:rsidR="00D61A29" w:rsidRPr="00E27901">
        <w:rPr>
          <w:color w:val="000000" w:themeColor="text1"/>
        </w:rPr>
        <w:t xml:space="preserve">somewhat </w:t>
      </w:r>
      <w:r w:rsidR="00831BA1" w:rsidRPr="00E27901">
        <w:rPr>
          <w:color w:val="000000" w:themeColor="text1"/>
        </w:rPr>
        <w:t xml:space="preserve">higher maximum payout </w:t>
      </w:r>
      <m:oMath>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max</m:t>
            </m:r>
          </m:sup>
        </m:sSubSup>
      </m:oMath>
      <w:r w:rsidR="00DD5ADC" w:rsidRPr="00E27901">
        <w:rPr>
          <w:color w:val="000000" w:themeColor="text1"/>
        </w:rPr>
        <w:t>.</w:t>
      </w:r>
      <w:r w:rsidR="00712B48" w:rsidRPr="00E27901">
        <w:rPr>
          <w:color w:val="000000" w:themeColor="text1"/>
        </w:rPr>
        <w:t xml:space="preserve"> It</w:t>
      </w:r>
      <w:r w:rsidR="009E6B82" w:rsidRPr="00E27901">
        <w:rPr>
          <w:color w:val="000000" w:themeColor="text1"/>
        </w:rPr>
        <w:t xml:space="preserve"> i</w:t>
      </w:r>
      <w:r w:rsidR="00712B48" w:rsidRPr="00E27901">
        <w:rPr>
          <w:color w:val="000000" w:themeColor="text1"/>
        </w:rPr>
        <w:t xml:space="preserve">s not surprising that </w:t>
      </w:r>
      <w:r w:rsidR="00D61A29" w:rsidRPr="00E27901">
        <w:rPr>
          <w:color w:val="000000" w:themeColor="text1"/>
        </w:rPr>
        <w:t>the</w:t>
      </w:r>
      <w:r w:rsidR="00712B48" w:rsidRPr="00E27901">
        <w:rPr>
          <w:color w:val="000000" w:themeColor="text1"/>
        </w:rPr>
        <w:t xml:space="preserve"> skill-rewarding fee is the most stringent</w:t>
      </w:r>
      <w:r w:rsidR="00E35898" w:rsidRPr="00E27901">
        <w:rPr>
          <w:color w:val="000000" w:themeColor="text1"/>
        </w:rPr>
        <w:t xml:space="preserve"> incentive structure,</w:t>
      </w:r>
      <w:r w:rsidR="009E6B82" w:rsidRPr="00E27901">
        <w:rPr>
          <w:color w:val="000000" w:themeColor="text1"/>
        </w:rPr>
        <w:t xml:space="preserve"> </w:t>
      </w:r>
      <w:r w:rsidR="00712B48" w:rsidRPr="00E27901">
        <w:rPr>
          <w:color w:val="000000" w:themeColor="text1"/>
        </w:rPr>
        <w:t xml:space="preserve">but the fact that it </w:t>
      </w:r>
      <w:r w:rsidR="00E35898" w:rsidRPr="00E27901">
        <w:rPr>
          <w:color w:val="000000" w:themeColor="text1"/>
        </w:rPr>
        <w:t xml:space="preserve">is also </w:t>
      </w:r>
      <w:r w:rsidR="00712B48" w:rsidRPr="00E27901">
        <w:rPr>
          <w:color w:val="000000" w:themeColor="text1"/>
        </w:rPr>
        <w:t xml:space="preserve">categorically the cheapest means that </w:t>
      </w:r>
      <w:r w:rsidR="009E6B82" w:rsidRPr="00E27901">
        <w:rPr>
          <w:color w:val="000000" w:themeColor="text1"/>
        </w:rPr>
        <w:t xml:space="preserve">it </w:t>
      </w:r>
      <w:r w:rsidR="00712B48" w:rsidRPr="00E27901">
        <w:rPr>
          <w:color w:val="000000" w:themeColor="text1"/>
        </w:rPr>
        <w:t xml:space="preserve">is </w:t>
      </w:r>
      <w:r w:rsidR="00BE6AC7" w:rsidRPr="00E27901">
        <w:rPr>
          <w:color w:val="000000" w:themeColor="text1"/>
        </w:rPr>
        <w:t>an</w:t>
      </w:r>
      <w:r w:rsidR="00217B40" w:rsidRPr="00E27901">
        <w:rPr>
          <w:color w:val="000000" w:themeColor="text1"/>
        </w:rPr>
        <w:t xml:space="preserve"> </w:t>
      </w:r>
      <w:r w:rsidR="00BE6AC7" w:rsidRPr="00E27901">
        <w:rPr>
          <w:color w:val="000000" w:themeColor="text1"/>
        </w:rPr>
        <w:t>un</w:t>
      </w:r>
      <w:r w:rsidR="00712B48" w:rsidRPr="00E27901">
        <w:rPr>
          <w:color w:val="000000" w:themeColor="text1"/>
        </w:rPr>
        <w:t>viable alternat</w:t>
      </w:r>
      <w:r w:rsidR="00217B40" w:rsidRPr="00E27901">
        <w:rPr>
          <w:color w:val="000000" w:themeColor="text1"/>
        </w:rPr>
        <w:t>iv</w:t>
      </w:r>
      <w:r w:rsidR="00712B48" w:rsidRPr="00E27901">
        <w:rPr>
          <w:color w:val="000000" w:themeColor="text1"/>
        </w:rPr>
        <w:t xml:space="preserve">e </w:t>
      </w:r>
      <w:r w:rsidR="00217B40" w:rsidRPr="00E27901">
        <w:rPr>
          <w:color w:val="000000" w:themeColor="text1"/>
        </w:rPr>
        <w:t>or substitute for</w:t>
      </w:r>
      <w:r w:rsidR="00712B48" w:rsidRPr="00E27901">
        <w:rPr>
          <w:color w:val="000000" w:themeColor="text1"/>
        </w:rPr>
        <w:t xml:space="preserve"> the others. </w:t>
      </w:r>
      <w:r w:rsidR="00B6085A">
        <w:rPr>
          <w:noProof/>
          <w:color w:val="000000" w:themeColor="text1"/>
        </w:rPr>
        <w:t>If</w:t>
      </w:r>
      <w:r w:rsidR="00C31B49" w:rsidRPr="00E27901">
        <w:rPr>
          <w:noProof/>
          <w:color w:val="000000" w:themeColor="text1"/>
        </w:rPr>
        <w:t xml:space="preserve"> </w:t>
      </w:r>
      <w:r w:rsidR="00712B48" w:rsidRPr="00E27901">
        <w:rPr>
          <w:noProof/>
          <w:color w:val="000000" w:themeColor="text1"/>
        </w:rPr>
        <w:t xml:space="preserve">investors </w:t>
      </w:r>
      <w:r w:rsidR="00C31B49" w:rsidRPr="00E27901">
        <w:rPr>
          <w:noProof/>
          <w:color w:val="000000" w:themeColor="text1"/>
        </w:rPr>
        <w:t>negotiate for fee (1</w:t>
      </w:r>
      <w:r w:rsidR="00E27901" w:rsidRPr="00E27901">
        <w:rPr>
          <w:noProof/>
          <w:color w:val="000000" w:themeColor="text1"/>
        </w:rPr>
        <w:t>8-19</w:t>
      </w:r>
      <w:r w:rsidR="00C31B49" w:rsidRPr="00E27901">
        <w:rPr>
          <w:noProof/>
          <w:color w:val="000000" w:themeColor="text1"/>
        </w:rPr>
        <w:t xml:space="preserve">) with fund managers, they are asking </w:t>
      </w:r>
      <w:r w:rsidR="00B6085A">
        <w:rPr>
          <w:noProof/>
          <w:color w:val="000000" w:themeColor="text1"/>
        </w:rPr>
        <w:t xml:space="preserve">all of </w:t>
      </w:r>
      <w:r w:rsidR="00C31B49" w:rsidRPr="00E27901">
        <w:rPr>
          <w:noProof/>
          <w:color w:val="000000" w:themeColor="text1"/>
        </w:rPr>
        <w:t xml:space="preserve">them </w:t>
      </w:r>
      <w:r w:rsidR="00B6085A">
        <w:rPr>
          <w:noProof/>
        </w:rPr>
        <w:t xml:space="preserve">except top-of-class performers </w:t>
      </w:r>
      <w:r w:rsidR="00C31B49">
        <w:rPr>
          <w:noProof/>
        </w:rPr>
        <w:t xml:space="preserve">to accept less pay than they </w:t>
      </w:r>
      <w:r w:rsidR="00B6085A">
        <w:rPr>
          <w:noProof/>
        </w:rPr>
        <w:t xml:space="preserve">will </w:t>
      </w:r>
      <w:r w:rsidR="00C31B49">
        <w:rPr>
          <w:noProof/>
        </w:rPr>
        <w:t xml:space="preserve">get with </w:t>
      </w:r>
      <w:r w:rsidR="00C31B49" w:rsidRPr="003C3C03">
        <w:rPr>
          <w:noProof/>
          <w:color w:val="000000" w:themeColor="text1"/>
        </w:rPr>
        <w:t>fee (8) or</w:t>
      </w:r>
      <w:r w:rsidR="008829E3" w:rsidRPr="003C3C03">
        <w:rPr>
          <w:noProof/>
          <w:color w:val="000000" w:themeColor="text1"/>
        </w:rPr>
        <w:t xml:space="preserve"> </w:t>
      </w:r>
      <w:r w:rsidR="00A4097A">
        <w:rPr>
          <w:noProof/>
        </w:rPr>
        <w:t>(10)</w:t>
      </w:r>
      <w:r w:rsidR="008829E3">
        <w:rPr>
          <w:noProof/>
        </w:rPr>
        <w:t xml:space="preserve">. If both fee forms were potentially on-offer, the managers would argue for </w:t>
      </w:r>
      <w:r w:rsidR="00A4097A">
        <w:rPr>
          <w:noProof/>
        </w:rPr>
        <w:t>(10)</w:t>
      </w:r>
      <w:r w:rsidR="008829E3">
        <w:rPr>
          <w:noProof/>
        </w:rPr>
        <w:t xml:space="preserve">.  </w:t>
      </w:r>
    </w:p>
    <w:p w:rsidR="00B6085A" w:rsidRPr="00B6085A" w:rsidRDefault="00B6085A" w:rsidP="008829E3">
      <w:pPr>
        <w:spacing w:after="0"/>
        <w:rPr>
          <w:noProof/>
          <w:sz w:val="11"/>
          <w:szCs w:val="11"/>
        </w:rPr>
      </w:pPr>
    </w:p>
    <w:p w:rsidR="00B6085A" w:rsidRDefault="00B6085A" w:rsidP="008829E3">
      <w:pPr>
        <w:spacing w:after="0"/>
      </w:pPr>
      <w:r>
        <w:t xml:space="preserve">    Managers receiving fee </w:t>
      </w:r>
      <w:r w:rsidRPr="00E27901">
        <w:rPr>
          <w:color w:val="000000" w:themeColor="text1"/>
        </w:rPr>
        <w:t xml:space="preserve">(18-19) </w:t>
      </w:r>
      <w:r>
        <w:t xml:space="preserve">may prefer that </w:t>
      </w:r>
      <m:oMath>
        <m:r>
          <w:rPr>
            <w:rFonts w:ascii="Cambria Math" w:hAnsi="Cambria Math"/>
          </w:rPr>
          <m:t>ξ&gt;0</m:t>
        </m:r>
      </m:oMath>
      <w:r>
        <w:t xml:space="preserve"> so they get paid even when their performance lies down in the skill-absent range </w:t>
      </w:r>
      <m:oMath>
        <m:sSub>
          <m:sSubPr>
            <m:ctrlPr>
              <w:rPr>
                <w:rFonts w:ascii="Cambria Math" w:hAnsi="Cambria Math"/>
                <w:i/>
                <w:noProof/>
              </w:rPr>
            </m:ctrlPr>
          </m:sSubPr>
          <m:e>
            <m:r>
              <w:rPr>
                <w:rFonts w:ascii="Cambria Math" w:hAnsi="Cambria Math"/>
                <w:noProof/>
              </w:rPr>
              <m:t>r</m:t>
            </m:r>
          </m:e>
          <m:sub>
            <m:r>
              <w:rPr>
                <w:rFonts w:ascii="Cambria Math" w:hAnsi="Cambria Math"/>
                <w:noProof/>
              </w:rPr>
              <m:t>HF</m:t>
            </m:r>
          </m:sub>
        </m:sSub>
        <m:r>
          <w:rPr>
            <w:rFonts w:ascii="Cambria Math" w:hAnsi="Cambria Math"/>
            <w:noProof/>
          </w:rPr>
          <m:t>&lt;</m:t>
        </m:r>
        <m:acc>
          <m:accPr>
            <m:chr m:val="̅"/>
            <m:ctrlPr>
              <w:rPr>
                <w:rFonts w:ascii="Cambria Math" w:hAnsi="Cambria Math"/>
                <w:i/>
                <w:color w:val="000000" w:themeColor="text1"/>
              </w:rPr>
            </m:ctrlPr>
          </m:accPr>
          <m:e>
            <m:r>
              <w:rPr>
                <w:rFonts w:ascii="Cambria Math" w:hAnsi="Cambria Math"/>
                <w:color w:val="000000" w:themeColor="text1"/>
              </w:rPr>
              <m:t>r</m:t>
            </m:r>
          </m:e>
        </m:acc>
      </m:oMath>
      <w:r w:rsidRPr="00625BCD">
        <w:rPr>
          <w:color w:val="000000" w:themeColor="text1"/>
        </w:rPr>
        <w:t xml:space="preserve">, but </w:t>
      </w:r>
      <w:r>
        <w:rPr>
          <w:color w:val="000000" w:themeColor="text1"/>
        </w:rPr>
        <w:t xml:space="preserve">it is apparent that </w:t>
      </w:r>
      <w:r>
        <w:t xml:space="preserve">this also makes the fee richer in </w:t>
      </w:r>
      <w:r w:rsidRPr="00625BCD">
        <w:t xml:space="preserve">the skill-driven range (dashed blue curve). So, it appears that our kludging of the linear segment </w:t>
      </w:r>
      <w:r>
        <w:t>(15)</w:t>
      </w:r>
      <w:r w:rsidRPr="00625BCD">
        <w:t xml:space="preserve"> onto the</w:t>
      </w:r>
      <w:r>
        <w:t xml:space="preserve"> </w:t>
      </w:r>
      <w:r>
        <w:lastRenderedPageBreak/>
        <w:t xml:space="preserve">difficulty-based fee (14) to force a fee with a positive-payout everywhere appears is problematic. The derivation of the </w:t>
      </w:r>
      <m:oMath>
        <m:r>
          <m:rPr>
            <m:sty m:val="p"/>
          </m:rPr>
          <w:rPr>
            <w:rFonts w:ascii="Cambria Math" w:hAnsi="Cambria Math"/>
          </w:rPr>
          <m:t>Δ</m:t>
        </m:r>
        <m:r>
          <w:rPr>
            <w:rFonts w:ascii="Cambria Math" w:hAnsi="Cambria Math"/>
          </w:rPr>
          <m:t>D</m:t>
        </m:r>
      </m:oMath>
      <w:r>
        <w:t xml:space="preserve">-based skill-rewarding fee did indicate that it should be zero where </w:t>
      </w:r>
      <m:oMath>
        <m:r>
          <w:rPr>
            <w:rFonts w:ascii="Cambria Math" w:hAnsi="Cambria Math"/>
          </w:rPr>
          <m:t>dP/dr&gt;0</m:t>
        </m:r>
      </m:oMath>
      <w:r>
        <w:t xml:space="preserve">. </w:t>
      </w:r>
    </w:p>
    <w:p w:rsidR="008829E3" w:rsidRPr="00495578" w:rsidRDefault="008829E3" w:rsidP="008829E3">
      <w:pPr>
        <w:pStyle w:val="NoSpacing"/>
        <w:rPr>
          <w:color w:val="000000" w:themeColor="text1"/>
          <w:sz w:val="10"/>
          <w:szCs w:val="10"/>
        </w:rPr>
      </w:pPr>
    </w:p>
    <w:p w:rsidR="008829E3" w:rsidRDefault="008829E3" w:rsidP="008829E3">
      <w:pPr>
        <w:jc w:val="center"/>
      </w:pPr>
      <w:r>
        <w:rPr>
          <w:noProof/>
        </w:rPr>
        <mc:AlternateContent>
          <mc:Choice Requires="wps">
            <w:drawing>
              <wp:anchor distT="0" distB="0" distL="114300" distR="114300" simplePos="0" relativeHeight="251978240" behindDoc="0" locked="0" layoutInCell="1" allowOverlap="1" wp14:anchorId="368B5446" wp14:editId="1A2CDCEB">
                <wp:simplePos x="0" y="0"/>
                <wp:positionH relativeFrom="column">
                  <wp:posOffset>-419100</wp:posOffset>
                </wp:positionH>
                <wp:positionV relativeFrom="paragraph">
                  <wp:posOffset>196850</wp:posOffset>
                </wp:positionV>
                <wp:extent cx="6705102" cy="619125"/>
                <wp:effectExtent l="0" t="0" r="635" b="3175"/>
                <wp:wrapNone/>
                <wp:docPr id="150825" name="TextBox 5"/>
                <wp:cNvGraphicFramePr/>
                <a:graphic xmlns:a="http://schemas.openxmlformats.org/drawingml/2006/main">
                  <a:graphicData uri="http://schemas.microsoft.com/office/word/2010/wordprocessingShape">
                    <wps:wsp>
                      <wps:cNvSpPr txBox="1"/>
                      <wps:spPr>
                        <a:xfrm>
                          <a:off x="0" y="0"/>
                          <a:ext cx="6705102" cy="619125"/>
                        </a:xfrm>
                        <a:prstGeom prst="rect">
                          <a:avLst/>
                        </a:prstGeom>
                        <a:solidFill>
                          <a:srgbClr val="FFFFFF"/>
                        </a:solidFill>
                      </wps:spPr>
                      <wps:txbx>
                        <w:txbxContent>
                          <w:p w:rsidR="00180A28" w:rsidRDefault="00180A28" w:rsidP="008829E3">
                            <w:pPr>
                              <w:pStyle w:val="NormalWeb"/>
                              <w:spacing w:before="0" w:beforeAutospacing="0" w:after="0" w:afterAutospacing="0"/>
                              <w:jc w:val="center"/>
                            </w:pPr>
                            <w:r>
                              <w:rPr>
                                <w:rFonts w:asciiTheme="minorHAnsi" w:hAnsi="Calibri" w:cstheme="minorBidi"/>
                                <w:color w:val="000000" w:themeColor="text1"/>
                                <w:kern w:val="24"/>
                                <w:sz w:val="36"/>
                                <w:szCs w:val="36"/>
                              </w:rPr>
                              <w:t>Fee Curves Based on the Difficulty and Ranking of Active Relative Performance for a Gaussian Cross-Sectional Returns Distribution</w:t>
                            </w:r>
                          </w:p>
                        </w:txbxContent>
                      </wps:txbx>
                      <wps:bodyPr wrap="square" rtlCol="0">
                        <a:noAutofit/>
                      </wps:bodyPr>
                    </wps:wsp>
                  </a:graphicData>
                </a:graphic>
                <wp14:sizeRelV relativeFrom="margin">
                  <wp14:pctHeight>0</wp14:pctHeight>
                </wp14:sizeRelV>
              </wp:anchor>
            </w:drawing>
          </mc:Choice>
          <mc:Fallback>
            <w:pict>
              <v:shape w14:anchorId="368B5446" id="TextBox 5" o:spid="_x0000_s1239" type="#_x0000_t202" style="position:absolute;left:0;text-align:left;margin-left:-33pt;margin-top:15.5pt;width:527.95pt;height:48.75pt;z-index:252084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" stroked="f">
                <v:textbox>
                  <w:txbxContent>
                    <w:p w:rsidR="00180A28" w:rsidRDefault="00180A28" w:rsidP="008829E3">
                      <w:pPr>
                        <w:pStyle w:val="NormalWeb"/>
                        <w:spacing w:before="0" w:beforeAutospacing="0" w:after="0" w:afterAutospacing="0"/>
                        <w:jc w:val="center"/>
                      </w:pPr>
                      <w:r>
                        <w:rPr>
                          <w:rFonts w:asciiTheme="minorHAnsi" w:hAnsi="Calibri" w:cstheme="minorBidi"/>
                          <w:color w:val="000000" w:themeColor="text1"/>
                          <w:kern w:val="24"/>
                          <w:sz w:val="36"/>
                          <w:szCs w:val="36"/>
                        </w:rPr>
                        <w:t>Fee Curves Based on the Difficulty and Ranking of Active Relative Performance for a Gaussian Cross-Sectional Returns Distribution</w:t>
                      </w:r>
                    </w:p>
                  </w:txbxContent>
                </v:textbox>
              </v:shape>
            </w:pict>
          </mc:Fallback>
        </mc:AlternateContent>
      </w:r>
      <w:r>
        <w:rPr>
          <w:noProof/>
        </w:rPr>
        <w:drawing>
          <wp:anchor distT="0" distB="0" distL="114300" distR="114300" simplePos="0" relativeHeight="251965952" behindDoc="0" locked="0" layoutInCell="1" allowOverlap="1" wp14:anchorId="4623F4E5" wp14:editId="6C76C0A4">
            <wp:simplePos x="0" y="0"/>
            <wp:positionH relativeFrom="column">
              <wp:posOffset>-790575</wp:posOffset>
            </wp:positionH>
            <wp:positionV relativeFrom="paragraph">
              <wp:posOffset>153035</wp:posOffset>
            </wp:positionV>
            <wp:extent cx="7333615" cy="4845050"/>
            <wp:effectExtent l="0" t="0" r="0" b="6350"/>
            <wp:wrapNone/>
            <wp:docPr id="727" name="Picture 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 name="Picture 727"/>
                    <pic:cNvPicPr>
                      <a:picLocks noChangeAspect="1" noChangeArrowheads="1"/>
                    </pic:cNvPicPr>
                  </pic:nvPicPr>
                  <pic:blipFill>
                    <a:blip r:embed="rId388">
                      <a:extLst>
                        <a:ext uri="{28A0092B-C50C-407E-A947-70E740481C1C}">
                          <a14:useLocalDpi xmlns:a14="http://schemas.microsoft.com/office/drawing/2010/main" val="0"/>
                        </a:ext>
                      </a:extLst>
                    </a:blip>
                    <a:srcRect/>
                    <a:stretch>
                      <a:fillRect/>
                    </a:stretch>
                  </pic:blipFill>
                  <pic:spPr bwMode="auto">
                    <a:xfrm>
                      <a:off x="0" y="0"/>
                      <a:ext cx="7333615" cy="4845050"/>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p>
    <w:p w:rsidR="008829E3" w:rsidRDefault="008829E3" w:rsidP="008829E3">
      <w:pPr>
        <w:jc w:val="center"/>
      </w:pPr>
    </w:p>
    <w:p w:rsidR="008829E3" w:rsidRPr="00A073DC" w:rsidRDefault="008829E3" w:rsidP="008829E3">
      <w:pPr>
        <w:jc w:val="center"/>
      </w:pPr>
    </w:p>
    <w:p w:rsidR="008829E3" w:rsidRDefault="008829E3" w:rsidP="008829E3">
      <w:pPr>
        <w:jc w:val="center"/>
      </w:pPr>
      <w:r>
        <w:rPr>
          <w:noProof/>
        </w:rPr>
        <mc:AlternateContent>
          <mc:Choice Requires="wps">
            <w:drawing>
              <wp:anchor distT="0" distB="0" distL="114300" distR="114300" simplePos="0" relativeHeight="251966976" behindDoc="0" locked="0" layoutInCell="1" allowOverlap="1" wp14:anchorId="22C95069" wp14:editId="201E974D">
                <wp:simplePos x="0" y="0"/>
                <wp:positionH relativeFrom="column">
                  <wp:posOffset>856615</wp:posOffset>
                </wp:positionH>
                <wp:positionV relativeFrom="paragraph">
                  <wp:posOffset>193675</wp:posOffset>
                </wp:positionV>
                <wp:extent cx="761943" cy="313299"/>
                <wp:effectExtent l="0" t="0" r="13335" b="17145"/>
                <wp:wrapNone/>
                <wp:docPr id="728" name="TextBox 8"/>
                <wp:cNvGraphicFramePr/>
                <a:graphic xmlns:a="http://schemas.openxmlformats.org/drawingml/2006/main">
                  <a:graphicData uri="http://schemas.microsoft.com/office/word/2010/wordprocessingShape">
                    <wps:wsp>
                      <wps:cNvSpPr txBox="1"/>
                      <wps:spPr>
                        <a:xfrm>
                          <a:off x="0" y="0"/>
                          <a:ext cx="761943" cy="313299"/>
                        </a:xfrm>
                        <a:prstGeom prst="rect">
                          <a:avLst/>
                        </a:prstGeom>
                        <a:solidFill>
                          <a:schemeClr val="lt1"/>
                        </a:solidFill>
                        <a:ln w="6350" cmpd="sng">
                          <a:solidFill>
                            <a:schemeClr val="bg1">
                              <a:lumMod val="75000"/>
                            </a:schemeClr>
                          </a:solidFill>
                        </a:ln>
                      </wps:spPr>
                      <wps:style>
                        <a:lnRef idx="0">
                          <a:scrgbClr r="0" g="0" b="0"/>
                        </a:lnRef>
                        <a:fillRef idx="0">
                          <a:scrgbClr r="0" g="0" b="0"/>
                        </a:fillRef>
                        <a:effectRef idx="0">
                          <a:scrgbClr r="0" g="0" b="0"/>
                        </a:effectRef>
                        <a:fontRef idx="minor">
                          <a:schemeClr val="dk1"/>
                        </a:fontRef>
                      </wps:style>
                      <wps:txbx>
                        <w:txbxContent>
                          <w:p w:rsidR="00180A28" w:rsidRDefault="00180A28" w:rsidP="008829E3">
                            <w:pPr>
                              <w:pStyle w:val="NormalWeb"/>
                              <w:spacing w:before="0" w:beforeAutospacing="0" w:after="0" w:afterAutospacing="0"/>
                              <w:jc w:val="center"/>
                            </w:pPr>
                            <w:r>
                              <w:rPr>
                                <w:rFonts w:asciiTheme="minorHAnsi" w:hAnsi="Calibri" w:cstheme="minorBidi"/>
                                <w:color w:val="000000" w:themeColor="dark1"/>
                                <w:kern w:val="24"/>
                                <w:sz w:val="28"/>
                                <w:szCs w:val="28"/>
                              </w:rPr>
                              <w:t>Deciles</w:t>
                            </w:r>
                          </w:p>
                        </w:txbxContent>
                      </wps:txbx>
                      <wps:bodyPr wrap="square" rtlCol="0" anchor="t"/>
                    </wps:wsp>
                  </a:graphicData>
                </a:graphic>
              </wp:anchor>
            </w:drawing>
          </mc:Choice>
          <mc:Fallback>
            <w:pict>
              <v:shape w14:anchorId="22C95069" id="TextBox 8" o:spid="_x0000_s1240" type="#_x0000_t202" style="position:absolute;left:0;text-align:left;margin-left:67.45pt;margin-top:15.25pt;width:60pt;height:24.65pt;z-index:252072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" fillcolor="white [3201]" strokecolor="#bfbfbf [2412]" strokeweight=".5pt">
                <v:textbox>
                  <w:txbxContent>
                    <w:p w:rsidR="00180A28" w:rsidRDefault="00180A28" w:rsidP="008829E3">
                      <w:pPr>
                        <w:pStyle w:val="NormalWeb"/>
                        <w:spacing w:before="0" w:beforeAutospacing="0" w:after="0" w:afterAutospacing="0"/>
                        <w:jc w:val="center"/>
                      </w:pPr>
                      <w:r>
                        <w:rPr>
                          <w:rFonts w:asciiTheme="minorHAnsi" w:hAnsi="Calibri" w:cstheme="minorBidi"/>
                          <w:color w:val="000000" w:themeColor="dark1"/>
                          <w:kern w:val="24"/>
                          <w:sz w:val="28"/>
                          <w:szCs w:val="28"/>
                        </w:rPr>
                        <w:t>Deciles</w:t>
                      </w:r>
                    </w:p>
                  </w:txbxContent>
                </v:textbox>
              </v:shape>
            </w:pict>
          </mc:Fallback>
        </mc:AlternateContent>
      </w:r>
      <w:r w:rsidRPr="001E1188">
        <w:rPr>
          <w:noProof/>
        </w:rPr>
        <w:t xml:space="preserve"> </w:t>
      </w:r>
    </w:p>
    <w:p w:rsidR="008829E3" w:rsidRDefault="008829E3" w:rsidP="008829E3">
      <w:r>
        <w:rPr>
          <w:noProof/>
        </w:rPr>
        <w:drawing>
          <wp:anchor distT="0" distB="0" distL="114300" distR="114300" simplePos="0" relativeHeight="251971072" behindDoc="0" locked="0" layoutInCell="1" allowOverlap="1" wp14:anchorId="509F1F91" wp14:editId="038AD92B">
            <wp:simplePos x="0" y="0"/>
            <wp:positionH relativeFrom="column">
              <wp:posOffset>-331694</wp:posOffset>
            </wp:positionH>
            <wp:positionV relativeFrom="paragraph">
              <wp:posOffset>290643</wp:posOffset>
            </wp:positionV>
            <wp:extent cx="6788785" cy="3133464"/>
            <wp:effectExtent l="0" t="0" r="0" b="3810"/>
            <wp:wrapNone/>
            <wp:docPr id="741" name="Chart 74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9"/>
              </a:graphicData>
            </a:graphic>
            <wp14:sizeRelH relativeFrom="margin">
              <wp14:pctWidth>0</wp14:pctWidth>
            </wp14:sizeRelH>
            <wp14:sizeRelV relativeFrom="margin">
              <wp14:pctHeight>0</wp14:pctHeight>
            </wp14:sizeRelV>
          </wp:anchor>
        </w:drawing>
      </w:r>
    </w:p>
    <w:p w:rsidR="008829E3" w:rsidRDefault="008829E3" w:rsidP="008829E3">
      <w:r>
        <w:rPr>
          <w:noProof/>
        </w:rPr>
        <mc:AlternateContent>
          <mc:Choice Requires="wps">
            <w:drawing>
              <wp:anchor distT="0" distB="0" distL="114300" distR="114300" simplePos="0" relativeHeight="251972096" behindDoc="0" locked="0" layoutInCell="1" allowOverlap="1" wp14:anchorId="00B9F1C9" wp14:editId="787D511B">
                <wp:simplePos x="0" y="0"/>
                <wp:positionH relativeFrom="column">
                  <wp:posOffset>4916446</wp:posOffset>
                </wp:positionH>
                <wp:positionV relativeFrom="paragraph">
                  <wp:posOffset>198994</wp:posOffset>
                </wp:positionV>
                <wp:extent cx="323850" cy="371475"/>
                <wp:effectExtent l="0" t="0" r="0" b="0"/>
                <wp:wrapNone/>
                <wp:docPr id="764" name="Text Box 764"/>
                <wp:cNvGraphicFramePr/>
                <a:graphic xmlns:a="http://schemas.openxmlformats.org/drawingml/2006/main">
                  <a:graphicData uri="http://schemas.microsoft.com/office/word/2010/wordprocessingShape">
                    <wps:wsp>
                      <wps:cNvSpPr txBox="1"/>
                      <wps:spPr>
                        <a:xfrm>
                          <a:off x="0" y="0"/>
                          <a:ext cx="323850"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A28" w:rsidRDefault="00373FBA" w:rsidP="008829E3">
                            <w:r w:rsidRPr="00F977D1">
                              <w:rPr>
                                <w:noProof/>
                                <w:position w:val="-12"/>
                              </w:rPr>
                              <w:object w:dxaOrig="381" w:dyaOrig="381">
                                <v:shape id="_x0000_i1045" type="#_x0000_t75" alt="" style="width:18.9pt;height:18.9pt;mso-width-percent:0;mso-height-percent:0;mso-width-percent:0;mso-height-percent:0">
                                  <v:imagedata r:id="rId390" o:title=""/>
                                </v:shape>
                                <o:OLEObject Type="Embed" ProgID="Equation.3" ShapeID="_x0000_i1045" DrawAspect="Content" ObjectID="_1649576021" r:id="rId391"/>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9F1C9" id="Text Box 764" o:spid="_x0000_s1241" type="#_x0000_t202" style="position:absolute;margin-left:387.1pt;margin-top:15.65pt;width:25.5pt;height:29.25pt;z-index:2519720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" filled="f" stroked="f" strokeweight=".5pt">
                <v:textbox>
                  <w:txbxContent>
                    <w:p w:rsidR="00180A28" w:rsidRDefault="00373FBA" w:rsidP="008829E3">
                      <w:r w:rsidRPr="00F977D1">
                        <w:rPr>
                          <w:noProof/>
                          <w:position w:val="-12"/>
                        </w:rPr>
                        <w:object w:dxaOrig="381" w:dyaOrig="381">
                          <v:shape id="_x0000_i1045" type="#_x0000_t75" alt="" style="width:18.9pt;height:18.9pt;mso-width-percent:0;mso-height-percent:0;mso-width-percent:0;mso-height-percent:0">
                            <v:imagedata r:id="rId390" o:title=""/>
                          </v:shape>
                          <o:OLEObject Type="Embed" ProgID="Equation.3" ShapeID="_x0000_i1045" DrawAspect="Content" ObjectID="_1649576021" r:id="rId392"/>
                        </w:object>
                      </w:r>
                    </w:p>
                  </w:txbxContent>
                </v:textbox>
              </v:shape>
            </w:pict>
          </mc:Fallback>
        </mc:AlternateContent>
      </w:r>
    </w:p>
    <w:p w:rsidR="008829E3" w:rsidRDefault="008829E3" w:rsidP="008829E3">
      <w:r>
        <w:rPr>
          <w:noProof/>
        </w:rPr>
        <mc:AlternateContent>
          <mc:Choice Requires="wpg">
            <w:drawing>
              <wp:anchor distT="0" distB="0" distL="114300" distR="114300" simplePos="0" relativeHeight="251973120" behindDoc="0" locked="0" layoutInCell="1" allowOverlap="1" wp14:anchorId="7A9D75A3" wp14:editId="05B6EB20">
                <wp:simplePos x="0" y="0"/>
                <wp:positionH relativeFrom="column">
                  <wp:posOffset>-223520</wp:posOffset>
                </wp:positionH>
                <wp:positionV relativeFrom="paragraph">
                  <wp:posOffset>337820</wp:posOffset>
                </wp:positionV>
                <wp:extent cx="6438900" cy="2348230"/>
                <wp:effectExtent l="12700" t="12700" r="12700" b="13970"/>
                <wp:wrapNone/>
                <wp:docPr id="147973" name="Group 147973"/>
                <wp:cNvGraphicFramePr/>
                <a:graphic xmlns:a="http://schemas.openxmlformats.org/drawingml/2006/main">
                  <a:graphicData uri="http://schemas.microsoft.com/office/word/2010/wordprocessingGroup">
                    <wpg:wgp>
                      <wpg:cNvGrpSpPr/>
                      <wpg:grpSpPr>
                        <a:xfrm>
                          <a:off x="0" y="0"/>
                          <a:ext cx="6438900" cy="2348230"/>
                          <a:chOff x="9525" y="0"/>
                          <a:chExt cx="6483350" cy="2257425"/>
                        </a:xfrm>
                      </wpg:grpSpPr>
                      <wps:wsp>
                        <wps:cNvPr id="742" name="Straight Connector 742"/>
                        <wps:cNvCnPr/>
                        <wps:spPr>
                          <a:xfrm flipV="1">
                            <a:off x="9525" y="19050"/>
                            <a:ext cx="6443136" cy="2189953"/>
                          </a:xfrm>
                          <a:prstGeom prst="line">
                            <a:avLst/>
                          </a:prstGeom>
                          <a:ln w="15875">
                            <a:solidFill>
                              <a:srgbClr val="FF23FE"/>
                            </a:solidFill>
                            <a:prstDash val="dash"/>
                          </a:ln>
                        </wps:spPr>
                        <wps:style>
                          <a:lnRef idx="1">
                            <a:schemeClr val="accent1"/>
                          </a:lnRef>
                          <a:fillRef idx="0">
                            <a:schemeClr val="accent1"/>
                          </a:fillRef>
                          <a:effectRef idx="0">
                            <a:schemeClr val="accent1"/>
                          </a:effectRef>
                          <a:fontRef idx="minor">
                            <a:schemeClr val="tx1"/>
                          </a:fontRef>
                        </wps:style>
                        <wps:bodyPr/>
                      </wps:wsp>
                      <wps:wsp>
                        <wps:cNvPr id="745" name="Freeform 745"/>
                        <wps:cNvSpPr/>
                        <wps:spPr>
                          <a:xfrm flipV="1">
                            <a:off x="3286125" y="9525"/>
                            <a:ext cx="3162300" cy="2247900"/>
                          </a:xfrm>
                          <a:custGeom>
                            <a:avLst/>
                            <a:gdLst>
                              <a:gd name="connsiteX0" fmla="*/ 0 w 3201629"/>
                              <a:gd name="connsiteY0" fmla="*/ 0 h 2973632"/>
                              <a:gd name="connsiteX1" fmla="*/ 95250 w 3201629"/>
                              <a:gd name="connsiteY1" fmla="*/ 19050 h 2973632"/>
                              <a:gd name="connsiteX2" fmla="*/ 161925 w 3201629"/>
                              <a:gd name="connsiteY2" fmla="*/ 47625 h 2973632"/>
                              <a:gd name="connsiteX3" fmla="*/ 238125 w 3201629"/>
                              <a:gd name="connsiteY3" fmla="*/ 114300 h 2973632"/>
                              <a:gd name="connsiteX4" fmla="*/ 295275 w 3201629"/>
                              <a:gd name="connsiteY4" fmla="*/ 161925 h 2973632"/>
                              <a:gd name="connsiteX5" fmla="*/ 342900 w 3201629"/>
                              <a:gd name="connsiteY5" fmla="*/ 200025 h 2973632"/>
                              <a:gd name="connsiteX6" fmla="*/ 409575 w 3201629"/>
                              <a:gd name="connsiteY6" fmla="*/ 314325 h 2973632"/>
                              <a:gd name="connsiteX7" fmla="*/ 523875 w 3201629"/>
                              <a:gd name="connsiteY7" fmla="*/ 485775 h 2973632"/>
                              <a:gd name="connsiteX8" fmla="*/ 647700 w 3201629"/>
                              <a:gd name="connsiteY8" fmla="*/ 685800 h 2973632"/>
                              <a:gd name="connsiteX9" fmla="*/ 790575 w 3201629"/>
                              <a:gd name="connsiteY9" fmla="*/ 952500 h 2973632"/>
                              <a:gd name="connsiteX10" fmla="*/ 895350 w 3201629"/>
                              <a:gd name="connsiteY10" fmla="*/ 1152525 h 2973632"/>
                              <a:gd name="connsiteX11" fmla="*/ 1076325 w 3201629"/>
                              <a:gd name="connsiteY11" fmla="*/ 1552575 h 2973632"/>
                              <a:gd name="connsiteX12" fmla="*/ 1200150 w 3201629"/>
                              <a:gd name="connsiteY12" fmla="*/ 1762125 h 2973632"/>
                              <a:gd name="connsiteX13" fmla="*/ 1276350 w 3201629"/>
                              <a:gd name="connsiteY13" fmla="*/ 1895475 h 2973632"/>
                              <a:gd name="connsiteX14" fmla="*/ 1333500 w 3201629"/>
                              <a:gd name="connsiteY14" fmla="*/ 2000250 h 2973632"/>
                              <a:gd name="connsiteX15" fmla="*/ 1409700 w 3201629"/>
                              <a:gd name="connsiteY15" fmla="*/ 2133600 h 2973632"/>
                              <a:gd name="connsiteX16" fmla="*/ 1514475 w 3201629"/>
                              <a:gd name="connsiteY16" fmla="*/ 2247900 h 2973632"/>
                              <a:gd name="connsiteX17" fmla="*/ 1552575 w 3201629"/>
                              <a:gd name="connsiteY17" fmla="*/ 2314575 h 2973632"/>
                              <a:gd name="connsiteX18" fmla="*/ 1609725 w 3201629"/>
                              <a:gd name="connsiteY18" fmla="*/ 2390775 h 2973632"/>
                              <a:gd name="connsiteX19" fmla="*/ 1685925 w 3201629"/>
                              <a:gd name="connsiteY19" fmla="*/ 2466975 h 2973632"/>
                              <a:gd name="connsiteX20" fmla="*/ 1771650 w 3201629"/>
                              <a:gd name="connsiteY20" fmla="*/ 2562225 h 2973632"/>
                              <a:gd name="connsiteX21" fmla="*/ 1885950 w 3201629"/>
                              <a:gd name="connsiteY21" fmla="*/ 2638425 h 2973632"/>
                              <a:gd name="connsiteX22" fmla="*/ 1952625 w 3201629"/>
                              <a:gd name="connsiteY22" fmla="*/ 2695575 h 2973632"/>
                              <a:gd name="connsiteX23" fmla="*/ 2057400 w 3201629"/>
                              <a:gd name="connsiteY23" fmla="*/ 2762250 h 2973632"/>
                              <a:gd name="connsiteX24" fmla="*/ 2200275 w 3201629"/>
                              <a:gd name="connsiteY24" fmla="*/ 2828925 h 2973632"/>
                              <a:gd name="connsiteX25" fmla="*/ 2343150 w 3201629"/>
                              <a:gd name="connsiteY25" fmla="*/ 2867025 h 2973632"/>
                              <a:gd name="connsiteX26" fmla="*/ 2524125 w 3201629"/>
                              <a:gd name="connsiteY26" fmla="*/ 2914650 h 2973632"/>
                              <a:gd name="connsiteX27" fmla="*/ 2686050 w 3201629"/>
                              <a:gd name="connsiteY27" fmla="*/ 2933700 h 2973632"/>
                              <a:gd name="connsiteX28" fmla="*/ 2857500 w 3201629"/>
                              <a:gd name="connsiteY28" fmla="*/ 2952750 h 2973632"/>
                              <a:gd name="connsiteX29" fmla="*/ 3000375 w 3201629"/>
                              <a:gd name="connsiteY29" fmla="*/ 2952750 h 2973632"/>
                              <a:gd name="connsiteX30" fmla="*/ 3171825 w 3201629"/>
                              <a:gd name="connsiteY30" fmla="*/ 2971800 h 2973632"/>
                              <a:gd name="connsiteX31" fmla="*/ 3200400 w 3201629"/>
                              <a:gd name="connsiteY31" fmla="*/ 2971800 h 2973632"/>
                              <a:gd name="connsiteX0" fmla="*/ 0 w 3201629"/>
                              <a:gd name="connsiteY0" fmla="*/ 0 h 2973632"/>
                              <a:gd name="connsiteX1" fmla="*/ 95250 w 3201629"/>
                              <a:gd name="connsiteY1" fmla="*/ 19050 h 2973632"/>
                              <a:gd name="connsiteX2" fmla="*/ 161925 w 3201629"/>
                              <a:gd name="connsiteY2" fmla="*/ 47625 h 2973632"/>
                              <a:gd name="connsiteX3" fmla="*/ 238125 w 3201629"/>
                              <a:gd name="connsiteY3" fmla="*/ 114300 h 2973632"/>
                              <a:gd name="connsiteX4" fmla="*/ 295275 w 3201629"/>
                              <a:gd name="connsiteY4" fmla="*/ 161925 h 2973632"/>
                              <a:gd name="connsiteX5" fmla="*/ 342900 w 3201629"/>
                              <a:gd name="connsiteY5" fmla="*/ 200025 h 2973632"/>
                              <a:gd name="connsiteX6" fmla="*/ 409575 w 3201629"/>
                              <a:gd name="connsiteY6" fmla="*/ 314325 h 2973632"/>
                              <a:gd name="connsiteX7" fmla="*/ 523875 w 3201629"/>
                              <a:gd name="connsiteY7" fmla="*/ 485775 h 2973632"/>
                              <a:gd name="connsiteX8" fmla="*/ 647700 w 3201629"/>
                              <a:gd name="connsiteY8" fmla="*/ 685800 h 2973632"/>
                              <a:gd name="connsiteX9" fmla="*/ 790575 w 3201629"/>
                              <a:gd name="connsiteY9" fmla="*/ 952500 h 2973632"/>
                              <a:gd name="connsiteX10" fmla="*/ 895350 w 3201629"/>
                              <a:gd name="connsiteY10" fmla="*/ 1152525 h 2973632"/>
                              <a:gd name="connsiteX11" fmla="*/ 1076325 w 3201629"/>
                              <a:gd name="connsiteY11" fmla="*/ 1552575 h 2973632"/>
                              <a:gd name="connsiteX12" fmla="*/ 1200150 w 3201629"/>
                              <a:gd name="connsiteY12" fmla="*/ 1762125 h 2973632"/>
                              <a:gd name="connsiteX13" fmla="*/ 1276350 w 3201629"/>
                              <a:gd name="connsiteY13" fmla="*/ 1895475 h 2973632"/>
                              <a:gd name="connsiteX14" fmla="*/ 1333500 w 3201629"/>
                              <a:gd name="connsiteY14" fmla="*/ 2000250 h 2973632"/>
                              <a:gd name="connsiteX15" fmla="*/ 1409700 w 3201629"/>
                              <a:gd name="connsiteY15" fmla="*/ 2133600 h 2973632"/>
                              <a:gd name="connsiteX16" fmla="*/ 1476132 w 3201629"/>
                              <a:gd name="connsiteY16" fmla="*/ 2232775 h 2973632"/>
                              <a:gd name="connsiteX17" fmla="*/ 1552575 w 3201629"/>
                              <a:gd name="connsiteY17" fmla="*/ 2314575 h 2973632"/>
                              <a:gd name="connsiteX18" fmla="*/ 1609725 w 3201629"/>
                              <a:gd name="connsiteY18" fmla="*/ 2390775 h 2973632"/>
                              <a:gd name="connsiteX19" fmla="*/ 1685925 w 3201629"/>
                              <a:gd name="connsiteY19" fmla="*/ 2466975 h 2973632"/>
                              <a:gd name="connsiteX20" fmla="*/ 1771650 w 3201629"/>
                              <a:gd name="connsiteY20" fmla="*/ 2562225 h 2973632"/>
                              <a:gd name="connsiteX21" fmla="*/ 1885950 w 3201629"/>
                              <a:gd name="connsiteY21" fmla="*/ 2638425 h 2973632"/>
                              <a:gd name="connsiteX22" fmla="*/ 1952625 w 3201629"/>
                              <a:gd name="connsiteY22" fmla="*/ 2695575 h 2973632"/>
                              <a:gd name="connsiteX23" fmla="*/ 2057400 w 3201629"/>
                              <a:gd name="connsiteY23" fmla="*/ 2762250 h 2973632"/>
                              <a:gd name="connsiteX24" fmla="*/ 2200275 w 3201629"/>
                              <a:gd name="connsiteY24" fmla="*/ 2828925 h 2973632"/>
                              <a:gd name="connsiteX25" fmla="*/ 2343150 w 3201629"/>
                              <a:gd name="connsiteY25" fmla="*/ 2867025 h 2973632"/>
                              <a:gd name="connsiteX26" fmla="*/ 2524125 w 3201629"/>
                              <a:gd name="connsiteY26" fmla="*/ 2914650 h 2973632"/>
                              <a:gd name="connsiteX27" fmla="*/ 2686050 w 3201629"/>
                              <a:gd name="connsiteY27" fmla="*/ 2933700 h 2973632"/>
                              <a:gd name="connsiteX28" fmla="*/ 2857500 w 3201629"/>
                              <a:gd name="connsiteY28" fmla="*/ 2952750 h 2973632"/>
                              <a:gd name="connsiteX29" fmla="*/ 3000375 w 3201629"/>
                              <a:gd name="connsiteY29" fmla="*/ 2952750 h 2973632"/>
                              <a:gd name="connsiteX30" fmla="*/ 3171825 w 3201629"/>
                              <a:gd name="connsiteY30" fmla="*/ 2971800 h 2973632"/>
                              <a:gd name="connsiteX31" fmla="*/ 3200400 w 3201629"/>
                              <a:gd name="connsiteY31" fmla="*/ 2971800 h 297363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Lst>
                            <a:rect l="l" t="t" r="r" b="b"/>
                            <a:pathLst>
                              <a:path w="3201629" h="2973632">
                                <a:moveTo>
                                  <a:pt x="0" y="0"/>
                                </a:moveTo>
                                <a:cubicBezTo>
                                  <a:pt x="34131" y="5556"/>
                                  <a:pt x="68263" y="11113"/>
                                  <a:pt x="95250" y="19050"/>
                                </a:cubicBezTo>
                                <a:cubicBezTo>
                                  <a:pt x="122237" y="26987"/>
                                  <a:pt x="138113" y="31750"/>
                                  <a:pt x="161925" y="47625"/>
                                </a:cubicBezTo>
                                <a:cubicBezTo>
                                  <a:pt x="185738" y="63500"/>
                                  <a:pt x="215900" y="95250"/>
                                  <a:pt x="238125" y="114300"/>
                                </a:cubicBezTo>
                                <a:cubicBezTo>
                                  <a:pt x="260350" y="133350"/>
                                  <a:pt x="277813" y="147638"/>
                                  <a:pt x="295275" y="161925"/>
                                </a:cubicBezTo>
                                <a:cubicBezTo>
                                  <a:pt x="312737" y="176212"/>
                                  <a:pt x="323850" y="174625"/>
                                  <a:pt x="342900" y="200025"/>
                                </a:cubicBezTo>
                                <a:cubicBezTo>
                                  <a:pt x="361950" y="225425"/>
                                  <a:pt x="379413" y="266700"/>
                                  <a:pt x="409575" y="314325"/>
                                </a:cubicBezTo>
                                <a:cubicBezTo>
                                  <a:pt x="439737" y="361950"/>
                                  <a:pt x="484187" y="423862"/>
                                  <a:pt x="523875" y="485775"/>
                                </a:cubicBezTo>
                                <a:cubicBezTo>
                                  <a:pt x="563563" y="547688"/>
                                  <a:pt x="603250" y="608013"/>
                                  <a:pt x="647700" y="685800"/>
                                </a:cubicBezTo>
                                <a:cubicBezTo>
                                  <a:pt x="692150" y="763588"/>
                                  <a:pt x="749300" y="874713"/>
                                  <a:pt x="790575" y="952500"/>
                                </a:cubicBezTo>
                                <a:cubicBezTo>
                                  <a:pt x="831850" y="1030287"/>
                                  <a:pt x="847725" y="1052513"/>
                                  <a:pt x="895350" y="1152525"/>
                                </a:cubicBezTo>
                                <a:cubicBezTo>
                                  <a:pt x="942975" y="1252537"/>
                                  <a:pt x="1025525" y="1450975"/>
                                  <a:pt x="1076325" y="1552575"/>
                                </a:cubicBezTo>
                                <a:cubicBezTo>
                                  <a:pt x="1127125" y="1654175"/>
                                  <a:pt x="1166813" y="1704975"/>
                                  <a:pt x="1200150" y="1762125"/>
                                </a:cubicBezTo>
                                <a:cubicBezTo>
                                  <a:pt x="1233488" y="1819275"/>
                                  <a:pt x="1254125" y="1855788"/>
                                  <a:pt x="1276350" y="1895475"/>
                                </a:cubicBezTo>
                                <a:cubicBezTo>
                                  <a:pt x="1298575" y="1935162"/>
                                  <a:pt x="1311275" y="1960563"/>
                                  <a:pt x="1333500" y="2000250"/>
                                </a:cubicBezTo>
                                <a:cubicBezTo>
                                  <a:pt x="1355725" y="2039937"/>
                                  <a:pt x="1385928" y="2094846"/>
                                  <a:pt x="1409700" y="2133600"/>
                                </a:cubicBezTo>
                                <a:cubicBezTo>
                                  <a:pt x="1433472" y="2172354"/>
                                  <a:pt x="1452320" y="2202613"/>
                                  <a:pt x="1476132" y="2232775"/>
                                </a:cubicBezTo>
                                <a:cubicBezTo>
                                  <a:pt x="1499944" y="2262937"/>
                                  <a:pt x="1530309" y="2288242"/>
                                  <a:pt x="1552575" y="2314575"/>
                                </a:cubicBezTo>
                                <a:cubicBezTo>
                                  <a:pt x="1574841" y="2340908"/>
                                  <a:pt x="1587500" y="2365375"/>
                                  <a:pt x="1609725" y="2390775"/>
                                </a:cubicBezTo>
                                <a:cubicBezTo>
                                  <a:pt x="1631950" y="2416175"/>
                                  <a:pt x="1658938" y="2438400"/>
                                  <a:pt x="1685925" y="2466975"/>
                                </a:cubicBezTo>
                                <a:cubicBezTo>
                                  <a:pt x="1712913" y="2495550"/>
                                  <a:pt x="1738313" y="2533650"/>
                                  <a:pt x="1771650" y="2562225"/>
                                </a:cubicBezTo>
                                <a:cubicBezTo>
                                  <a:pt x="1804988" y="2590800"/>
                                  <a:pt x="1855788" y="2616200"/>
                                  <a:pt x="1885950" y="2638425"/>
                                </a:cubicBezTo>
                                <a:cubicBezTo>
                                  <a:pt x="1916112" y="2660650"/>
                                  <a:pt x="1924050" y="2674938"/>
                                  <a:pt x="1952625" y="2695575"/>
                                </a:cubicBezTo>
                                <a:cubicBezTo>
                                  <a:pt x="1981200" y="2716212"/>
                                  <a:pt x="2016125" y="2740025"/>
                                  <a:pt x="2057400" y="2762250"/>
                                </a:cubicBezTo>
                                <a:cubicBezTo>
                                  <a:pt x="2098675" y="2784475"/>
                                  <a:pt x="2152650" y="2811463"/>
                                  <a:pt x="2200275" y="2828925"/>
                                </a:cubicBezTo>
                                <a:cubicBezTo>
                                  <a:pt x="2247900" y="2846388"/>
                                  <a:pt x="2343150" y="2867025"/>
                                  <a:pt x="2343150" y="2867025"/>
                                </a:cubicBezTo>
                                <a:cubicBezTo>
                                  <a:pt x="2397125" y="2881313"/>
                                  <a:pt x="2466975" y="2903538"/>
                                  <a:pt x="2524125" y="2914650"/>
                                </a:cubicBezTo>
                                <a:cubicBezTo>
                                  <a:pt x="2581275" y="2925763"/>
                                  <a:pt x="2686050" y="2933700"/>
                                  <a:pt x="2686050" y="2933700"/>
                                </a:cubicBezTo>
                                <a:cubicBezTo>
                                  <a:pt x="2741612" y="2940050"/>
                                  <a:pt x="2805113" y="2949575"/>
                                  <a:pt x="2857500" y="2952750"/>
                                </a:cubicBezTo>
                                <a:cubicBezTo>
                                  <a:pt x="2909887" y="2955925"/>
                                  <a:pt x="2947988" y="2949575"/>
                                  <a:pt x="3000375" y="2952750"/>
                                </a:cubicBezTo>
                                <a:cubicBezTo>
                                  <a:pt x="3052762" y="2955925"/>
                                  <a:pt x="3138488" y="2968625"/>
                                  <a:pt x="3171825" y="2971800"/>
                                </a:cubicBezTo>
                                <a:cubicBezTo>
                                  <a:pt x="3205162" y="2974975"/>
                                  <a:pt x="3202781" y="2973387"/>
                                  <a:pt x="3200400" y="2971800"/>
                                </a:cubicBezTo>
                              </a:path>
                            </a:pathLst>
                          </a:custGeom>
                          <a:noFill/>
                          <a:ln w="28575">
                            <a:solidFill>
                              <a:srgbClr val="FF00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43" name="Straight Connector 743"/>
                        <wps:cNvCnPr/>
                        <wps:spPr>
                          <a:xfrm flipV="1">
                            <a:off x="1228725" y="1685925"/>
                            <a:ext cx="0" cy="519825"/>
                          </a:xfrm>
                          <a:prstGeom prst="line">
                            <a:avLst/>
                          </a:prstGeom>
                          <a:ln>
                            <a:solidFill>
                              <a:srgbClr val="0070C0"/>
                            </a:solidFill>
                            <a:prstDash val="dash"/>
                          </a:ln>
                        </wps:spPr>
                        <wps:style>
                          <a:lnRef idx="1">
                            <a:schemeClr val="accent1"/>
                          </a:lnRef>
                          <a:fillRef idx="0">
                            <a:schemeClr val="accent1"/>
                          </a:fillRef>
                          <a:effectRef idx="0">
                            <a:schemeClr val="accent1"/>
                          </a:effectRef>
                          <a:fontRef idx="minor">
                            <a:schemeClr val="tx1"/>
                          </a:fontRef>
                        </wps:style>
                        <wps:bodyPr/>
                      </wps:wsp>
                      <wps:wsp>
                        <wps:cNvPr id="748" name="Straight Connector 1"/>
                        <wps:cNvCnPr>
                          <a:stCxn id="745" idx="1"/>
                          <a:endCxn id="745" idx="31"/>
                        </wps:cNvCnPr>
                        <wps:spPr>
                          <a:xfrm flipV="1">
                            <a:off x="3380205" y="10910"/>
                            <a:ext cx="3067006" cy="2232114"/>
                          </a:xfrm>
                          <a:prstGeom prst="line">
                            <a:avLst/>
                          </a:prstGeom>
                          <a:noFill/>
                          <a:ln w="28575" cap="flat" cmpd="sng" algn="ctr">
                            <a:solidFill>
                              <a:srgbClr val="FE6A00"/>
                            </a:solidFill>
                            <a:prstDash val="dash"/>
                          </a:ln>
                          <a:effectLst/>
                        </wps:spPr>
                        <wps:bodyPr/>
                      </wps:wsp>
                      <wps:wsp>
                        <wps:cNvPr id="759" name="Freeform 759"/>
                        <wps:cNvSpPr/>
                        <wps:spPr>
                          <a:xfrm flipV="1">
                            <a:off x="3295650" y="0"/>
                            <a:ext cx="3197225" cy="1875790"/>
                          </a:xfrm>
                          <a:custGeom>
                            <a:avLst/>
                            <a:gdLst>
                              <a:gd name="connsiteX0" fmla="*/ 0 w 3201629"/>
                              <a:gd name="connsiteY0" fmla="*/ 0 h 2973632"/>
                              <a:gd name="connsiteX1" fmla="*/ 95250 w 3201629"/>
                              <a:gd name="connsiteY1" fmla="*/ 19050 h 2973632"/>
                              <a:gd name="connsiteX2" fmla="*/ 161925 w 3201629"/>
                              <a:gd name="connsiteY2" fmla="*/ 47625 h 2973632"/>
                              <a:gd name="connsiteX3" fmla="*/ 238125 w 3201629"/>
                              <a:gd name="connsiteY3" fmla="*/ 114300 h 2973632"/>
                              <a:gd name="connsiteX4" fmla="*/ 295275 w 3201629"/>
                              <a:gd name="connsiteY4" fmla="*/ 161925 h 2973632"/>
                              <a:gd name="connsiteX5" fmla="*/ 342900 w 3201629"/>
                              <a:gd name="connsiteY5" fmla="*/ 200025 h 2973632"/>
                              <a:gd name="connsiteX6" fmla="*/ 409575 w 3201629"/>
                              <a:gd name="connsiteY6" fmla="*/ 314325 h 2973632"/>
                              <a:gd name="connsiteX7" fmla="*/ 523875 w 3201629"/>
                              <a:gd name="connsiteY7" fmla="*/ 485775 h 2973632"/>
                              <a:gd name="connsiteX8" fmla="*/ 647700 w 3201629"/>
                              <a:gd name="connsiteY8" fmla="*/ 685800 h 2973632"/>
                              <a:gd name="connsiteX9" fmla="*/ 790575 w 3201629"/>
                              <a:gd name="connsiteY9" fmla="*/ 952500 h 2973632"/>
                              <a:gd name="connsiteX10" fmla="*/ 895350 w 3201629"/>
                              <a:gd name="connsiteY10" fmla="*/ 1152525 h 2973632"/>
                              <a:gd name="connsiteX11" fmla="*/ 1076325 w 3201629"/>
                              <a:gd name="connsiteY11" fmla="*/ 1552575 h 2973632"/>
                              <a:gd name="connsiteX12" fmla="*/ 1200150 w 3201629"/>
                              <a:gd name="connsiteY12" fmla="*/ 1762125 h 2973632"/>
                              <a:gd name="connsiteX13" fmla="*/ 1276350 w 3201629"/>
                              <a:gd name="connsiteY13" fmla="*/ 1895475 h 2973632"/>
                              <a:gd name="connsiteX14" fmla="*/ 1333500 w 3201629"/>
                              <a:gd name="connsiteY14" fmla="*/ 2000250 h 2973632"/>
                              <a:gd name="connsiteX15" fmla="*/ 1409700 w 3201629"/>
                              <a:gd name="connsiteY15" fmla="*/ 2133600 h 2973632"/>
                              <a:gd name="connsiteX16" fmla="*/ 1514475 w 3201629"/>
                              <a:gd name="connsiteY16" fmla="*/ 2247900 h 2973632"/>
                              <a:gd name="connsiteX17" fmla="*/ 1552575 w 3201629"/>
                              <a:gd name="connsiteY17" fmla="*/ 2314575 h 2973632"/>
                              <a:gd name="connsiteX18" fmla="*/ 1609725 w 3201629"/>
                              <a:gd name="connsiteY18" fmla="*/ 2390775 h 2973632"/>
                              <a:gd name="connsiteX19" fmla="*/ 1685925 w 3201629"/>
                              <a:gd name="connsiteY19" fmla="*/ 2466975 h 2973632"/>
                              <a:gd name="connsiteX20" fmla="*/ 1771650 w 3201629"/>
                              <a:gd name="connsiteY20" fmla="*/ 2562225 h 2973632"/>
                              <a:gd name="connsiteX21" fmla="*/ 1885950 w 3201629"/>
                              <a:gd name="connsiteY21" fmla="*/ 2638425 h 2973632"/>
                              <a:gd name="connsiteX22" fmla="*/ 1952625 w 3201629"/>
                              <a:gd name="connsiteY22" fmla="*/ 2695575 h 2973632"/>
                              <a:gd name="connsiteX23" fmla="*/ 2057400 w 3201629"/>
                              <a:gd name="connsiteY23" fmla="*/ 2762250 h 2973632"/>
                              <a:gd name="connsiteX24" fmla="*/ 2200275 w 3201629"/>
                              <a:gd name="connsiteY24" fmla="*/ 2828925 h 2973632"/>
                              <a:gd name="connsiteX25" fmla="*/ 2343150 w 3201629"/>
                              <a:gd name="connsiteY25" fmla="*/ 2867025 h 2973632"/>
                              <a:gd name="connsiteX26" fmla="*/ 2524125 w 3201629"/>
                              <a:gd name="connsiteY26" fmla="*/ 2914650 h 2973632"/>
                              <a:gd name="connsiteX27" fmla="*/ 2686050 w 3201629"/>
                              <a:gd name="connsiteY27" fmla="*/ 2933700 h 2973632"/>
                              <a:gd name="connsiteX28" fmla="*/ 2857500 w 3201629"/>
                              <a:gd name="connsiteY28" fmla="*/ 2952750 h 2973632"/>
                              <a:gd name="connsiteX29" fmla="*/ 3000375 w 3201629"/>
                              <a:gd name="connsiteY29" fmla="*/ 2952750 h 2973632"/>
                              <a:gd name="connsiteX30" fmla="*/ 3171825 w 3201629"/>
                              <a:gd name="connsiteY30" fmla="*/ 2971800 h 2973632"/>
                              <a:gd name="connsiteX31" fmla="*/ 3200400 w 3201629"/>
                              <a:gd name="connsiteY31" fmla="*/ 2971800 h 2973632"/>
                              <a:gd name="connsiteX0" fmla="*/ 0 w 3201629"/>
                              <a:gd name="connsiteY0" fmla="*/ 0 h 2973632"/>
                              <a:gd name="connsiteX1" fmla="*/ 95250 w 3201629"/>
                              <a:gd name="connsiteY1" fmla="*/ 19050 h 2973632"/>
                              <a:gd name="connsiteX2" fmla="*/ 161925 w 3201629"/>
                              <a:gd name="connsiteY2" fmla="*/ 47625 h 2973632"/>
                              <a:gd name="connsiteX3" fmla="*/ 238125 w 3201629"/>
                              <a:gd name="connsiteY3" fmla="*/ 114300 h 2973632"/>
                              <a:gd name="connsiteX4" fmla="*/ 295275 w 3201629"/>
                              <a:gd name="connsiteY4" fmla="*/ 161925 h 2973632"/>
                              <a:gd name="connsiteX5" fmla="*/ 342900 w 3201629"/>
                              <a:gd name="connsiteY5" fmla="*/ 200025 h 2973632"/>
                              <a:gd name="connsiteX6" fmla="*/ 409575 w 3201629"/>
                              <a:gd name="connsiteY6" fmla="*/ 314325 h 2973632"/>
                              <a:gd name="connsiteX7" fmla="*/ 523875 w 3201629"/>
                              <a:gd name="connsiteY7" fmla="*/ 485775 h 2973632"/>
                              <a:gd name="connsiteX8" fmla="*/ 647700 w 3201629"/>
                              <a:gd name="connsiteY8" fmla="*/ 685800 h 2973632"/>
                              <a:gd name="connsiteX9" fmla="*/ 790575 w 3201629"/>
                              <a:gd name="connsiteY9" fmla="*/ 952500 h 2973632"/>
                              <a:gd name="connsiteX10" fmla="*/ 895350 w 3201629"/>
                              <a:gd name="connsiteY10" fmla="*/ 1152525 h 2973632"/>
                              <a:gd name="connsiteX11" fmla="*/ 1076325 w 3201629"/>
                              <a:gd name="connsiteY11" fmla="*/ 1552575 h 2973632"/>
                              <a:gd name="connsiteX12" fmla="*/ 1200150 w 3201629"/>
                              <a:gd name="connsiteY12" fmla="*/ 1762125 h 2973632"/>
                              <a:gd name="connsiteX13" fmla="*/ 1276350 w 3201629"/>
                              <a:gd name="connsiteY13" fmla="*/ 1895475 h 2973632"/>
                              <a:gd name="connsiteX14" fmla="*/ 1333500 w 3201629"/>
                              <a:gd name="connsiteY14" fmla="*/ 2000250 h 2973632"/>
                              <a:gd name="connsiteX15" fmla="*/ 1409700 w 3201629"/>
                              <a:gd name="connsiteY15" fmla="*/ 2133600 h 2973632"/>
                              <a:gd name="connsiteX16" fmla="*/ 1476132 w 3201629"/>
                              <a:gd name="connsiteY16" fmla="*/ 2232775 h 2973632"/>
                              <a:gd name="connsiteX17" fmla="*/ 1552575 w 3201629"/>
                              <a:gd name="connsiteY17" fmla="*/ 2314575 h 2973632"/>
                              <a:gd name="connsiteX18" fmla="*/ 1609725 w 3201629"/>
                              <a:gd name="connsiteY18" fmla="*/ 2390775 h 2973632"/>
                              <a:gd name="connsiteX19" fmla="*/ 1685925 w 3201629"/>
                              <a:gd name="connsiteY19" fmla="*/ 2466975 h 2973632"/>
                              <a:gd name="connsiteX20" fmla="*/ 1771650 w 3201629"/>
                              <a:gd name="connsiteY20" fmla="*/ 2562225 h 2973632"/>
                              <a:gd name="connsiteX21" fmla="*/ 1885950 w 3201629"/>
                              <a:gd name="connsiteY21" fmla="*/ 2638425 h 2973632"/>
                              <a:gd name="connsiteX22" fmla="*/ 1952625 w 3201629"/>
                              <a:gd name="connsiteY22" fmla="*/ 2695575 h 2973632"/>
                              <a:gd name="connsiteX23" fmla="*/ 2057400 w 3201629"/>
                              <a:gd name="connsiteY23" fmla="*/ 2762250 h 2973632"/>
                              <a:gd name="connsiteX24" fmla="*/ 2200275 w 3201629"/>
                              <a:gd name="connsiteY24" fmla="*/ 2828925 h 2973632"/>
                              <a:gd name="connsiteX25" fmla="*/ 2343150 w 3201629"/>
                              <a:gd name="connsiteY25" fmla="*/ 2867025 h 2973632"/>
                              <a:gd name="connsiteX26" fmla="*/ 2524125 w 3201629"/>
                              <a:gd name="connsiteY26" fmla="*/ 2914650 h 2973632"/>
                              <a:gd name="connsiteX27" fmla="*/ 2686050 w 3201629"/>
                              <a:gd name="connsiteY27" fmla="*/ 2933700 h 2973632"/>
                              <a:gd name="connsiteX28" fmla="*/ 2857500 w 3201629"/>
                              <a:gd name="connsiteY28" fmla="*/ 2952750 h 2973632"/>
                              <a:gd name="connsiteX29" fmla="*/ 3000375 w 3201629"/>
                              <a:gd name="connsiteY29" fmla="*/ 2952750 h 2973632"/>
                              <a:gd name="connsiteX30" fmla="*/ 3171825 w 3201629"/>
                              <a:gd name="connsiteY30" fmla="*/ 2971800 h 2973632"/>
                              <a:gd name="connsiteX31" fmla="*/ 3200400 w 3201629"/>
                              <a:gd name="connsiteY31" fmla="*/ 2971800 h 297363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Lst>
                            <a:rect l="l" t="t" r="r" b="b"/>
                            <a:pathLst>
                              <a:path w="3201629" h="2973632">
                                <a:moveTo>
                                  <a:pt x="0" y="0"/>
                                </a:moveTo>
                                <a:cubicBezTo>
                                  <a:pt x="34131" y="5556"/>
                                  <a:pt x="68263" y="11113"/>
                                  <a:pt x="95250" y="19050"/>
                                </a:cubicBezTo>
                                <a:cubicBezTo>
                                  <a:pt x="122237" y="26987"/>
                                  <a:pt x="138113" y="31750"/>
                                  <a:pt x="161925" y="47625"/>
                                </a:cubicBezTo>
                                <a:cubicBezTo>
                                  <a:pt x="185738" y="63500"/>
                                  <a:pt x="215900" y="95250"/>
                                  <a:pt x="238125" y="114300"/>
                                </a:cubicBezTo>
                                <a:cubicBezTo>
                                  <a:pt x="260350" y="133350"/>
                                  <a:pt x="277813" y="147638"/>
                                  <a:pt x="295275" y="161925"/>
                                </a:cubicBezTo>
                                <a:cubicBezTo>
                                  <a:pt x="312737" y="176212"/>
                                  <a:pt x="323850" y="174625"/>
                                  <a:pt x="342900" y="200025"/>
                                </a:cubicBezTo>
                                <a:cubicBezTo>
                                  <a:pt x="361950" y="225425"/>
                                  <a:pt x="379413" y="266700"/>
                                  <a:pt x="409575" y="314325"/>
                                </a:cubicBezTo>
                                <a:cubicBezTo>
                                  <a:pt x="439737" y="361950"/>
                                  <a:pt x="484187" y="423862"/>
                                  <a:pt x="523875" y="485775"/>
                                </a:cubicBezTo>
                                <a:cubicBezTo>
                                  <a:pt x="563563" y="547688"/>
                                  <a:pt x="603250" y="608013"/>
                                  <a:pt x="647700" y="685800"/>
                                </a:cubicBezTo>
                                <a:cubicBezTo>
                                  <a:pt x="692150" y="763588"/>
                                  <a:pt x="749300" y="874713"/>
                                  <a:pt x="790575" y="952500"/>
                                </a:cubicBezTo>
                                <a:cubicBezTo>
                                  <a:pt x="831850" y="1030287"/>
                                  <a:pt x="847725" y="1052513"/>
                                  <a:pt x="895350" y="1152525"/>
                                </a:cubicBezTo>
                                <a:cubicBezTo>
                                  <a:pt x="942975" y="1252537"/>
                                  <a:pt x="1025525" y="1450975"/>
                                  <a:pt x="1076325" y="1552575"/>
                                </a:cubicBezTo>
                                <a:cubicBezTo>
                                  <a:pt x="1127125" y="1654175"/>
                                  <a:pt x="1166813" y="1704975"/>
                                  <a:pt x="1200150" y="1762125"/>
                                </a:cubicBezTo>
                                <a:cubicBezTo>
                                  <a:pt x="1233488" y="1819275"/>
                                  <a:pt x="1254125" y="1855788"/>
                                  <a:pt x="1276350" y="1895475"/>
                                </a:cubicBezTo>
                                <a:cubicBezTo>
                                  <a:pt x="1298575" y="1935162"/>
                                  <a:pt x="1311275" y="1960563"/>
                                  <a:pt x="1333500" y="2000250"/>
                                </a:cubicBezTo>
                                <a:cubicBezTo>
                                  <a:pt x="1355725" y="2039937"/>
                                  <a:pt x="1385928" y="2094846"/>
                                  <a:pt x="1409700" y="2133600"/>
                                </a:cubicBezTo>
                                <a:cubicBezTo>
                                  <a:pt x="1433472" y="2172354"/>
                                  <a:pt x="1452320" y="2202613"/>
                                  <a:pt x="1476132" y="2232775"/>
                                </a:cubicBezTo>
                                <a:cubicBezTo>
                                  <a:pt x="1499944" y="2262937"/>
                                  <a:pt x="1530309" y="2288242"/>
                                  <a:pt x="1552575" y="2314575"/>
                                </a:cubicBezTo>
                                <a:cubicBezTo>
                                  <a:pt x="1574841" y="2340908"/>
                                  <a:pt x="1587500" y="2365375"/>
                                  <a:pt x="1609725" y="2390775"/>
                                </a:cubicBezTo>
                                <a:cubicBezTo>
                                  <a:pt x="1631950" y="2416175"/>
                                  <a:pt x="1658938" y="2438400"/>
                                  <a:pt x="1685925" y="2466975"/>
                                </a:cubicBezTo>
                                <a:cubicBezTo>
                                  <a:pt x="1712913" y="2495550"/>
                                  <a:pt x="1738313" y="2533650"/>
                                  <a:pt x="1771650" y="2562225"/>
                                </a:cubicBezTo>
                                <a:cubicBezTo>
                                  <a:pt x="1804988" y="2590800"/>
                                  <a:pt x="1855788" y="2616200"/>
                                  <a:pt x="1885950" y="2638425"/>
                                </a:cubicBezTo>
                                <a:cubicBezTo>
                                  <a:pt x="1916112" y="2660650"/>
                                  <a:pt x="1924050" y="2674938"/>
                                  <a:pt x="1952625" y="2695575"/>
                                </a:cubicBezTo>
                                <a:cubicBezTo>
                                  <a:pt x="1981200" y="2716212"/>
                                  <a:pt x="2016125" y="2740025"/>
                                  <a:pt x="2057400" y="2762250"/>
                                </a:cubicBezTo>
                                <a:cubicBezTo>
                                  <a:pt x="2098675" y="2784475"/>
                                  <a:pt x="2152650" y="2811463"/>
                                  <a:pt x="2200275" y="2828925"/>
                                </a:cubicBezTo>
                                <a:cubicBezTo>
                                  <a:pt x="2247900" y="2846388"/>
                                  <a:pt x="2343150" y="2867025"/>
                                  <a:pt x="2343150" y="2867025"/>
                                </a:cubicBezTo>
                                <a:cubicBezTo>
                                  <a:pt x="2397125" y="2881313"/>
                                  <a:pt x="2466975" y="2903538"/>
                                  <a:pt x="2524125" y="2914650"/>
                                </a:cubicBezTo>
                                <a:cubicBezTo>
                                  <a:pt x="2581275" y="2925763"/>
                                  <a:pt x="2686050" y="2933700"/>
                                  <a:pt x="2686050" y="2933700"/>
                                </a:cubicBezTo>
                                <a:cubicBezTo>
                                  <a:pt x="2741612" y="2940050"/>
                                  <a:pt x="2805113" y="2949575"/>
                                  <a:pt x="2857500" y="2952750"/>
                                </a:cubicBezTo>
                                <a:cubicBezTo>
                                  <a:pt x="2909887" y="2955925"/>
                                  <a:pt x="2947988" y="2949575"/>
                                  <a:pt x="3000375" y="2952750"/>
                                </a:cubicBezTo>
                                <a:cubicBezTo>
                                  <a:pt x="3052762" y="2955925"/>
                                  <a:pt x="3138488" y="2968625"/>
                                  <a:pt x="3171825" y="2971800"/>
                                </a:cubicBezTo>
                                <a:cubicBezTo>
                                  <a:pt x="3205162" y="2974975"/>
                                  <a:pt x="3202781" y="2973387"/>
                                  <a:pt x="3200400" y="2971800"/>
                                </a:cubicBezTo>
                              </a:path>
                            </a:pathLst>
                          </a:custGeom>
                          <a:noFill/>
                          <a:ln w="25400" cap="flat" cmpd="sng" algn="ctr">
                            <a:solidFill>
                              <a:srgbClr val="00B0F0"/>
                            </a:solidFill>
                            <a:prstDash val="lgDash"/>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61" name="Straight Connector 1"/>
                        <wps:cNvCnPr/>
                        <wps:spPr>
                          <a:xfrm flipV="1">
                            <a:off x="9525" y="1876425"/>
                            <a:ext cx="3260147" cy="371475"/>
                          </a:xfrm>
                          <a:prstGeom prst="line">
                            <a:avLst/>
                          </a:prstGeom>
                          <a:noFill/>
                          <a:ln w="25400" cap="flat" cmpd="sng" algn="ctr">
                            <a:solidFill>
                              <a:srgbClr val="00B0F0"/>
                            </a:solidFill>
                            <a:prstDash val="lgDash"/>
                          </a:ln>
                          <a:effectLst/>
                        </wps:spPr>
                        <wps:bodyPr/>
                      </wps:wsp>
                      <wps:wsp>
                        <wps:cNvPr id="34485" name="Straight Connector 34485"/>
                        <wps:cNvCnPr/>
                        <wps:spPr>
                          <a:xfrm flipV="1">
                            <a:off x="9525" y="2247900"/>
                            <a:ext cx="3269672" cy="0"/>
                          </a:xfrm>
                          <a:prstGeom prst="line">
                            <a:avLst/>
                          </a:prstGeom>
                          <a:ln w="25400">
                            <a:solidFill>
                              <a:srgbClr val="FF0000"/>
                            </a:solidFill>
                            <a:prstDash val="dash"/>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0E6FF73" id="Group 147973" o:spid="_x0000_s1026" style="position:absolute;margin-left:-17.6pt;margin-top:26.6pt;width:507pt;height:184.9pt;z-index:252079104;mso-width-relative:margin;mso-height-relative:margin" coordorigin="95" coordsize="64833,2257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">
                <v:line id="Straight Connector 742" o:spid="_x0000_s1027" style="position:absolute;flip:y;visibility:visible;mso-wrap-style:square" from="95,190" to="64526,2209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" strokecolor="#ff23fe" strokeweight="1.25pt">
                  <v:stroke dashstyle="dash"/>
                </v:line>
                <v:shape id="Freeform 745" o:spid="_x0000_s1028" style="position:absolute;left:32861;top:95;width:31623;height:22479;flip:y;visibility:visible;mso-wrap-style:square;v-text-anchor:middle" coordsize="3201629,29736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" path="m,c34131,5556,68263,11113,95250,19050v26987,7937,42863,12700,66675,28575c185738,63500,215900,95250,238125,114300v22225,19050,39688,33338,57150,47625c312737,176212,323850,174625,342900,200025v19050,25400,36513,66675,66675,114300c439737,361950,484187,423862,523875,485775v39688,61913,79375,122238,123825,200025c692150,763588,749300,874713,790575,952500v41275,77787,57150,100013,104775,200025c942975,1252537,1025525,1450975,1076325,1552575v50800,101600,90488,152400,123825,209550c1233488,1819275,1254125,1855788,1276350,1895475v22225,39687,34925,65088,57150,104775c1355725,2039937,1385928,2094846,1409700,2133600v23772,38754,42620,69013,66432,99175c1499944,2262937,1530309,2288242,1552575,2314575v22266,26333,34925,50800,57150,76200c1631950,2416175,1658938,2438400,1685925,2466975v26988,28575,52388,66675,85725,95250c1804988,2590800,1855788,2616200,1885950,2638425v30162,22225,38100,36513,66675,57150c1981200,2716212,2016125,2740025,2057400,2762250v41275,22225,95250,49213,142875,66675c2247900,2846388,2343150,2867025,2343150,2867025v53975,14288,123825,36513,180975,47625c2581275,2925763,2686050,2933700,2686050,2933700v55562,6350,119063,15875,171450,19050c2909887,2955925,2947988,2949575,3000375,2952750v52387,3175,138113,15875,171450,19050c3205162,2974975,3202781,2973387,3200400,2971800e" filled="f" strokecolor="red" strokeweight="2.25pt">
                  <v:stroke dashstyle="dash"/>
                  <v:path arrowok="t" o:connecttype="custom" o:connectlocs="0,0;94080,14401;159936,36002;235200,86404;291648,122406;338688,151208;404544,237612;517440,367219;639744,518427;780864,720037;884351,871245;1063103,1173660;1185407,1332068;1260671,1432873;1317119,1512077;1392383,1612883;1457999,1687853;1533503,1749690;1589951,1807293;1665215,1864896;1749887,1936899;1862783,1994502;1928639,2037704;2032127,2088107;2173247,2138510;2314367,2167311;2493118,2203313;2653054,2217714;2822398,2232114;2963518,2232114;3132862,2246515;3161086,2246515" o:connectangles="0,0,0,0,0,0,0,0,0,0,0,0,0,0,0,0,0,0,0,0,0,0,0,0,0,0,0,0,0,0,0,0"/>
                </v:shape>
                <v:line id="Straight Connector 743" o:spid="_x0000_s1029" style="position:absolute;flip:y;visibility:visible;mso-wrap-style:square" from="12287,16859" to="12287,2205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" strokecolor="#0070c0">
                  <v:stroke dashstyle="dash"/>
                </v:line>
                <v:line id="Straight Connector 1" o:spid="_x0000_s1030" style="position:absolute;flip:y;visibility:visible;mso-wrap-style:square" from="33802,109" to="64472,2243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" strokecolor="#fe6a00" strokeweight="2.25pt">
                  <v:stroke dashstyle="dash"/>
                </v:line>
                <v:shape id="Freeform 759" o:spid="_x0000_s1031" style="position:absolute;left:32956;width:31972;height:18757;flip:y;visibility:visible;mso-wrap-style:square;v-text-anchor:middle" coordsize="3201629,29736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" path="m,c34131,5556,68263,11113,95250,19050v26987,7937,42863,12700,66675,28575c185738,63500,215900,95250,238125,114300v22225,19050,39688,33338,57150,47625c312737,176212,323850,174625,342900,200025v19050,25400,36513,66675,66675,114300c439737,361950,484187,423862,523875,485775v39688,61913,79375,122238,123825,200025c692150,763588,749300,874713,790575,952500v41275,77787,57150,100013,104775,200025c942975,1252537,1025525,1450975,1076325,1552575v50800,101600,90488,152400,123825,209550c1233488,1819275,1254125,1855788,1276350,1895475v22225,39687,34925,65088,57150,104775c1355725,2039937,1385928,2094846,1409700,2133600v23772,38754,42620,69013,66432,99175c1499944,2262937,1530309,2288242,1552575,2314575v22266,26333,34925,50800,57150,76200c1631950,2416175,1658938,2438400,1685925,2466975v26988,28575,52388,66675,85725,95250c1804988,2590800,1855788,2616200,1885950,2638425v30162,22225,38100,36513,66675,57150c1981200,2716212,2016125,2740025,2057400,2762250v41275,22225,95250,49213,142875,66675c2247900,2846388,2343150,2867025,2343150,2867025v53975,14288,123825,36513,180975,47625c2581275,2925763,2686050,2933700,2686050,2933700v55562,6350,119063,15875,171450,19050c2909887,2955925,2947988,2949575,3000375,2952750v52387,3175,138113,15875,171450,19050c3205162,2974975,3202781,2973387,3200400,2971800e" filled="f" strokecolor="#00b0f0" strokeweight="2pt">
                  <v:stroke dashstyle="longDash"/>
                  <v:path arrowok="t" o:connecttype="custom" o:connectlocs="0,0;95119,12017;161702,30042;237797,72101;294869,102144;342428,126177;409012,198279;523154,306431;646809,432608;789488,600844;894118,727022;1074844,979376;1198499,1111562;1274594,1195680;1331666,1261773;1407761,1345891;1474102,1408452;1550439,1460052;1607511,1508119;1683606,1556187;1769213,1616271;1883356,1664339;1949939,1700389;2054570,1742449;2197248,1784508;2339927,1808541;2520653,1838584;2682355,1850601;2853569,1862617;2996248,1862617;3167462,1874634;3195998,1874634" o:connectangles="0,0,0,0,0,0,0,0,0,0,0,0,0,0,0,0,0,0,0,0,0,0,0,0,0,0,0,0,0,0,0,0"/>
                </v:shape>
                <v:line id="Straight Connector 1" o:spid="_x0000_s1032" style="position:absolute;flip:y;visibility:visible;mso-wrap-style:square" from="95,18764" to="32696,2247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" strokecolor="#00b0f0" strokeweight="2pt">
                  <v:stroke dashstyle="longDash"/>
                </v:line>
                <v:line id="Straight Connector 34485" o:spid="_x0000_s1033" style="position:absolute;flip:y;visibility:visible;mso-wrap-style:square" from="95,22479" to="32791,2247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" strokecolor="red" strokeweight="2pt">
                  <v:stroke dashstyle="dash"/>
                </v:line>
              </v:group>
            </w:pict>
          </mc:Fallback>
        </mc:AlternateContent>
      </w:r>
      <w:r>
        <w:rPr>
          <w:noProof/>
        </w:rPr>
        <mc:AlternateContent>
          <mc:Choice Requires="wps">
            <w:drawing>
              <wp:anchor distT="0" distB="0" distL="114300" distR="114300" simplePos="0" relativeHeight="251976192" behindDoc="0" locked="0" layoutInCell="1" allowOverlap="1" wp14:anchorId="5566D64F" wp14:editId="65386A91">
                <wp:simplePos x="0" y="0"/>
                <wp:positionH relativeFrom="column">
                  <wp:posOffset>1212730</wp:posOffset>
                </wp:positionH>
                <wp:positionV relativeFrom="paragraph">
                  <wp:posOffset>33775</wp:posOffset>
                </wp:positionV>
                <wp:extent cx="889599" cy="371475"/>
                <wp:effectExtent l="0" t="0" r="0" b="0"/>
                <wp:wrapNone/>
                <wp:docPr id="149874" name="Text Box 149874"/>
                <wp:cNvGraphicFramePr/>
                <a:graphic xmlns:a="http://schemas.openxmlformats.org/drawingml/2006/main">
                  <a:graphicData uri="http://schemas.microsoft.com/office/word/2010/wordprocessingShape">
                    <wps:wsp>
                      <wps:cNvSpPr txBox="1"/>
                      <wps:spPr>
                        <a:xfrm>
                          <a:off x="0" y="0"/>
                          <a:ext cx="889599" cy="371475"/>
                        </a:xfrm>
                        <a:prstGeom prst="rect">
                          <a:avLst/>
                        </a:prstGeom>
                        <a:noFill/>
                        <a:ln w="6350">
                          <a:noFill/>
                        </a:ln>
                      </wps:spPr>
                      <wps:txbx>
                        <w:txbxContent>
                          <w:p w:rsidR="00180A28" w:rsidRPr="00A51C64" w:rsidRDefault="00180A28" w:rsidP="008829E3">
                            <w:pPr>
                              <w:rPr>
                                <w:sz w:val="36"/>
                                <w:szCs w:val="36"/>
                              </w:rPr>
                            </w:pPr>
                            <m:oMathPara>
                              <m:oMath>
                                <m:r>
                                  <w:rPr>
                                    <w:rFonts w:ascii="Cambria Math" w:hAnsi="Cambria Math"/>
                                    <w:sz w:val="36"/>
                                    <w:szCs w:val="36"/>
                                  </w:rPr>
                                  <m:t>P(r,t)</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66D64F" id="Text Box 149874" o:spid="_x0000_s1242" type="#_x0000_t202" style="position:absolute;margin-left:95.5pt;margin-top:2.65pt;width:70.05pt;height:29.25pt;z-index:25208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" filled="f" stroked="f" strokeweight=".5pt">
                <v:textbox>
                  <w:txbxContent>
                    <w:p w:rsidR="00180A28" w:rsidRPr="00A51C64" w:rsidRDefault="00180A28" w:rsidP="008829E3">
                      <w:pPr>
                        <w:rPr>
                          <w:sz w:val="36"/>
                          <w:szCs w:val="36"/>
                        </w:rPr>
                      </w:pPr>
                      <m:oMathPara>
                        <m:oMath>
                          <m:r>
                            <w:rPr>
                              <w:rFonts w:ascii="Cambria Math" w:hAnsi="Cambria Math"/>
                              <w:sz w:val="36"/>
                              <w:szCs w:val="36"/>
                            </w:rPr>
                            <m:t>P(r,t)</m:t>
                          </m:r>
                        </m:oMath>
                      </m:oMathPara>
                    </w:p>
                  </w:txbxContent>
                </v:textbox>
              </v:shape>
            </w:pict>
          </mc:Fallback>
        </mc:AlternateContent>
      </w:r>
      <w:r>
        <w:rPr>
          <w:noProof/>
        </w:rPr>
        <mc:AlternateContent>
          <mc:Choice Requires="wps">
            <w:drawing>
              <wp:anchor distT="0" distB="0" distL="114300" distR="114300" simplePos="0" relativeHeight="251977216" behindDoc="0" locked="0" layoutInCell="1" allowOverlap="1" wp14:anchorId="405D1CA9" wp14:editId="4F214D05">
                <wp:simplePos x="0" y="0"/>
                <wp:positionH relativeFrom="column">
                  <wp:posOffset>1980733</wp:posOffset>
                </wp:positionH>
                <wp:positionV relativeFrom="paragraph">
                  <wp:posOffset>272539</wp:posOffset>
                </wp:positionV>
                <wp:extent cx="419100" cy="66675"/>
                <wp:effectExtent l="12700" t="25400" r="0" b="85725"/>
                <wp:wrapNone/>
                <wp:docPr id="149875" name="Straight Arrow Connector 149875"/>
                <wp:cNvGraphicFramePr/>
                <a:graphic xmlns:a="http://schemas.openxmlformats.org/drawingml/2006/main">
                  <a:graphicData uri="http://schemas.microsoft.com/office/word/2010/wordprocessingShape">
                    <wps:wsp>
                      <wps:cNvCnPr/>
                      <wps:spPr>
                        <a:xfrm>
                          <a:off x="0" y="0"/>
                          <a:ext cx="419100" cy="66675"/>
                        </a:xfrm>
                        <a:prstGeom prst="straightConnector1">
                          <a:avLst/>
                        </a:prstGeom>
                        <a:ln w="22225">
                          <a:tailEnd type="triangle" w="lg" len="med"/>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0E4A846" id="Straight Arrow Connector 149875" o:spid="_x0000_s1026" type="#_x0000_t32" style="position:absolute;margin-left:155.95pt;margin-top:21.45pt;width:33pt;height:5.25pt;z-index:252083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" strokecolor="#4579b8 [3044]" strokeweight="1.75pt">
                <v:stroke endarrow="block" endarrowwidth="wide"/>
              </v:shape>
            </w:pict>
          </mc:Fallback>
        </mc:AlternateContent>
      </w:r>
    </w:p>
    <w:p w:rsidR="008829E3" w:rsidRDefault="008829E3" w:rsidP="008829E3"/>
    <w:p w:rsidR="008829E3" w:rsidRDefault="008829E3" w:rsidP="008829E3"/>
    <w:p w:rsidR="008829E3" w:rsidRDefault="008829E3" w:rsidP="008829E3"/>
    <w:p w:rsidR="008829E3" w:rsidRDefault="008829E3" w:rsidP="008829E3"/>
    <w:p w:rsidR="008829E3" w:rsidRDefault="008829E3" w:rsidP="008829E3">
      <w:r>
        <w:rPr>
          <w:noProof/>
        </w:rPr>
        <mc:AlternateContent>
          <mc:Choice Requires="wps">
            <w:drawing>
              <wp:anchor distT="0" distB="0" distL="114300" distR="114300" simplePos="0" relativeHeight="251975168" behindDoc="0" locked="0" layoutInCell="1" allowOverlap="1" wp14:anchorId="4B94998C" wp14:editId="1ED37CCF">
                <wp:simplePos x="0" y="0"/>
                <wp:positionH relativeFrom="column">
                  <wp:posOffset>793115</wp:posOffset>
                </wp:positionH>
                <wp:positionV relativeFrom="paragraph">
                  <wp:posOffset>395641</wp:posOffset>
                </wp:positionV>
                <wp:extent cx="419100" cy="343535"/>
                <wp:effectExtent l="0" t="0" r="0" b="0"/>
                <wp:wrapNone/>
                <wp:docPr id="149873" name="Text Box 149873"/>
                <wp:cNvGraphicFramePr/>
                <a:graphic xmlns:a="http://schemas.openxmlformats.org/drawingml/2006/main">
                  <a:graphicData uri="http://schemas.microsoft.com/office/word/2010/wordprocessingShape">
                    <wps:wsp>
                      <wps:cNvSpPr txBox="1"/>
                      <wps:spPr>
                        <a:xfrm>
                          <a:off x="0" y="0"/>
                          <a:ext cx="419100" cy="343535"/>
                        </a:xfrm>
                        <a:prstGeom prst="rect">
                          <a:avLst/>
                        </a:prstGeom>
                        <a:noFill/>
                        <a:ln w="6350">
                          <a:noFill/>
                        </a:ln>
                      </wps:spPr>
                      <wps:txbx>
                        <w:txbxContent>
                          <w:p w:rsidR="00180A28" w:rsidRDefault="00373FBA" w:rsidP="008829E3">
                            <m:oMathPara>
                              <m:oMath>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1`</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94998C" id="Text Box 149873" o:spid="_x0000_s1243" type="#_x0000_t202" style="position:absolute;margin-left:62.45pt;margin-top:31.15pt;width:33pt;height:27.05pt;z-index:25208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" filled="f" stroked="f" strokeweight=".5pt">
                <v:textbox>
                  <w:txbxContent>
                    <w:p w:rsidR="00180A28" w:rsidRDefault="00180A28" w:rsidP="008829E3">
                      <m:oMathPara>
                        <m:oMath>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1`</m:t>
                              </m:r>
                            </m:sub>
                          </m:sSub>
                        </m:oMath>
                      </m:oMathPara>
                    </w:p>
                  </w:txbxContent>
                </v:textbox>
              </v:shape>
            </w:pict>
          </mc:Fallback>
        </mc:AlternateContent>
      </w:r>
      <w:r>
        <w:rPr>
          <w:noProof/>
        </w:rPr>
        <mc:AlternateContent>
          <mc:Choice Requires="wps">
            <w:drawing>
              <wp:anchor distT="0" distB="0" distL="114300" distR="114300" simplePos="0" relativeHeight="251968000" behindDoc="0" locked="0" layoutInCell="1" allowOverlap="1" wp14:anchorId="3267C8B9" wp14:editId="528C2B89">
                <wp:simplePos x="0" y="0"/>
                <wp:positionH relativeFrom="column">
                  <wp:posOffset>3067408</wp:posOffset>
                </wp:positionH>
                <wp:positionV relativeFrom="paragraph">
                  <wp:posOffset>28195</wp:posOffset>
                </wp:positionV>
                <wp:extent cx="214298" cy="0"/>
                <wp:effectExtent l="0" t="0" r="14605" b="19050"/>
                <wp:wrapNone/>
                <wp:docPr id="736" name="Straight Connector 736"/>
                <wp:cNvGraphicFramePr/>
                <a:graphic xmlns:a="http://schemas.openxmlformats.org/drawingml/2006/main">
                  <a:graphicData uri="http://schemas.microsoft.com/office/word/2010/wordprocessingShape">
                    <wps:wsp>
                      <wps:cNvCnPr/>
                      <wps:spPr>
                        <a:xfrm>
                          <a:off x="0" y="0"/>
                          <a:ext cx="214298"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08F9771" id="Straight Connector 736" o:spid="_x0000_s1026" style="position:absolute;z-index:252073984;visibility:visible;mso-wrap-style:square;mso-wrap-distance-left:9pt;mso-wrap-distance-top:0;mso-wrap-distance-right:9pt;mso-wrap-distance-bottom:0;mso-position-horizontal:absolute;mso-position-horizontal-relative:text;mso-position-vertical:absolute;mso-position-vertical-relative:text" from="241.55pt,2.2pt" to="258.4pt,2.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" strokecolor="#4579b8 [3044]" strokeweight="1pt"/>
            </w:pict>
          </mc:Fallback>
        </mc:AlternateContent>
      </w:r>
      <w:r>
        <w:rPr>
          <w:noProof/>
        </w:rPr>
        <mc:AlternateContent>
          <mc:Choice Requires="wps">
            <w:drawing>
              <wp:anchor distT="0" distB="0" distL="114300" distR="114300" simplePos="0" relativeHeight="251969024" behindDoc="0" locked="0" layoutInCell="1" allowOverlap="1" wp14:anchorId="666F07CD" wp14:editId="4C8B25EE">
                <wp:simplePos x="0" y="0"/>
                <wp:positionH relativeFrom="column">
                  <wp:posOffset>3281706</wp:posOffset>
                </wp:positionH>
                <wp:positionV relativeFrom="paragraph">
                  <wp:posOffset>184009</wp:posOffset>
                </wp:positionV>
                <wp:extent cx="228582" cy="0"/>
                <wp:effectExtent l="0" t="0" r="19685" b="19050"/>
                <wp:wrapNone/>
                <wp:docPr id="737" name="Straight Connector 737"/>
                <wp:cNvGraphicFramePr/>
                <a:graphic xmlns:a="http://schemas.openxmlformats.org/drawingml/2006/main">
                  <a:graphicData uri="http://schemas.microsoft.com/office/word/2010/wordprocessingShape">
                    <wps:wsp>
                      <wps:cNvCnPr/>
                      <wps:spPr>
                        <a:xfrm>
                          <a:off x="0" y="0"/>
                          <a:ext cx="228582"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A32EBF3" id="Straight Connector 737" o:spid="_x0000_s1026" style="position:absolute;z-index:252075008;visibility:visible;mso-wrap-style:square;mso-wrap-distance-left:9pt;mso-wrap-distance-top:0;mso-wrap-distance-right:9pt;mso-wrap-distance-bottom:0;mso-position-horizontal:absolute;mso-position-horizontal-relative:text;mso-position-vertical:absolute;mso-position-vertical-relative:text" from="258.4pt,14.5pt" to="276.4pt,1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" strokecolor="#4579b8 [3044]" strokeweight="1pt"/>
            </w:pict>
          </mc:Fallback>
        </mc:AlternateContent>
      </w:r>
      <w:r>
        <w:t xml:space="preserve">  In figure </w:t>
      </w:r>
      <w:proofErr w:type="spellStart"/>
      <w:r w:rsidRPr="00381591">
        <w:rPr>
          <w:b/>
          <w:color w:val="FF0000"/>
          <w:highlight w:val="yellow"/>
        </w:rPr>
        <w:t>CompareThem</w:t>
      </w:r>
      <w:proofErr w:type="spellEnd"/>
      <w:r>
        <w:rPr>
          <w:b/>
          <w:color w:val="FF0000"/>
        </w:rPr>
        <w:t xml:space="preserve"> </w:t>
      </w:r>
      <w:r w:rsidRPr="003D11A7">
        <w:t>the two</w:t>
      </w:r>
      <w:r w:rsidRPr="003D11A7">
        <w:rPr>
          <w:b/>
        </w:rPr>
        <w:t xml:space="preserve"> </w:t>
      </w:r>
      <w:r w:rsidRPr="003D11A7">
        <w:t>linear</w:t>
      </w:r>
      <w:r>
        <w:t xml:space="preserve"> fees in </w:t>
      </w:r>
      <w:proofErr w:type="spellStart"/>
      <w:r w:rsidRPr="003D11A7">
        <w:rPr>
          <w:b/>
          <w:color w:val="FF0000"/>
          <w:highlight w:val="yellow"/>
        </w:rPr>
        <w:t>GetIt</w:t>
      </w:r>
      <w:proofErr w:type="spellEnd"/>
      <w:r w:rsidRPr="003D11A7">
        <w:rPr>
          <w:b/>
          <w:color w:val="FF0000"/>
          <w:highlight w:val="yellow"/>
        </w:rPr>
        <w:t>?</w:t>
      </w:r>
      <w:r>
        <w:rPr>
          <w:b/>
          <w:color w:val="FF0000"/>
        </w:rPr>
        <w:t xml:space="preserve"> </w:t>
      </w:r>
      <w:r>
        <w:t xml:space="preserve">are replotted along with the forms that the fees  </w:t>
      </w:r>
      <w:r w:rsidRPr="00AA5794">
        <w:rPr>
          <w:b/>
          <w:color w:val="FF0000"/>
          <w:highlight w:val="yellow"/>
        </w:rPr>
        <w:t>(</w:t>
      </w:r>
      <w:proofErr w:type="spellStart"/>
      <w:r w:rsidRPr="00AA5794">
        <w:rPr>
          <w:b/>
          <w:color w:val="FF0000"/>
          <w:highlight w:val="yellow"/>
        </w:rPr>
        <w:t>Humpf</w:t>
      </w:r>
      <w:proofErr w:type="spellEnd"/>
      <w:r w:rsidRPr="00AA5794">
        <w:rPr>
          <w:b/>
          <w:color w:val="FF0000"/>
          <w:highlight w:val="yellow"/>
        </w:rPr>
        <w:t>!)</w:t>
      </w:r>
      <w:r>
        <w:rPr>
          <w:b/>
          <w:color w:val="FF0000"/>
        </w:rPr>
        <w:t xml:space="preserve"> </w:t>
      </w:r>
      <w:r w:rsidRPr="001C26D6">
        <w:t>and</w:t>
      </w:r>
      <w:r>
        <w:rPr>
          <w:b/>
          <w:color w:val="FF0000"/>
        </w:rPr>
        <w:t xml:space="preserve"> </w:t>
      </w:r>
      <w:r w:rsidRPr="00260BDF">
        <w:rPr>
          <w:b/>
        </w:rPr>
        <w:t>(</w:t>
      </w:r>
      <w:proofErr w:type="spellStart"/>
      <w:r w:rsidRPr="001C26D6">
        <w:rPr>
          <w:b/>
          <w:color w:val="FF0000"/>
          <w:highlight w:val="yellow"/>
        </w:rPr>
        <w:t>DiffFee</w:t>
      </w:r>
      <w:proofErr w:type="spellEnd"/>
      <w:r w:rsidRPr="00260BDF">
        <w:rPr>
          <w:b/>
        </w:rPr>
        <w:t>)</w:t>
      </w:r>
      <w:r>
        <w:rPr>
          <w:b/>
        </w:rPr>
        <w:t xml:space="preserve"> </w:t>
      </w:r>
      <w:r w:rsidRPr="002B2BAA">
        <w:t>assume</w:t>
      </w:r>
      <w:r>
        <w:rPr>
          <w:b/>
        </w:rPr>
        <w:t xml:space="preserve"> </w:t>
      </w:r>
      <w:r>
        <w:t>when</w:t>
      </w:r>
      <w:r w:rsidR="00373FBA" w:rsidRPr="001C26D6">
        <w:rPr>
          <w:noProof/>
          <w:position w:val="-10"/>
        </w:rPr>
        <w:object w:dxaOrig="520" w:dyaOrig="320">
          <v:shape id="_x0000_i1025" type="#_x0000_t75" alt="" style="width:23.2pt;height:17.7pt;mso-width-percent:0;mso-height-percent:0;mso-width-percent:0;mso-height-percent:0" o:ole="">
            <v:imagedata r:id="rId393" o:title=""/>
          </v:shape>
          <o:OLEObject Type="Embed" ProgID="Equation.3" ShapeID="_x0000_i1025" DrawAspect="Content" ObjectID="_1649575890" r:id="rId394"/>
        </w:object>
      </w:r>
      <w:r>
        <w:t xml:space="preserve">is Gaussian. </w:t>
      </w:r>
    </w:p>
    <w:p w:rsidR="008829E3" w:rsidRDefault="008829E3" w:rsidP="008829E3">
      <w:pPr>
        <w:rPr>
          <w:b/>
          <w:color w:val="FF0000"/>
        </w:rPr>
      </w:pPr>
      <w:r>
        <w:rPr>
          <w:noProof/>
        </w:rPr>
        <mc:AlternateContent>
          <mc:Choice Requires="wps">
            <w:drawing>
              <wp:anchor distT="0" distB="0" distL="114300" distR="114300" simplePos="0" relativeHeight="251970048" behindDoc="0" locked="0" layoutInCell="1" allowOverlap="1" wp14:anchorId="6803557B" wp14:editId="62F32C71">
                <wp:simplePos x="0" y="0"/>
                <wp:positionH relativeFrom="column">
                  <wp:posOffset>3510288</wp:posOffset>
                </wp:positionH>
                <wp:positionV relativeFrom="paragraph">
                  <wp:posOffset>44917</wp:posOffset>
                </wp:positionV>
                <wp:extent cx="319063" cy="0"/>
                <wp:effectExtent l="0" t="0" r="24130" b="19050"/>
                <wp:wrapNone/>
                <wp:docPr id="738" name="Straight Connector 738"/>
                <wp:cNvGraphicFramePr/>
                <a:graphic xmlns:a="http://schemas.openxmlformats.org/drawingml/2006/main">
                  <a:graphicData uri="http://schemas.microsoft.com/office/word/2010/wordprocessingShape">
                    <wps:wsp>
                      <wps:cNvCnPr/>
                      <wps:spPr>
                        <a:xfrm>
                          <a:off x="0" y="0"/>
                          <a:ext cx="319063"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CA0457B" id="Straight Connector 738" o:spid="_x0000_s1026" style="position:absolute;z-index:252076032;visibility:visible;mso-wrap-style:square;mso-wrap-distance-left:9pt;mso-wrap-distance-top:0;mso-wrap-distance-right:9pt;mso-wrap-distance-bottom:0;mso-position-horizontal:absolute;mso-position-horizontal-relative:text;mso-position-vertical:absolute;mso-position-vertical-relative:text" from="276.4pt,3.55pt" to="301.5pt,3.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" strokecolor="#4579b8 [3044]" strokeweight="1pt"/>
            </w:pict>
          </mc:Fallback>
        </mc:AlternateContent>
      </w:r>
      <w:r w:rsidRPr="0035431A">
        <w:rPr>
          <w:b/>
          <w:color w:val="FF0000"/>
        </w:rPr>
        <w:t>[</w:t>
      </w:r>
      <w:r w:rsidRPr="0035431A">
        <w:rPr>
          <w:color w:val="FF0000"/>
        </w:rPr>
        <w:t xml:space="preserve">Note: Figure </w:t>
      </w:r>
      <w:proofErr w:type="spellStart"/>
      <w:r w:rsidRPr="00381591">
        <w:rPr>
          <w:b/>
          <w:color w:val="FF0000"/>
          <w:highlight w:val="yellow"/>
        </w:rPr>
        <w:t>CompareThem</w:t>
      </w:r>
      <w:proofErr w:type="spellEnd"/>
      <w:r w:rsidRPr="0035431A">
        <w:rPr>
          <w:color w:val="FF0000"/>
        </w:rPr>
        <w:t xml:space="preserve"> should</w:t>
      </w:r>
      <w:r>
        <w:rPr>
          <w:color w:val="FF0000"/>
        </w:rPr>
        <w:t xml:space="preserve"> show all 3 fees (linear, cumulative, and skill-based) overlaid on one another</w:t>
      </w:r>
      <w:r w:rsidRPr="0035431A">
        <w:rPr>
          <w:b/>
          <w:color w:val="FF0000"/>
        </w:rPr>
        <w:t>]</w:t>
      </w:r>
      <w:r>
        <w:rPr>
          <w:b/>
          <w:color w:val="FF0000"/>
        </w:rPr>
        <w:t xml:space="preserve"> DISCUSS QUALITATIVELY…</w:t>
      </w:r>
    </w:p>
    <w:p w:rsidR="008829E3" w:rsidRDefault="008829E3" w:rsidP="008829E3">
      <w:pPr>
        <w:jc w:val="center"/>
      </w:pPr>
      <w:r>
        <w:rPr>
          <w:noProof/>
        </w:rPr>
        <mc:AlternateContent>
          <mc:Choice Requires="wps">
            <w:drawing>
              <wp:anchor distT="0" distB="0" distL="114300" distR="114300" simplePos="0" relativeHeight="251980288" behindDoc="0" locked="0" layoutInCell="1" allowOverlap="1" wp14:anchorId="25FCE64F" wp14:editId="721C36D1">
                <wp:simplePos x="0" y="0"/>
                <wp:positionH relativeFrom="column">
                  <wp:posOffset>5995191</wp:posOffset>
                </wp:positionH>
                <wp:positionV relativeFrom="paragraph">
                  <wp:posOffset>265183</wp:posOffset>
                </wp:positionV>
                <wp:extent cx="428924" cy="335280"/>
                <wp:effectExtent l="0" t="0" r="3175" b="0"/>
                <wp:wrapNone/>
                <wp:docPr id="755" name="Text Box 755"/>
                <wp:cNvGraphicFramePr/>
                <a:graphic xmlns:a="http://schemas.openxmlformats.org/drawingml/2006/main">
                  <a:graphicData uri="http://schemas.microsoft.com/office/word/2010/wordprocessingShape">
                    <wps:wsp>
                      <wps:cNvSpPr txBox="1"/>
                      <wps:spPr>
                        <a:xfrm>
                          <a:off x="0" y="0"/>
                          <a:ext cx="428924" cy="335280"/>
                        </a:xfrm>
                        <a:prstGeom prst="rect">
                          <a:avLst/>
                        </a:prstGeom>
                        <a:solidFill>
                          <a:schemeClr val="lt1"/>
                        </a:solidFill>
                        <a:ln w="6350">
                          <a:noFill/>
                        </a:ln>
                      </wps:spPr>
                      <wps:txbx>
                        <w:txbxContent>
                          <w:p w:rsidR="00180A28" w:rsidRPr="00550AE4" w:rsidRDefault="00373FBA" w:rsidP="008829E3">
                            <w:pPr>
                              <w:rPr>
                                <w:sz w:val="28"/>
                                <w:szCs w:val="28"/>
                              </w:rPr>
                            </w:pPr>
                            <m:oMathPara>
                              <m:oMath>
                                <m:sSub>
                                  <m:sSubPr>
                                    <m:ctrlPr>
                                      <w:rPr>
                                        <w:rFonts w:ascii="Cambria Math" w:hAnsi="Cambria Math"/>
                                        <w:i/>
                                        <w:sz w:val="28"/>
                                        <w:szCs w:val="28"/>
                                      </w:rPr>
                                    </m:ctrlPr>
                                  </m:sSubPr>
                                  <m:e>
                                    <m:r>
                                      <w:rPr>
                                        <w:rFonts w:ascii="Cambria Math" w:hAnsi="Cambria Math"/>
                                        <w:sz w:val="28"/>
                                        <w:szCs w:val="28"/>
                                      </w:rPr>
                                      <m:t>r</m:t>
                                    </m:r>
                                  </m:e>
                                  <m:sub>
                                    <m:r>
                                      <w:rPr>
                                        <w:rFonts w:ascii="Cambria Math" w:hAnsi="Cambria Math"/>
                                        <w:sz w:val="28"/>
                                        <w:szCs w:val="28"/>
                                      </w:rPr>
                                      <m:t>max</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FCE64F" id="Text Box 755" o:spid="_x0000_s1244" type="#_x0000_t202" style="position:absolute;left:0;text-align:left;margin-left:472.05pt;margin-top:20.9pt;width:33.75pt;height:26.4pt;z-index:25208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" fillcolor="white [3201]" stroked="f" strokeweight=".5pt">
                <v:textbox>
                  <w:txbxContent>
                    <w:p w:rsidR="00180A28" w:rsidRPr="00550AE4" w:rsidRDefault="00180A28" w:rsidP="008829E3">
                      <w:pPr>
                        <w:rPr>
                          <w:sz w:val="28"/>
                          <w:szCs w:val="28"/>
                        </w:rPr>
                      </w:pPr>
                      <m:oMathPara>
                        <m:oMath>
                          <m:sSub>
                            <m:sSubPr>
                              <m:ctrlPr>
                                <w:rPr>
                                  <w:rFonts w:ascii="Cambria Math" w:hAnsi="Cambria Math"/>
                                  <w:i/>
                                  <w:sz w:val="28"/>
                                  <w:szCs w:val="28"/>
                                </w:rPr>
                              </m:ctrlPr>
                            </m:sSubPr>
                            <m:e>
                              <m:r>
                                <w:rPr>
                                  <w:rFonts w:ascii="Cambria Math" w:hAnsi="Cambria Math"/>
                                  <w:sz w:val="28"/>
                                  <w:szCs w:val="28"/>
                                </w:rPr>
                                <m:t>r</m:t>
                              </m:r>
                            </m:e>
                            <m:sub>
                              <m:r>
                                <w:rPr>
                                  <w:rFonts w:ascii="Cambria Math" w:hAnsi="Cambria Math"/>
                                  <w:sz w:val="28"/>
                                  <w:szCs w:val="28"/>
                                </w:rPr>
                                <m:t>max</m:t>
                              </m:r>
                            </m:sub>
                          </m:sSub>
                        </m:oMath>
                      </m:oMathPara>
                    </w:p>
                  </w:txbxContent>
                </v:textbox>
              </v:shape>
            </w:pict>
          </mc:Fallback>
        </mc:AlternateContent>
      </w:r>
      <w:r>
        <w:rPr>
          <w:noProof/>
        </w:rPr>
        <mc:AlternateContent>
          <mc:Choice Requires="wps">
            <w:drawing>
              <wp:anchor distT="0" distB="0" distL="114300" distR="114300" simplePos="0" relativeHeight="251979264" behindDoc="0" locked="0" layoutInCell="1" allowOverlap="1" wp14:anchorId="3F6FF320" wp14:editId="44CEEE90">
                <wp:simplePos x="0" y="0"/>
                <wp:positionH relativeFrom="column">
                  <wp:posOffset>-335280</wp:posOffset>
                </wp:positionH>
                <wp:positionV relativeFrom="paragraph">
                  <wp:posOffset>260791</wp:posOffset>
                </wp:positionV>
                <wp:extent cx="457200" cy="345233"/>
                <wp:effectExtent l="0" t="0" r="0" b="0"/>
                <wp:wrapNone/>
                <wp:docPr id="754" name="Text Box 754"/>
                <wp:cNvGraphicFramePr/>
                <a:graphic xmlns:a="http://schemas.openxmlformats.org/drawingml/2006/main">
                  <a:graphicData uri="http://schemas.microsoft.com/office/word/2010/wordprocessingShape">
                    <wps:wsp>
                      <wps:cNvSpPr txBox="1"/>
                      <wps:spPr>
                        <a:xfrm>
                          <a:off x="0" y="0"/>
                          <a:ext cx="457200" cy="345233"/>
                        </a:xfrm>
                        <a:prstGeom prst="rect">
                          <a:avLst/>
                        </a:prstGeom>
                        <a:solidFill>
                          <a:schemeClr val="lt1"/>
                        </a:solidFill>
                        <a:ln w="6350">
                          <a:noFill/>
                        </a:ln>
                      </wps:spPr>
                      <wps:txbx>
                        <w:txbxContent>
                          <w:p w:rsidR="00180A28" w:rsidRPr="00550AE4" w:rsidRDefault="00373FBA" w:rsidP="008829E3">
                            <w:pPr>
                              <w:rPr>
                                <w:sz w:val="28"/>
                                <w:szCs w:val="28"/>
                              </w:rPr>
                            </w:pPr>
                            <m:oMathPara>
                              <m:oMath>
                                <m:sSub>
                                  <m:sSubPr>
                                    <m:ctrlPr>
                                      <w:rPr>
                                        <w:rFonts w:ascii="Cambria Math" w:hAnsi="Cambria Math"/>
                                        <w:i/>
                                        <w:sz w:val="28"/>
                                        <w:szCs w:val="28"/>
                                      </w:rPr>
                                    </m:ctrlPr>
                                  </m:sSubPr>
                                  <m:e>
                                    <m:r>
                                      <w:rPr>
                                        <w:rFonts w:ascii="Cambria Math" w:hAnsi="Cambria Math"/>
                                        <w:sz w:val="28"/>
                                        <w:szCs w:val="28"/>
                                      </w:rPr>
                                      <m:t>r</m:t>
                                    </m:r>
                                  </m:e>
                                  <m:sub>
                                    <m:r>
                                      <w:rPr>
                                        <w:rFonts w:ascii="Cambria Math" w:hAnsi="Cambria Math"/>
                                        <w:sz w:val="28"/>
                                        <w:szCs w:val="28"/>
                                      </w:rPr>
                                      <m:t>min</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6FF320" id="Text Box 754" o:spid="_x0000_s1245" type="#_x0000_t202" style="position:absolute;left:0;text-align:left;margin-left:-26.4pt;margin-top:20.55pt;width:36pt;height:27.2pt;z-index:25208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" fillcolor="white [3201]" stroked="f" strokeweight=".5pt">
                <v:textbox>
                  <w:txbxContent>
                    <w:p w:rsidR="00180A28" w:rsidRPr="00550AE4" w:rsidRDefault="00180A28" w:rsidP="008829E3">
                      <w:pPr>
                        <w:rPr>
                          <w:sz w:val="28"/>
                          <w:szCs w:val="28"/>
                        </w:rPr>
                      </w:pPr>
                      <m:oMathPara>
                        <m:oMath>
                          <m:sSub>
                            <m:sSubPr>
                              <m:ctrlPr>
                                <w:rPr>
                                  <w:rFonts w:ascii="Cambria Math" w:hAnsi="Cambria Math"/>
                                  <w:i/>
                                  <w:sz w:val="28"/>
                                  <w:szCs w:val="28"/>
                                </w:rPr>
                              </m:ctrlPr>
                            </m:sSubPr>
                            <m:e>
                              <m:r>
                                <w:rPr>
                                  <w:rFonts w:ascii="Cambria Math" w:hAnsi="Cambria Math"/>
                                  <w:sz w:val="28"/>
                                  <w:szCs w:val="28"/>
                                </w:rPr>
                                <m:t>r</m:t>
                              </m:r>
                            </m:e>
                            <m:sub>
                              <m:r>
                                <w:rPr>
                                  <w:rFonts w:ascii="Cambria Math" w:hAnsi="Cambria Math"/>
                                  <w:sz w:val="28"/>
                                  <w:szCs w:val="28"/>
                                </w:rPr>
                                <m:t>min</m:t>
                              </m:r>
                            </m:sub>
                          </m:sSub>
                        </m:oMath>
                      </m:oMathPara>
                    </w:p>
                  </w:txbxContent>
                </v:textbox>
              </v:shape>
            </w:pict>
          </mc:Fallback>
        </mc:AlternateContent>
      </w:r>
      <w:r>
        <w:rPr>
          <w:noProof/>
        </w:rPr>
        <mc:AlternateContent>
          <mc:Choice Requires="wps">
            <w:drawing>
              <wp:anchor distT="0" distB="0" distL="114300" distR="114300" simplePos="0" relativeHeight="251981312" behindDoc="0" locked="0" layoutInCell="1" allowOverlap="1" wp14:anchorId="51A2DF48" wp14:editId="705CA63E">
                <wp:simplePos x="0" y="0"/>
                <wp:positionH relativeFrom="column">
                  <wp:posOffset>-74645</wp:posOffset>
                </wp:positionH>
                <wp:positionV relativeFrom="paragraph">
                  <wp:posOffset>126820</wp:posOffset>
                </wp:positionV>
                <wp:extent cx="0" cy="217881"/>
                <wp:effectExtent l="12700" t="12700" r="12700" b="10795"/>
                <wp:wrapNone/>
                <wp:docPr id="756" name="Straight Connector 756"/>
                <wp:cNvGraphicFramePr/>
                <a:graphic xmlns:a="http://schemas.openxmlformats.org/drawingml/2006/main">
                  <a:graphicData uri="http://schemas.microsoft.com/office/word/2010/wordprocessingShape">
                    <wps:wsp>
                      <wps:cNvCnPr/>
                      <wps:spPr>
                        <a:xfrm flipV="1">
                          <a:off x="0" y="0"/>
                          <a:ext cx="0" cy="217881"/>
                        </a:xfrm>
                        <a:prstGeom prst="line">
                          <a:avLst/>
                        </a:prstGeom>
                        <a:ln w="22225"/>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0149771" id="Straight Connector 756" o:spid="_x0000_s1026" style="position:absolute;flip:y;z-index:252087296;visibility:visible;mso-wrap-style:square;mso-wrap-distance-left:9pt;mso-wrap-distance-top:0;mso-wrap-distance-right:9pt;mso-wrap-distance-bottom:0;mso-position-horizontal:absolute;mso-position-horizontal-relative:text;mso-position-vertical:absolute;mso-position-vertical-relative:text" from="-5.9pt,10pt" to="-5.9pt,27.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" strokecolor="#4579b8 [3044]" strokeweight="1.75pt"/>
            </w:pict>
          </mc:Fallback>
        </mc:AlternateContent>
      </w:r>
      <w:r>
        <w:rPr>
          <w:noProof/>
        </w:rPr>
        <mc:AlternateContent>
          <mc:Choice Requires="wps">
            <w:drawing>
              <wp:anchor distT="0" distB="0" distL="114300" distR="114300" simplePos="0" relativeHeight="251974144" behindDoc="0" locked="0" layoutInCell="1" allowOverlap="1" wp14:anchorId="2D62979A" wp14:editId="3A5ECB2F">
                <wp:simplePos x="0" y="0"/>
                <wp:positionH relativeFrom="column">
                  <wp:posOffset>3829351</wp:posOffset>
                </wp:positionH>
                <wp:positionV relativeFrom="paragraph">
                  <wp:posOffset>49308</wp:posOffset>
                </wp:positionV>
                <wp:extent cx="380972" cy="0"/>
                <wp:effectExtent l="0" t="0" r="19685" b="19050"/>
                <wp:wrapNone/>
                <wp:docPr id="739" name="Straight Connector 739"/>
                <wp:cNvGraphicFramePr/>
                <a:graphic xmlns:a="http://schemas.openxmlformats.org/drawingml/2006/main">
                  <a:graphicData uri="http://schemas.microsoft.com/office/word/2010/wordprocessingShape">
                    <wps:wsp>
                      <wps:cNvCnPr/>
                      <wps:spPr>
                        <a:xfrm>
                          <a:off x="0" y="0"/>
                          <a:ext cx="380972"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BB5D3CB" id="Straight Connector 739" o:spid="_x0000_s1026" style="position:absolute;z-index:252080128;visibility:visible;mso-wrap-style:square;mso-wrap-distance-left:9pt;mso-wrap-distance-top:0;mso-wrap-distance-right:9pt;mso-wrap-distance-bottom:0;mso-position-horizontal:absolute;mso-position-horizontal-relative:text;mso-position-vertical:absolute;mso-position-vertical-relative:text" from="301.5pt,3.9pt" to="331.5pt,3.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" strokecolor="#4579b8 [3044]" strokeweight="1pt"/>
            </w:pict>
          </mc:Fallback>
        </mc:AlternateContent>
      </w:r>
    </w:p>
    <w:p w:rsidR="008829E3" w:rsidRDefault="008829E3" w:rsidP="008829E3">
      <w:pPr>
        <w:pStyle w:val="NoSpacing"/>
      </w:pPr>
    </w:p>
    <w:p w:rsidR="008829E3" w:rsidRDefault="008829E3" w:rsidP="008829E3">
      <w:pPr>
        <w:pStyle w:val="NoSpacing"/>
      </w:pPr>
    </w:p>
    <w:p w:rsidR="008829E3" w:rsidRDefault="008829E3" w:rsidP="008829E3">
      <w:pPr>
        <w:pStyle w:val="NoSpacing"/>
      </w:pPr>
    </w:p>
    <w:p w:rsidR="008829E3" w:rsidRPr="008F50D8" w:rsidRDefault="008829E3" w:rsidP="008829E3">
      <w:pPr>
        <w:pStyle w:val="NoSpacing"/>
        <w:rPr>
          <w:color w:val="000000" w:themeColor="text1"/>
        </w:rPr>
      </w:pPr>
    </w:p>
    <w:p w:rsidR="008829E3" w:rsidRPr="008829E3" w:rsidRDefault="008829E3" w:rsidP="008829E3">
      <w:pPr>
        <w:pStyle w:val="NoSpacing"/>
        <w:ind w:left="-864" w:right="-864"/>
        <w:rPr>
          <w:sz w:val="16"/>
          <w:szCs w:val="16"/>
        </w:rPr>
      </w:pPr>
      <w:r w:rsidRPr="008F50D8">
        <w:rPr>
          <w:b/>
          <w:color w:val="000000" w:themeColor="text1"/>
          <w:sz w:val="16"/>
          <w:szCs w:val="16"/>
        </w:rPr>
        <w:t>Figure 15</w:t>
      </w:r>
      <w:r w:rsidRPr="008F50D8">
        <w:rPr>
          <w:color w:val="000000" w:themeColor="text1"/>
          <w:sz w:val="16"/>
          <w:szCs w:val="16"/>
        </w:rPr>
        <w:t xml:space="preserve">: Relative-performance fee curves for an active fund belonging to a class of funds whose YTD returns form the distribution </w:t>
      </w:r>
      <m:oMath>
        <m:r>
          <w:rPr>
            <w:rFonts w:ascii="Cambria Math" w:hAnsi="Cambria Math"/>
            <w:color w:val="000000" w:themeColor="text1"/>
            <w:sz w:val="16"/>
            <w:szCs w:val="16"/>
          </w:rPr>
          <m:t>P(r,t)</m:t>
        </m:r>
      </m:oMath>
      <w:r w:rsidRPr="008F50D8">
        <w:rPr>
          <w:color w:val="000000" w:themeColor="text1"/>
          <w:sz w:val="16"/>
          <w:szCs w:val="16"/>
        </w:rPr>
        <w:t xml:space="preserve">. The fee curves in pink, red, and blue all start at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f</m:t>
            </m:r>
          </m:e>
          <m:sub>
            <m:r>
              <w:rPr>
                <w:rFonts w:ascii="Cambria Math" w:hAnsi="Cambria Math"/>
                <w:color w:val="000000" w:themeColor="text1"/>
                <w:sz w:val="16"/>
                <w:szCs w:val="16"/>
              </w:rPr>
              <m:t>min</m:t>
            </m:r>
          </m:sub>
        </m:sSub>
        <m:r>
          <w:rPr>
            <w:rFonts w:ascii="Cambria Math" w:hAnsi="Cambria Math"/>
            <w:color w:val="000000" w:themeColor="text1"/>
            <w:sz w:val="16"/>
            <w:szCs w:val="16"/>
          </w:rPr>
          <m:t>=0</m:t>
        </m:r>
      </m:oMath>
      <w:r w:rsidRPr="008F50D8">
        <w:rPr>
          <w:color w:val="000000" w:themeColor="text1"/>
          <w:sz w:val="16"/>
          <w:szCs w:val="16"/>
        </w:rPr>
        <w:t xml:space="preserve">.The solid pink curve is fee </w:t>
      </w:r>
      <w:r w:rsidR="00A4097A" w:rsidRPr="008F50D8">
        <w:rPr>
          <w:color w:val="000000" w:themeColor="text1"/>
          <w:sz w:val="16"/>
          <w:szCs w:val="16"/>
        </w:rPr>
        <w:t>(10)</w:t>
      </w:r>
      <w:r w:rsidRPr="008F50D8">
        <w:rPr>
          <w:color w:val="000000" w:themeColor="text1"/>
          <w:sz w:val="16"/>
          <w:szCs w:val="16"/>
        </w:rPr>
        <w:t xml:space="preserve">. Because it underlies the dashed pink line with positive convexity to the left of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P</m:t>
            </m:r>
          </m:e>
          <m:sub>
            <m:r>
              <w:rPr>
                <w:rFonts w:ascii="Cambria Math" w:hAnsi="Cambria Math"/>
                <w:color w:val="000000" w:themeColor="text1"/>
                <w:sz w:val="16"/>
                <w:szCs w:val="16"/>
              </w:rPr>
              <m:t>50</m:t>
            </m:r>
          </m:sub>
        </m:sSub>
      </m:oMath>
      <w:r w:rsidRPr="008F50D8">
        <w:rPr>
          <w:color w:val="000000" w:themeColor="text1"/>
          <w:sz w:val="16"/>
          <w:szCs w:val="16"/>
        </w:rPr>
        <w:t>, and overlies it with negative convexity to the right, it is the better incentive for a fund manager. The dashed piecewise-linear red curve is fee (19</w:t>
      </w:r>
      <w:r w:rsidR="00EE667A">
        <w:rPr>
          <w:color w:val="000000" w:themeColor="text1"/>
          <w:sz w:val="16"/>
          <w:szCs w:val="16"/>
        </w:rPr>
        <w:t>/2</w:t>
      </w:r>
      <w:r w:rsidRPr="008F50D8">
        <w:rPr>
          <w:color w:val="000000" w:themeColor="text1"/>
          <w:sz w:val="16"/>
          <w:szCs w:val="16"/>
        </w:rPr>
        <w:t xml:space="preserve">0) with </w:t>
      </w:r>
      <m:oMath>
        <m:r>
          <w:rPr>
            <w:rFonts w:ascii="Cambria Math" w:hAnsi="Cambria Math"/>
            <w:color w:val="000000" w:themeColor="text1"/>
            <w:sz w:val="16"/>
            <w:szCs w:val="16"/>
          </w:rPr>
          <m:t>a</m:t>
        </m:r>
      </m:oMath>
      <w:r w:rsidRPr="008F50D8">
        <w:rPr>
          <w:color w:val="000000" w:themeColor="text1"/>
          <w:sz w:val="16"/>
          <w:szCs w:val="16"/>
        </w:rPr>
        <w:t xml:space="preserve"> = 0, and the orange sloping line is standard fee (1) with hurdle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m:t>
            </m:r>
          </m:sub>
        </m:sSub>
        <m:r>
          <w:rPr>
            <w:rFonts w:ascii="Cambria Math" w:hAnsi="Cambria Math"/>
            <w:color w:val="000000" w:themeColor="text1"/>
            <w:sz w:val="16"/>
            <w:szCs w:val="16"/>
          </w:rPr>
          <m:t>=</m:t>
        </m:r>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P</m:t>
            </m:r>
          </m:e>
          <m:sub>
            <m:r>
              <w:rPr>
                <w:rFonts w:ascii="Cambria Math" w:hAnsi="Cambria Math"/>
                <w:color w:val="000000" w:themeColor="text1"/>
                <w:sz w:val="16"/>
                <w:szCs w:val="16"/>
              </w:rPr>
              <m:t>50</m:t>
            </m:r>
          </m:sub>
        </m:sSub>
      </m:oMath>
      <w:r w:rsidRPr="008F50D8">
        <w:rPr>
          <w:color w:val="000000" w:themeColor="text1"/>
          <w:sz w:val="16"/>
          <w:szCs w:val="16"/>
        </w:rPr>
        <w:t xml:space="preserve"> and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f</m:t>
            </m:r>
          </m:e>
          <m:sub>
            <m:r>
              <w:rPr>
                <w:rFonts w:ascii="Cambria Math" w:hAnsi="Cambria Math"/>
                <w:color w:val="000000" w:themeColor="text1"/>
                <w:sz w:val="16"/>
                <w:szCs w:val="16"/>
              </w:rPr>
              <m:t>mgmt</m:t>
            </m:r>
          </m:sub>
        </m:sSub>
        <m:r>
          <w:rPr>
            <w:rFonts w:ascii="Cambria Math" w:hAnsi="Cambria Math"/>
            <w:color w:val="000000" w:themeColor="text1"/>
            <w:sz w:val="16"/>
            <w:szCs w:val="16"/>
          </w:rPr>
          <m:t xml:space="preserve">=0. </m:t>
        </m:r>
      </m:oMath>
      <w:r w:rsidR="00EE667A">
        <w:rPr>
          <w:color w:val="000000" w:themeColor="text1"/>
          <w:sz w:val="16"/>
          <w:szCs w:val="16"/>
        </w:rPr>
        <w:t>Of these two, f</w:t>
      </w:r>
      <w:r w:rsidRPr="008F50D8">
        <w:rPr>
          <w:color w:val="000000" w:themeColor="text1"/>
          <w:sz w:val="16"/>
          <w:szCs w:val="16"/>
        </w:rPr>
        <w:t>ee (19</w:t>
      </w:r>
      <w:r w:rsidR="00EE667A">
        <w:rPr>
          <w:color w:val="000000" w:themeColor="text1"/>
          <w:sz w:val="16"/>
          <w:szCs w:val="16"/>
        </w:rPr>
        <w:t>/</w:t>
      </w:r>
      <w:r w:rsidRPr="008F50D8">
        <w:rPr>
          <w:color w:val="000000" w:themeColor="text1"/>
          <w:sz w:val="16"/>
          <w:szCs w:val="16"/>
        </w:rPr>
        <w:t xml:space="preserve">20) is a better incentive in the outperforming range of </w:t>
      </w:r>
      <w:r w:rsidRPr="009B7F79">
        <w:rPr>
          <w:sz w:val="16"/>
          <w:szCs w:val="16"/>
        </w:rPr>
        <w:t xml:space="preserve">returns above </w:t>
      </w:r>
      <m:oMath>
        <m:sSub>
          <m:sSubPr>
            <m:ctrlPr>
              <w:rPr>
                <w:rFonts w:ascii="Cambria Math" w:hAnsi="Cambria Math"/>
                <w:i/>
                <w:sz w:val="16"/>
                <w:szCs w:val="16"/>
              </w:rPr>
            </m:ctrlPr>
          </m:sSubPr>
          <m:e>
            <m:r>
              <w:rPr>
                <w:rFonts w:ascii="Cambria Math" w:hAnsi="Cambria Math"/>
                <w:sz w:val="16"/>
                <w:szCs w:val="16"/>
              </w:rPr>
              <m:t>P</m:t>
            </m:r>
          </m:e>
          <m:sub>
            <m:r>
              <w:rPr>
                <w:rFonts w:ascii="Cambria Math" w:hAnsi="Cambria Math"/>
                <w:sz w:val="16"/>
                <w:szCs w:val="16"/>
              </w:rPr>
              <m:t>50</m:t>
            </m:r>
          </m:sub>
        </m:sSub>
      </m:oMath>
      <w:r>
        <w:rPr>
          <w:sz w:val="16"/>
          <w:szCs w:val="16"/>
        </w:rPr>
        <w:t>.</w:t>
      </w:r>
      <w:r w:rsidRPr="009B7F79">
        <w:rPr>
          <w:sz w:val="16"/>
          <w:szCs w:val="16"/>
        </w:rPr>
        <w:t xml:space="preserve">The blue dashed line is the same fee when </w:t>
      </w:r>
      <m:oMath>
        <m:r>
          <w:rPr>
            <w:rFonts w:ascii="Cambria Math" w:hAnsi="Cambria Math"/>
            <w:sz w:val="16"/>
            <w:szCs w:val="16"/>
          </w:rPr>
          <m:t>a</m:t>
        </m:r>
      </m:oMath>
      <w:r w:rsidRPr="009B7F79">
        <w:rPr>
          <w:sz w:val="16"/>
          <w:szCs w:val="16"/>
        </w:rPr>
        <w:t xml:space="preserve"> &gt; 0. It provides a better incentive in the underperforming returns range to the left, as-intended. However, it also </w:t>
      </w:r>
      <w:r>
        <w:rPr>
          <w:sz w:val="16"/>
          <w:szCs w:val="16"/>
        </w:rPr>
        <w:t xml:space="preserve">significantly </w:t>
      </w:r>
      <w:r w:rsidRPr="009B7F79">
        <w:rPr>
          <w:sz w:val="16"/>
          <w:szCs w:val="16"/>
        </w:rPr>
        <w:t>sweete</w:t>
      </w:r>
      <w:r>
        <w:rPr>
          <w:sz w:val="16"/>
          <w:szCs w:val="16"/>
        </w:rPr>
        <w:t>ns the</w:t>
      </w:r>
      <w:r w:rsidRPr="009B7F79">
        <w:rPr>
          <w:sz w:val="16"/>
          <w:szCs w:val="16"/>
        </w:rPr>
        <w:t xml:space="preserve"> fee in the outperforming range. </w:t>
      </w:r>
    </w:p>
    <w:p w:rsidR="00A05CEF" w:rsidRPr="00361AD9" w:rsidRDefault="00A05CEF" w:rsidP="00885809">
      <w:pPr>
        <w:spacing w:after="0"/>
        <w:rPr>
          <w:color w:val="000000" w:themeColor="text1"/>
          <w:sz w:val="11"/>
          <w:szCs w:val="11"/>
        </w:rPr>
      </w:pPr>
    </w:p>
    <w:p w:rsidR="00BB7985" w:rsidRPr="00361AD9" w:rsidRDefault="00BB7985" w:rsidP="00885809">
      <w:pPr>
        <w:spacing w:after="0"/>
        <w:rPr>
          <w:sz w:val="16"/>
          <w:szCs w:val="16"/>
        </w:rPr>
      </w:pPr>
    </w:p>
    <w:p w:rsidR="001D12E4" w:rsidRDefault="0001722C" w:rsidP="0001722C">
      <w:pPr>
        <w:pStyle w:val="NoSpacing"/>
        <w:rPr>
          <w:b/>
        </w:rPr>
      </w:pPr>
      <w:r w:rsidRPr="003554D1">
        <w:rPr>
          <w:b/>
        </w:rPr>
        <w:t>Implementation</w:t>
      </w:r>
    </w:p>
    <w:p w:rsidR="0001722C" w:rsidRPr="00361AD9" w:rsidRDefault="0001722C" w:rsidP="0001722C">
      <w:pPr>
        <w:pStyle w:val="NoSpacing"/>
        <w:rPr>
          <w:b/>
          <w:sz w:val="11"/>
          <w:szCs w:val="11"/>
        </w:rPr>
      </w:pPr>
    </w:p>
    <w:p w:rsidR="00A87361" w:rsidRPr="00361AD9" w:rsidRDefault="0001722C" w:rsidP="00A87361">
      <w:pPr>
        <w:pStyle w:val="NoSpacing"/>
      </w:pPr>
      <w:r>
        <w:rPr>
          <w:b/>
        </w:rPr>
        <w:t xml:space="preserve">    </w:t>
      </w:r>
      <w:r>
        <w:t>T</w:t>
      </w:r>
      <w:r w:rsidRPr="00725EEB">
        <w:t>he</w:t>
      </w:r>
      <w:r>
        <w:t xml:space="preserve"> </w:t>
      </w:r>
      <w:r w:rsidR="00BF685C">
        <w:t xml:space="preserve">two </w:t>
      </w:r>
      <w:r>
        <w:t>flexible relative fees can be succinctly described</w:t>
      </w:r>
      <w:r w:rsidRPr="003713B6">
        <w:rPr>
          <w:color w:val="FF0000"/>
        </w:rPr>
        <w:t xml:space="preserve"> </w:t>
      </w:r>
      <w:r>
        <w:t xml:space="preserve">in investment agreements </w:t>
      </w:r>
      <w:r w:rsidR="00BF685C">
        <w:t xml:space="preserve">and </w:t>
      </w:r>
      <w:r>
        <w:t xml:space="preserve">require </w:t>
      </w:r>
      <w:r w:rsidR="00F35B7A">
        <w:t xml:space="preserve">only </w:t>
      </w:r>
      <w:r>
        <w:t>a financial data feed and a modest amount of coding to set-up</w:t>
      </w:r>
      <w:r w:rsidRPr="0001722C">
        <w:t xml:space="preserve">. </w:t>
      </w:r>
      <w:r w:rsidR="001D12E4">
        <w:t>Besides the three parameters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min</m:t>
            </m:r>
          </m:sup>
        </m:sSubSup>
      </m:oMath>
      <w:r w:rsidR="001D12E4">
        <w:rPr>
          <w:noProof/>
        </w:rPr>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max</m:t>
            </m:r>
          </m:sup>
        </m:sSubSup>
      </m:oMath>
      <w:r w:rsidR="001D12E4">
        <w:rPr>
          <w:noProof/>
        </w:rPr>
        <w:t xml:space="preserve"> and </w:t>
      </w:r>
      <m:oMath>
        <m:r>
          <w:rPr>
            <w:rFonts w:ascii="Cambria Math" w:hAnsi="Cambria Math"/>
            <w:noProof/>
            <w:color w:val="000000" w:themeColor="text1"/>
            <w:sz w:val="22"/>
            <w:szCs w:val="22"/>
          </w:rPr>
          <m:t>ξ</m:t>
        </m:r>
      </m:oMath>
      <w:r w:rsidR="001D12E4">
        <w:t xml:space="preserve">), the </w:t>
      </w:r>
      <w:r w:rsidR="00F35B7A">
        <w:t>only</w:t>
      </w:r>
      <w:r w:rsidR="001D12E4">
        <w:t xml:space="preserve"> thing that must be prescribed to precisely define them is the construction of the discrete </w:t>
      </w:r>
      <w:proofErr w:type="gramStart"/>
      <w:r w:rsidR="001D12E4">
        <w:t>returns</w:t>
      </w:r>
      <w:proofErr w:type="gramEnd"/>
      <w:r w:rsidR="001D12E4">
        <w:t xml:space="preserve"> distribution. </w:t>
      </w:r>
      <w:r>
        <w:t xml:space="preserve">We now </w:t>
      </w:r>
      <w:r w:rsidR="00F35B7A">
        <w:t>highlight</w:t>
      </w:r>
      <w:r>
        <w:t xml:space="preserve"> </w:t>
      </w:r>
      <w:r w:rsidR="00F35B7A">
        <w:t>one useful approach</w:t>
      </w:r>
      <w:r w:rsidRPr="0001722C">
        <w:t xml:space="preserve"> to </w:t>
      </w:r>
      <w:r w:rsidR="00F35B7A">
        <w:t>building</w:t>
      </w:r>
      <w:r w:rsidRPr="0001722C">
        <w:t xml:space="preserve"> these </w:t>
      </w:r>
      <w:r w:rsidR="00F35B7A">
        <w:t>distributions</w:t>
      </w:r>
      <w:r w:rsidRPr="0001722C">
        <w:t xml:space="preserve"> </w:t>
      </w:r>
      <w:r w:rsidR="006C734B">
        <w:t>algorithm</w:t>
      </w:r>
      <w:r w:rsidR="00F35B7A">
        <w:t>ically.</w:t>
      </w:r>
    </w:p>
    <w:p w:rsidR="00A87361" w:rsidRPr="00361AD9" w:rsidRDefault="00A87361" w:rsidP="00A87361">
      <w:pPr>
        <w:pStyle w:val="NoSpacing"/>
        <w:rPr>
          <w:b/>
        </w:rPr>
      </w:pPr>
    </w:p>
    <w:p w:rsidR="00C03BF6" w:rsidRDefault="00A87361" w:rsidP="00A87361">
      <w:pPr>
        <w:pStyle w:val="NoSpacing"/>
        <w:rPr>
          <w:b/>
        </w:rPr>
      </w:pPr>
      <w:r>
        <w:rPr>
          <w:b/>
        </w:rPr>
        <w:t>1.</w:t>
      </w:r>
      <w:r w:rsidR="0001722C">
        <w:rPr>
          <w:b/>
        </w:rPr>
        <w:t>The Convenience of Binning the</w:t>
      </w:r>
      <w:r w:rsidR="0001722C" w:rsidRPr="00887E98">
        <w:rPr>
          <w:b/>
        </w:rPr>
        <w:t xml:space="preserve"> Discrete Returns Distribution</w:t>
      </w:r>
      <w:r w:rsidR="0001722C">
        <w:rPr>
          <w:b/>
        </w:rPr>
        <w:t xml:space="preserve"> </w:t>
      </w:r>
      <w:r w:rsidR="005A444F">
        <w:rPr>
          <w:b/>
        </w:rPr>
        <w:t xml:space="preserve">For </w:t>
      </w:r>
      <m:oMath>
        <m:r>
          <m:rPr>
            <m:sty m:val="bi"/>
          </m:rPr>
          <w:rPr>
            <w:rFonts w:ascii="Cambria Math" w:hAnsi="Cambria Math"/>
          </w:rPr>
          <m:t>P</m:t>
        </m:r>
        <m:d>
          <m:dPr>
            <m:ctrlPr>
              <w:rPr>
                <w:rFonts w:ascii="Cambria Math" w:hAnsi="Cambria Math"/>
                <w:b/>
                <w:i/>
              </w:rPr>
            </m:ctrlPr>
          </m:dPr>
          <m:e>
            <m:r>
              <m:rPr>
                <m:sty m:val="bi"/>
              </m:rPr>
              <w:rPr>
                <w:rFonts w:ascii="Cambria Math" w:hAnsi="Cambria Math"/>
              </w:rPr>
              <m:t>r</m:t>
            </m:r>
          </m:e>
        </m:d>
        <m:r>
          <m:rPr>
            <m:sty m:val="bi"/>
          </m:rPr>
          <w:rPr>
            <w:rFonts w:ascii="Cambria Math" w:hAnsi="Cambria Math"/>
          </w:rPr>
          <m:t xml:space="preserve"> </m:t>
        </m:r>
      </m:oMath>
      <w:r w:rsidR="0001722C">
        <w:rPr>
          <w:b/>
        </w:rPr>
        <w:t xml:space="preserve">Using </w:t>
      </w:r>
      <w:r w:rsidR="00B52CA8">
        <w:rPr>
          <w:b/>
        </w:rPr>
        <w:t xml:space="preserve">Uniform </w:t>
      </w:r>
      <w:r w:rsidR="0001722C">
        <w:rPr>
          <w:b/>
        </w:rPr>
        <w:t>Quantiles</w:t>
      </w:r>
    </w:p>
    <w:p w:rsidR="000847D5" w:rsidRPr="00361AD9" w:rsidRDefault="000847D5" w:rsidP="00A87361">
      <w:pPr>
        <w:pStyle w:val="NoSpacing"/>
        <w:rPr>
          <w:sz w:val="11"/>
          <w:szCs w:val="11"/>
        </w:rPr>
      </w:pPr>
    </w:p>
    <w:p w:rsidR="008A04CA" w:rsidRPr="00361AD9" w:rsidRDefault="000847D5" w:rsidP="00361AD9">
      <w:pPr>
        <w:pStyle w:val="NoSpacing"/>
      </w:pPr>
      <w:r>
        <w:t xml:space="preserve">   </w:t>
      </w:r>
      <w:r w:rsidR="00A05CEF">
        <w:t xml:space="preserve"> Instead of constructing histograms with a certain number</w:t>
      </w:r>
      <w:r w:rsidR="00A05CEF">
        <w:rPr>
          <w:noProof/>
        </w:rPr>
        <w:t xml:space="preserve"> </w:t>
      </w:r>
      <m:oMath>
        <m:sSub>
          <m:sSubPr>
            <m:ctrlPr>
              <w:rPr>
                <w:rFonts w:ascii="Cambria Math" w:hAnsi="Cambria Math"/>
                <w:i/>
              </w:rPr>
            </m:ctrlPr>
          </m:sSubPr>
          <m:e>
            <m:r>
              <w:rPr>
                <w:rFonts w:ascii="Cambria Math" w:hAnsi="Cambria Math"/>
              </w:rPr>
              <m:t>N</m:t>
            </m:r>
          </m:e>
          <m:sub>
            <m:r>
              <w:rPr>
                <w:rFonts w:ascii="Cambria Math" w:hAnsi="Cambria Math"/>
              </w:rPr>
              <m:t>b</m:t>
            </m:r>
          </m:sub>
        </m:sSub>
      </m:oMath>
      <w:r w:rsidR="00A05CEF">
        <w:rPr>
          <w:noProof/>
        </w:rPr>
        <w:t xml:space="preserve"> </w:t>
      </w:r>
      <w:r w:rsidR="00A05CEF" w:rsidRPr="00E33E03">
        <w:t xml:space="preserve">of ‘bins’ </w:t>
      </w:r>
      <w:r w:rsidR="00A05CEF">
        <w:t>of</w:t>
      </w:r>
      <w:r w:rsidR="00A05CEF" w:rsidRPr="00E33E03">
        <w:t xml:space="preserve"> constant width</w:t>
      </w:r>
      <w:r w:rsidR="00A05CEF">
        <w:t xml:space="preserve"> </w:t>
      </w:r>
      <m:oMath>
        <m:r>
          <m:rPr>
            <m:sty m:val="p"/>
          </m:rPr>
          <w:rPr>
            <w:rFonts w:ascii="Cambria Math" w:hAnsi="Cambria Math"/>
          </w:rPr>
          <m:t>Δ</m:t>
        </m:r>
        <m:r>
          <w:rPr>
            <w:rFonts w:ascii="Cambria Math" w:hAnsi="Cambria Math"/>
          </w:rPr>
          <m:t>r</m:t>
        </m:r>
      </m:oMath>
      <w:r w:rsidR="00A05CEF">
        <w:t xml:space="preserve"> containing</w:t>
      </w:r>
      <w:r w:rsidR="00A05CEF" w:rsidRPr="00E33E03">
        <w:t xml:space="preserve"> </w:t>
      </w:r>
      <w:r w:rsidR="00A05CEF">
        <w:t>distinct</w:t>
      </w:r>
      <w:r w:rsidR="00A05CEF" w:rsidRPr="00E33E03">
        <w:t xml:space="preserve"> probability weight</w:t>
      </w:r>
      <w:r w:rsidR="00A05CEF">
        <w:t xml:space="preserve">s </w:t>
      </w:r>
      <m:oMath>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i</m:t>
            </m:r>
          </m:sub>
        </m:sSub>
      </m:oMath>
      <w:r w:rsidR="00A05CEF">
        <w:t xml:space="preserve">, the bin-boundaries can instead be defined to be uniform </w:t>
      </w:r>
      <w:r w:rsidR="00A05CEF" w:rsidRPr="00266761">
        <w:t>quantiles (</w:t>
      </w:r>
      <w:r w:rsidR="00A05CEF" w:rsidRPr="00266761">
        <w:rPr>
          <w:color w:val="000000" w:themeColor="text1"/>
        </w:rPr>
        <w:t>figure 16</w:t>
      </w:r>
      <w:r w:rsidR="00A05CEF" w:rsidRPr="00266761">
        <w:t>).</w:t>
      </w:r>
      <w:r w:rsidR="00DD0EE6">
        <w:t xml:space="preserve"> </w:t>
      </w:r>
      <w:r w:rsidR="0001722C" w:rsidRPr="00266761">
        <w:t>The</w:t>
      </w:r>
      <w:r w:rsidR="00A05CEF">
        <w:t>n the</w:t>
      </w:r>
      <w:r w:rsidR="0001722C">
        <w:t xml:space="preserve"> probability weights of each (</w:t>
      </w:r>
      <w:proofErr w:type="spellStart"/>
      <w:r w:rsidR="004C49CF">
        <w:rPr>
          <w:noProof/>
        </w:rPr>
        <w:t>i-th</w:t>
      </w:r>
      <w:proofErr w:type="spellEnd"/>
      <w:r w:rsidR="0001722C">
        <w:t>) bin are equal to the same constant</w:t>
      </w:r>
      <w:r w:rsidR="00A05CEF">
        <w:t xml:space="preserve"> </w:t>
      </w:r>
      <m:oMath>
        <m:r>
          <w:rPr>
            <w:rFonts w:ascii="Cambria Math" w:hAnsi="Cambria Math"/>
          </w:rPr>
          <m:t>∆P=∆</m:t>
        </m:r>
        <m:sSub>
          <m:sSubPr>
            <m:ctrlPr>
              <w:rPr>
                <w:rFonts w:ascii="Cambria Math" w:hAnsi="Cambria Math"/>
                <w:i/>
              </w:rPr>
            </m:ctrlPr>
          </m:sSubPr>
          <m:e>
            <m:r>
              <w:rPr>
                <w:rFonts w:ascii="Cambria Math" w:hAnsi="Cambria Math"/>
              </w:rPr>
              <m:t>P</m:t>
            </m:r>
          </m:e>
          <m:sub>
            <m:r>
              <w:rPr>
                <w:rFonts w:ascii="Cambria Math" w:hAnsi="Cambria Math"/>
              </w:rPr>
              <m:t>i</m:t>
            </m:r>
          </m:sub>
        </m:sSub>
        <m:r>
          <w:rPr>
            <w:rFonts w:ascii="Cambria Math" w:hAnsi="Cambria Math"/>
          </w:rPr>
          <m:t>=1/</m:t>
        </m:r>
        <m:sSub>
          <m:sSubPr>
            <m:ctrlPr>
              <w:rPr>
                <w:rFonts w:ascii="Cambria Math" w:hAnsi="Cambria Math"/>
                <w:i/>
              </w:rPr>
            </m:ctrlPr>
          </m:sSubPr>
          <m:e>
            <m:r>
              <w:rPr>
                <w:rFonts w:ascii="Cambria Math" w:hAnsi="Cambria Math"/>
              </w:rPr>
              <m:t>N</m:t>
            </m:r>
          </m:e>
          <m:sub>
            <m:r>
              <w:rPr>
                <w:rFonts w:ascii="Cambria Math" w:hAnsi="Cambria Math"/>
              </w:rPr>
              <m:t>b</m:t>
            </m:r>
          </m:sub>
        </m:sSub>
      </m:oMath>
      <w:r w:rsidR="0001722C">
        <w:t xml:space="preserve">, and </w:t>
      </w:r>
      <w:r w:rsidR="0001722C">
        <w:lastRenderedPageBreak/>
        <w:t>the bin-widths</w:t>
      </w:r>
      <w:r w:rsidR="00640157">
        <w:t xml:space="preserve"> </w:t>
      </w:r>
      <m:oMath>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i</m:t>
            </m:r>
          </m:sub>
        </m:sSub>
      </m:oMath>
      <w:r w:rsidR="0001722C">
        <w:rPr>
          <w:noProof/>
        </w:rPr>
        <w:t xml:space="preserve"> </w:t>
      </w:r>
      <w:r w:rsidR="0001722C">
        <w:t xml:space="preserve">differ. </w:t>
      </w:r>
      <w:r w:rsidR="00DD0EE6">
        <w:rPr>
          <w:color w:val="000000" w:themeColor="text1"/>
        </w:rPr>
        <w:t>T</w:t>
      </w:r>
      <w:r w:rsidR="00DD0EE6" w:rsidRPr="004365BE">
        <w:rPr>
          <w:color w:val="000000" w:themeColor="text1"/>
        </w:rPr>
        <w:t>he</w:t>
      </w:r>
      <w:r w:rsidR="00DD0EE6">
        <w:rPr>
          <w:color w:val="000000" w:themeColor="text1"/>
        </w:rPr>
        <w:t xml:space="preserve"> </w:t>
      </w:r>
      <w:proofErr w:type="spellStart"/>
      <w:r w:rsidR="00DD0EE6">
        <w:rPr>
          <w:color w:val="000000" w:themeColor="text1"/>
        </w:rPr>
        <w:t>i</w:t>
      </w:r>
      <w:r w:rsidR="00DD0EE6" w:rsidRPr="00DD04D0">
        <w:rPr>
          <w:color w:val="000000" w:themeColor="text1"/>
          <w:vertAlign w:val="superscript"/>
        </w:rPr>
        <w:t>th</w:t>
      </w:r>
      <w:proofErr w:type="spellEnd"/>
      <w:r w:rsidR="00DD0EE6">
        <w:rPr>
          <w:color w:val="000000" w:themeColor="text1"/>
        </w:rPr>
        <w:t xml:space="preserve"> quantile is the return at the right boundary of bin </w:t>
      </w:r>
      <w:proofErr w:type="spellStart"/>
      <w:r w:rsidR="00DD0EE6">
        <w:rPr>
          <w:color w:val="000000" w:themeColor="text1"/>
        </w:rPr>
        <w:t>i</w:t>
      </w:r>
      <w:proofErr w:type="spellEnd"/>
      <w:r w:rsidR="00DD0EE6">
        <w:rPr>
          <w:color w:val="000000" w:themeColor="text1"/>
        </w:rPr>
        <w:t xml:space="preserve">. </w:t>
      </w:r>
      <w:r w:rsidR="0001722C">
        <w:t>Deciles</w:t>
      </w:r>
      <w:r w:rsidR="00A07614">
        <w:rPr>
          <w:noProof/>
        </w:rPr>
        <w:t xml:space="preserve"> </w:t>
      </w:r>
      <m:oMath>
        <m:sSub>
          <m:sSubPr>
            <m:ctrlPr>
              <w:rPr>
                <w:rFonts w:ascii="Cambria Math" w:hAnsi="Cambria Math"/>
                <w:i/>
                <w:noProof/>
              </w:rPr>
            </m:ctrlPr>
          </m:sSubPr>
          <m:e>
            <m:r>
              <w:rPr>
                <w:rFonts w:ascii="Cambria Math" w:hAnsi="Cambria Math"/>
                <w:noProof/>
              </w:rPr>
              <m:t>D</m:t>
            </m:r>
          </m:e>
          <m:sub>
            <m:r>
              <w:rPr>
                <w:rFonts w:ascii="Cambria Math" w:hAnsi="Cambria Math"/>
                <w:noProof/>
              </w:rPr>
              <m:t>1</m:t>
            </m:r>
          </m:sub>
        </m:sSub>
      </m:oMath>
      <w:r w:rsidR="00A07614">
        <w:t>-</w:t>
      </w:r>
      <m:oMath>
        <m:sSub>
          <m:sSubPr>
            <m:ctrlPr>
              <w:rPr>
                <w:rFonts w:ascii="Cambria Math" w:hAnsi="Cambria Math"/>
                <w:i/>
                <w:noProof/>
              </w:rPr>
            </m:ctrlPr>
          </m:sSubPr>
          <m:e>
            <m:r>
              <w:rPr>
                <w:rFonts w:ascii="Cambria Math" w:hAnsi="Cambria Math"/>
                <w:noProof/>
              </w:rPr>
              <m:t>D</m:t>
            </m:r>
          </m:e>
          <m:sub>
            <m:r>
              <w:rPr>
                <w:rFonts w:ascii="Cambria Math" w:hAnsi="Cambria Math"/>
                <w:noProof/>
              </w:rPr>
              <m:t>10</m:t>
            </m:r>
          </m:sub>
        </m:sSub>
      </m:oMath>
      <w:r w:rsidR="00A07614">
        <w:rPr>
          <w:sz w:val="18"/>
          <w:szCs w:val="18"/>
        </w:rPr>
        <w:t xml:space="preserve"> </w:t>
      </w:r>
      <w:r w:rsidR="0001722C">
        <w:t>delineate 10 bins, each containing probability weight</w:t>
      </w:r>
      <w:r w:rsidR="00640157">
        <w:t xml:space="preserve"> </w:t>
      </w:r>
      <m:oMath>
        <m:r>
          <w:rPr>
            <w:rFonts w:ascii="Cambria Math" w:hAnsi="Cambria Math"/>
          </w:rPr>
          <m:t>∆P=0.1</m:t>
        </m:r>
      </m:oMath>
      <w:r w:rsidR="0001722C">
        <w:t>, ven</w:t>
      </w:r>
      <w:r w:rsidR="0001722C" w:rsidRPr="00161555">
        <w:t>tile</w:t>
      </w:r>
      <w:r w:rsidR="00640157">
        <w:t>s</w:t>
      </w:r>
      <w:r w:rsidR="00E36F26">
        <w:t xml:space="preserve"> </w:t>
      </w:r>
      <m:oMath>
        <m:sSub>
          <m:sSubPr>
            <m:ctrlPr>
              <w:rPr>
                <w:rFonts w:ascii="Cambria Math" w:hAnsi="Cambria Math"/>
                <w:i/>
                <w:noProof/>
              </w:rPr>
            </m:ctrlPr>
          </m:sSubPr>
          <m:e>
            <m:r>
              <w:rPr>
                <w:rFonts w:ascii="Cambria Math" w:hAnsi="Cambria Math"/>
                <w:noProof/>
              </w:rPr>
              <m:t>V</m:t>
            </m:r>
          </m:e>
          <m:sub>
            <m:r>
              <w:rPr>
                <w:rFonts w:ascii="Cambria Math" w:hAnsi="Cambria Math"/>
                <w:noProof/>
              </w:rPr>
              <m:t>1</m:t>
            </m:r>
          </m:sub>
        </m:sSub>
      </m:oMath>
      <w:r w:rsidR="00640157">
        <w:t>-</w:t>
      </w:r>
      <m:oMath>
        <m:sSub>
          <m:sSubPr>
            <m:ctrlPr>
              <w:rPr>
                <w:rFonts w:ascii="Cambria Math" w:hAnsi="Cambria Math"/>
                <w:i/>
                <w:noProof/>
              </w:rPr>
            </m:ctrlPr>
          </m:sSubPr>
          <m:e>
            <m:r>
              <w:rPr>
                <w:rFonts w:ascii="Cambria Math" w:hAnsi="Cambria Math"/>
                <w:noProof/>
              </w:rPr>
              <m:t>V</m:t>
            </m:r>
          </m:e>
          <m:sub>
            <m:r>
              <w:rPr>
                <w:rFonts w:ascii="Cambria Math" w:hAnsi="Cambria Math"/>
                <w:noProof/>
              </w:rPr>
              <m:t>20</m:t>
            </m:r>
          </m:sub>
        </m:sSub>
      </m:oMath>
      <w:r w:rsidR="00640157">
        <w:t xml:space="preserve"> </w:t>
      </w:r>
      <w:r w:rsidR="0001722C">
        <w:t>define 20 bins each with</w:t>
      </w:r>
      <w:r w:rsidR="00640157">
        <w:t xml:space="preserve"> </w:t>
      </w:r>
      <m:oMath>
        <m:r>
          <w:rPr>
            <w:rFonts w:ascii="Cambria Math" w:hAnsi="Cambria Math"/>
          </w:rPr>
          <m:t>∆P=0.05</m:t>
        </m:r>
      </m:oMath>
      <w:r w:rsidR="0001722C">
        <w:t xml:space="preserve">, and so-on. </w:t>
      </w:r>
      <w:r w:rsidR="00A05CEF" w:rsidRPr="00E27901">
        <w:t>Since</w:t>
      </w:r>
      <w:r w:rsidR="0001722C" w:rsidRPr="00E27901">
        <w:t xml:space="preserve"> ten points </w:t>
      </w:r>
      <w:r w:rsidR="00E27901" w:rsidRPr="00E27901">
        <w:t>is</w:t>
      </w:r>
      <w:r w:rsidR="00A05CEF" w:rsidRPr="00E27901">
        <w:t xml:space="preserve"> likely</w:t>
      </w:r>
      <w:r w:rsidR="0001722C" w:rsidRPr="00E27901">
        <w:t xml:space="preserve"> </w:t>
      </w:r>
      <w:r w:rsidR="00E27901" w:rsidRPr="00E27901">
        <w:t xml:space="preserve">to </w:t>
      </w:r>
      <w:r w:rsidR="0001722C" w:rsidRPr="00E27901">
        <w:t xml:space="preserve">resolve a fee curve adequately, it </w:t>
      </w:r>
      <w:r w:rsidR="00E27901" w:rsidRPr="00E27901">
        <w:t>may</w:t>
      </w:r>
      <w:r w:rsidR="0001722C" w:rsidRPr="00E27901">
        <w:t xml:space="preserve"> suffic</w:t>
      </w:r>
      <w:r w:rsidR="009D7FFE" w:rsidRPr="00E27901">
        <w:t>e</w:t>
      </w:r>
      <w:r w:rsidR="0001722C" w:rsidRPr="00E27901">
        <w:t xml:space="preserve"> to sort the cross-section of peer-</w:t>
      </w:r>
      <w:r w:rsidR="004C49CF" w:rsidRPr="00E27901">
        <w:t>fund</w:t>
      </w:r>
      <w:r w:rsidR="0001722C" w:rsidRPr="00E27901">
        <w:t xml:space="preserve"> returns into a histogram </w:t>
      </w:r>
      <w:r w:rsidR="00266761" w:rsidRPr="00E27901">
        <w:t>whose</w:t>
      </w:r>
      <w:r w:rsidR="004C49CF" w:rsidRPr="00E27901">
        <w:t xml:space="preserve"> bins </w:t>
      </w:r>
      <w:r w:rsidR="00266761" w:rsidRPr="00E27901">
        <w:t>are separated</w:t>
      </w:r>
      <w:r w:rsidR="004C49CF" w:rsidRPr="00E27901">
        <w:t xml:space="preserve"> by</w:t>
      </w:r>
      <w:r w:rsidR="0001722C" w:rsidRPr="00E27901">
        <w:t xml:space="preserve"> deciles.</w:t>
      </w:r>
      <w:r w:rsidR="00311FC7">
        <w:t xml:space="preserve"> </w:t>
      </w:r>
      <w:r w:rsidR="0001722C" w:rsidRPr="00D20C0F">
        <w:t xml:space="preserve">Using </w:t>
      </w:r>
      <w:r w:rsidR="00266761">
        <w:t xml:space="preserve">uniform </w:t>
      </w:r>
      <w:r w:rsidR="0001722C" w:rsidRPr="00D20C0F">
        <w:t xml:space="preserve">quantiles </w:t>
      </w:r>
      <w:r w:rsidR="00A05CEF">
        <w:t>for</w:t>
      </w:r>
      <w:r w:rsidR="0001722C" w:rsidRPr="00D20C0F">
        <w:t xml:space="preserve"> the bin-bounding values of</w:t>
      </w:r>
      <w:r w:rsidR="00266761">
        <w:t xml:space="preserve"> </w:t>
      </w:r>
      <m:oMath>
        <m:r>
          <w:rPr>
            <w:rFonts w:ascii="Cambria Math" w:hAnsi="Cambria Math"/>
          </w:rPr>
          <m:t>r</m:t>
        </m:r>
      </m:oMath>
      <w:r w:rsidR="00266761">
        <w:t xml:space="preserve"> </w:t>
      </w:r>
      <w:r w:rsidR="0001722C" w:rsidRPr="00D20C0F">
        <w:t xml:space="preserve">in </w:t>
      </w:r>
      <w:r w:rsidR="00A05CEF">
        <w:t>a</w:t>
      </w:r>
      <w:r w:rsidR="0001722C" w:rsidRPr="00D20C0F">
        <w:t xml:space="preserve"> histogram for</w:t>
      </w:r>
      <w:r w:rsidR="006304E3">
        <w:t xml:space="preserve"> </w:t>
      </w:r>
      <m:oMath>
        <m:r>
          <w:rPr>
            <w:rFonts w:ascii="Cambria Math" w:hAnsi="Cambria Math"/>
          </w:rPr>
          <m:t>P(r)</m:t>
        </m:r>
      </m:oMath>
      <w:r w:rsidR="00FC6734" w:rsidRPr="00FC6734">
        <w:rPr>
          <w:noProof/>
        </w:rPr>
        <w:t xml:space="preserve"> </w:t>
      </w:r>
      <w:r w:rsidR="0001722C">
        <w:rPr>
          <w:noProof/>
        </w:rPr>
        <w:t>simpli</w:t>
      </w:r>
      <w:r w:rsidR="00E4260A">
        <w:rPr>
          <w:noProof/>
        </w:rPr>
        <w:t>es</w:t>
      </w:r>
      <w:r w:rsidR="00E27901">
        <w:rPr>
          <w:noProof/>
        </w:rPr>
        <w:t xml:space="preserve"> </w:t>
      </w:r>
      <w:r w:rsidR="008A04CA">
        <w:rPr>
          <w:noProof/>
        </w:rPr>
        <w:t>implementat</w:t>
      </w:r>
      <w:r w:rsidR="0001722C">
        <w:rPr>
          <w:noProof/>
        </w:rPr>
        <w:t xml:space="preserve">ion of functions </w:t>
      </w:r>
      <w:r w:rsidR="00A4097A">
        <w:rPr>
          <w:noProof/>
        </w:rPr>
        <w:t>(10)</w:t>
      </w:r>
      <w:r w:rsidR="0001722C">
        <w:rPr>
          <w:noProof/>
        </w:rPr>
        <w:t xml:space="preserve"> and </w:t>
      </w:r>
      <w:r w:rsidR="00A4097A">
        <w:rPr>
          <w:noProof/>
        </w:rPr>
        <w:t>(19)</w:t>
      </w:r>
      <w:r w:rsidR="0001722C">
        <w:rPr>
          <w:noProof/>
        </w:rPr>
        <w:t xml:space="preserve">. </w:t>
      </w:r>
      <w:r w:rsidR="00F4764E">
        <w:t>It allows</w:t>
      </w:r>
      <w:r w:rsidR="0001722C" w:rsidRPr="00D20C0F">
        <w:t xml:space="preserve"> </w:t>
      </w:r>
      <w:r w:rsidR="00DD0EE6">
        <w:t xml:space="preserve">fee </w:t>
      </w:r>
      <w:r w:rsidR="00A4097A">
        <w:t>(10)</w:t>
      </w:r>
      <w:r w:rsidR="008A04CA" w:rsidRPr="00D20C0F">
        <w:t xml:space="preserve"> to be calculated simply by increasing it by the same fixed amount</w:t>
      </w:r>
      <w:r w:rsidR="00640157">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max</m:t>
            </m:r>
          </m:sup>
        </m:sSubSup>
        <m:r>
          <w:rPr>
            <w:rFonts w:ascii="Cambria Math" w:hAnsi="Cambria Math"/>
          </w:rPr>
          <m:t>-</m:t>
        </m:r>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min</m:t>
            </m:r>
          </m:sup>
        </m:sSubSup>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b</m:t>
            </m:r>
          </m:sub>
        </m:sSub>
      </m:oMath>
      <w:r w:rsidR="008A04CA" w:rsidRPr="00D20C0F">
        <w:t xml:space="preserve"> </w:t>
      </w:r>
      <w:r w:rsidR="00DD0EE6">
        <w:t>over</w:t>
      </w:r>
      <w:r w:rsidR="008A04CA" w:rsidRPr="00D20C0F">
        <w:t xml:space="preserve"> each </w:t>
      </w:r>
      <w:r w:rsidR="008A04CA" w:rsidRPr="00725C4F">
        <w:t>quantile (</w:t>
      </w:r>
      <w:r w:rsidR="00E36F26" w:rsidRPr="00725C4F">
        <w:rPr>
          <w:color w:val="000000" w:themeColor="text1"/>
        </w:rPr>
        <w:t>figure</w:t>
      </w:r>
      <w:r w:rsidR="00E36F26" w:rsidRPr="00E27901">
        <w:rPr>
          <w:color w:val="000000" w:themeColor="text1"/>
        </w:rPr>
        <w:t xml:space="preserve"> 16</w:t>
      </w:r>
      <w:r w:rsidR="008A04CA" w:rsidRPr="00725C4F">
        <w:t>).</w:t>
      </w:r>
      <w:r w:rsidR="008A04CA">
        <w:t xml:space="preserve"> </w:t>
      </w:r>
      <w:r w:rsidR="00187896">
        <w:rPr>
          <w:color w:val="000000" w:themeColor="text1"/>
        </w:rPr>
        <w:t>At</w:t>
      </w:r>
      <w:r w:rsidR="008A04CA">
        <w:rPr>
          <w:color w:val="000000" w:themeColor="text1"/>
        </w:rPr>
        <w:t xml:space="preserve"> </w:t>
      </w:r>
      <w:r w:rsidR="00DD0EE6">
        <w:rPr>
          <w:color w:val="000000" w:themeColor="text1"/>
        </w:rPr>
        <w:t>any d</w:t>
      </w:r>
      <w:r w:rsidR="008A04CA">
        <w:rPr>
          <w:color w:val="000000" w:themeColor="text1"/>
        </w:rPr>
        <w:t>ecile</w:t>
      </w:r>
      <w:r w:rsidR="008A04CA">
        <w:rPr>
          <w:color w:val="000000" w:themeColor="text1"/>
          <w:sz w:val="22"/>
          <w:szCs w:val="22"/>
        </w:rPr>
        <w:t xml:space="preserve"> </w:t>
      </w:r>
      <m:oMath>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m:t>
            </m:r>
          </m:sub>
        </m:sSub>
      </m:oMath>
      <w:r w:rsidR="008A04CA">
        <w:rPr>
          <w:color w:val="000000" w:themeColor="text1"/>
        </w:rPr>
        <w:t xml:space="preserve"> the cumulative distribution function equals </w:t>
      </w:r>
      <m:oMath>
        <m:r>
          <w:rPr>
            <w:rFonts w:ascii="Cambria Math" w:hAnsi="Cambria Math"/>
            <w:color w:val="000000" w:themeColor="text1"/>
          </w:rPr>
          <m:t>F</m:t>
        </m:r>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i</m:t>
                </m:r>
              </m:sub>
            </m:sSub>
          </m:e>
        </m:d>
        <m:r>
          <w:rPr>
            <w:rFonts w:ascii="Cambria Math" w:hAnsi="Cambria Math"/>
            <w:color w:val="000000" w:themeColor="text1"/>
          </w:rPr>
          <m:t>=i/10</m:t>
        </m:r>
      </m:oMath>
      <w:r w:rsidR="008A04CA">
        <w:rPr>
          <w:color w:val="000000" w:themeColor="text1"/>
          <w:sz w:val="22"/>
          <w:szCs w:val="22"/>
        </w:rPr>
        <w:t xml:space="preserve">, </w:t>
      </w:r>
      <w:r w:rsidR="008A04CA" w:rsidRPr="00DD04D0">
        <w:rPr>
          <w:color w:val="000000" w:themeColor="text1"/>
        </w:rPr>
        <w:t xml:space="preserve">so </w:t>
      </w:r>
      <w:r w:rsidR="008A04CA">
        <w:rPr>
          <w:color w:val="000000" w:themeColor="text1"/>
        </w:rPr>
        <w:t xml:space="preserve">that </w:t>
      </w:r>
      <w:r w:rsidR="008A04CA" w:rsidRPr="00DD04D0">
        <w:rPr>
          <w:color w:val="000000" w:themeColor="text1"/>
        </w:rPr>
        <w:t xml:space="preserve">fee </w:t>
      </w:r>
      <w:r w:rsidR="00A4097A">
        <w:rPr>
          <w:color w:val="000000" w:themeColor="text1"/>
        </w:rPr>
        <w:t>(10)</w:t>
      </w:r>
      <w:r w:rsidR="008A04CA" w:rsidRPr="00DD04D0">
        <w:rPr>
          <w:color w:val="000000" w:themeColor="text1"/>
        </w:rPr>
        <w:t xml:space="preserve"> becomes</w:t>
      </w:r>
      <w:r w:rsidR="00725C4F">
        <w:rPr>
          <w:color w:val="000000" w:themeColor="text1"/>
        </w:rPr>
        <w:t xml:space="preserve"> simply</w:t>
      </w:r>
    </w:p>
    <w:p w:rsidR="00760F56" w:rsidRPr="00EF795F" w:rsidRDefault="00760F56" w:rsidP="008A04CA">
      <w:pPr>
        <w:pStyle w:val="NoSpacing"/>
        <w:rPr>
          <w:color w:val="000000" w:themeColor="text1"/>
          <w:sz w:val="11"/>
          <w:szCs w:val="11"/>
        </w:rPr>
      </w:pPr>
    </w:p>
    <w:p w:rsidR="00361AD9" w:rsidRPr="00361AD9" w:rsidRDefault="008A04CA" w:rsidP="008A04CA">
      <w:pPr>
        <w:pStyle w:val="NoSpacing"/>
        <w:jc w:val="center"/>
        <w:rPr>
          <w:color w:val="000000" w:themeColor="text1"/>
          <w:sz w:val="24"/>
          <w:szCs w:val="24"/>
        </w:rPr>
      </w:pPr>
      <m:oMathPara>
        <m:oMath>
          <m:r>
            <w:rPr>
              <w:rFonts w:ascii="Cambria Math" w:hAnsi="Cambria Math"/>
              <w:color w:val="000000" w:themeColor="text1"/>
              <w:sz w:val="22"/>
              <w:szCs w:val="22"/>
            </w:rPr>
            <m:t xml:space="preserve">                                                                  </m:t>
          </m:r>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d>
            <m:dPr>
              <m:ctrlPr>
                <w:rPr>
                  <w:rFonts w:ascii="Cambria Math" w:hAnsi="Cambria Math"/>
                  <w:i/>
                  <w:color w:val="000000" w:themeColor="text1"/>
                  <w:sz w:val="22"/>
                  <w:szCs w:val="22"/>
                </w:rPr>
              </m:ctrlPr>
            </m:dPr>
            <m:e>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m:t>
                  </m:r>
                </m:sub>
              </m:sSub>
            </m:e>
          </m:d>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f</m:t>
              </m:r>
            </m:e>
            <m:sub>
              <m:r>
                <w:rPr>
                  <w:rFonts w:ascii="Cambria Math" w:hAnsi="Cambria Math"/>
                  <w:color w:val="000000" w:themeColor="text1"/>
                  <w:sz w:val="22"/>
                  <w:szCs w:val="22"/>
                </w:rPr>
                <m:t>min</m:t>
              </m:r>
            </m:sub>
          </m:sSub>
          <m:r>
            <w:rPr>
              <w:rFonts w:ascii="Cambria Math" w:hAnsi="Cambria Math"/>
              <w:color w:val="000000" w:themeColor="text1"/>
              <w:sz w:val="22"/>
              <w:szCs w:val="22"/>
            </w:rPr>
            <m:t>+0.1</m:t>
          </m:r>
          <m:d>
            <m:dPr>
              <m:ctrlPr>
                <w:rPr>
                  <w:rFonts w:ascii="Cambria Math" w:hAnsi="Cambria Math"/>
                  <w:i/>
                  <w:color w:val="000000" w:themeColor="text1"/>
                  <w:sz w:val="22"/>
                  <w:szCs w:val="22"/>
                </w:rPr>
              </m:ctrlPr>
            </m:dPr>
            <m:e>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f</m:t>
                  </m:r>
                </m:e>
                <m:sub>
                  <m:r>
                    <w:rPr>
                      <w:rFonts w:ascii="Cambria Math" w:hAnsi="Cambria Math"/>
                      <w:color w:val="000000" w:themeColor="text1"/>
                      <w:sz w:val="22"/>
                      <w:szCs w:val="22"/>
                    </w:rPr>
                    <m:t>max</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f</m:t>
                  </m:r>
                </m:e>
                <m:sub>
                  <m:r>
                    <w:rPr>
                      <w:rFonts w:ascii="Cambria Math" w:hAnsi="Cambria Math"/>
                      <w:color w:val="000000" w:themeColor="text1"/>
                      <w:sz w:val="22"/>
                      <w:szCs w:val="22"/>
                    </w:rPr>
                    <m:t>min</m:t>
                  </m:r>
                </m:sub>
              </m:sSub>
            </m:e>
          </m:d>
          <m:r>
            <w:rPr>
              <w:rFonts w:ascii="Cambria Math" w:hAnsi="Cambria Math"/>
              <w:color w:val="000000" w:themeColor="text1"/>
              <w:sz w:val="22"/>
              <w:szCs w:val="22"/>
            </w:rPr>
            <m:t xml:space="preserve">i.                                        </m:t>
          </m:r>
          <m:r>
            <m:rPr>
              <m:sty m:val="p"/>
            </m:rPr>
            <w:rPr>
              <w:rFonts w:ascii="Cambria Math" w:hAnsi="Cambria Math"/>
              <w:color w:val="000000" w:themeColor="text1"/>
              <w:sz w:val="24"/>
              <w:szCs w:val="24"/>
            </w:rPr>
            <m:t xml:space="preserve">  </m:t>
          </m:r>
          <m:r>
            <m:rPr>
              <m:sty m:val="p"/>
            </m:rPr>
            <w:rPr>
              <w:rFonts w:ascii="Cambria Math" w:hAnsi="Cambria Math"/>
              <w:color w:val="000000" w:themeColor="text1"/>
            </w:rPr>
            <m:t>(20)</m:t>
          </m:r>
          <m:r>
            <w:rPr>
              <w:rFonts w:ascii="Cambria Math" w:hAnsi="Cambria Math"/>
              <w:color w:val="000000" w:themeColor="text1"/>
              <w:sz w:val="22"/>
              <w:szCs w:val="22"/>
            </w:rPr>
            <m:t xml:space="preserve">   </m:t>
          </m:r>
        </m:oMath>
      </m:oMathPara>
    </w:p>
    <w:p w:rsidR="00361AD9" w:rsidRPr="008829E3" w:rsidRDefault="00361AD9" w:rsidP="008A04CA">
      <w:pPr>
        <w:pStyle w:val="NoSpacing"/>
        <w:jc w:val="center"/>
        <w:rPr>
          <w:color w:val="000000" w:themeColor="text1"/>
          <w:sz w:val="10"/>
          <w:szCs w:val="10"/>
        </w:rPr>
      </w:pPr>
    </w:p>
    <w:p w:rsidR="00495578" w:rsidRDefault="008A04CA" w:rsidP="008A04CA">
      <w:pPr>
        <w:pStyle w:val="NoSpacing"/>
        <w:rPr>
          <w:color w:val="000000" w:themeColor="text1"/>
        </w:rPr>
      </w:pPr>
      <w:r w:rsidRPr="00625BCD">
        <w:rPr>
          <w:color w:val="000000" w:themeColor="text1"/>
        </w:rPr>
        <w:t>Th</w:t>
      </w:r>
      <w:r w:rsidR="00DD0EE6" w:rsidRPr="00625BCD">
        <w:rPr>
          <w:color w:val="000000" w:themeColor="text1"/>
        </w:rPr>
        <w:t>es</w:t>
      </w:r>
      <w:r w:rsidRPr="00625BCD">
        <w:rPr>
          <w:color w:val="000000" w:themeColor="text1"/>
        </w:rPr>
        <w:t xml:space="preserve">e </w:t>
      </w:r>
      <w:r w:rsidR="00934EBD" w:rsidRPr="00625BCD">
        <w:rPr>
          <w:color w:val="000000" w:themeColor="text1"/>
        </w:rPr>
        <w:t xml:space="preserve">ten </w:t>
      </w:r>
      <w:r w:rsidRPr="00625BCD">
        <w:rPr>
          <w:color w:val="000000" w:themeColor="text1"/>
        </w:rPr>
        <w:t>values of the fee function at the decile</w:t>
      </w:r>
      <w:r w:rsidR="004A6D85" w:rsidRPr="00625BCD">
        <w:rPr>
          <w:color w:val="000000" w:themeColor="text1"/>
        </w:rPr>
        <w:t xml:space="preserve"> point</w:t>
      </w:r>
      <w:r w:rsidRPr="00625BCD">
        <w:rPr>
          <w:color w:val="000000" w:themeColor="text1"/>
        </w:rPr>
        <w:t xml:space="preserve">s </w:t>
      </w:r>
      <m:oMath>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m:t>
            </m:r>
          </m:sub>
        </m:sSub>
      </m:oMath>
      <w:r w:rsidRPr="00625BCD">
        <w:rPr>
          <w:color w:val="000000" w:themeColor="text1"/>
        </w:rPr>
        <w:t xml:space="preserve"> </w:t>
      </w:r>
      <w:r w:rsidR="00F4764E" w:rsidRPr="00625BCD">
        <w:rPr>
          <w:color w:val="000000" w:themeColor="text1"/>
        </w:rPr>
        <w:t>sketch</w:t>
      </w:r>
      <w:r w:rsidR="00934EBD" w:rsidRPr="00625BCD">
        <w:rPr>
          <w:color w:val="000000" w:themeColor="text1"/>
        </w:rPr>
        <w:t>-out</w:t>
      </w:r>
      <w:r w:rsidRPr="00625BCD">
        <w:rPr>
          <w:color w:val="000000" w:themeColor="text1"/>
        </w:rPr>
        <w:t xml:space="preserve"> the fee curve. </w:t>
      </w:r>
      <w:r w:rsidR="004C49CF" w:rsidRPr="00625BCD">
        <w:rPr>
          <w:color w:val="000000" w:themeColor="text1"/>
        </w:rPr>
        <w:t>T</w:t>
      </w:r>
      <w:r w:rsidR="00F4764E" w:rsidRPr="00625BCD">
        <w:rPr>
          <w:color w:val="000000" w:themeColor="text1"/>
        </w:rPr>
        <w:t xml:space="preserve">o calculate the fee at any return value within bin </w:t>
      </w:r>
      <m:oMath>
        <m:r>
          <w:rPr>
            <w:rFonts w:ascii="Cambria Math" w:hAnsi="Cambria Math"/>
            <w:color w:val="000000" w:themeColor="text1"/>
          </w:rPr>
          <m:t>i</m:t>
        </m:r>
      </m:oMath>
      <w:r w:rsidR="00F4764E" w:rsidRPr="00625BCD">
        <w:rPr>
          <w:color w:val="000000" w:themeColor="text1"/>
        </w:rPr>
        <w:t xml:space="preserve">, </w:t>
      </w:r>
      <w:r w:rsidRPr="00625BCD">
        <w:rPr>
          <w:color w:val="000000" w:themeColor="text1"/>
        </w:rPr>
        <w:t xml:space="preserve">interpolation between </w:t>
      </w:r>
      <m:oMath>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i-1</m:t>
            </m:r>
          </m:sub>
        </m:sSub>
      </m:oMath>
      <w:r w:rsidR="00934EBD" w:rsidRPr="00625BCD">
        <w:rPr>
          <w:color w:val="000000" w:themeColor="text1"/>
          <w:sz w:val="22"/>
          <w:szCs w:val="22"/>
        </w:rPr>
        <w:t xml:space="preserve"> </w:t>
      </w:r>
      <w:r w:rsidRPr="00625BCD">
        <w:rPr>
          <w:color w:val="000000" w:themeColor="text1"/>
        </w:rPr>
        <w:t xml:space="preserve">and </w:t>
      </w:r>
      <m:oMath>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m:t>
            </m:r>
          </m:sub>
        </m:sSub>
      </m:oMath>
      <w:r w:rsidRPr="00625BCD">
        <w:rPr>
          <w:color w:val="000000" w:themeColor="text1"/>
        </w:rPr>
        <w:t xml:space="preserve"> </w:t>
      </w:r>
      <w:r w:rsidR="00495578" w:rsidRPr="00625BCD">
        <w:rPr>
          <w:color w:val="000000" w:themeColor="text1"/>
        </w:rPr>
        <w:t>must be</w:t>
      </w:r>
      <w:r w:rsidRPr="00625BCD">
        <w:rPr>
          <w:color w:val="000000" w:themeColor="text1"/>
        </w:rPr>
        <w:t xml:space="preserve"> added</w:t>
      </w:r>
      <w:r w:rsidR="004C49CF" w:rsidRPr="00625BCD">
        <w:rPr>
          <w:color w:val="000000" w:themeColor="text1"/>
        </w:rPr>
        <w:t>.</w:t>
      </w:r>
      <w:r w:rsidRPr="00625BCD">
        <w:rPr>
          <w:color w:val="000000" w:themeColor="text1"/>
        </w:rPr>
        <w:t xml:space="preserve"> </w:t>
      </w:r>
      <w:r w:rsidR="004C49CF" w:rsidRPr="00625BCD">
        <w:rPr>
          <w:color w:val="000000" w:themeColor="text1"/>
        </w:rPr>
        <w:t xml:space="preserve">This </w:t>
      </w:r>
      <w:r w:rsidR="00AA105F" w:rsidRPr="00625BCD">
        <w:rPr>
          <w:color w:val="000000" w:themeColor="text1"/>
        </w:rPr>
        <w:t>gives</w:t>
      </w:r>
      <w:r w:rsidRPr="00625BCD">
        <w:rPr>
          <w:color w:val="000000" w:themeColor="text1"/>
        </w:rPr>
        <w:t xml:space="preserve"> the </w:t>
      </w:r>
      <w:r w:rsidR="004C49CF" w:rsidRPr="00625BCD">
        <w:rPr>
          <w:color w:val="000000" w:themeColor="text1"/>
        </w:rPr>
        <w:t xml:space="preserve">final </w:t>
      </w:r>
      <w:r w:rsidR="00F4764E" w:rsidRPr="00625BCD">
        <w:rPr>
          <w:color w:val="000000" w:themeColor="text1"/>
        </w:rPr>
        <w:t>continuous</w:t>
      </w:r>
      <w:r w:rsidRPr="00625BCD">
        <w:rPr>
          <w:color w:val="000000" w:themeColor="text1"/>
        </w:rPr>
        <w:t xml:space="preserve"> fee function</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A</m:t>
            </m:r>
          </m:sup>
        </m:sSubSup>
        <m:d>
          <m:dPr>
            <m:ctrlPr>
              <w:rPr>
                <w:rFonts w:ascii="Cambria Math" w:hAnsi="Cambria Math"/>
                <w:i/>
                <w:color w:val="000000" w:themeColor="text1"/>
              </w:rPr>
            </m:ctrlPr>
          </m:dPr>
          <m:e>
            <m:r>
              <w:rPr>
                <w:rFonts w:ascii="Cambria Math" w:hAnsi="Cambria Math"/>
                <w:color w:val="000000" w:themeColor="text1"/>
              </w:rPr>
              <m:t>r</m:t>
            </m:r>
          </m:e>
        </m:d>
      </m:oMath>
      <w:r w:rsidR="00AA105F" w:rsidRPr="00625BCD">
        <w:rPr>
          <w:color w:val="000000" w:themeColor="text1"/>
        </w:rPr>
        <w:t xml:space="preserve"> </w:t>
      </w:r>
      <w:r w:rsidR="006B4CD3" w:rsidRPr="00625BCD">
        <w:rPr>
          <w:color w:val="000000" w:themeColor="text1"/>
        </w:rPr>
        <w:t>for application.</w:t>
      </w:r>
    </w:p>
    <w:p w:rsidR="00495578" w:rsidRPr="00361AD9" w:rsidRDefault="00495578" w:rsidP="008A04CA">
      <w:pPr>
        <w:pStyle w:val="NoSpacing"/>
        <w:rPr>
          <w:color w:val="000000" w:themeColor="text1"/>
          <w:sz w:val="11"/>
          <w:szCs w:val="11"/>
        </w:rPr>
      </w:pPr>
    </w:p>
    <w:p w:rsidR="0008762F" w:rsidRDefault="00495578" w:rsidP="008A04CA">
      <w:pPr>
        <w:pStyle w:val="NoSpacing"/>
        <w:rPr>
          <w:color w:val="000000" w:themeColor="text1"/>
        </w:rPr>
      </w:pPr>
      <w:r>
        <w:rPr>
          <w:color w:val="000000" w:themeColor="text1"/>
        </w:rPr>
        <w:t xml:space="preserve">    </w:t>
      </w:r>
      <w:r w:rsidR="00934EBD">
        <w:rPr>
          <w:color w:val="000000" w:themeColor="text1"/>
        </w:rPr>
        <w:t>The</w:t>
      </w:r>
      <w:r w:rsidR="008A04CA">
        <w:rPr>
          <w:color w:val="000000" w:themeColor="text1"/>
        </w:rPr>
        <w:t xml:space="preserve"> probability (height) </w:t>
      </w:r>
      <m:oMath>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P</m:t>
            </m:r>
          </m:e>
          <m:sub>
            <m:r>
              <w:rPr>
                <w:rFonts w:ascii="Cambria Math" w:hAnsi="Cambria Math"/>
                <w:color w:val="000000" w:themeColor="text1"/>
                <w:sz w:val="22"/>
                <w:szCs w:val="22"/>
              </w:rPr>
              <m:t>i</m:t>
            </m:r>
          </m:sub>
        </m:sSub>
      </m:oMath>
      <w:r w:rsidR="008A04CA">
        <w:rPr>
          <w:color w:val="000000" w:themeColor="text1"/>
          <w:sz w:val="22"/>
          <w:szCs w:val="22"/>
        </w:rPr>
        <w:t xml:space="preserve"> </w:t>
      </w:r>
      <w:r w:rsidR="00934EBD">
        <w:rPr>
          <w:color w:val="000000" w:themeColor="text1"/>
        </w:rPr>
        <w:t>at</w:t>
      </w:r>
      <w:r w:rsidR="00934EBD" w:rsidRPr="00D20C0F">
        <w:rPr>
          <w:color w:val="000000" w:themeColor="text1"/>
        </w:rPr>
        <w:t xml:space="preserve"> </w:t>
      </w:r>
      <w:r w:rsidR="00934EBD">
        <w:rPr>
          <w:color w:val="000000" w:themeColor="text1"/>
        </w:rPr>
        <w:t>bin</w:t>
      </w:r>
      <w:r w:rsidR="00934EBD" w:rsidRPr="006615A2">
        <w:rPr>
          <w:color w:val="000000" w:themeColor="text1"/>
          <w:sz w:val="22"/>
          <w:szCs w:val="22"/>
        </w:rPr>
        <w:t xml:space="preserve"> </w:t>
      </w:r>
      <m:oMath>
        <m:r>
          <w:rPr>
            <w:rFonts w:ascii="Cambria Math" w:hAnsi="Cambria Math"/>
            <w:color w:val="000000" w:themeColor="text1"/>
            <w:sz w:val="22"/>
            <w:szCs w:val="22"/>
          </w:rPr>
          <m:t>i</m:t>
        </m:r>
      </m:oMath>
      <w:r w:rsidR="00934EBD">
        <w:rPr>
          <w:color w:val="000000" w:themeColor="text1"/>
        </w:rPr>
        <w:t xml:space="preserve"> </w:t>
      </w:r>
      <w:r w:rsidR="008A04CA">
        <w:rPr>
          <w:color w:val="000000" w:themeColor="text1"/>
        </w:rPr>
        <w:t xml:space="preserve">equals its probability weight </w:t>
      </w:r>
      <m:oMath>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PW</m:t>
            </m:r>
          </m:e>
          <m:sub>
            <m:r>
              <w:rPr>
                <w:rFonts w:ascii="Cambria Math" w:hAnsi="Cambria Math"/>
                <w:color w:val="000000" w:themeColor="text1"/>
                <w:sz w:val="22"/>
                <w:szCs w:val="22"/>
              </w:rPr>
              <m:t>i</m:t>
            </m:r>
          </m:sub>
        </m:sSub>
      </m:oMath>
      <w:r w:rsidR="008A04CA">
        <w:rPr>
          <w:color w:val="000000" w:themeColor="text1"/>
        </w:rPr>
        <w:t xml:space="preserve"> (its area) divided by its return-span (its width) </w:t>
      </w:r>
      <m:oMath>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m:t>
            </m:r>
          </m:e>
          <m:sub>
            <m:r>
              <w:rPr>
                <w:rFonts w:ascii="Cambria Math" w:hAnsi="Cambria Math"/>
                <w:color w:val="000000" w:themeColor="text1"/>
                <w:sz w:val="22"/>
                <w:szCs w:val="22"/>
              </w:rPr>
              <m:t>i</m:t>
            </m:r>
          </m:sub>
        </m:sSub>
      </m:oMath>
      <w:r w:rsidR="008A04CA">
        <w:rPr>
          <w:color w:val="000000" w:themeColor="text1"/>
        </w:rPr>
        <w:t xml:space="preserve">: </w:t>
      </w:r>
    </w:p>
    <w:p w:rsidR="00495578" w:rsidRPr="008829E3" w:rsidRDefault="00495578" w:rsidP="008A04CA">
      <w:pPr>
        <w:pStyle w:val="NoSpacing"/>
        <w:rPr>
          <w:color w:val="000000" w:themeColor="text1"/>
          <w:sz w:val="4"/>
          <w:szCs w:val="4"/>
        </w:rPr>
      </w:pPr>
    </w:p>
    <w:p w:rsidR="0008762F" w:rsidRPr="0008762F" w:rsidRDefault="00373FBA" w:rsidP="0008762F">
      <w:pPr>
        <w:pStyle w:val="NoSpacing"/>
        <w:jc w:val="center"/>
        <w:rPr>
          <w:color w:val="000000" w:themeColor="text1"/>
          <w:sz w:val="22"/>
          <w:szCs w:val="22"/>
        </w:rPr>
      </w:pPr>
      <m:oMathPara>
        <m:oMath>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P</m:t>
              </m:r>
            </m:e>
            <m:sub>
              <m:r>
                <w:rPr>
                  <w:rFonts w:ascii="Cambria Math" w:hAnsi="Cambria Math"/>
                  <w:color w:val="000000" w:themeColor="text1"/>
                  <w:sz w:val="22"/>
                  <w:szCs w:val="22"/>
                </w:rPr>
                <m:t>i</m:t>
              </m:r>
            </m:sub>
          </m:sSub>
          <m:r>
            <w:rPr>
              <w:rFonts w:ascii="Cambria Math" w:hAnsi="Cambria Math"/>
              <w:color w:val="000000" w:themeColor="text1"/>
              <w:sz w:val="22"/>
              <w:szCs w:val="22"/>
            </w:rPr>
            <m:t>=</m:t>
          </m:r>
          <m:f>
            <m:fPr>
              <m:ctrlPr>
                <w:rPr>
                  <w:rFonts w:ascii="Cambria Math" w:hAnsi="Cambria Math"/>
                  <w:i/>
                  <w:color w:val="000000" w:themeColor="text1"/>
                  <w:sz w:val="22"/>
                  <w:szCs w:val="22"/>
                </w:rPr>
              </m:ctrlPr>
            </m:fPr>
            <m:num>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PW</m:t>
                  </m:r>
                </m:e>
                <m:sub>
                  <m:r>
                    <w:rPr>
                      <w:rFonts w:ascii="Cambria Math" w:hAnsi="Cambria Math"/>
                      <w:color w:val="000000" w:themeColor="text1"/>
                      <w:sz w:val="22"/>
                      <w:szCs w:val="22"/>
                    </w:rPr>
                    <m:t>i</m:t>
                  </m:r>
                </m:sub>
              </m:sSub>
            </m:num>
            <m:den>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m:t>
                  </m:r>
                </m:e>
                <m:sub>
                  <m:r>
                    <w:rPr>
                      <w:rFonts w:ascii="Cambria Math" w:hAnsi="Cambria Math"/>
                      <w:color w:val="000000" w:themeColor="text1"/>
                      <w:sz w:val="22"/>
                      <w:szCs w:val="22"/>
                    </w:rPr>
                    <m:t>i</m:t>
                  </m:r>
                </m:sub>
              </m:sSub>
            </m:den>
          </m:f>
        </m:oMath>
      </m:oMathPara>
    </w:p>
    <w:p w:rsidR="0008762F" w:rsidRPr="00495578" w:rsidRDefault="0008762F" w:rsidP="0008762F">
      <w:pPr>
        <w:pStyle w:val="NoSpacing"/>
        <w:jc w:val="center"/>
        <w:rPr>
          <w:color w:val="000000" w:themeColor="text1"/>
          <w:sz w:val="10"/>
          <w:szCs w:val="10"/>
        </w:rPr>
      </w:pPr>
    </w:p>
    <w:p w:rsidR="009B7F79" w:rsidRDefault="0008762F" w:rsidP="0008762F">
      <w:pPr>
        <w:pStyle w:val="NoSpacing"/>
        <w:rPr>
          <w:color w:val="000000" w:themeColor="text1"/>
        </w:rPr>
      </w:pPr>
      <w:proofErr w:type="gramStart"/>
      <w:r>
        <w:rPr>
          <w:color w:val="000000" w:themeColor="text1"/>
        </w:rPr>
        <w:t>So</w:t>
      </w:r>
      <w:proofErr w:type="gramEnd"/>
      <w:r>
        <w:rPr>
          <w:color w:val="000000" w:themeColor="text1"/>
        </w:rPr>
        <w:t xml:space="preserve"> when the bins are delineated by deciles, </w:t>
      </w:r>
    </w:p>
    <w:p w:rsidR="00D06F0C" w:rsidRPr="008829E3" w:rsidRDefault="00D06F0C" w:rsidP="00D06F0C">
      <w:pPr>
        <w:pStyle w:val="NoSpacing"/>
        <w:rPr>
          <w:color w:val="000000" w:themeColor="text1"/>
          <w:sz w:val="4"/>
          <w:szCs w:val="4"/>
        </w:rPr>
      </w:pPr>
    </w:p>
    <w:p w:rsidR="00D06F0C" w:rsidRPr="00495578" w:rsidRDefault="00373FBA" w:rsidP="00D06F0C">
      <w:pPr>
        <w:pStyle w:val="NoSpacing"/>
        <w:jc w:val="center"/>
        <w:rPr>
          <w:color w:val="000000" w:themeColor="text1"/>
          <w:sz w:val="10"/>
          <w:szCs w:val="10"/>
        </w:rPr>
      </w:pPr>
      <m:oMathPara>
        <m:oMath>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i</m:t>
              </m:r>
            </m:sub>
          </m:sSub>
          <m:r>
            <w:rPr>
              <w:rFonts w:ascii="Cambria Math" w:hAnsi="Cambria Math"/>
              <w:color w:val="000000" w:themeColor="text1"/>
            </w:rPr>
            <m:t>=</m:t>
          </m:r>
          <m:f>
            <m:fPr>
              <m:ctrlPr>
                <w:rPr>
                  <w:rFonts w:ascii="Cambria Math" w:hAnsi="Cambria Math"/>
                  <w:i/>
                  <w:color w:val="000000" w:themeColor="text1"/>
                </w:rPr>
              </m:ctrlPr>
            </m:fPr>
            <m:num>
              <m:r>
                <w:rPr>
                  <w:rFonts w:ascii="Cambria Math" w:hAnsi="Cambria Math"/>
                  <w:color w:val="000000" w:themeColor="text1"/>
                </w:rPr>
                <m:t>0.1</m:t>
              </m:r>
            </m:num>
            <m:den>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i</m:t>
                  </m:r>
                </m:sub>
              </m:sSub>
              <m:r>
                <m:rPr>
                  <m:sty m:val="p"/>
                </m:rP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i-1</m:t>
                  </m:r>
                </m:sub>
              </m:sSub>
              <m:r>
                <m:rPr>
                  <m:sty m:val="p"/>
                </m:rPr>
                <w:rPr>
                  <w:rFonts w:ascii="Cambria Math" w:hAnsi="Cambria Math"/>
                  <w:color w:val="000000" w:themeColor="text1"/>
                </w:rPr>
                <m:t xml:space="preserve"> </m:t>
              </m:r>
            </m:den>
          </m:f>
          <m:r>
            <m:rPr>
              <m:sty m:val="p"/>
            </m:rPr>
            <w:rPr>
              <w:color w:val="000000" w:themeColor="text1"/>
              <w:sz w:val="22"/>
              <w:szCs w:val="22"/>
            </w:rPr>
            <w:br/>
          </m:r>
        </m:oMath>
      </m:oMathPara>
    </w:p>
    <w:p w:rsidR="0008762F" w:rsidRPr="008829E3" w:rsidRDefault="002F1E65" w:rsidP="00D06F0C">
      <w:pPr>
        <w:pStyle w:val="NoSpacing"/>
        <w:rPr>
          <w:color w:val="000000" w:themeColor="text1"/>
          <w:sz w:val="11"/>
          <w:szCs w:val="11"/>
        </w:rPr>
      </w:pPr>
      <w:r>
        <w:rPr>
          <w:color w:val="000000" w:themeColor="text1"/>
        </w:rPr>
        <w:t>When</w:t>
      </w:r>
      <w:r w:rsidR="00D06F0C" w:rsidRPr="00AB7B37">
        <w:rPr>
          <w:color w:val="000000" w:themeColor="text1"/>
        </w:rPr>
        <w:t xml:space="preserve"> </w:t>
      </w:r>
      <w:r w:rsidR="00311FC7">
        <w:rPr>
          <w:color w:val="000000" w:themeColor="text1"/>
        </w:rPr>
        <w:t>a</w:t>
      </w:r>
      <w:r w:rsidR="00D06F0C" w:rsidRPr="00AB7B37">
        <w:rPr>
          <w:color w:val="000000" w:themeColor="text1"/>
        </w:rPr>
        <w:t xml:space="preserve"> </w:t>
      </w:r>
      <w:r w:rsidR="00E31434">
        <w:rPr>
          <w:color w:val="000000" w:themeColor="text1"/>
        </w:rPr>
        <w:t xml:space="preserve">symmetric </w:t>
      </w:r>
      <w:r w:rsidR="00D06F0C" w:rsidRPr="00336B8F">
        <w:rPr>
          <w:color w:val="000000" w:themeColor="text1"/>
        </w:rPr>
        <w:t>distribution (</w:t>
      </w:r>
      <w:r w:rsidR="005F7B65" w:rsidRPr="00311FC7">
        <w:rPr>
          <w:color w:val="000000" w:themeColor="text1"/>
        </w:rPr>
        <w:t>figure</w:t>
      </w:r>
      <w:r w:rsidR="00311FC7" w:rsidRPr="00311FC7">
        <w:rPr>
          <w:color w:val="000000" w:themeColor="text1"/>
        </w:rPr>
        <w:t>s</w:t>
      </w:r>
      <w:r w:rsidR="005F7B65" w:rsidRPr="00311FC7">
        <w:rPr>
          <w:color w:val="000000" w:themeColor="text1"/>
        </w:rPr>
        <w:t xml:space="preserve"> </w:t>
      </w:r>
      <w:r w:rsidR="00E31434" w:rsidRPr="00311FC7">
        <w:rPr>
          <w:color w:val="000000" w:themeColor="text1"/>
        </w:rPr>
        <w:t>1</w:t>
      </w:r>
      <w:r w:rsidR="00311FC7" w:rsidRPr="00311FC7">
        <w:rPr>
          <w:color w:val="000000" w:themeColor="text1"/>
        </w:rPr>
        <w:t>5, 16</w:t>
      </w:r>
      <w:r w:rsidR="00D06F0C" w:rsidRPr="00311FC7">
        <w:rPr>
          <w:color w:val="000000" w:themeColor="text1"/>
        </w:rPr>
        <w:t xml:space="preserve">) </w:t>
      </w:r>
      <w:r w:rsidR="00495578">
        <w:rPr>
          <w:color w:val="000000" w:themeColor="text1"/>
        </w:rPr>
        <w:t>is</w:t>
      </w:r>
      <w:r w:rsidR="004A6D85">
        <w:rPr>
          <w:color w:val="000000" w:themeColor="text1"/>
        </w:rPr>
        <w:t xml:space="preserve"> </w:t>
      </w:r>
      <w:r w:rsidR="00E31434">
        <w:rPr>
          <w:color w:val="000000" w:themeColor="text1"/>
        </w:rPr>
        <w:t xml:space="preserve">discretized into a </w:t>
      </w:r>
      <w:r w:rsidR="004A6D85">
        <w:rPr>
          <w:color w:val="000000" w:themeColor="text1"/>
        </w:rPr>
        <w:t xml:space="preserve">10-bin </w:t>
      </w:r>
      <w:r w:rsidR="00E31434">
        <w:rPr>
          <w:color w:val="000000" w:themeColor="text1"/>
        </w:rPr>
        <w:t xml:space="preserve">histogram </w:t>
      </w:r>
      <w:r w:rsidR="00112644">
        <w:rPr>
          <w:color w:val="000000" w:themeColor="text1"/>
        </w:rPr>
        <w:t>by</w:t>
      </w:r>
      <w:r w:rsidR="00E31434">
        <w:rPr>
          <w:color w:val="000000" w:themeColor="text1"/>
        </w:rPr>
        <w:t xml:space="preserve"> deciles</w:t>
      </w:r>
      <w:r w:rsidR="00495578">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max</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5</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6</m:t>
            </m:r>
          </m:sub>
        </m:sSub>
      </m:oMath>
      <w:r w:rsidR="00D06F0C" w:rsidRPr="00AB7B37">
        <w:rPr>
          <w:color w:val="000000" w:themeColor="text1"/>
        </w:rPr>
        <w:t xml:space="preserve">, and </w:t>
      </w:r>
      <m:oMath>
        <m:sSub>
          <m:sSubPr>
            <m:ctrlPr>
              <w:rPr>
                <w:rFonts w:ascii="Cambria Math" w:hAnsi="Cambria Math"/>
                <w:i/>
                <w:color w:val="000000" w:themeColor="text1"/>
              </w:rPr>
            </m:ctrlPr>
          </m:sSubPr>
          <m:e>
            <m:r>
              <w:rPr>
                <w:rFonts w:ascii="Cambria Math" w:hAnsi="Cambria Math"/>
                <w:color w:val="000000" w:themeColor="text1"/>
              </w:rPr>
              <m:t>Mo=D</m:t>
            </m:r>
          </m:e>
          <m:sub>
            <m:r>
              <w:rPr>
                <w:rFonts w:ascii="Cambria Math" w:hAnsi="Cambria Math"/>
                <w:color w:val="000000" w:themeColor="text1"/>
              </w:rPr>
              <m:t>5</m:t>
            </m:r>
          </m:sub>
        </m:sSub>
      </m:oMath>
      <w:r w:rsidR="00495578" w:rsidRPr="00495578">
        <w:rPr>
          <w:color w:val="000000" w:themeColor="text1"/>
        </w:rPr>
        <w:t>. F</w:t>
      </w:r>
      <w:r w:rsidR="00AA100A" w:rsidRPr="00AB7B37">
        <w:rPr>
          <w:color w:val="000000" w:themeColor="text1"/>
        </w:rPr>
        <w:t>or</w:t>
      </w:r>
      <w:r w:rsidR="00D06F0C" w:rsidRPr="00AB7B37">
        <w:rPr>
          <w:color w:val="000000" w:themeColor="text1"/>
        </w:rPr>
        <w:t xml:space="preserve"> </w:t>
      </w:r>
      <w:r w:rsidR="00AA100A" w:rsidRPr="00AB7B37">
        <w:rPr>
          <w:color w:val="000000" w:themeColor="text1"/>
        </w:rPr>
        <w:t>any</w:t>
      </w:r>
      <w:r w:rsidR="00D06F0C" w:rsidRPr="00AB7B37">
        <w:rPr>
          <w:color w:val="000000" w:themeColor="text1"/>
        </w:rPr>
        <w:t xml:space="preserve"> </w:t>
      </w:r>
      <w:r w:rsidR="00AA100A" w:rsidRPr="00AB7B37">
        <w:rPr>
          <w:color w:val="000000" w:themeColor="text1"/>
        </w:rPr>
        <w:t xml:space="preserve">return </w:t>
      </w:r>
      <w:r w:rsidR="00AD4C12" w:rsidRPr="00AB7B37">
        <w:rPr>
          <w:color w:val="000000" w:themeColor="text1"/>
        </w:rPr>
        <w:t xml:space="preserve">value </w:t>
      </w:r>
      <m:oMath>
        <m:r>
          <w:rPr>
            <w:rFonts w:ascii="Cambria Math" w:hAnsi="Cambria Math"/>
            <w:color w:val="000000" w:themeColor="text1"/>
          </w:rPr>
          <m:t>r</m:t>
        </m:r>
      </m:oMath>
      <w:r w:rsidR="00AA100A" w:rsidRPr="00AB7B37">
        <w:rPr>
          <w:color w:val="000000" w:themeColor="text1"/>
        </w:rPr>
        <w:t xml:space="preserve"> </w:t>
      </w:r>
      <w:r w:rsidR="004A6D85">
        <w:rPr>
          <w:color w:val="000000" w:themeColor="text1"/>
        </w:rPr>
        <w:t>with</w:t>
      </w:r>
      <w:r w:rsidR="00D16006" w:rsidRPr="00AB7B37">
        <w:rPr>
          <w:color w:val="000000" w:themeColor="text1"/>
        </w:rPr>
        <w:t>in</w:t>
      </w:r>
      <w:r w:rsidR="00AA100A" w:rsidRPr="00AB7B37">
        <w:rPr>
          <w:color w:val="000000" w:themeColor="text1"/>
        </w:rPr>
        <w:t xml:space="preserve"> </w:t>
      </w:r>
      <w:r>
        <w:rPr>
          <w:color w:val="000000" w:themeColor="text1"/>
        </w:rPr>
        <w:t xml:space="preserve">a </w:t>
      </w:r>
      <w:r w:rsidR="00AA100A" w:rsidRPr="00AB7B37">
        <w:rPr>
          <w:color w:val="000000" w:themeColor="text1"/>
        </w:rPr>
        <w:t xml:space="preserve">bin </w:t>
      </w:r>
      <w:proofErr w:type="spellStart"/>
      <w:r>
        <w:rPr>
          <w:color w:val="000000" w:themeColor="text1"/>
        </w:rPr>
        <w:t>i</w:t>
      </w:r>
      <w:proofErr w:type="spellEnd"/>
      <w:r>
        <w:rPr>
          <w:color w:val="000000" w:themeColor="text1"/>
        </w:rPr>
        <w:t xml:space="preserve"> </w:t>
      </w:r>
      <w:r w:rsidR="00AA100A" w:rsidRPr="00AB7B37">
        <w:rPr>
          <w:color w:val="000000" w:themeColor="text1"/>
        </w:rPr>
        <w:t>(</w:t>
      </w:r>
      <m:oMath>
        <m:sSub>
          <m:sSubPr>
            <m:ctrlPr>
              <w:rPr>
                <w:rFonts w:ascii="Cambria Math" w:hAnsi="Cambria Math"/>
                <w:i/>
              </w:rPr>
            </m:ctrlPr>
          </m:sSubPr>
          <m:e>
            <m:r>
              <w:rPr>
                <w:rFonts w:ascii="Cambria Math" w:hAnsi="Cambria Math"/>
              </w:rPr>
              <m:t>D</m:t>
            </m:r>
          </m:e>
          <m:sub>
            <m:r>
              <w:rPr>
                <w:rFonts w:ascii="Cambria Math" w:hAnsi="Cambria Math"/>
              </w:rPr>
              <m:t>i-1</m:t>
            </m:r>
          </m:sub>
        </m:sSub>
        <m:r>
          <w:rPr>
            <w:rFonts w:ascii="Cambria Math" w:hAnsi="Cambria Math"/>
          </w:rPr>
          <m:t>≤r≤</m:t>
        </m:r>
        <m:sSub>
          <m:sSubPr>
            <m:ctrlPr>
              <w:rPr>
                <w:rFonts w:ascii="Cambria Math" w:hAnsi="Cambria Math"/>
                <w:i/>
              </w:rPr>
            </m:ctrlPr>
          </m:sSubPr>
          <m:e>
            <m:r>
              <w:rPr>
                <w:rFonts w:ascii="Cambria Math" w:hAnsi="Cambria Math"/>
              </w:rPr>
              <m:t>D</m:t>
            </m:r>
          </m:e>
          <m:sub>
            <m:r>
              <w:rPr>
                <w:rFonts w:ascii="Cambria Math" w:hAnsi="Cambria Math"/>
              </w:rPr>
              <m:t>i</m:t>
            </m:r>
          </m:sub>
        </m:sSub>
      </m:oMath>
      <w:r w:rsidR="00AA100A" w:rsidRPr="00AB7B37">
        <w:t xml:space="preserve">) </w:t>
      </w:r>
      <w:r w:rsidR="004A6D85">
        <w:t>lying</w:t>
      </w:r>
      <w:r w:rsidR="00D16006" w:rsidRPr="00AB7B37">
        <w:t xml:space="preserve"> </w:t>
      </w:r>
      <w:r w:rsidR="00D06F0C" w:rsidRPr="00AB7B37">
        <w:rPr>
          <w:color w:val="000000" w:themeColor="text1"/>
        </w:rPr>
        <w:t xml:space="preserve">in the </w:t>
      </w:r>
      <w:r w:rsidR="00D06F0C" w:rsidRPr="004A6D85">
        <w:rPr>
          <w:color w:val="000000" w:themeColor="text1"/>
        </w:rPr>
        <w:t xml:space="preserve">return range </w:t>
      </w:r>
      <w:r w:rsidR="00D06F0C" w:rsidRPr="00AB7B37">
        <w:rPr>
          <w:color w:val="000000" w:themeColor="text1"/>
        </w:rPr>
        <w:t xml:space="preserve">above </w:t>
      </w:r>
      <m:oMath>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5</m:t>
            </m:r>
          </m:sub>
        </m:sSub>
      </m:oMath>
      <w:r w:rsidR="00AA100A" w:rsidRPr="00AB7B37">
        <w:rPr>
          <w:color w:val="000000" w:themeColor="text1"/>
        </w:rPr>
        <w:t xml:space="preserve"> (i &gt; 5):</w:t>
      </w:r>
    </w:p>
    <w:p w:rsidR="00D16006" w:rsidRPr="002F1E65" w:rsidRDefault="00D06F0C" w:rsidP="0008762F">
      <w:pPr>
        <w:pStyle w:val="NoSpacing"/>
        <w:jc w:val="center"/>
        <w:rPr>
          <w:color w:val="000000" w:themeColor="text1"/>
        </w:rPr>
      </w:pPr>
      <m:oMathPara>
        <m:oMath>
          <m:r>
            <w:rPr>
              <w:rFonts w:ascii="Cambria Math" w:hAnsi="Cambria Math"/>
              <w:color w:val="000000" w:themeColor="text1"/>
            </w:rPr>
            <m:t xml:space="preserve">                           </m:t>
          </m:r>
          <m:f>
            <m:fPr>
              <m:ctrlPr>
                <w:rPr>
                  <w:rFonts w:ascii="Cambria Math" w:hAnsi="Cambria Math"/>
                  <w:i/>
                  <w:color w:val="000000" w:themeColor="text1"/>
                </w:rPr>
              </m:ctrlPr>
            </m:fPr>
            <m:num>
              <m:r>
                <w:rPr>
                  <w:rFonts w:ascii="Cambria Math" w:hAnsi="Cambria Math"/>
                  <w:color w:val="000000" w:themeColor="text1"/>
                </w:rPr>
                <m:t>P</m:t>
              </m:r>
              <m:d>
                <m:dPr>
                  <m:ctrlPr>
                    <w:rPr>
                      <w:rFonts w:ascii="Cambria Math" w:hAnsi="Cambria Math"/>
                      <w:i/>
                      <w:color w:val="000000" w:themeColor="text1"/>
                    </w:rPr>
                  </m:ctrlPr>
                </m:dPr>
                <m:e>
                  <m:r>
                    <w:rPr>
                      <w:rFonts w:ascii="Cambria Math" w:hAnsi="Cambria Math"/>
                      <w:color w:val="000000" w:themeColor="text1"/>
                    </w:rPr>
                    <m:t>r</m:t>
                  </m:r>
                </m:e>
              </m:d>
            </m:num>
            <m:den>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max</m:t>
                  </m:r>
                </m:sub>
              </m:sSub>
            </m:den>
          </m:f>
          <m:r>
            <w:rPr>
              <w:rFonts w:ascii="Cambria Math" w:hAnsi="Cambria Math"/>
              <w:color w:val="000000" w:themeColor="text1"/>
            </w:rPr>
            <m:t>=</m:t>
          </m:r>
          <m:f>
            <m:fPr>
              <m:ctrlPr>
                <w:rPr>
                  <w:rFonts w:ascii="Cambria Math" w:hAnsi="Cambria Math"/>
                  <w:i/>
                  <w:color w:val="000000" w:themeColor="text1"/>
                </w:rPr>
              </m:ctrlPr>
            </m:fPr>
            <m:num>
              <m:r>
                <m:rPr>
                  <m:sty m:val="p"/>
                </m:rPr>
                <w:rPr>
                  <w:rFonts w:ascii="Cambria Math" w:hAnsi="Cambria Math"/>
                  <w:color w:val="000000" w:themeColor="text1"/>
                </w:rPr>
                <m:t>Δ</m:t>
              </m:r>
              <m:sSub>
                <m:sSubPr>
                  <m:ctrlPr>
                    <w:rPr>
                      <w:rFonts w:ascii="Cambria Math" w:hAnsi="Cambria Math"/>
                      <w:color w:val="000000" w:themeColor="text1"/>
                    </w:rPr>
                  </m:ctrlPr>
                </m:sSubPr>
                <m:e>
                  <m:r>
                    <w:rPr>
                      <w:rFonts w:ascii="Cambria Math" w:hAnsi="Cambria Math"/>
                      <w:color w:val="000000" w:themeColor="text1"/>
                    </w:rPr>
                    <m:t>r</m:t>
                  </m:r>
                </m:e>
                <m:sub>
                  <m:r>
                    <w:rPr>
                      <w:rFonts w:ascii="Cambria Math" w:hAnsi="Cambria Math"/>
                      <w:color w:val="000000" w:themeColor="text1"/>
                    </w:rPr>
                    <m:t>5</m:t>
                  </m:r>
                </m:sub>
              </m:sSub>
            </m:num>
            <m:den>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i</m:t>
                  </m:r>
                </m:sub>
              </m:sSub>
            </m:den>
          </m:f>
          <m:r>
            <w:rPr>
              <w:rFonts w:ascii="Cambria Math" w:hAnsi="Cambria Math"/>
              <w:color w:val="000000" w:themeColor="text1"/>
            </w:rPr>
            <m:t>=</m:t>
          </m:r>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5</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4</m:t>
                  </m:r>
                </m:sub>
              </m:sSub>
            </m:num>
            <m:den>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i</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i-1</m:t>
                  </m:r>
                </m:sub>
              </m:sSub>
            </m:den>
          </m:f>
          <m:r>
            <w:rPr>
              <w:rFonts w:ascii="Cambria Math" w:hAnsi="Cambria Math"/>
              <w:color w:val="000000" w:themeColor="text1"/>
            </w:rPr>
            <m:t xml:space="preserve">        </m:t>
          </m:r>
          <m:r>
            <m:rPr>
              <m:sty m:val="p"/>
            </m:rPr>
            <w:rPr>
              <w:rFonts w:ascii="Cambria Math" w:hAnsi="Cambria Math"/>
              <w:color w:val="000000" w:themeColor="text1"/>
            </w:rPr>
            <m:t xml:space="preserve"> (i &gt; 5)</m:t>
          </m:r>
        </m:oMath>
      </m:oMathPara>
    </w:p>
    <w:p w:rsidR="00D16006" w:rsidRPr="008829E3" w:rsidRDefault="00D16006" w:rsidP="0008762F">
      <w:pPr>
        <w:pStyle w:val="NoSpacing"/>
        <w:jc w:val="center"/>
        <w:rPr>
          <w:color w:val="000000" w:themeColor="text1"/>
          <w:sz w:val="11"/>
          <w:szCs w:val="11"/>
        </w:rPr>
      </w:pPr>
    </w:p>
    <w:p w:rsidR="00D06F0C" w:rsidRDefault="00E82087" w:rsidP="00D06F0C">
      <w:pPr>
        <w:pStyle w:val="NoSpacing"/>
        <w:rPr>
          <w:color w:val="000000" w:themeColor="text1"/>
        </w:rPr>
      </w:pPr>
      <w:proofErr w:type="gramStart"/>
      <w:r>
        <w:rPr>
          <w:color w:val="000000" w:themeColor="text1"/>
        </w:rPr>
        <w:t>So</w:t>
      </w:r>
      <w:proofErr w:type="gramEnd"/>
      <w:r w:rsidR="00B94C6F">
        <w:rPr>
          <w:color w:val="000000" w:themeColor="text1"/>
        </w:rPr>
        <w:t xml:space="preserve"> </w:t>
      </w:r>
      <w:r>
        <w:rPr>
          <w:color w:val="000000" w:themeColor="text1"/>
        </w:rPr>
        <w:t>at the decile</w:t>
      </w:r>
      <w:r w:rsidR="006806D1">
        <w:rPr>
          <w:color w:val="000000" w:themeColor="text1"/>
        </w:rPr>
        <w:t xml:space="preserve"> point</w:t>
      </w:r>
      <w:r w:rsidR="00E31434">
        <w:rPr>
          <w:color w:val="000000" w:themeColor="text1"/>
        </w:rPr>
        <w:t>s</w:t>
      </w:r>
      <w:r w:rsidR="00D25F81">
        <w:rPr>
          <w:color w:val="000000" w:themeColor="text1"/>
        </w:rPr>
        <w:t>,</w:t>
      </w:r>
      <w:r w:rsidR="00D06F0C">
        <w:rPr>
          <w:color w:val="000000" w:themeColor="text1"/>
        </w:rPr>
        <w:t xml:space="preserve"> </w:t>
      </w:r>
      <w:r w:rsidRPr="00E82087">
        <w:rPr>
          <w:color w:val="000000" w:themeColor="text1"/>
        </w:rPr>
        <w:t xml:space="preserve">the </w:t>
      </w:r>
      <w:r w:rsidR="002F1E65" w:rsidRPr="00E82087">
        <w:rPr>
          <w:color w:val="000000" w:themeColor="text1"/>
        </w:rPr>
        <w:t xml:space="preserve">values </w:t>
      </w:r>
      <w:r w:rsidR="00221117">
        <w:rPr>
          <w:color w:val="000000" w:themeColor="text1"/>
        </w:rPr>
        <w:t>for</w:t>
      </w:r>
      <w:r w:rsidR="002F1E65">
        <w:rPr>
          <w:color w:val="000000" w:themeColor="text1"/>
        </w:rPr>
        <w:t xml:space="preserve"> the </w:t>
      </w:r>
      <w:r w:rsidR="00D16006">
        <w:rPr>
          <w:color w:val="000000" w:themeColor="text1"/>
        </w:rPr>
        <w:t>skill</w:t>
      </w:r>
      <w:r w:rsidR="00D06F0C" w:rsidRPr="00E82087">
        <w:rPr>
          <w:color w:val="000000" w:themeColor="text1"/>
        </w:rPr>
        <w:t>-based fee</w:t>
      </w:r>
      <w:r w:rsidR="002F1E65">
        <w:rPr>
          <w:color w:val="000000" w:themeColor="text1"/>
        </w:rPr>
        <w:t>’s</w:t>
      </w:r>
      <w:r w:rsidR="00D25F81">
        <w:rPr>
          <w:color w:val="000000" w:themeColor="text1"/>
        </w:rPr>
        <w:t xml:space="preserve"> </w:t>
      </w:r>
      <w:r w:rsidR="00C461F8">
        <w:rPr>
          <w:color w:val="000000" w:themeColor="text1"/>
        </w:rPr>
        <w:t xml:space="preserve">shape </w:t>
      </w:r>
      <w:r w:rsidR="002F7CAE" w:rsidRPr="00E82087">
        <w:rPr>
          <w:color w:val="000000" w:themeColor="text1"/>
        </w:rPr>
        <w:t>function</w:t>
      </w:r>
      <w:r w:rsidR="00221117">
        <w:rPr>
          <w:color w:val="000000" w:themeColor="text1"/>
        </w:rPr>
        <w:t xml:space="preserve"> </w:t>
      </w:r>
      <w:r w:rsidR="00A4097A">
        <w:rPr>
          <w:color w:val="000000" w:themeColor="text1"/>
        </w:rPr>
        <w:t>(18)</w:t>
      </w:r>
      <w:r w:rsidR="00D06F0C" w:rsidRPr="00E82087">
        <w:rPr>
          <w:color w:val="000000" w:themeColor="text1"/>
        </w:rPr>
        <w:t xml:space="preserve"> </w:t>
      </w:r>
      <w:r w:rsidRPr="00E82087">
        <w:rPr>
          <w:color w:val="000000" w:themeColor="text1"/>
        </w:rPr>
        <w:t>are given by</w:t>
      </w:r>
      <w:r w:rsidR="00D06F0C">
        <w:rPr>
          <w:color w:val="000000" w:themeColor="text1"/>
        </w:rPr>
        <w:t xml:space="preserve"> </w:t>
      </w:r>
    </w:p>
    <w:p w:rsidR="00D06F0C" w:rsidRPr="008829E3" w:rsidRDefault="00D06F0C" w:rsidP="00D06F0C">
      <w:pPr>
        <w:pStyle w:val="NoSpacing"/>
        <w:rPr>
          <w:color w:val="000000" w:themeColor="text1"/>
          <w:sz w:val="13"/>
          <w:szCs w:val="13"/>
        </w:rPr>
      </w:pPr>
    </w:p>
    <w:p w:rsidR="00E82087" w:rsidRDefault="00DC1A2B" w:rsidP="00D06F0C">
      <w:pPr>
        <w:pStyle w:val="NoSpacing"/>
        <w:jc w:val="center"/>
      </w:pPr>
      <m:oMath>
        <m:r>
          <w:rPr>
            <w:rFonts w:ascii="Cambria Math" w:hAnsi="Cambria Math"/>
            <w:sz w:val="22"/>
            <w:szCs w:val="22"/>
          </w:rPr>
          <m:t xml:space="preserve">                                            δD</m:t>
        </m:r>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i</m:t>
                </m:r>
              </m:sub>
            </m:sSub>
          </m:e>
        </m:d>
        <m:r>
          <w:rPr>
            <w:rFonts w:ascii="Cambria Math" w:hAnsi="Cambria Math"/>
            <w:sz w:val="22"/>
            <w:szCs w:val="22"/>
          </w:rPr>
          <m:t>=</m:t>
        </m:r>
        <m:d>
          <m:dPr>
            <m:begChr m:val="{"/>
            <m:endChr m:val=""/>
            <m:ctrlPr>
              <w:rPr>
                <w:rFonts w:ascii="Cambria Math" w:hAnsi="Cambria Math"/>
                <w:i/>
                <w:sz w:val="22"/>
                <w:szCs w:val="22"/>
              </w:rPr>
            </m:ctrlPr>
          </m:dPr>
          <m:e>
            <m:m>
              <m:mPr>
                <m:mcs>
                  <m:mc>
                    <m:mcPr>
                      <m:count m:val="1"/>
                      <m:mcJc m:val="center"/>
                    </m:mcPr>
                  </m:mc>
                </m:mcs>
                <m:ctrlPr>
                  <w:rPr>
                    <w:rFonts w:ascii="Cambria Math" w:hAnsi="Cambria Math"/>
                    <w:i/>
                    <w:sz w:val="22"/>
                    <w:szCs w:val="22"/>
                  </w:rPr>
                </m:ctrlPr>
              </m:mPr>
              <m:mr>
                <m:e>
                  <m:r>
                    <w:rPr>
                      <w:rFonts w:ascii="Cambria Math" w:hAnsi="Cambria Math"/>
                      <w:sz w:val="22"/>
                      <w:szCs w:val="22"/>
                    </w:rPr>
                    <m:t>ξ</m:t>
                  </m:r>
                  <m:d>
                    <m:dPr>
                      <m:begChr m:val="["/>
                      <m:endChr m:val="]"/>
                      <m:ctrlPr>
                        <w:rPr>
                          <w:rFonts w:ascii="Cambria Math" w:hAnsi="Cambria Math"/>
                          <w:i/>
                          <w:sz w:val="22"/>
                          <w:szCs w:val="22"/>
                        </w:rPr>
                      </m:ctrlPr>
                    </m:dPr>
                    <m:e>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i</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0</m:t>
                              </m:r>
                            </m:sub>
                          </m:sSub>
                        </m:num>
                        <m:den>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5</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0</m:t>
                              </m:r>
                            </m:sub>
                          </m:sSub>
                        </m:den>
                      </m:f>
                    </m:e>
                  </m:d>
                  <m:r>
                    <w:rPr>
                      <w:rFonts w:ascii="Cambria Math" w:hAnsi="Cambria Math"/>
                      <w:sz w:val="22"/>
                      <w:szCs w:val="22"/>
                    </w:rPr>
                    <m:t xml:space="preserve">                                                  </m:t>
                  </m:r>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i</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5</m:t>
                          </m:r>
                        </m:sub>
                      </m:sSub>
                    </m:e>
                  </m:d>
                </m:e>
              </m:mr>
              <m:mr>
                <m:e>
                  <m:r>
                    <w:rPr>
                      <w:rFonts w:ascii="Cambria Math" w:hAnsi="Cambria Math"/>
                      <w:sz w:val="22"/>
                      <w:szCs w:val="22"/>
                    </w:rPr>
                    <m:t>ξ+</m:t>
                  </m:r>
                  <m:d>
                    <m:dPr>
                      <m:ctrlPr>
                        <w:rPr>
                          <w:rFonts w:ascii="Cambria Math" w:hAnsi="Cambria Math"/>
                          <w:i/>
                          <w:sz w:val="22"/>
                          <w:szCs w:val="22"/>
                        </w:rPr>
                      </m:ctrlPr>
                    </m:dPr>
                    <m:e>
                      <m:r>
                        <w:rPr>
                          <w:rFonts w:ascii="Cambria Math" w:hAnsi="Cambria Math"/>
                          <w:sz w:val="22"/>
                          <w:szCs w:val="22"/>
                        </w:rPr>
                        <m:t>1-ξ</m:t>
                      </m:r>
                    </m:e>
                  </m:d>
                  <m:d>
                    <m:dPr>
                      <m:begChr m:val="["/>
                      <m:endChr m:val="]"/>
                      <m:ctrlPr>
                        <w:rPr>
                          <w:rFonts w:ascii="Cambria Math" w:hAnsi="Cambria Math"/>
                          <w:i/>
                          <w:sz w:val="22"/>
                          <w:szCs w:val="22"/>
                        </w:rPr>
                      </m:ctrlPr>
                    </m:dPr>
                    <m:e>
                      <m:r>
                        <w:rPr>
                          <w:rFonts w:ascii="Cambria Math" w:hAnsi="Cambria Math"/>
                          <w:sz w:val="22"/>
                          <w:szCs w:val="22"/>
                        </w:rPr>
                        <m:t>1-</m:t>
                      </m:r>
                      <m:d>
                        <m:dPr>
                          <m:ctrlPr>
                            <w:rPr>
                              <w:rFonts w:ascii="Cambria Math" w:hAnsi="Cambria Math"/>
                              <w:i/>
                              <w:sz w:val="22"/>
                              <w:szCs w:val="22"/>
                            </w:rPr>
                          </m:ctrlPr>
                        </m:dPr>
                        <m:e>
                          <m:f>
                            <m:fPr>
                              <m:ctrlPr>
                                <w:rPr>
                                  <w:rFonts w:ascii="Cambria Math" w:hAnsi="Cambria Math"/>
                                  <w:i/>
                                  <w:color w:val="000000" w:themeColor="text1"/>
                                  <w:sz w:val="22"/>
                                  <w:szCs w:val="22"/>
                                </w:rPr>
                              </m:ctrlPr>
                            </m:fPr>
                            <m:num>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5</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4</m:t>
                                  </m:r>
                                </m:sub>
                              </m:sSub>
                            </m:num>
                            <m:den>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i-1</m:t>
                                  </m:r>
                                </m:sub>
                              </m:sSub>
                            </m:den>
                          </m:f>
                        </m:e>
                      </m:d>
                    </m:e>
                  </m:d>
                  <m:r>
                    <w:rPr>
                      <w:rFonts w:ascii="Cambria Math" w:hAnsi="Cambria Math"/>
                      <w:sz w:val="22"/>
                      <w:szCs w:val="22"/>
                    </w:rPr>
                    <m:t xml:space="preserve">               </m:t>
                  </m:r>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5</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i</m:t>
                          </m:r>
                        </m:sub>
                      </m:sSub>
                    </m:e>
                  </m:d>
                </m:e>
              </m:mr>
            </m:m>
          </m:e>
        </m:d>
      </m:oMath>
      <w:r w:rsidR="00D06F0C">
        <w:rPr>
          <w:sz w:val="26"/>
          <w:szCs w:val="26"/>
        </w:rPr>
        <w:t xml:space="preserve">          </w:t>
      </w:r>
      <w:r>
        <w:rPr>
          <w:sz w:val="26"/>
          <w:szCs w:val="26"/>
        </w:rPr>
        <w:t xml:space="preserve">    </w:t>
      </w:r>
      <w:r w:rsidR="00E82087">
        <w:rPr>
          <w:sz w:val="26"/>
          <w:szCs w:val="26"/>
        </w:rPr>
        <w:t xml:space="preserve">    </w:t>
      </w:r>
      <w:r w:rsidR="00D06F0C">
        <w:rPr>
          <w:sz w:val="26"/>
          <w:szCs w:val="26"/>
        </w:rPr>
        <w:t xml:space="preserve">    </w:t>
      </w:r>
      <w:r w:rsidR="009212E7">
        <w:t>(21)</w:t>
      </w:r>
    </w:p>
    <w:p w:rsidR="000671D9" w:rsidRPr="009E22C3" w:rsidRDefault="000671D9" w:rsidP="00D06F0C">
      <w:pPr>
        <w:pStyle w:val="NoSpacing"/>
        <w:jc w:val="center"/>
        <w:rPr>
          <w:sz w:val="13"/>
          <w:szCs w:val="13"/>
        </w:rPr>
      </w:pPr>
    </w:p>
    <w:p w:rsidR="00DC460E" w:rsidRDefault="004062F6" w:rsidP="00E82087">
      <w:pPr>
        <w:pStyle w:val="NoSpacing"/>
        <w:rPr>
          <w:color w:val="000000" w:themeColor="text1"/>
        </w:rPr>
      </w:pPr>
      <w:r>
        <w:rPr>
          <w:color w:val="000000" w:themeColor="text1"/>
        </w:rPr>
        <w:t xml:space="preserve">With </w:t>
      </w:r>
      <w:r w:rsidR="00A4097A">
        <w:rPr>
          <w:color w:val="000000" w:themeColor="text1"/>
        </w:rPr>
        <w:t>(19)</w:t>
      </w:r>
      <w:r>
        <w:rPr>
          <w:color w:val="000000" w:themeColor="text1"/>
        </w:rPr>
        <w:t>, t</w:t>
      </w:r>
      <w:r w:rsidR="00E82087" w:rsidRPr="004A42F0">
        <w:rPr>
          <w:color w:val="000000" w:themeColor="text1"/>
        </w:rPr>
        <w:t xml:space="preserve">he ten </w:t>
      </w:r>
      <w:r w:rsidR="00CB0C1E">
        <w:rPr>
          <w:color w:val="000000" w:themeColor="text1"/>
        </w:rPr>
        <w:t>points</w:t>
      </w:r>
      <w:r w:rsidR="006141C7">
        <w:rPr>
          <w:color w:val="000000" w:themeColor="text1"/>
        </w:rPr>
        <w:t xml:space="preserve"> </w:t>
      </w:r>
      <w:r w:rsidR="00813BE2">
        <w:rPr>
          <w:color w:val="000000" w:themeColor="text1"/>
        </w:rPr>
        <w:t>[</w:t>
      </w:r>
      <m:oMath>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i</m:t>
            </m:r>
          </m:sub>
        </m:sSub>
        <m:r>
          <w:rPr>
            <w:rFonts w:ascii="Cambria Math" w:hAnsi="Cambria Math"/>
            <w:color w:val="000000" w:themeColor="text1"/>
          </w:rPr>
          <m:t>, δD(</m:t>
        </m:r>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i</m:t>
            </m:r>
          </m:sub>
        </m:sSub>
        <m:r>
          <w:rPr>
            <w:rFonts w:ascii="Cambria Math" w:hAnsi="Cambria Math"/>
            <w:color w:val="000000" w:themeColor="text1"/>
          </w:rPr>
          <m:t>)]</m:t>
        </m:r>
      </m:oMath>
      <w:r w:rsidR="00E82087" w:rsidRPr="004A42F0">
        <w:rPr>
          <w:color w:val="000000" w:themeColor="text1"/>
          <w:sz w:val="22"/>
          <w:szCs w:val="22"/>
        </w:rPr>
        <w:t xml:space="preserve"> </w:t>
      </w:r>
      <w:r w:rsidR="00995E5D">
        <w:rPr>
          <w:color w:val="000000" w:themeColor="text1"/>
        </w:rPr>
        <w:t>trace</w:t>
      </w:r>
      <w:r w:rsidR="00E82087" w:rsidRPr="004A42F0">
        <w:rPr>
          <w:color w:val="000000" w:themeColor="text1"/>
        </w:rPr>
        <w:t xml:space="preserve"> </w:t>
      </w:r>
      <w:r w:rsidR="004A36CF">
        <w:rPr>
          <w:color w:val="000000" w:themeColor="text1"/>
        </w:rPr>
        <w:t xml:space="preserve">out </w:t>
      </w:r>
      <w:r w:rsidR="00E82087" w:rsidRPr="004A42F0">
        <w:rPr>
          <w:color w:val="000000" w:themeColor="text1"/>
        </w:rPr>
        <w:t>the fee curve</w:t>
      </w:r>
      <w:r w:rsidR="00E82087" w:rsidRPr="00DC460E">
        <w:rPr>
          <w:color w:val="000000" w:themeColor="text1"/>
        </w:rPr>
        <w:t xml:space="preserve">. </w:t>
      </w:r>
      <w:r w:rsidR="00DC460E" w:rsidRPr="00DC460E">
        <w:rPr>
          <w:color w:val="000000" w:themeColor="text1"/>
        </w:rPr>
        <w:t>B</w:t>
      </w:r>
      <w:r w:rsidR="004A36CF">
        <w:rPr>
          <w:color w:val="000000" w:themeColor="text1"/>
        </w:rPr>
        <w:t>ut b</w:t>
      </w:r>
      <w:r w:rsidR="00DC460E" w:rsidRPr="00DC460E">
        <w:rPr>
          <w:color w:val="000000" w:themeColor="text1"/>
        </w:rPr>
        <w:t>efore we add</w:t>
      </w:r>
      <w:r w:rsidR="004A42F0" w:rsidRPr="00DC460E">
        <w:rPr>
          <w:color w:val="000000" w:themeColor="text1"/>
        </w:rPr>
        <w:t xml:space="preserve"> linear interpolation within bin</w:t>
      </w:r>
      <w:r w:rsidR="00DC460E" w:rsidRPr="00DC460E">
        <w:rPr>
          <w:color w:val="000000" w:themeColor="text1"/>
        </w:rPr>
        <w:t>s</w:t>
      </w:r>
      <m:oMath>
        <m:r>
          <w:rPr>
            <w:rFonts w:ascii="Cambria Math" w:hAnsi="Cambria Math"/>
            <w:color w:val="000000" w:themeColor="text1"/>
            <w:sz w:val="22"/>
            <w:szCs w:val="22"/>
          </w:rPr>
          <m:t xml:space="preserve"> </m:t>
        </m:r>
      </m:oMath>
      <w:r w:rsidR="00DC460E" w:rsidRPr="00DC460E">
        <w:rPr>
          <w:color w:val="000000" w:themeColor="text1"/>
        </w:rPr>
        <w:t>to finalize this fee</w:t>
      </w:r>
      <w:r w:rsidR="00D0080B">
        <w:rPr>
          <w:color w:val="000000" w:themeColor="text1"/>
        </w:rPr>
        <w:t>, we first</w:t>
      </w:r>
      <w:r w:rsidR="00DC460E" w:rsidRPr="00DC460E">
        <w:rPr>
          <w:color w:val="000000" w:themeColor="text1"/>
        </w:rPr>
        <w:t xml:space="preserve"> take stock of it.</w:t>
      </w:r>
      <w:r w:rsidR="000376F0">
        <w:rPr>
          <w:color w:val="000000" w:themeColor="text1"/>
        </w:rPr>
        <w:t xml:space="preserve"> </w:t>
      </w:r>
    </w:p>
    <w:p w:rsidR="004B659B" w:rsidRPr="008829E3" w:rsidRDefault="004B659B" w:rsidP="00E82087">
      <w:pPr>
        <w:pStyle w:val="NoSpacing"/>
        <w:rPr>
          <w:color w:val="000000" w:themeColor="text1"/>
          <w:sz w:val="11"/>
          <w:szCs w:val="11"/>
        </w:rPr>
      </w:pPr>
    </w:p>
    <w:p w:rsidR="008829E3" w:rsidRDefault="004B659B" w:rsidP="008829E3">
      <w:pPr>
        <w:pStyle w:val="NoSpacing"/>
        <w:rPr>
          <w:color w:val="000000" w:themeColor="text1"/>
        </w:rPr>
      </w:pPr>
      <w:r>
        <w:rPr>
          <w:color w:val="000000" w:themeColor="text1"/>
        </w:rPr>
        <w:t xml:space="preserve">    I</w:t>
      </w:r>
      <w:r w:rsidRPr="004B659B">
        <w:rPr>
          <w:color w:val="000000" w:themeColor="text1"/>
        </w:rPr>
        <w:t xml:space="preserve">n the development from </w:t>
      </w:r>
      <w:r w:rsidR="00A4097A">
        <w:rPr>
          <w:color w:val="000000" w:themeColor="text1"/>
        </w:rPr>
        <w:t>(13)</w:t>
      </w:r>
      <w:r w:rsidR="00BE1362">
        <w:rPr>
          <w:color w:val="000000" w:themeColor="text1"/>
        </w:rPr>
        <w:t xml:space="preserve"> </w:t>
      </w:r>
      <w:r w:rsidRPr="004B659B">
        <w:rPr>
          <w:color w:val="000000" w:themeColor="text1"/>
        </w:rPr>
        <w:t>t</w:t>
      </w:r>
      <w:r w:rsidRPr="00E27901">
        <w:rPr>
          <w:color w:val="000000" w:themeColor="text1"/>
        </w:rPr>
        <w:t>o (1</w:t>
      </w:r>
      <w:r w:rsidR="009212E7" w:rsidRPr="00E27901">
        <w:rPr>
          <w:color w:val="000000" w:themeColor="text1"/>
        </w:rPr>
        <w:t>8-19</w:t>
      </w:r>
      <w:r w:rsidRPr="00E27901">
        <w:rPr>
          <w:color w:val="000000" w:themeColor="text1"/>
        </w:rPr>
        <w:t xml:space="preserve">) </w:t>
      </w:r>
      <w:r w:rsidRPr="004B659B">
        <w:rPr>
          <w:color w:val="000000" w:themeColor="text1"/>
        </w:rPr>
        <w:t>we violated the foundation of th</w:t>
      </w:r>
      <w:r>
        <w:rPr>
          <w:color w:val="000000" w:themeColor="text1"/>
        </w:rPr>
        <w:t xml:space="preserve">is </w:t>
      </w:r>
      <w:r w:rsidRPr="004B659B">
        <w:rPr>
          <w:color w:val="000000" w:themeColor="text1"/>
        </w:rPr>
        <w:t>fee’s construction by</w:t>
      </w:r>
      <w:r>
        <w:rPr>
          <w:color w:val="000000" w:themeColor="text1"/>
        </w:rPr>
        <w:t xml:space="preserve"> </w:t>
      </w:r>
      <w:r w:rsidRPr="004B659B">
        <w:rPr>
          <w:color w:val="000000" w:themeColor="text1"/>
        </w:rPr>
        <w:t>patching a linear segment onto it</w:t>
      </w:r>
      <w:r w:rsidR="00394E7F">
        <w:rPr>
          <w:color w:val="000000" w:themeColor="text1"/>
        </w:rPr>
        <w:t>.</w:t>
      </w:r>
      <w:r w:rsidR="00306773">
        <w:rPr>
          <w:color w:val="000000" w:themeColor="text1"/>
        </w:rPr>
        <w:t xml:space="preserve"> </w:t>
      </w:r>
      <w:r w:rsidR="007135AC">
        <w:rPr>
          <w:color w:val="000000" w:themeColor="text1"/>
        </w:rPr>
        <w:t>T</w:t>
      </w:r>
      <w:r w:rsidR="00394E7F" w:rsidRPr="00394E7F">
        <w:rPr>
          <w:color w:val="000000" w:themeColor="text1"/>
        </w:rPr>
        <w:t xml:space="preserve">he </w:t>
      </w:r>
      <w:r w:rsidR="00306773">
        <w:rPr>
          <w:color w:val="000000" w:themeColor="text1"/>
        </w:rPr>
        <w:t xml:space="preserve">continuous and discrete </w:t>
      </w:r>
      <w:r w:rsidR="00394E7F" w:rsidRPr="00394E7F">
        <w:rPr>
          <w:color w:val="000000" w:themeColor="text1"/>
        </w:rPr>
        <w:t xml:space="preserve">fee curves </w:t>
      </w:r>
      <w:r w:rsidR="00306773" w:rsidRPr="00306773">
        <w:rPr>
          <w:color w:val="000000" w:themeColor="text1"/>
        </w:rPr>
        <w:t>(</w:t>
      </w:r>
      <w:r w:rsidR="007135AC" w:rsidRPr="00306773">
        <w:rPr>
          <w:color w:val="000000" w:themeColor="text1"/>
        </w:rPr>
        <w:t>1</w:t>
      </w:r>
      <w:r w:rsidR="009212E7" w:rsidRPr="00306773">
        <w:rPr>
          <w:color w:val="000000" w:themeColor="text1"/>
        </w:rPr>
        <w:t>8</w:t>
      </w:r>
      <w:r w:rsidR="00306773" w:rsidRPr="00306773">
        <w:rPr>
          <w:color w:val="000000" w:themeColor="text1"/>
        </w:rPr>
        <w:t>-19)</w:t>
      </w:r>
      <w:r w:rsidR="007135AC" w:rsidRPr="00306773">
        <w:rPr>
          <w:color w:val="000000" w:themeColor="text1"/>
        </w:rPr>
        <w:t xml:space="preserve"> and </w:t>
      </w:r>
      <w:r w:rsidR="00306773" w:rsidRPr="00306773">
        <w:rPr>
          <w:color w:val="000000" w:themeColor="text1"/>
        </w:rPr>
        <w:t>(</w:t>
      </w:r>
      <w:r w:rsidR="007135AC" w:rsidRPr="00306773">
        <w:rPr>
          <w:color w:val="000000" w:themeColor="text1"/>
        </w:rPr>
        <w:t>2</w:t>
      </w:r>
      <w:r w:rsidR="009212E7" w:rsidRPr="00306773">
        <w:rPr>
          <w:color w:val="000000" w:themeColor="text1"/>
        </w:rPr>
        <w:t>1</w:t>
      </w:r>
      <w:r w:rsidR="00306773" w:rsidRPr="00306773">
        <w:rPr>
          <w:color w:val="000000" w:themeColor="text1"/>
        </w:rPr>
        <w:t>-</w:t>
      </w:r>
      <w:r w:rsidR="009212E7" w:rsidRPr="00306773">
        <w:rPr>
          <w:color w:val="000000" w:themeColor="text1"/>
        </w:rPr>
        <w:t>19</w:t>
      </w:r>
      <w:r w:rsidR="00306773" w:rsidRPr="00306773">
        <w:rPr>
          <w:color w:val="000000" w:themeColor="text1"/>
        </w:rPr>
        <w:t>)</w:t>
      </w:r>
      <w:r w:rsidR="009212E7" w:rsidRPr="00306773">
        <w:rPr>
          <w:color w:val="000000" w:themeColor="text1"/>
        </w:rPr>
        <w:t xml:space="preserve"> </w:t>
      </w:r>
      <w:r w:rsidR="00394E7F" w:rsidRPr="00306773">
        <w:rPr>
          <w:color w:val="000000" w:themeColor="text1"/>
        </w:rPr>
        <w:t>in</w:t>
      </w:r>
      <w:r w:rsidR="00306773">
        <w:rPr>
          <w:color w:val="000000" w:themeColor="text1"/>
        </w:rPr>
        <w:t xml:space="preserve"> </w:t>
      </w:r>
      <w:r w:rsidR="00394E7F" w:rsidRPr="00306773">
        <w:rPr>
          <w:color w:val="000000" w:themeColor="text1"/>
        </w:rPr>
        <w:t xml:space="preserve">figures 15 and 16 </w:t>
      </w:r>
      <w:r w:rsidR="00311FC7">
        <w:rPr>
          <w:color w:val="000000" w:themeColor="text1"/>
        </w:rPr>
        <w:t>evince</w:t>
      </w:r>
      <w:r w:rsidR="00394E7F" w:rsidRPr="00394E7F">
        <w:rPr>
          <w:color w:val="000000" w:themeColor="text1"/>
        </w:rPr>
        <w:t xml:space="preserve"> </w:t>
      </w:r>
      <w:r w:rsidR="007634AF" w:rsidRPr="00394E7F">
        <w:rPr>
          <w:color w:val="000000" w:themeColor="text1"/>
        </w:rPr>
        <w:t xml:space="preserve">that </w:t>
      </w:r>
      <w:r w:rsidR="00BE1362">
        <w:rPr>
          <w:color w:val="000000" w:themeColor="text1"/>
        </w:rPr>
        <w:t>this</w:t>
      </w:r>
      <w:r w:rsidR="007634AF" w:rsidRPr="00394E7F">
        <w:rPr>
          <w:color w:val="000000" w:themeColor="text1"/>
        </w:rPr>
        <w:t xml:space="preserve"> kludge </w:t>
      </w:r>
      <w:r w:rsidR="001B7443" w:rsidRPr="00394E7F">
        <w:rPr>
          <w:color w:val="000000" w:themeColor="text1"/>
        </w:rPr>
        <w:t xml:space="preserve">was inappropriate and </w:t>
      </w:r>
      <w:r w:rsidR="002F26CC">
        <w:rPr>
          <w:color w:val="000000" w:themeColor="text1"/>
        </w:rPr>
        <w:t>should</w:t>
      </w:r>
      <w:r w:rsidR="001B7443" w:rsidRPr="00394E7F">
        <w:rPr>
          <w:color w:val="000000" w:themeColor="text1"/>
        </w:rPr>
        <w:t xml:space="preserve"> be dropped.</w:t>
      </w:r>
      <w:r w:rsidR="007135AC">
        <w:rPr>
          <w:color w:val="000000" w:themeColor="text1"/>
        </w:rPr>
        <w:t xml:space="preserve"> </w:t>
      </w:r>
      <w:r w:rsidR="00E16482" w:rsidRPr="00394E7F">
        <w:rPr>
          <w:color w:val="000000" w:themeColor="text1"/>
        </w:rPr>
        <w:t xml:space="preserve">The skill-rewarding fee is </w:t>
      </w:r>
      <w:r w:rsidR="00311FC7">
        <w:rPr>
          <w:color w:val="000000" w:themeColor="text1"/>
        </w:rPr>
        <w:t xml:space="preserve">a </w:t>
      </w:r>
      <w:r w:rsidR="00E16482" w:rsidRPr="00394E7F">
        <w:rPr>
          <w:color w:val="000000" w:themeColor="text1"/>
        </w:rPr>
        <w:t>distinc</w:t>
      </w:r>
      <w:r w:rsidR="00394E7F" w:rsidRPr="00394E7F">
        <w:rPr>
          <w:color w:val="000000" w:themeColor="text1"/>
        </w:rPr>
        <w:t>t</w:t>
      </w:r>
      <w:r w:rsidR="00E16482" w:rsidRPr="00394E7F">
        <w:rPr>
          <w:color w:val="000000" w:themeColor="text1"/>
        </w:rPr>
        <w:t xml:space="preserve"> </w:t>
      </w:r>
      <w:r w:rsidR="00311FC7">
        <w:rPr>
          <w:color w:val="000000" w:themeColor="text1"/>
        </w:rPr>
        <w:t xml:space="preserve">construct </w:t>
      </w:r>
      <w:r w:rsidR="00BE1362">
        <w:rPr>
          <w:color w:val="000000" w:themeColor="text1"/>
        </w:rPr>
        <w:t>from</w:t>
      </w:r>
      <w:r w:rsidR="007135AC">
        <w:rPr>
          <w:color w:val="000000" w:themeColor="text1"/>
        </w:rPr>
        <w:t xml:space="preserve"> </w:t>
      </w:r>
      <w:r w:rsidR="007135AC" w:rsidRPr="00394E7F">
        <w:rPr>
          <w:color w:val="000000" w:themeColor="text1"/>
        </w:rPr>
        <w:t>the others</w:t>
      </w:r>
      <w:r w:rsidR="00BE1362">
        <w:rPr>
          <w:color w:val="000000" w:themeColor="text1"/>
        </w:rPr>
        <w:t xml:space="preserve">, </w:t>
      </w:r>
      <w:r w:rsidR="00B94C6F" w:rsidRPr="00394E7F">
        <w:rPr>
          <w:color w:val="000000" w:themeColor="text1"/>
        </w:rPr>
        <w:t>and</w:t>
      </w:r>
      <w:r w:rsidR="0028137D" w:rsidRPr="00394E7F">
        <w:rPr>
          <w:color w:val="000000" w:themeColor="text1"/>
        </w:rPr>
        <w:t xml:space="preserve"> should not </w:t>
      </w:r>
      <w:r w:rsidR="00B94C6F" w:rsidRPr="00394E7F">
        <w:rPr>
          <w:color w:val="000000" w:themeColor="text1"/>
        </w:rPr>
        <w:t xml:space="preserve">have </w:t>
      </w:r>
      <w:r w:rsidR="0028137D" w:rsidRPr="00394E7F">
        <w:rPr>
          <w:color w:val="000000" w:themeColor="text1"/>
        </w:rPr>
        <w:t>be</w:t>
      </w:r>
      <w:r w:rsidR="00B94C6F" w:rsidRPr="00394E7F">
        <w:rPr>
          <w:color w:val="000000" w:themeColor="text1"/>
        </w:rPr>
        <w:t>en</w:t>
      </w:r>
      <w:r w:rsidR="0028137D" w:rsidRPr="00394E7F">
        <w:rPr>
          <w:color w:val="000000" w:themeColor="text1"/>
        </w:rPr>
        <w:t xml:space="preserve"> altered to make it </w:t>
      </w:r>
      <w:r w:rsidR="00B94C6F" w:rsidRPr="00394E7F">
        <w:rPr>
          <w:color w:val="000000" w:themeColor="text1"/>
        </w:rPr>
        <w:t xml:space="preserve">behave </w:t>
      </w:r>
      <w:r w:rsidR="00394E7F" w:rsidRPr="00394E7F">
        <w:rPr>
          <w:color w:val="000000" w:themeColor="text1"/>
        </w:rPr>
        <w:t xml:space="preserve">more </w:t>
      </w:r>
      <w:r w:rsidR="0028137D" w:rsidRPr="00394E7F">
        <w:rPr>
          <w:color w:val="000000" w:themeColor="text1"/>
        </w:rPr>
        <w:t>comparabl</w:t>
      </w:r>
      <w:r w:rsidR="00B94C6F" w:rsidRPr="00394E7F">
        <w:rPr>
          <w:color w:val="000000" w:themeColor="text1"/>
        </w:rPr>
        <w:t>y</w:t>
      </w:r>
      <w:r w:rsidR="0028137D" w:rsidRPr="00394E7F">
        <w:rPr>
          <w:color w:val="000000" w:themeColor="text1"/>
        </w:rPr>
        <w:t xml:space="preserve"> with</w:t>
      </w:r>
      <w:r w:rsidR="007135AC">
        <w:rPr>
          <w:color w:val="000000" w:themeColor="text1"/>
        </w:rPr>
        <w:t xml:space="preserve"> them</w:t>
      </w:r>
      <w:r w:rsidR="0028137D" w:rsidRPr="00394E7F">
        <w:rPr>
          <w:color w:val="000000" w:themeColor="text1"/>
        </w:rPr>
        <w:t>.</w:t>
      </w:r>
      <w:r w:rsidR="0028137D">
        <w:rPr>
          <w:color w:val="000000" w:themeColor="text1"/>
        </w:rPr>
        <w:t xml:space="preserve"> </w:t>
      </w:r>
      <w:r w:rsidR="008829E3">
        <w:rPr>
          <w:color w:val="000000" w:themeColor="text1"/>
        </w:rPr>
        <w:t xml:space="preserve">So, we dismiss the red curves </w:t>
      </w:r>
      <w:r w:rsidR="00306773">
        <w:rPr>
          <w:color w:val="000000" w:themeColor="text1"/>
        </w:rPr>
        <w:t>i</w:t>
      </w:r>
      <w:r w:rsidR="008829E3">
        <w:rPr>
          <w:color w:val="000000" w:themeColor="text1"/>
        </w:rPr>
        <w:t xml:space="preserve">n </w:t>
      </w:r>
      <w:r w:rsidR="008829E3" w:rsidRPr="00306773">
        <w:rPr>
          <w:color w:val="000000" w:themeColor="text1"/>
        </w:rPr>
        <w:t xml:space="preserve">figures 12 and 13. With </w:t>
      </w:r>
      <w:r w:rsidR="008829E3" w:rsidRPr="00887E20">
        <w:rPr>
          <w:color w:val="000000" w:themeColor="text1"/>
        </w:rPr>
        <w:t xml:space="preserve">this linear kludge discarded, formula </w:t>
      </w:r>
      <w:r w:rsidR="00A4097A">
        <w:rPr>
          <w:color w:val="000000" w:themeColor="text1"/>
        </w:rPr>
        <w:t>(16)</w:t>
      </w:r>
      <w:r w:rsidR="008829E3" w:rsidRPr="00887E20">
        <w:rPr>
          <w:color w:val="000000" w:themeColor="text1"/>
        </w:rPr>
        <w:t xml:space="preserve"> for a unimodal distribution becomes</w:t>
      </w:r>
      <w:r w:rsidR="008829E3">
        <w:rPr>
          <w:color w:val="000000" w:themeColor="text1"/>
        </w:rPr>
        <w:t xml:space="preserve"> </w:t>
      </w:r>
    </w:p>
    <w:p w:rsidR="008829E3" w:rsidRPr="000110C3" w:rsidRDefault="008829E3" w:rsidP="008829E3">
      <w:pPr>
        <w:pStyle w:val="NoSpacing"/>
        <w:rPr>
          <w:color w:val="000000" w:themeColor="text1"/>
          <w:sz w:val="11"/>
          <w:szCs w:val="11"/>
        </w:rPr>
      </w:pPr>
    </w:p>
    <w:p w:rsidR="008829E3" w:rsidRPr="000110C3" w:rsidRDefault="008829E3" w:rsidP="008829E3">
      <w:pPr>
        <w:pStyle w:val="NoSpacing"/>
        <w:jc w:val="center"/>
        <w:rPr>
          <w:color w:val="0D0D0D" w:themeColor="text1" w:themeTint="F2"/>
          <w:sz w:val="22"/>
          <w:szCs w:val="22"/>
        </w:rPr>
      </w:pPr>
      <m:oMathPara>
        <m:oMath>
          <m:r>
            <w:rPr>
              <w:rFonts w:ascii="Cambria Math" w:hAnsi="Cambria Math"/>
              <w:color w:val="0D0D0D" w:themeColor="text1" w:themeTint="F2"/>
              <w:sz w:val="22"/>
              <w:szCs w:val="22"/>
            </w:rPr>
            <m:t>D</m:t>
          </m:r>
          <m:d>
            <m:dPr>
              <m:ctrlPr>
                <w:rPr>
                  <w:rFonts w:ascii="Cambria Math" w:hAnsi="Cambria Math"/>
                  <w:i/>
                  <w:color w:val="0D0D0D" w:themeColor="text1" w:themeTint="F2"/>
                  <w:sz w:val="22"/>
                  <w:szCs w:val="22"/>
                </w:rPr>
              </m:ctrlPr>
            </m:dPr>
            <m:e>
              <m:r>
                <w:rPr>
                  <w:rFonts w:ascii="Cambria Math" w:hAnsi="Cambria Math"/>
                  <w:color w:val="0D0D0D" w:themeColor="text1" w:themeTint="F2"/>
                  <w:sz w:val="22"/>
                  <w:szCs w:val="22"/>
                </w:rPr>
                <m:t>r</m:t>
              </m:r>
            </m:e>
          </m:d>
          <m:r>
            <w:rPr>
              <w:rFonts w:ascii="Cambria Math" w:hAnsi="Cambria Math"/>
              <w:color w:val="0D0D0D" w:themeColor="text1" w:themeTint="F2"/>
              <w:sz w:val="22"/>
              <w:szCs w:val="22"/>
            </w:rPr>
            <m:t>=</m:t>
          </m:r>
          <m:d>
            <m:dPr>
              <m:begChr m:val="{"/>
              <m:endChr m:val=""/>
              <m:ctrlPr>
                <w:rPr>
                  <w:rFonts w:ascii="Cambria Math" w:hAnsi="Cambria Math"/>
                  <w:i/>
                  <w:color w:val="0D0D0D" w:themeColor="text1" w:themeTint="F2"/>
                  <w:sz w:val="22"/>
                  <w:szCs w:val="22"/>
                </w:rPr>
              </m:ctrlPr>
            </m:dPr>
            <m:e>
              <m:m>
                <m:mPr>
                  <m:mcs>
                    <m:mc>
                      <m:mcPr>
                        <m:count m:val="1"/>
                        <m:mcJc m:val="center"/>
                      </m:mcPr>
                    </m:mc>
                  </m:mcs>
                  <m:ctrlPr>
                    <w:rPr>
                      <w:rFonts w:ascii="Cambria Math" w:hAnsi="Cambria Math"/>
                      <w:i/>
                      <w:color w:val="0D0D0D" w:themeColor="text1" w:themeTint="F2"/>
                      <w:sz w:val="22"/>
                      <w:szCs w:val="22"/>
                    </w:rPr>
                  </m:ctrlPr>
                </m:mPr>
                <m:mr>
                  <m:e>
                    <m:r>
                      <w:rPr>
                        <w:rFonts w:ascii="Cambria Math" w:hAnsi="Cambria Math"/>
                        <w:color w:val="0D0D0D" w:themeColor="text1" w:themeTint="F2"/>
                        <w:sz w:val="22"/>
                        <w:szCs w:val="22"/>
                      </w:rPr>
                      <m:t xml:space="preserve">               0                                    </m:t>
                    </m:r>
                    <m:d>
                      <m:dPr>
                        <m:ctrlPr>
                          <w:rPr>
                            <w:rFonts w:ascii="Cambria Math" w:hAnsi="Cambria Math"/>
                            <w:i/>
                            <w:color w:val="0D0D0D" w:themeColor="text1" w:themeTint="F2"/>
                            <w:sz w:val="22"/>
                            <w:szCs w:val="22"/>
                          </w:rPr>
                        </m:ctrlPr>
                      </m:dPr>
                      <m:e>
                        <m:r>
                          <w:rPr>
                            <w:rFonts w:ascii="Cambria Math" w:hAnsi="Cambria Math"/>
                            <w:color w:val="0D0D0D" w:themeColor="text1" w:themeTint="F2"/>
                            <w:sz w:val="22"/>
                            <w:szCs w:val="22"/>
                          </w:rPr>
                          <m:t>r≤</m:t>
                        </m:r>
                        <m:r>
                          <w:rPr>
                            <w:rFonts w:ascii="Cambria Math" w:hAnsi="Cambria Math"/>
                            <w:color w:val="0D0D0D" w:themeColor="text1" w:themeTint="F2"/>
                          </w:rPr>
                          <m:t>Mo</m:t>
                        </m:r>
                      </m:e>
                    </m:d>
                  </m:e>
                </m:mr>
                <m:mr>
                  <m:e>
                    <m:r>
                      <w:rPr>
                        <w:rFonts w:ascii="Cambria Math" w:hAnsi="Cambria Math"/>
                        <w:color w:val="0D0D0D" w:themeColor="text1" w:themeTint="F2"/>
                        <w:sz w:val="22"/>
                        <w:szCs w:val="22"/>
                      </w:rPr>
                      <m:t>P</m:t>
                    </m:r>
                    <m:d>
                      <m:dPr>
                        <m:ctrlPr>
                          <w:rPr>
                            <w:rFonts w:ascii="Cambria Math" w:hAnsi="Cambria Math"/>
                            <w:i/>
                            <w:color w:val="0D0D0D" w:themeColor="text1" w:themeTint="F2"/>
                            <w:sz w:val="22"/>
                            <w:szCs w:val="22"/>
                          </w:rPr>
                        </m:ctrlPr>
                      </m:dPr>
                      <m:e>
                        <m:r>
                          <w:rPr>
                            <w:rFonts w:ascii="Cambria Math" w:hAnsi="Cambria Math"/>
                            <w:color w:val="0D0D0D" w:themeColor="text1" w:themeTint="F2"/>
                          </w:rPr>
                          <m:t>Mo</m:t>
                        </m:r>
                      </m:e>
                    </m:d>
                    <m:r>
                      <w:rPr>
                        <w:rFonts w:ascii="Cambria Math" w:hAnsi="Cambria Math"/>
                        <w:color w:val="0D0D0D" w:themeColor="text1" w:themeTint="F2"/>
                        <w:sz w:val="22"/>
                        <w:szCs w:val="22"/>
                      </w:rPr>
                      <m:t>-P</m:t>
                    </m:r>
                    <m:d>
                      <m:dPr>
                        <m:ctrlPr>
                          <w:rPr>
                            <w:rFonts w:ascii="Cambria Math" w:hAnsi="Cambria Math"/>
                            <w:i/>
                            <w:color w:val="0D0D0D" w:themeColor="text1" w:themeTint="F2"/>
                            <w:sz w:val="22"/>
                            <w:szCs w:val="22"/>
                          </w:rPr>
                        </m:ctrlPr>
                      </m:dPr>
                      <m:e>
                        <m:r>
                          <w:rPr>
                            <w:rFonts w:ascii="Cambria Math" w:hAnsi="Cambria Math"/>
                            <w:color w:val="0D0D0D" w:themeColor="text1" w:themeTint="F2"/>
                            <w:sz w:val="22"/>
                            <w:szCs w:val="22"/>
                          </w:rPr>
                          <m:t>r</m:t>
                        </m:r>
                      </m:e>
                    </m:d>
                    <m:r>
                      <w:rPr>
                        <w:rFonts w:ascii="Cambria Math" w:hAnsi="Cambria Math"/>
                        <w:color w:val="0D0D0D" w:themeColor="text1" w:themeTint="F2"/>
                        <w:sz w:val="22"/>
                        <w:szCs w:val="22"/>
                      </w:rPr>
                      <m:t xml:space="preserve">                           </m:t>
                    </m:r>
                    <m:d>
                      <m:dPr>
                        <m:ctrlPr>
                          <w:rPr>
                            <w:rFonts w:ascii="Cambria Math" w:hAnsi="Cambria Math"/>
                            <w:i/>
                            <w:color w:val="0D0D0D" w:themeColor="text1" w:themeTint="F2"/>
                            <w:sz w:val="22"/>
                            <w:szCs w:val="22"/>
                          </w:rPr>
                        </m:ctrlPr>
                      </m:dPr>
                      <m:e>
                        <m:r>
                          <w:rPr>
                            <w:rFonts w:ascii="Cambria Math" w:hAnsi="Cambria Math"/>
                            <w:color w:val="0D0D0D" w:themeColor="text1" w:themeTint="F2"/>
                            <w:sz w:val="22"/>
                            <w:szCs w:val="22"/>
                          </w:rPr>
                          <m:t>r≥</m:t>
                        </m:r>
                        <m:r>
                          <w:rPr>
                            <w:rFonts w:ascii="Cambria Math" w:hAnsi="Cambria Math"/>
                            <w:color w:val="0D0D0D" w:themeColor="text1" w:themeTint="F2"/>
                          </w:rPr>
                          <m:t>Mo</m:t>
                        </m:r>
                      </m:e>
                    </m:d>
                  </m:e>
                </m:mr>
              </m:m>
            </m:e>
          </m:d>
        </m:oMath>
      </m:oMathPara>
    </w:p>
    <w:p w:rsidR="000110C3" w:rsidRPr="000110C3" w:rsidRDefault="000110C3" w:rsidP="008829E3">
      <w:pPr>
        <w:pStyle w:val="NoSpacing"/>
        <w:jc w:val="center"/>
        <w:rPr>
          <w:color w:val="0D0D0D" w:themeColor="text1" w:themeTint="F2"/>
          <w:sz w:val="11"/>
          <w:szCs w:val="11"/>
        </w:rPr>
      </w:pPr>
    </w:p>
    <w:p w:rsidR="008829E3" w:rsidRPr="009B60FD" w:rsidRDefault="008829E3" w:rsidP="008829E3">
      <w:pPr>
        <w:pStyle w:val="NoSpacing"/>
        <w:rPr>
          <w:color w:val="0D0D0D" w:themeColor="text1" w:themeTint="F2"/>
        </w:rPr>
      </w:pPr>
      <w:r w:rsidRPr="009B60FD">
        <w:rPr>
          <w:color w:val="0D0D0D" w:themeColor="text1" w:themeTint="F2"/>
        </w:rPr>
        <w:t xml:space="preserve">With </w:t>
      </w:r>
      <m:oMath>
        <m:sSub>
          <m:sSubPr>
            <m:ctrlPr>
              <w:rPr>
                <w:rFonts w:ascii="Cambria Math" w:hAnsi="Cambria Math"/>
                <w:i/>
                <w:color w:val="0D0D0D" w:themeColor="text1" w:themeTint="F2"/>
              </w:rPr>
            </m:ctrlPr>
          </m:sSubPr>
          <m:e>
            <m:r>
              <w:rPr>
                <w:rFonts w:ascii="Cambria Math" w:hAnsi="Cambria Math"/>
                <w:color w:val="0D0D0D" w:themeColor="text1" w:themeTint="F2"/>
              </w:rPr>
              <m:t>P</m:t>
            </m:r>
          </m:e>
          <m:sub>
            <m:r>
              <w:rPr>
                <w:rFonts w:ascii="Cambria Math" w:hAnsi="Cambria Math"/>
                <w:color w:val="0D0D0D" w:themeColor="text1" w:themeTint="F2"/>
              </w:rPr>
              <m:t>max</m:t>
            </m:r>
          </m:sub>
        </m:sSub>
        <m:r>
          <w:rPr>
            <w:rFonts w:ascii="Cambria Math" w:hAnsi="Cambria Math"/>
            <w:color w:val="0D0D0D" w:themeColor="text1" w:themeTint="F2"/>
          </w:rPr>
          <m:t>=P</m:t>
        </m:r>
        <m:d>
          <m:dPr>
            <m:ctrlPr>
              <w:rPr>
                <w:rFonts w:ascii="Cambria Math" w:hAnsi="Cambria Math"/>
                <w:i/>
                <w:color w:val="0D0D0D" w:themeColor="text1" w:themeTint="F2"/>
              </w:rPr>
            </m:ctrlPr>
          </m:dPr>
          <m:e>
            <m:r>
              <w:rPr>
                <w:rFonts w:ascii="Cambria Math" w:hAnsi="Cambria Math"/>
                <w:color w:val="0D0D0D" w:themeColor="text1" w:themeTint="F2"/>
              </w:rPr>
              <m:t>Mo</m:t>
            </m:r>
          </m:e>
        </m:d>
      </m:oMath>
      <w:r w:rsidRPr="009B60FD">
        <w:rPr>
          <w:color w:val="0D0D0D" w:themeColor="text1" w:themeTint="F2"/>
        </w:rPr>
        <w:t xml:space="preserve"> and </w:t>
      </w:r>
      <m:oMath>
        <m:r>
          <w:rPr>
            <w:rFonts w:ascii="Cambria Math" w:hAnsi="Cambria Math"/>
            <w:color w:val="0D0D0D" w:themeColor="text1" w:themeTint="F2"/>
            <w:sz w:val="22"/>
            <w:szCs w:val="22"/>
          </w:rPr>
          <m:t>P</m:t>
        </m:r>
        <m:d>
          <m:dPr>
            <m:ctrlPr>
              <w:rPr>
                <w:rFonts w:ascii="Cambria Math" w:hAnsi="Cambria Math"/>
                <w:i/>
                <w:color w:val="0D0D0D" w:themeColor="text1" w:themeTint="F2"/>
                <w:sz w:val="22"/>
                <w:szCs w:val="22"/>
              </w:rPr>
            </m:ctrlPr>
          </m:dPr>
          <m:e>
            <m:sSub>
              <m:sSubPr>
                <m:ctrlPr>
                  <w:rPr>
                    <w:rFonts w:ascii="Cambria Math" w:hAnsi="Cambria Math"/>
                    <w:i/>
                    <w:color w:val="0D0D0D" w:themeColor="text1" w:themeTint="F2"/>
                    <w:sz w:val="22"/>
                    <w:szCs w:val="22"/>
                  </w:rPr>
                </m:ctrlPr>
              </m:sSubPr>
              <m:e>
                <m:r>
                  <w:rPr>
                    <w:rFonts w:ascii="Cambria Math" w:hAnsi="Cambria Math"/>
                    <w:color w:val="0D0D0D" w:themeColor="text1" w:themeTint="F2"/>
                    <w:sz w:val="22"/>
                    <w:szCs w:val="22"/>
                  </w:rPr>
                  <m:t>r</m:t>
                </m:r>
              </m:e>
              <m:sub>
                <m:r>
                  <w:rPr>
                    <w:rFonts w:ascii="Cambria Math" w:hAnsi="Cambria Math"/>
                    <w:color w:val="0D0D0D" w:themeColor="text1" w:themeTint="F2"/>
                    <w:sz w:val="22"/>
                    <w:szCs w:val="22"/>
                  </w:rPr>
                  <m:t>max</m:t>
                </m:r>
              </m:sub>
            </m:sSub>
          </m:e>
        </m:d>
        <m:r>
          <w:rPr>
            <w:rFonts w:ascii="Cambria Math" w:hAnsi="Cambria Math"/>
            <w:color w:val="0D0D0D" w:themeColor="text1" w:themeTint="F2"/>
            <w:sz w:val="22"/>
            <w:szCs w:val="22"/>
          </w:rPr>
          <m:t>≈0</m:t>
        </m:r>
      </m:oMath>
      <w:r w:rsidRPr="009B60FD">
        <w:rPr>
          <w:color w:val="0D0D0D" w:themeColor="text1" w:themeTint="F2"/>
        </w:rPr>
        <w:t xml:space="preserve"> again, the normalized difficulty function </w:t>
      </w:r>
      <w:r w:rsidR="00A4097A">
        <w:rPr>
          <w:color w:val="0D0D0D" w:themeColor="text1" w:themeTint="F2"/>
        </w:rPr>
        <w:t>(18)</w:t>
      </w:r>
      <w:r w:rsidRPr="009B60FD">
        <w:rPr>
          <w:color w:val="0D0D0D" w:themeColor="text1" w:themeTint="F2"/>
        </w:rPr>
        <w:t xml:space="preserve"> is </w:t>
      </w:r>
    </w:p>
    <w:p w:rsidR="008829E3" w:rsidRPr="009B60FD" w:rsidRDefault="008829E3" w:rsidP="008829E3">
      <w:pPr>
        <w:pStyle w:val="NoSpacing"/>
        <w:rPr>
          <w:color w:val="0D0D0D" w:themeColor="text1" w:themeTint="F2"/>
        </w:rPr>
      </w:pPr>
    </w:p>
    <w:p w:rsidR="008829E3" w:rsidRDefault="008829E3" w:rsidP="008829E3">
      <w:pPr>
        <w:pStyle w:val="NoSpacing"/>
        <w:rPr>
          <w:color w:val="000000" w:themeColor="text1"/>
        </w:rPr>
      </w:pPr>
      <m:oMath>
        <m:r>
          <w:rPr>
            <w:rFonts w:ascii="Cambria Math" w:hAnsi="Cambria Math"/>
            <w:color w:val="0D0D0D" w:themeColor="text1" w:themeTint="F2"/>
            <w:sz w:val="22"/>
            <w:szCs w:val="22"/>
          </w:rPr>
          <m:t xml:space="preserve">                                                    δD</m:t>
        </m:r>
        <m:d>
          <m:dPr>
            <m:ctrlPr>
              <w:rPr>
                <w:rFonts w:ascii="Cambria Math" w:hAnsi="Cambria Math"/>
                <w:i/>
                <w:color w:val="0D0D0D" w:themeColor="text1" w:themeTint="F2"/>
                <w:sz w:val="22"/>
                <w:szCs w:val="22"/>
              </w:rPr>
            </m:ctrlPr>
          </m:dPr>
          <m:e>
            <m:r>
              <w:rPr>
                <w:rFonts w:ascii="Cambria Math" w:hAnsi="Cambria Math"/>
                <w:color w:val="0D0D0D" w:themeColor="text1" w:themeTint="F2"/>
                <w:sz w:val="22"/>
                <w:szCs w:val="22"/>
              </w:rPr>
              <m:t>r</m:t>
            </m:r>
          </m:e>
        </m:d>
        <m:r>
          <w:rPr>
            <w:rFonts w:ascii="Cambria Math" w:hAnsi="Cambria Math"/>
            <w:color w:val="0D0D0D" w:themeColor="text1" w:themeTint="F2"/>
            <w:sz w:val="22"/>
            <w:szCs w:val="22"/>
          </w:rPr>
          <m:t>=</m:t>
        </m:r>
        <m:d>
          <m:dPr>
            <m:begChr m:val="{"/>
            <m:endChr m:val=""/>
            <m:ctrlPr>
              <w:rPr>
                <w:rFonts w:ascii="Cambria Math" w:hAnsi="Cambria Math"/>
                <w:i/>
                <w:color w:val="0D0D0D" w:themeColor="text1" w:themeTint="F2"/>
                <w:sz w:val="22"/>
                <w:szCs w:val="22"/>
              </w:rPr>
            </m:ctrlPr>
          </m:dPr>
          <m:e>
            <m:m>
              <m:mPr>
                <m:mcs>
                  <m:mc>
                    <m:mcPr>
                      <m:count m:val="1"/>
                      <m:mcJc m:val="center"/>
                    </m:mcPr>
                  </m:mc>
                </m:mcs>
                <m:ctrlPr>
                  <w:rPr>
                    <w:rFonts w:ascii="Cambria Math" w:hAnsi="Cambria Math"/>
                    <w:i/>
                    <w:color w:val="0D0D0D" w:themeColor="text1" w:themeTint="F2"/>
                    <w:sz w:val="22"/>
                    <w:szCs w:val="22"/>
                  </w:rPr>
                </m:ctrlPr>
              </m:mPr>
              <m:mr>
                <m:e>
                  <m:r>
                    <w:rPr>
                      <w:rFonts w:ascii="Cambria Math" w:hAnsi="Cambria Math"/>
                      <w:color w:val="0D0D0D" w:themeColor="text1" w:themeTint="F2"/>
                      <w:sz w:val="22"/>
                      <w:szCs w:val="22"/>
                    </w:rPr>
                    <m:t xml:space="preserve">        0                                         </m:t>
                  </m:r>
                  <m:d>
                    <m:dPr>
                      <m:ctrlPr>
                        <w:rPr>
                          <w:rFonts w:ascii="Cambria Math" w:hAnsi="Cambria Math"/>
                          <w:i/>
                          <w:color w:val="0D0D0D" w:themeColor="text1" w:themeTint="F2"/>
                          <w:sz w:val="22"/>
                          <w:szCs w:val="22"/>
                        </w:rPr>
                      </m:ctrlPr>
                    </m:dPr>
                    <m:e>
                      <m:r>
                        <w:rPr>
                          <w:rFonts w:ascii="Cambria Math" w:hAnsi="Cambria Math"/>
                          <w:color w:val="0D0D0D" w:themeColor="text1" w:themeTint="F2"/>
                          <w:sz w:val="22"/>
                          <w:szCs w:val="22"/>
                        </w:rPr>
                        <m:t>r≤</m:t>
                      </m:r>
                      <m:r>
                        <w:rPr>
                          <w:rFonts w:ascii="Cambria Math" w:hAnsi="Cambria Math"/>
                          <w:color w:val="0D0D0D" w:themeColor="text1" w:themeTint="F2"/>
                        </w:rPr>
                        <m:t>Mo</m:t>
                      </m:r>
                    </m:e>
                  </m:d>
                </m:e>
              </m:mr>
              <m:mr>
                <m:e>
                  <m:r>
                    <w:rPr>
                      <w:rFonts w:ascii="Cambria Math" w:hAnsi="Cambria Math"/>
                      <w:color w:val="0D0D0D" w:themeColor="text1" w:themeTint="F2"/>
                      <w:sz w:val="22"/>
                      <w:szCs w:val="22"/>
                    </w:rPr>
                    <m:t>1-</m:t>
                  </m:r>
                  <m:f>
                    <m:fPr>
                      <m:ctrlPr>
                        <w:rPr>
                          <w:rFonts w:ascii="Cambria Math" w:hAnsi="Cambria Math"/>
                          <w:i/>
                          <w:color w:val="0D0D0D" w:themeColor="text1" w:themeTint="F2"/>
                          <w:sz w:val="22"/>
                          <w:szCs w:val="22"/>
                        </w:rPr>
                      </m:ctrlPr>
                    </m:fPr>
                    <m:num>
                      <m:r>
                        <w:rPr>
                          <w:rFonts w:ascii="Cambria Math" w:hAnsi="Cambria Math"/>
                          <w:color w:val="0D0D0D" w:themeColor="text1" w:themeTint="F2"/>
                          <w:sz w:val="22"/>
                          <w:szCs w:val="22"/>
                        </w:rPr>
                        <m:t>P</m:t>
                      </m:r>
                      <m:d>
                        <m:dPr>
                          <m:ctrlPr>
                            <w:rPr>
                              <w:rFonts w:ascii="Cambria Math" w:hAnsi="Cambria Math"/>
                              <w:i/>
                              <w:color w:val="0D0D0D" w:themeColor="text1" w:themeTint="F2"/>
                              <w:sz w:val="22"/>
                              <w:szCs w:val="22"/>
                            </w:rPr>
                          </m:ctrlPr>
                        </m:dPr>
                        <m:e>
                          <m:r>
                            <w:rPr>
                              <w:rFonts w:ascii="Cambria Math" w:hAnsi="Cambria Math"/>
                              <w:color w:val="0D0D0D" w:themeColor="text1" w:themeTint="F2"/>
                              <w:sz w:val="22"/>
                              <w:szCs w:val="22"/>
                            </w:rPr>
                            <m:t>r</m:t>
                          </m:r>
                        </m:e>
                      </m:d>
                    </m:num>
                    <m:den>
                      <m:sSub>
                        <m:sSubPr>
                          <m:ctrlPr>
                            <w:rPr>
                              <w:rFonts w:ascii="Cambria Math" w:hAnsi="Cambria Math"/>
                              <w:i/>
                              <w:color w:val="0D0D0D" w:themeColor="text1" w:themeTint="F2"/>
                              <w:sz w:val="22"/>
                              <w:szCs w:val="22"/>
                            </w:rPr>
                          </m:ctrlPr>
                        </m:sSubPr>
                        <m:e>
                          <m:r>
                            <w:rPr>
                              <w:rFonts w:ascii="Cambria Math" w:hAnsi="Cambria Math"/>
                              <w:color w:val="0D0D0D" w:themeColor="text1" w:themeTint="F2"/>
                              <w:sz w:val="22"/>
                              <w:szCs w:val="22"/>
                            </w:rPr>
                            <m:t>P</m:t>
                          </m:r>
                        </m:e>
                        <m:sub>
                          <m:r>
                            <w:rPr>
                              <w:rFonts w:ascii="Cambria Math" w:hAnsi="Cambria Math"/>
                              <w:color w:val="0D0D0D" w:themeColor="text1" w:themeTint="F2"/>
                              <w:sz w:val="22"/>
                              <w:szCs w:val="22"/>
                            </w:rPr>
                            <m:t>max</m:t>
                          </m:r>
                        </m:sub>
                      </m:sSub>
                    </m:den>
                  </m:f>
                  <m:r>
                    <w:rPr>
                      <w:rFonts w:ascii="Cambria Math" w:hAnsi="Cambria Math"/>
                      <w:color w:val="0D0D0D" w:themeColor="text1" w:themeTint="F2"/>
                      <w:sz w:val="22"/>
                      <w:szCs w:val="22"/>
                    </w:rPr>
                    <m:t xml:space="preserve">                                  </m:t>
                  </m:r>
                  <m:d>
                    <m:dPr>
                      <m:ctrlPr>
                        <w:rPr>
                          <w:rFonts w:ascii="Cambria Math" w:hAnsi="Cambria Math"/>
                          <w:i/>
                          <w:color w:val="0D0D0D" w:themeColor="text1" w:themeTint="F2"/>
                          <w:sz w:val="22"/>
                          <w:szCs w:val="22"/>
                        </w:rPr>
                      </m:ctrlPr>
                    </m:dPr>
                    <m:e>
                      <m:r>
                        <w:rPr>
                          <w:rFonts w:ascii="Cambria Math" w:hAnsi="Cambria Math"/>
                          <w:color w:val="0D0D0D" w:themeColor="text1" w:themeTint="F2"/>
                          <w:sz w:val="22"/>
                          <w:szCs w:val="22"/>
                        </w:rPr>
                        <m:t>r≥</m:t>
                      </m:r>
                      <m:r>
                        <w:rPr>
                          <w:rFonts w:ascii="Cambria Math" w:hAnsi="Cambria Math"/>
                          <w:color w:val="0D0D0D" w:themeColor="text1" w:themeTint="F2"/>
                        </w:rPr>
                        <m:t>Mo</m:t>
                      </m:r>
                    </m:e>
                  </m:d>
                </m:e>
              </m:mr>
            </m:m>
          </m:e>
        </m:d>
      </m:oMath>
      <w:r w:rsidRPr="009B60FD">
        <w:rPr>
          <w:color w:val="0D0D0D" w:themeColor="text1" w:themeTint="F2"/>
          <w:sz w:val="22"/>
          <w:szCs w:val="22"/>
        </w:rPr>
        <w:t xml:space="preserve"> </w:t>
      </w:r>
      <w:r>
        <w:rPr>
          <w:sz w:val="22"/>
          <w:szCs w:val="22"/>
        </w:rPr>
        <w:t xml:space="preserve">                                  </w:t>
      </w:r>
      <w:r w:rsidR="00936C46" w:rsidRPr="00936C46">
        <w:rPr>
          <w:color w:val="000000" w:themeColor="text1"/>
        </w:rPr>
        <w:t>(22)</w:t>
      </w:r>
    </w:p>
    <w:p w:rsidR="000110C3" w:rsidRPr="000671D9" w:rsidRDefault="000110C3" w:rsidP="000110C3">
      <w:pPr>
        <w:pStyle w:val="NoSpacing"/>
      </w:pPr>
      <w:r>
        <w:t xml:space="preserve">and </w:t>
      </w:r>
      <w:r w:rsidRPr="00306773">
        <w:rPr>
          <w:color w:val="000000" w:themeColor="text1"/>
        </w:rPr>
        <w:t xml:space="preserve">function (21) is </w:t>
      </w:r>
    </w:p>
    <w:p w:rsidR="000110C3" w:rsidRPr="00306773" w:rsidRDefault="000110C3" w:rsidP="000110C3">
      <w:pPr>
        <w:pStyle w:val="NoSpacing"/>
        <w:jc w:val="center"/>
        <w:rPr>
          <w:color w:val="000000" w:themeColor="text1"/>
        </w:rPr>
      </w:pPr>
      <m:oMath>
        <m:r>
          <w:rPr>
            <w:rFonts w:ascii="Cambria Math" w:hAnsi="Cambria Math"/>
            <w:sz w:val="22"/>
            <w:szCs w:val="22"/>
          </w:rPr>
          <w:lastRenderedPageBreak/>
          <m:t xml:space="preserve">                                                   δD</m:t>
        </m:r>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i</m:t>
                </m:r>
              </m:sub>
            </m:sSub>
          </m:e>
        </m:d>
        <m:r>
          <w:rPr>
            <w:rFonts w:ascii="Cambria Math" w:hAnsi="Cambria Math"/>
            <w:sz w:val="22"/>
            <w:szCs w:val="22"/>
          </w:rPr>
          <m:t>=</m:t>
        </m:r>
        <m:d>
          <m:dPr>
            <m:begChr m:val="{"/>
            <m:endChr m:val=""/>
            <m:ctrlPr>
              <w:rPr>
                <w:rFonts w:ascii="Cambria Math" w:hAnsi="Cambria Math"/>
                <w:i/>
                <w:color w:val="000000" w:themeColor="text1"/>
                <w:sz w:val="22"/>
                <w:szCs w:val="22"/>
              </w:rPr>
            </m:ctrlPr>
          </m:dPr>
          <m:e>
            <m:m>
              <m:mPr>
                <m:mcs>
                  <m:mc>
                    <m:mcPr>
                      <m:count m:val="1"/>
                      <m:mcJc m:val="center"/>
                    </m:mcPr>
                  </m:mc>
                </m:mcs>
                <m:ctrlPr>
                  <w:rPr>
                    <w:rFonts w:ascii="Cambria Math" w:hAnsi="Cambria Math"/>
                    <w:i/>
                    <w:color w:val="000000" w:themeColor="text1"/>
                    <w:sz w:val="22"/>
                    <w:szCs w:val="22"/>
                  </w:rPr>
                </m:ctrlPr>
              </m:mPr>
              <m:mr>
                <m:e>
                  <m:r>
                    <w:rPr>
                      <w:rFonts w:ascii="Cambria Math" w:hAnsi="Cambria Math"/>
                      <w:color w:val="000000" w:themeColor="text1"/>
                      <w:sz w:val="22"/>
                      <w:szCs w:val="22"/>
                    </w:rPr>
                    <m:t xml:space="preserve">                 0                               </m:t>
                  </m:r>
                  <m:d>
                    <m:dPr>
                      <m:ctrlPr>
                        <w:rPr>
                          <w:rFonts w:ascii="Cambria Math" w:hAnsi="Cambria Math"/>
                          <w:i/>
                          <w:color w:val="000000" w:themeColor="text1"/>
                          <w:sz w:val="22"/>
                          <w:szCs w:val="22"/>
                        </w:rPr>
                      </m:ctrlPr>
                    </m:dPr>
                    <m:e>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5</m:t>
                          </m:r>
                        </m:sub>
                      </m:sSub>
                    </m:e>
                  </m:d>
                </m:e>
              </m:mr>
              <m:mr>
                <m:e>
                  <m:r>
                    <w:rPr>
                      <w:rFonts w:ascii="Cambria Math" w:hAnsi="Cambria Math"/>
                      <w:color w:val="000000" w:themeColor="text1"/>
                      <w:sz w:val="22"/>
                      <w:szCs w:val="22"/>
                    </w:rPr>
                    <m:t>1-</m:t>
                  </m:r>
                  <m:d>
                    <m:dPr>
                      <m:ctrlPr>
                        <w:rPr>
                          <w:rFonts w:ascii="Cambria Math" w:hAnsi="Cambria Math"/>
                          <w:i/>
                          <w:color w:val="000000" w:themeColor="text1"/>
                          <w:sz w:val="22"/>
                          <w:szCs w:val="22"/>
                        </w:rPr>
                      </m:ctrlPr>
                    </m:dPr>
                    <m:e>
                      <m:f>
                        <m:fPr>
                          <m:ctrlPr>
                            <w:rPr>
                              <w:rFonts w:ascii="Cambria Math" w:hAnsi="Cambria Math"/>
                              <w:i/>
                              <w:color w:val="000000" w:themeColor="text1"/>
                              <w:sz w:val="22"/>
                              <w:szCs w:val="22"/>
                            </w:rPr>
                          </m:ctrlPr>
                        </m:fPr>
                        <m:num>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5</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4</m:t>
                              </m:r>
                            </m:sub>
                          </m:sSub>
                        </m:num>
                        <m:den>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i-1</m:t>
                              </m:r>
                            </m:sub>
                          </m:sSub>
                        </m:den>
                      </m:f>
                    </m:e>
                  </m:d>
                  <m:r>
                    <w:rPr>
                      <w:rFonts w:ascii="Cambria Math" w:hAnsi="Cambria Math"/>
                      <w:color w:val="000000" w:themeColor="text1"/>
                      <w:sz w:val="22"/>
                      <w:szCs w:val="22"/>
                    </w:rPr>
                    <m:t xml:space="preserve">                        </m:t>
                  </m:r>
                  <m:d>
                    <m:dPr>
                      <m:ctrlPr>
                        <w:rPr>
                          <w:rFonts w:ascii="Cambria Math" w:hAnsi="Cambria Math"/>
                          <w:i/>
                          <w:color w:val="000000" w:themeColor="text1"/>
                          <w:sz w:val="22"/>
                          <w:szCs w:val="22"/>
                        </w:rPr>
                      </m:ctrlPr>
                    </m:dPr>
                    <m:e>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5</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m:t>
                          </m:r>
                        </m:sub>
                      </m:sSub>
                    </m:e>
                  </m:d>
                </m:e>
              </m:mr>
            </m:m>
          </m:e>
        </m:d>
      </m:oMath>
      <w:r w:rsidRPr="00306773">
        <w:rPr>
          <w:color w:val="000000" w:themeColor="text1"/>
          <w:sz w:val="22"/>
          <w:szCs w:val="22"/>
        </w:rPr>
        <w:t xml:space="preserve">                                  </w:t>
      </w:r>
      <w:r w:rsidRPr="00306773">
        <w:rPr>
          <w:color w:val="000000" w:themeColor="text1"/>
        </w:rPr>
        <w:t xml:space="preserve">(23)  </w:t>
      </w:r>
    </w:p>
    <w:p w:rsidR="000110C3" w:rsidRPr="00306773" w:rsidRDefault="000110C3" w:rsidP="000110C3">
      <w:pPr>
        <w:pStyle w:val="NoSpacing"/>
        <w:rPr>
          <w:color w:val="000000" w:themeColor="text1"/>
        </w:rPr>
      </w:pPr>
    </w:p>
    <w:p w:rsidR="000110C3" w:rsidRPr="00936C46" w:rsidRDefault="000110C3" w:rsidP="008829E3">
      <w:pPr>
        <w:pStyle w:val="NoSpacing"/>
        <w:rPr>
          <w:color w:val="000000" w:themeColor="text1"/>
        </w:rPr>
      </w:pPr>
      <w:r w:rsidRPr="00306773">
        <w:rPr>
          <w:color w:val="000000" w:themeColor="text1"/>
        </w:rPr>
        <w:t xml:space="preserve">The difficulty function to be implemented in (19) for the continuous skill-rewarding fee curve is obtained by using interpolation to connect these values by line segments (figure 16) </w:t>
      </w:r>
    </w:p>
    <w:p w:rsidR="008829E3" w:rsidRPr="00394E7F" w:rsidRDefault="008F50D8" w:rsidP="0007111A">
      <w:pPr>
        <w:pStyle w:val="NoSpacing"/>
        <w:rPr>
          <w:color w:val="000000" w:themeColor="text1"/>
        </w:rPr>
      </w:pPr>
      <w:r>
        <w:rPr>
          <w:noProof/>
          <w:color w:val="000000" w:themeColor="text1"/>
        </w:rPr>
        <mc:AlternateContent>
          <mc:Choice Requires="wpg">
            <w:drawing>
              <wp:anchor distT="0" distB="0" distL="114300" distR="114300" simplePos="0" relativeHeight="251905536" behindDoc="0" locked="0" layoutInCell="1" allowOverlap="1" wp14:anchorId="7ED33164" wp14:editId="071AC257">
                <wp:simplePos x="0" y="0"/>
                <wp:positionH relativeFrom="column">
                  <wp:posOffset>3003176</wp:posOffset>
                </wp:positionH>
                <wp:positionV relativeFrom="paragraph">
                  <wp:posOffset>137420</wp:posOffset>
                </wp:positionV>
                <wp:extent cx="2818622" cy="2881855"/>
                <wp:effectExtent l="0" t="12700" r="13970" b="26670"/>
                <wp:wrapNone/>
                <wp:docPr id="151499" name="Group 151499"/>
                <wp:cNvGraphicFramePr/>
                <a:graphic xmlns:a="http://schemas.openxmlformats.org/drawingml/2006/main">
                  <a:graphicData uri="http://schemas.microsoft.com/office/word/2010/wordprocessingGroup">
                    <wpg:wgp>
                      <wpg:cNvGrpSpPr/>
                      <wpg:grpSpPr>
                        <a:xfrm>
                          <a:off x="0" y="0"/>
                          <a:ext cx="2818622" cy="2881855"/>
                          <a:chOff x="0" y="0"/>
                          <a:chExt cx="2701868" cy="2284753"/>
                        </a:xfrm>
                      </wpg:grpSpPr>
                      <wps:wsp>
                        <wps:cNvPr id="151493" name="Straight Connector 151493"/>
                        <wps:cNvCnPr/>
                        <wps:spPr>
                          <a:xfrm rot="21000000" flipV="1">
                            <a:off x="0" y="2275609"/>
                            <a:ext cx="173736" cy="9144"/>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1494" name="Straight Connector 151494"/>
                        <wps:cNvCnPr/>
                        <wps:spPr>
                          <a:xfrm flipV="1">
                            <a:off x="176645" y="2026228"/>
                            <a:ext cx="259715" cy="23439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1495" name="Straight Connector 151495"/>
                        <wps:cNvCnPr/>
                        <wps:spPr>
                          <a:xfrm flipV="1">
                            <a:off x="436418" y="1558637"/>
                            <a:ext cx="353350" cy="465034"/>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1497" name="Straight Connector 151497"/>
                        <wps:cNvCnPr/>
                        <wps:spPr>
                          <a:xfrm flipV="1">
                            <a:off x="789709" y="789709"/>
                            <a:ext cx="488603" cy="768581"/>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1498" name="Straight Connector 151498"/>
                        <wps:cNvCnPr/>
                        <wps:spPr>
                          <a:xfrm flipV="1">
                            <a:off x="1278082" y="0"/>
                            <a:ext cx="1423786" cy="789709"/>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65E0587" id="Group 151499" o:spid="_x0000_s1026" style="position:absolute;margin-left:236.45pt;margin-top:10.8pt;width:221.95pt;height:226.9pt;z-index:251905536;mso-width-relative:margin;mso-height-relative:margin" coordsize="27018,2284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">
                <v:line id="Straight Connector 151493" o:spid="_x0000_s1027" style="position:absolute;rotation:10;flip:y;visibility:visible;mso-wrap-style:square" from="0,22756" to="1737,2284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" strokecolor="black [3213]" strokeweight="1.5pt"/>
                <v:line id="Straight Connector 151494" o:spid="_x0000_s1028" style="position:absolute;flip:y;visibility:visible;mso-wrap-style:square" from="1766,20262" to="4363,2260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" strokecolor="black [3213]" strokeweight="1.5pt"/>
                <v:line id="Straight Connector 151495" o:spid="_x0000_s1029" style="position:absolute;flip:y;visibility:visible;mso-wrap-style:square" from="4364,15586" to="7897,2023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" strokecolor="black [3213]" strokeweight="1.5pt"/>
                <v:line id="Straight Connector 151497" o:spid="_x0000_s1030" style="position:absolute;flip:y;visibility:visible;mso-wrap-style:square" from="7897,7897" to="12783,1558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" strokecolor="black [3213]" strokeweight="1.5pt"/>
                <v:line id="Straight Connector 151498" o:spid="_x0000_s1031" style="position:absolute;flip:y;visibility:visible;mso-wrap-style:square" from="12780,0" to="27018,789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" strokecolor="black [3213]" strokeweight="1.5pt"/>
              </v:group>
            </w:pict>
          </mc:Fallback>
        </mc:AlternateContent>
      </w:r>
      <w:r w:rsidR="00DF73F3">
        <w:rPr>
          <w:noProof/>
          <w:color w:val="000000" w:themeColor="text1"/>
        </w:rPr>
        <mc:AlternateContent>
          <mc:Choice Requires="wpg">
            <w:drawing>
              <wp:anchor distT="0" distB="0" distL="114300" distR="114300" simplePos="0" relativeHeight="251907584" behindDoc="0" locked="0" layoutInCell="1" allowOverlap="1" wp14:anchorId="289E4492" wp14:editId="5AB95B05">
                <wp:simplePos x="0" y="0"/>
                <wp:positionH relativeFrom="column">
                  <wp:posOffset>3071506</wp:posOffset>
                </wp:positionH>
                <wp:positionV relativeFrom="paragraph">
                  <wp:posOffset>113934</wp:posOffset>
                </wp:positionV>
                <wp:extent cx="2706624" cy="1837944"/>
                <wp:effectExtent l="38100" t="0" r="49530" b="0"/>
                <wp:wrapNone/>
                <wp:docPr id="151511" name="Group 151511"/>
                <wp:cNvGraphicFramePr/>
                <a:graphic xmlns:a="http://schemas.openxmlformats.org/drawingml/2006/main">
                  <a:graphicData uri="http://schemas.microsoft.com/office/word/2010/wordprocessingGroup">
                    <wpg:wgp>
                      <wpg:cNvGrpSpPr/>
                      <wpg:grpSpPr>
                        <a:xfrm rot="120000">
                          <a:off x="0" y="0"/>
                          <a:ext cx="2706624" cy="1837944"/>
                          <a:chOff x="0" y="0"/>
                          <a:chExt cx="2703237" cy="1547553"/>
                        </a:xfrm>
                      </wpg:grpSpPr>
                      <wps:wsp>
                        <wps:cNvPr id="151506" name="Straight Connector 151506"/>
                        <wps:cNvCnPr/>
                        <wps:spPr>
                          <a:xfrm flipV="1">
                            <a:off x="0" y="1475509"/>
                            <a:ext cx="176644" cy="72044"/>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1507" name="Straight Connector 151507"/>
                        <wps:cNvCnPr/>
                        <wps:spPr>
                          <a:xfrm rot="21420000" flipV="1">
                            <a:off x="166255" y="1257300"/>
                            <a:ext cx="274320" cy="219456"/>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1508" name="Straight Connector 151508"/>
                        <wps:cNvCnPr/>
                        <wps:spPr>
                          <a:xfrm flipV="1">
                            <a:off x="436418" y="862445"/>
                            <a:ext cx="353181" cy="387061"/>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1509" name="Straight Connector 151509"/>
                        <wps:cNvCnPr/>
                        <wps:spPr>
                          <a:xfrm flipV="1">
                            <a:off x="789709" y="436418"/>
                            <a:ext cx="488372" cy="42597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1510" name="Straight Connector 151510"/>
                        <wps:cNvCnPr/>
                        <wps:spPr>
                          <a:xfrm flipV="1">
                            <a:off x="1278082" y="0"/>
                            <a:ext cx="1425155" cy="436418"/>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D6A4DBF" id="Group 151511" o:spid="_x0000_s1026" style="position:absolute;margin-left:241.85pt;margin-top:8.95pt;width:213.1pt;height:144.7pt;rotation:2;z-index:251907584;mso-width-relative:margin;mso-height-relative:margin" coordsize="27032,1547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">
                <v:line id="Straight Connector 151506" o:spid="_x0000_s1027" style="position:absolute;flip:y;visibility:visible;mso-wrap-style:square" from="0,14755" to="1766,1547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" strokecolor="black [3213]" strokeweight="1.5pt"/>
                <v:line id="Straight Connector 151507" o:spid="_x0000_s1028" style="position:absolute;rotation:3;flip:y;visibility:visible;mso-wrap-style:square" from="1662,12573" to="4405,1476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" strokecolor="black [3213]" strokeweight="1.5pt"/>
                <v:line id="Straight Connector 151508" o:spid="_x0000_s1029" style="position:absolute;flip:y;visibility:visible;mso-wrap-style:square" from="4364,8624" to="7895,1249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" strokecolor="black [3213]" strokeweight="1.5pt"/>
                <v:line id="Straight Connector 151509" o:spid="_x0000_s1030" style="position:absolute;flip:y;visibility:visible;mso-wrap-style:square" from="7897,4364" to="12780,862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" strokecolor="black [3213]" strokeweight="1.5pt"/>
                <v:line id="Straight Connector 151510" o:spid="_x0000_s1031" style="position:absolute;flip:y;visibility:visible;mso-wrap-style:square" from="12780,0" to="27032,436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" strokecolor="black [3213]" strokeweight="1.5pt"/>
              </v:group>
            </w:pict>
          </mc:Fallback>
        </mc:AlternateContent>
      </w:r>
      <w:r w:rsidR="008829E3">
        <w:rPr>
          <w:noProof/>
        </w:rPr>
        <w:drawing>
          <wp:anchor distT="0" distB="0" distL="114300" distR="114300" simplePos="0" relativeHeight="251896320" behindDoc="0" locked="0" layoutInCell="1" allowOverlap="1" wp14:anchorId="5779F91C" wp14:editId="7D569D08">
            <wp:simplePos x="0" y="0"/>
            <wp:positionH relativeFrom="column">
              <wp:posOffset>-342900</wp:posOffset>
            </wp:positionH>
            <wp:positionV relativeFrom="paragraph">
              <wp:posOffset>133350</wp:posOffset>
            </wp:positionV>
            <wp:extent cx="6701790" cy="3114675"/>
            <wp:effectExtent l="0" t="0" r="16510" b="9525"/>
            <wp:wrapNone/>
            <wp:docPr id="151472" name="Chart 151472"/>
            <wp:cNvGraphicFramePr/>
            <a:graphic xmlns:a="http://schemas.openxmlformats.org/drawingml/2006/main">
              <a:graphicData uri="http://schemas.openxmlformats.org/drawingml/2006/chart">
                <c:chart xmlns:c="http://schemas.openxmlformats.org/drawingml/2006/chart" xmlns:r="http://schemas.openxmlformats.org/officeDocument/2006/relationships" r:id="rId395"/>
              </a:graphicData>
            </a:graphic>
            <wp14:sizeRelH relativeFrom="margin">
              <wp14:pctWidth>0</wp14:pctWidth>
            </wp14:sizeRelH>
            <wp14:sizeRelV relativeFrom="margin">
              <wp14:pctHeight>0</wp14:pctHeight>
            </wp14:sizeRelV>
          </wp:anchor>
        </w:drawing>
      </w:r>
    </w:p>
    <w:p w:rsidR="0007111A" w:rsidRPr="008829E3" w:rsidRDefault="0007111A" w:rsidP="0007111A">
      <w:pPr>
        <w:pStyle w:val="NoSpacing"/>
        <w:rPr>
          <w:color w:val="000000" w:themeColor="text1"/>
          <w:sz w:val="4"/>
          <w:szCs w:val="4"/>
        </w:rPr>
      </w:pPr>
    </w:p>
    <w:p w:rsidR="0007111A" w:rsidRPr="008829E3" w:rsidRDefault="008F50D8" w:rsidP="0007111A">
      <w:pPr>
        <w:pStyle w:val="NoSpacing"/>
        <w:rPr>
          <w:color w:val="000000" w:themeColor="text1"/>
          <w:sz w:val="4"/>
          <w:szCs w:val="4"/>
        </w:rPr>
      </w:pPr>
      <w:r>
        <w:rPr>
          <w:noProof/>
          <w:color w:val="000000" w:themeColor="text1"/>
        </w:rPr>
        <mc:AlternateContent>
          <mc:Choice Requires="wps">
            <w:drawing>
              <wp:anchor distT="0" distB="0" distL="114300" distR="114300" simplePos="0" relativeHeight="251899392" behindDoc="0" locked="0" layoutInCell="1" allowOverlap="1" wp14:anchorId="13E5C1AF" wp14:editId="70441B81">
                <wp:simplePos x="0" y="0"/>
                <wp:positionH relativeFrom="column">
                  <wp:posOffset>3083560</wp:posOffset>
                </wp:positionH>
                <wp:positionV relativeFrom="paragraph">
                  <wp:posOffset>24765</wp:posOffset>
                </wp:positionV>
                <wp:extent cx="2689860" cy="1636395"/>
                <wp:effectExtent l="12700" t="12700" r="15240" b="14605"/>
                <wp:wrapNone/>
                <wp:docPr id="107301" name="Freeform 107301"/>
                <wp:cNvGraphicFramePr/>
                <a:graphic xmlns:a="http://schemas.openxmlformats.org/drawingml/2006/main">
                  <a:graphicData uri="http://schemas.microsoft.com/office/word/2010/wordprocessingShape">
                    <wps:wsp>
                      <wps:cNvSpPr/>
                      <wps:spPr>
                        <a:xfrm flipV="1">
                          <a:off x="0" y="0"/>
                          <a:ext cx="2689860" cy="1636395"/>
                        </a:xfrm>
                        <a:custGeom>
                          <a:avLst/>
                          <a:gdLst>
                            <a:gd name="connsiteX0" fmla="*/ 0 w 2743200"/>
                            <a:gd name="connsiteY0" fmla="*/ 999 h 2560559"/>
                            <a:gd name="connsiteX1" fmla="*/ 62346 w 2743200"/>
                            <a:gd name="connsiteY1" fmla="*/ 999 h 2560559"/>
                            <a:gd name="connsiteX2" fmla="*/ 135082 w 2743200"/>
                            <a:gd name="connsiteY2" fmla="*/ 11390 h 2560559"/>
                            <a:gd name="connsiteX3" fmla="*/ 207818 w 2743200"/>
                            <a:gd name="connsiteY3" fmla="*/ 52954 h 2560559"/>
                            <a:gd name="connsiteX4" fmla="*/ 249382 w 2743200"/>
                            <a:gd name="connsiteY4" fmla="*/ 84127 h 2560559"/>
                            <a:gd name="connsiteX5" fmla="*/ 332509 w 2743200"/>
                            <a:gd name="connsiteY5" fmla="*/ 156863 h 2560559"/>
                            <a:gd name="connsiteX6" fmla="*/ 665018 w 2743200"/>
                            <a:gd name="connsiteY6" fmla="*/ 645236 h 2560559"/>
                            <a:gd name="connsiteX7" fmla="*/ 810491 w 2743200"/>
                            <a:gd name="connsiteY7" fmla="*/ 915399 h 2560559"/>
                            <a:gd name="connsiteX8" fmla="*/ 945573 w 2743200"/>
                            <a:gd name="connsiteY8" fmla="*/ 1175172 h 2560559"/>
                            <a:gd name="connsiteX9" fmla="*/ 1018309 w 2743200"/>
                            <a:gd name="connsiteY9" fmla="*/ 1320645 h 2560559"/>
                            <a:gd name="connsiteX10" fmla="*/ 1122218 w 2743200"/>
                            <a:gd name="connsiteY10" fmla="*/ 1497290 h 2560559"/>
                            <a:gd name="connsiteX11" fmla="*/ 1236518 w 2743200"/>
                            <a:gd name="connsiteY11" fmla="*/ 1684327 h 2560559"/>
                            <a:gd name="connsiteX12" fmla="*/ 1402773 w 2743200"/>
                            <a:gd name="connsiteY12" fmla="*/ 1850581 h 2560559"/>
                            <a:gd name="connsiteX13" fmla="*/ 1506682 w 2743200"/>
                            <a:gd name="connsiteY13" fmla="*/ 2027227 h 2560559"/>
                            <a:gd name="connsiteX14" fmla="*/ 1724891 w 2743200"/>
                            <a:gd name="connsiteY14" fmla="*/ 2214263 h 2560559"/>
                            <a:gd name="connsiteX15" fmla="*/ 1963882 w 2743200"/>
                            <a:gd name="connsiteY15" fmla="*/ 2390909 h 2560559"/>
                            <a:gd name="connsiteX16" fmla="*/ 2337955 w 2743200"/>
                            <a:gd name="connsiteY16" fmla="*/ 2494818 h 2560559"/>
                            <a:gd name="connsiteX17" fmla="*/ 2587337 w 2743200"/>
                            <a:gd name="connsiteY17" fmla="*/ 2557163 h 2560559"/>
                            <a:gd name="connsiteX18" fmla="*/ 2743200 w 2743200"/>
                            <a:gd name="connsiteY18" fmla="*/ 2546772 h 2560559"/>
                            <a:gd name="connsiteX0" fmla="*/ 0 w 2743200"/>
                            <a:gd name="connsiteY0" fmla="*/ 999 h 2560559"/>
                            <a:gd name="connsiteX1" fmla="*/ 62346 w 2743200"/>
                            <a:gd name="connsiteY1" fmla="*/ 999 h 2560559"/>
                            <a:gd name="connsiteX2" fmla="*/ 135082 w 2743200"/>
                            <a:gd name="connsiteY2" fmla="*/ 11390 h 2560559"/>
                            <a:gd name="connsiteX3" fmla="*/ 207818 w 2743200"/>
                            <a:gd name="connsiteY3" fmla="*/ 52954 h 2560559"/>
                            <a:gd name="connsiteX4" fmla="*/ 249382 w 2743200"/>
                            <a:gd name="connsiteY4" fmla="*/ 84127 h 2560559"/>
                            <a:gd name="connsiteX5" fmla="*/ 332509 w 2743200"/>
                            <a:gd name="connsiteY5" fmla="*/ 156863 h 2560559"/>
                            <a:gd name="connsiteX6" fmla="*/ 665018 w 2743200"/>
                            <a:gd name="connsiteY6" fmla="*/ 645236 h 2560559"/>
                            <a:gd name="connsiteX7" fmla="*/ 810491 w 2743200"/>
                            <a:gd name="connsiteY7" fmla="*/ 915399 h 2560559"/>
                            <a:gd name="connsiteX8" fmla="*/ 945573 w 2743200"/>
                            <a:gd name="connsiteY8" fmla="*/ 1175172 h 2560559"/>
                            <a:gd name="connsiteX9" fmla="*/ 1018309 w 2743200"/>
                            <a:gd name="connsiteY9" fmla="*/ 1320645 h 2560559"/>
                            <a:gd name="connsiteX10" fmla="*/ 1122218 w 2743200"/>
                            <a:gd name="connsiteY10" fmla="*/ 1497290 h 2560559"/>
                            <a:gd name="connsiteX11" fmla="*/ 1236518 w 2743200"/>
                            <a:gd name="connsiteY11" fmla="*/ 1684327 h 2560559"/>
                            <a:gd name="connsiteX12" fmla="*/ 1371600 w 2743200"/>
                            <a:gd name="connsiteY12" fmla="*/ 1860973 h 2560559"/>
                            <a:gd name="connsiteX13" fmla="*/ 1506682 w 2743200"/>
                            <a:gd name="connsiteY13" fmla="*/ 2027227 h 2560559"/>
                            <a:gd name="connsiteX14" fmla="*/ 1724891 w 2743200"/>
                            <a:gd name="connsiteY14" fmla="*/ 2214263 h 2560559"/>
                            <a:gd name="connsiteX15" fmla="*/ 1963882 w 2743200"/>
                            <a:gd name="connsiteY15" fmla="*/ 2390909 h 2560559"/>
                            <a:gd name="connsiteX16" fmla="*/ 2337955 w 2743200"/>
                            <a:gd name="connsiteY16" fmla="*/ 2494818 h 2560559"/>
                            <a:gd name="connsiteX17" fmla="*/ 2587337 w 2743200"/>
                            <a:gd name="connsiteY17" fmla="*/ 2557163 h 2560559"/>
                            <a:gd name="connsiteX18" fmla="*/ 2743200 w 2743200"/>
                            <a:gd name="connsiteY18" fmla="*/ 2546772 h 2560559"/>
                            <a:gd name="connsiteX0" fmla="*/ 0 w 2743200"/>
                            <a:gd name="connsiteY0" fmla="*/ 999 h 2560559"/>
                            <a:gd name="connsiteX1" fmla="*/ 62346 w 2743200"/>
                            <a:gd name="connsiteY1" fmla="*/ 999 h 2560559"/>
                            <a:gd name="connsiteX2" fmla="*/ 135082 w 2743200"/>
                            <a:gd name="connsiteY2" fmla="*/ 11390 h 2560559"/>
                            <a:gd name="connsiteX3" fmla="*/ 207818 w 2743200"/>
                            <a:gd name="connsiteY3" fmla="*/ 52954 h 2560559"/>
                            <a:gd name="connsiteX4" fmla="*/ 249382 w 2743200"/>
                            <a:gd name="connsiteY4" fmla="*/ 84127 h 2560559"/>
                            <a:gd name="connsiteX5" fmla="*/ 332509 w 2743200"/>
                            <a:gd name="connsiteY5" fmla="*/ 156863 h 2560559"/>
                            <a:gd name="connsiteX6" fmla="*/ 665018 w 2743200"/>
                            <a:gd name="connsiteY6" fmla="*/ 645236 h 2560559"/>
                            <a:gd name="connsiteX7" fmla="*/ 810491 w 2743200"/>
                            <a:gd name="connsiteY7" fmla="*/ 915399 h 2560559"/>
                            <a:gd name="connsiteX8" fmla="*/ 945573 w 2743200"/>
                            <a:gd name="connsiteY8" fmla="*/ 1175172 h 2560559"/>
                            <a:gd name="connsiteX9" fmla="*/ 1018309 w 2743200"/>
                            <a:gd name="connsiteY9" fmla="*/ 1320645 h 2560559"/>
                            <a:gd name="connsiteX10" fmla="*/ 1122218 w 2743200"/>
                            <a:gd name="connsiteY10" fmla="*/ 1497290 h 2560559"/>
                            <a:gd name="connsiteX11" fmla="*/ 1236518 w 2743200"/>
                            <a:gd name="connsiteY11" fmla="*/ 1684327 h 2560559"/>
                            <a:gd name="connsiteX12" fmla="*/ 1371600 w 2743200"/>
                            <a:gd name="connsiteY12" fmla="*/ 1860973 h 2560559"/>
                            <a:gd name="connsiteX13" fmla="*/ 1506682 w 2743200"/>
                            <a:gd name="connsiteY13" fmla="*/ 2027227 h 2560559"/>
                            <a:gd name="connsiteX14" fmla="*/ 1693718 w 2743200"/>
                            <a:gd name="connsiteY14" fmla="*/ 2193480 h 2560559"/>
                            <a:gd name="connsiteX15" fmla="*/ 1963882 w 2743200"/>
                            <a:gd name="connsiteY15" fmla="*/ 2390909 h 2560559"/>
                            <a:gd name="connsiteX16" fmla="*/ 2337955 w 2743200"/>
                            <a:gd name="connsiteY16" fmla="*/ 2494818 h 2560559"/>
                            <a:gd name="connsiteX17" fmla="*/ 2587337 w 2743200"/>
                            <a:gd name="connsiteY17" fmla="*/ 2557163 h 2560559"/>
                            <a:gd name="connsiteX18" fmla="*/ 2743200 w 2743200"/>
                            <a:gd name="connsiteY18" fmla="*/ 2546772 h 256055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2743200" h="2560559">
                              <a:moveTo>
                                <a:pt x="0" y="999"/>
                              </a:moveTo>
                              <a:cubicBezTo>
                                <a:pt x="19916" y="133"/>
                                <a:pt x="39832" y="-733"/>
                                <a:pt x="62346" y="999"/>
                              </a:cubicBezTo>
                              <a:cubicBezTo>
                                <a:pt x="84860" y="2731"/>
                                <a:pt x="110837" y="2731"/>
                                <a:pt x="135082" y="11390"/>
                              </a:cubicBezTo>
                              <a:cubicBezTo>
                                <a:pt x="159327" y="20049"/>
                                <a:pt x="207818" y="52954"/>
                                <a:pt x="207818" y="52954"/>
                              </a:cubicBezTo>
                              <a:cubicBezTo>
                                <a:pt x="226868" y="65077"/>
                                <a:pt x="228600" y="66809"/>
                                <a:pt x="249382" y="84127"/>
                              </a:cubicBezTo>
                              <a:cubicBezTo>
                                <a:pt x="270164" y="101445"/>
                                <a:pt x="263236" y="63345"/>
                                <a:pt x="332509" y="156863"/>
                              </a:cubicBezTo>
                              <a:cubicBezTo>
                                <a:pt x="401782" y="250381"/>
                                <a:pt x="585354" y="518813"/>
                                <a:pt x="665018" y="645236"/>
                              </a:cubicBezTo>
                              <a:cubicBezTo>
                                <a:pt x="744682" y="771659"/>
                                <a:pt x="763732" y="827076"/>
                                <a:pt x="810491" y="915399"/>
                              </a:cubicBezTo>
                              <a:cubicBezTo>
                                <a:pt x="857250" y="1003722"/>
                                <a:pt x="910937" y="1107631"/>
                                <a:pt x="945573" y="1175172"/>
                              </a:cubicBezTo>
                              <a:cubicBezTo>
                                <a:pt x="980209" y="1242713"/>
                                <a:pt x="988868" y="1266959"/>
                                <a:pt x="1018309" y="1320645"/>
                              </a:cubicBezTo>
                              <a:cubicBezTo>
                                <a:pt x="1047750" y="1374331"/>
                                <a:pt x="1085850" y="1436676"/>
                                <a:pt x="1122218" y="1497290"/>
                              </a:cubicBezTo>
                              <a:cubicBezTo>
                                <a:pt x="1158586" y="1557904"/>
                                <a:pt x="1194954" y="1623713"/>
                                <a:pt x="1236518" y="1684327"/>
                              </a:cubicBezTo>
                              <a:cubicBezTo>
                                <a:pt x="1278082" y="1744941"/>
                                <a:pt x="1326573" y="1803823"/>
                                <a:pt x="1371600" y="1860973"/>
                              </a:cubicBezTo>
                              <a:cubicBezTo>
                                <a:pt x="1416627" y="1918123"/>
                                <a:pt x="1452996" y="1971809"/>
                                <a:pt x="1506682" y="2027227"/>
                              </a:cubicBezTo>
                              <a:cubicBezTo>
                                <a:pt x="1560368" y="2082645"/>
                                <a:pt x="1617518" y="2132866"/>
                                <a:pt x="1693718" y="2193480"/>
                              </a:cubicBezTo>
                              <a:cubicBezTo>
                                <a:pt x="1769918" y="2254094"/>
                                <a:pt x="1856509" y="2340686"/>
                                <a:pt x="1963882" y="2390909"/>
                              </a:cubicBezTo>
                              <a:cubicBezTo>
                                <a:pt x="2071255" y="2441132"/>
                                <a:pt x="2234046" y="2467109"/>
                                <a:pt x="2337955" y="2494818"/>
                              </a:cubicBezTo>
                              <a:cubicBezTo>
                                <a:pt x="2441864" y="2522527"/>
                                <a:pt x="2519796" y="2548504"/>
                                <a:pt x="2587337" y="2557163"/>
                              </a:cubicBezTo>
                              <a:cubicBezTo>
                                <a:pt x="2654878" y="2565822"/>
                                <a:pt x="2699039" y="2556297"/>
                                <a:pt x="2743200" y="2546772"/>
                              </a:cubicBezTo>
                            </a:path>
                          </a:pathLst>
                        </a:custGeom>
                        <a:noFill/>
                        <a:ln w="1905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903EE4" id="Freeform 107301" o:spid="_x0000_s1026" style="position:absolute;margin-left:242.8pt;margin-top:1.95pt;width:211.8pt;height:128.85pt;flip:y;z-index:25189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743200,256055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" path="m,999v19916,-866,39832,-1732,62346,c84860,2731,110837,2731,135082,11390v24245,8659,72736,41564,72736,41564c226868,65077,228600,66809,249382,84127v20782,17318,13854,-20782,83127,72736c401782,250381,585354,518813,665018,645236v79664,126423,98714,181840,145473,270163c857250,1003722,910937,1107631,945573,1175172v34636,67541,43295,91787,72736,145473c1047750,1374331,1085850,1436676,1122218,1497290v36368,60614,72736,126423,114300,187037c1278082,1744941,1326573,1803823,1371600,1860973v45027,57150,81396,110836,135082,166254c1560368,2082645,1617518,2132866,1693718,2193480v76200,60614,162791,147206,270164,197429c2071255,2441132,2234046,2467109,2337955,2494818v103909,27709,181841,53686,249382,62345c2654878,2565822,2699039,2556297,2743200,2546772e" filled="f" strokecolor="red" strokeweight="1.5pt">
                <v:stroke dashstyle="3 1"/>
                <v:path arrowok="t" o:connecttype="custom" o:connectlocs="0,638;61134,638;132455,7279;203777,33842;244533,53764;326044,100248;652087,412356;794731,585011;927187,751026;998509,843994;1100397,956884;1212475,1076415;1344930,1189306;1477385,1295555;1660785,1401803;1925695,1527976;2292495,1594381;2537028,1634225;2689860,1627584" o:connectangles="0,0,0,0,0,0,0,0,0,0,0,0,0,0,0,0,0,0,0"/>
              </v:shape>
            </w:pict>
          </mc:Fallback>
        </mc:AlternateContent>
      </w:r>
      <w:r>
        <w:rPr>
          <w:noProof/>
          <w:color w:val="000000" w:themeColor="text1"/>
        </w:rPr>
        <mc:AlternateContent>
          <mc:Choice Requires="wps">
            <w:drawing>
              <wp:anchor distT="0" distB="0" distL="114300" distR="114300" simplePos="0" relativeHeight="251906560" behindDoc="0" locked="0" layoutInCell="1" allowOverlap="1" wp14:anchorId="7FE02842" wp14:editId="55756AAE">
                <wp:simplePos x="0" y="0"/>
                <wp:positionH relativeFrom="column">
                  <wp:posOffset>3002915</wp:posOffset>
                </wp:positionH>
                <wp:positionV relativeFrom="paragraph">
                  <wp:posOffset>24765</wp:posOffset>
                </wp:positionV>
                <wp:extent cx="2771140" cy="2280285"/>
                <wp:effectExtent l="12700" t="12700" r="10160" b="18415"/>
                <wp:wrapNone/>
                <wp:docPr id="151492" name="Freeform 151492"/>
                <wp:cNvGraphicFramePr/>
                <a:graphic xmlns:a="http://schemas.openxmlformats.org/drawingml/2006/main">
                  <a:graphicData uri="http://schemas.microsoft.com/office/word/2010/wordprocessingShape">
                    <wps:wsp>
                      <wps:cNvSpPr/>
                      <wps:spPr>
                        <a:xfrm flipV="1">
                          <a:off x="0" y="0"/>
                          <a:ext cx="2771140" cy="2280285"/>
                        </a:xfrm>
                        <a:custGeom>
                          <a:avLst/>
                          <a:gdLst>
                            <a:gd name="connsiteX0" fmla="*/ 0 w 2743200"/>
                            <a:gd name="connsiteY0" fmla="*/ 999 h 2560559"/>
                            <a:gd name="connsiteX1" fmla="*/ 62346 w 2743200"/>
                            <a:gd name="connsiteY1" fmla="*/ 999 h 2560559"/>
                            <a:gd name="connsiteX2" fmla="*/ 135082 w 2743200"/>
                            <a:gd name="connsiteY2" fmla="*/ 11390 h 2560559"/>
                            <a:gd name="connsiteX3" fmla="*/ 207818 w 2743200"/>
                            <a:gd name="connsiteY3" fmla="*/ 52954 h 2560559"/>
                            <a:gd name="connsiteX4" fmla="*/ 249382 w 2743200"/>
                            <a:gd name="connsiteY4" fmla="*/ 84127 h 2560559"/>
                            <a:gd name="connsiteX5" fmla="*/ 332509 w 2743200"/>
                            <a:gd name="connsiteY5" fmla="*/ 156863 h 2560559"/>
                            <a:gd name="connsiteX6" fmla="*/ 665018 w 2743200"/>
                            <a:gd name="connsiteY6" fmla="*/ 645236 h 2560559"/>
                            <a:gd name="connsiteX7" fmla="*/ 810491 w 2743200"/>
                            <a:gd name="connsiteY7" fmla="*/ 915399 h 2560559"/>
                            <a:gd name="connsiteX8" fmla="*/ 945573 w 2743200"/>
                            <a:gd name="connsiteY8" fmla="*/ 1175172 h 2560559"/>
                            <a:gd name="connsiteX9" fmla="*/ 1018309 w 2743200"/>
                            <a:gd name="connsiteY9" fmla="*/ 1320645 h 2560559"/>
                            <a:gd name="connsiteX10" fmla="*/ 1122218 w 2743200"/>
                            <a:gd name="connsiteY10" fmla="*/ 1497290 h 2560559"/>
                            <a:gd name="connsiteX11" fmla="*/ 1236518 w 2743200"/>
                            <a:gd name="connsiteY11" fmla="*/ 1684327 h 2560559"/>
                            <a:gd name="connsiteX12" fmla="*/ 1402773 w 2743200"/>
                            <a:gd name="connsiteY12" fmla="*/ 1850581 h 2560559"/>
                            <a:gd name="connsiteX13" fmla="*/ 1506682 w 2743200"/>
                            <a:gd name="connsiteY13" fmla="*/ 2027227 h 2560559"/>
                            <a:gd name="connsiteX14" fmla="*/ 1724891 w 2743200"/>
                            <a:gd name="connsiteY14" fmla="*/ 2214263 h 2560559"/>
                            <a:gd name="connsiteX15" fmla="*/ 1963882 w 2743200"/>
                            <a:gd name="connsiteY15" fmla="*/ 2390909 h 2560559"/>
                            <a:gd name="connsiteX16" fmla="*/ 2337955 w 2743200"/>
                            <a:gd name="connsiteY16" fmla="*/ 2494818 h 2560559"/>
                            <a:gd name="connsiteX17" fmla="*/ 2587337 w 2743200"/>
                            <a:gd name="connsiteY17" fmla="*/ 2557163 h 2560559"/>
                            <a:gd name="connsiteX18" fmla="*/ 2743200 w 2743200"/>
                            <a:gd name="connsiteY18" fmla="*/ 2546772 h 2560559"/>
                            <a:gd name="connsiteX0" fmla="*/ 0 w 2743200"/>
                            <a:gd name="connsiteY0" fmla="*/ 999 h 2560559"/>
                            <a:gd name="connsiteX1" fmla="*/ 62346 w 2743200"/>
                            <a:gd name="connsiteY1" fmla="*/ 999 h 2560559"/>
                            <a:gd name="connsiteX2" fmla="*/ 135082 w 2743200"/>
                            <a:gd name="connsiteY2" fmla="*/ 11390 h 2560559"/>
                            <a:gd name="connsiteX3" fmla="*/ 207818 w 2743200"/>
                            <a:gd name="connsiteY3" fmla="*/ 52954 h 2560559"/>
                            <a:gd name="connsiteX4" fmla="*/ 249382 w 2743200"/>
                            <a:gd name="connsiteY4" fmla="*/ 84127 h 2560559"/>
                            <a:gd name="connsiteX5" fmla="*/ 332509 w 2743200"/>
                            <a:gd name="connsiteY5" fmla="*/ 156863 h 2560559"/>
                            <a:gd name="connsiteX6" fmla="*/ 665018 w 2743200"/>
                            <a:gd name="connsiteY6" fmla="*/ 645236 h 2560559"/>
                            <a:gd name="connsiteX7" fmla="*/ 810491 w 2743200"/>
                            <a:gd name="connsiteY7" fmla="*/ 915399 h 2560559"/>
                            <a:gd name="connsiteX8" fmla="*/ 945573 w 2743200"/>
                            <a:gd name="connsiteY8" fmla="*/ 1175172 h 2560559"/>
                            <a:gd name="connsiteX9" fmla="*/ 1018309 w 2743200"/>
                            <a:gd name="connsiteY9" fmla="*/ 1320645 h 2560559"/>
                            <a:gd name="connsiteX10" fmla="*/ 1122218 w 2743200"/>
                            <a:gd name="connsiteY10" fmla="*/ 1497290 h 2560559"/>
                            <a:gd name="connsiteX11" fmla="*/ 1236518 w 2743200"/>
                            <a:gd name="connsiteY11" fmla="*/ 1684327 h 2560559"/>
                            <a:gd name="connsiteX12" fmla="*/ 1371600 w 2743200"/>
                            <a:gd name="connsiteY12" fmla="*/ 1860973 h 2560559"/>
                            <a:gd name="connsiteX13" fmla="*/ 1506682 w 2743200"/>
                            <a:gd name="connsiteY13" fmla="*/ 2027227 h 2560559"/>
                            <a:gd name="connsiteX14" fmla="*/ 1724891 w 2743200"/>
                            <a:gd name="connsiteY14" fmla="*/ 2214263 h 2560559"/>
                            <a:gd name="connsiteX15" fmla="*/ 1963882 w 2743200"/>
                            <a:gd name="connsiteY15" fmla="*/ 2390909 h 2560559"/>
                            <a:gd name="connsiteX16" fmla="*/ 2337955 w 2743200"/>
                            <a:gd name="connsiteY16" fmla="*/ 2494818 h 2560559"/>
                            <a:gd name="connsiteX17" fmla="*/ 2587337 w 2743200"/>
                            <a:gd name="connsiteY17" fmla="*/ 2557163 h 2560559"/>
                            <a:gd name="connsiteX18" fmla="*/ 2743200 w 2743200"/>
                            <a:gd name="connsiteY18" fmla="*/ 2546772 h 2560559"/>
                            <a:gd name="connsiteX0" fmla="*/ 0 w 2743200"/>
                            <a:gd name="connsiteY0" fmla="*/ 999 h 2560559"/>
                            <a:gd name="connsiteX1" fmla="*/ 62346 w 2743200"/>
                            <a:gd name="connsiteY1" fmla="*/ 999 h 2560559"/>
                            <a:gd name="connsiteX2" fmla="*/ 135082 w 2743200"/>
                            <a:gd name="connsiteY2" fmla="*/ 11390 h 2560559"/>
                            <a:gd name="connsiteX3" fmla="*/ 207818 w 2743200"/>
                            <a:gd name="connsiteY3" fmla="*/ 52954 h 2560559"/>
                            <a:gd name="connsiteX4" fmla="*/ 249382 w 2743200"/>
                            <a:gd name="connsiteY4" fmla="*/ 84127 h 2560559"/>
                            <a:gd name="connsiteX5" fmla="*/ 332509 w 2743200"/>
                            <a:gd name="connsiteY5" fmla="*/ 156863 h 2560559"/>
                            <a:gd name="connsiteX6" fmla="*/ 665018 w 2743200"/>
                            <a:gd name="connsiteY6" fmla="*/ 645236 h 2560559"/>
                            <a:gd name="connsiteX7" fmla="*/ 810491 w 2743200"/>
                            <a:gd name="connsiteY7" fmla="*/ 915399 h 2560559"/>
                            <a:gd name="connsiteX8" fmla="*/ 945573 w 2743200"/>
                            <a:gd name="connsiteY8" fmla="*/ 1175172 h 2560559"/>
                            <a:gd name="connsiteX9" fmla="*/ 1018309 w 2743200"/>
                            <a:gd name="connsiteY9" fmla="*/ 1320645 h 2560559"/>
                            <a:gd name="connsiteX10" fmla="*/ 1122218 w 2743200"/>
                            <a:gd name="connsiteY10" fmla="*/ 1497290 h 2560559"/>
                            <a:gd name="connsiteX11" fmla="*/ 1236518 w 2743200"/>
                            <a:gd name="connsiteY11" fmla="*/ 1684327 h 2560559"/>
                            <a:gd name="connsiteX12" fmla="*/ 1371600 w 2743200"/>
                            <a:gd name="connsiteY12" fmla="*/ 1860973 h 2560559"/>
                            <a:gd name="connsiteX13" fmla="*/ 1506682 w 2743200"/>
                            <a:gd name="connsiteY13" fmla="*/ 2027227 h 2560559"/>
                            <a:gd name="connsiteX14" fmla="*/ 1693718 w 2743200"/>
                            <a:gd name="connsiteY14" fmla="*/ 2193480 h 2560559"/>
                            <a:gd name="connsiteX15" fmla="*/ 1963882 w 2743200"/>
                            <a:gd name="connsiteY15" fmla="*/ 2390909 h 2560559"/>
                            <a:gd name="connsiteX16" fmla="*/ 2337955 w 2743200"/>
                            <a:gd name="connsiteY16" fmla="*/ 2494818 h 2560559"/>
                            <a:gd name="connsiteX17" fmla="*/ 2587337 w 2743200"/>
                            <a:gd name="connsiteY17" fmla="*/ 2557163 h 2560559"/>
                            <a:gd name="connsiteX18" fmla="*/ 2743200 w 2743200"/>
                            <a:gd name="connsiteY18" fmla="*/ 2546772 h 256055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2743200" h="2560559">
                              <a:moveTo>
                                <a:pt x="0" y="999"/>
                              </a:moveTo>
                              <a:cubicBezTo>
                                <a:pt x="19916" y="133"/>
                                <a:pt x="39832" y="-733"/>
                                <a:pt x="62346" y="999"/>
                              </a:cubicBezTo>
                              <a:cubicBezTo>
                                <a:pt x="84860" y="2731"/>
                                <a:pt x="110837" y="2731"/>
                                <a:pt x="135082" y="11390"/>
                              </a:cubicBezTo>
                              <a:cubicBezTo>
                                <a:pt x="159327" y="20049"/>
                                <a:pt x="207818" y="52954"/>
                                <a:pt x="207818" y="52954"/>
                              </a:cubicBezTo>
                              <a:cubicBezTo>
                                <a:pt x="226868" y="65077"/>
                                <a:pt x="228600" y="66809"/>
                                <a:pt x="249382" y="84127"/>
                              </a:cubicBezTo>
                              <a:cubicBezTo>
                                <a:pt x="270164" y="101445"/>
                                <a:pt x="263236" y="63345"/>
                                <a:pt x="332509" y="156863"/>
                              </a:cubicBezTo>
                              <a:cubicBezTo>
                                <a:pt x="401782" y="250381"/>
                                <a:pt x="585354" y="518813"/>
                                <a:pt x="665018" y="645236"/>
                              </a:cubicBezTo>
                              <a:cubicBezTo>
                                <a:pt x="744682" y="771659"/>
                                <a:pt x="763732" y="827076"/>
                                <a:pt x="810491" y="915399"/>
                              </a:cubicBezTo>
                              <a:cubicBezTo>
                                <a:pt x="857250" y="1003722"/>
                                <a:pt x="910937" y="1107631"/>
                                <a:pt x="945573" y="1175172"/>
                              </a:cubicBezTo>
                              <a:cubicBezTo>
                                <a:pt x="980209" y="1242713"/>
                                <a:pt x="988868" y="1266959"/>
                                <a:pt x="1018309" y="1320645"/>
                              </a:cubicBezTo>
                              <a:cubicBezTo>
                                <a:pt x="1047750" y="1374331"/>
                                <a:pt x="1085850" y="1436676"/>
                                <a:pt x="1122218" y="1497290"/>
                              </a:cubicBezTo>
                              <a:cubicBezTo>
                                <a:pt x="1158586" y="1557904"/>
                                <a:pt x="1194954" y="1623713"/>
                                <a:pt x="1236518" y="1684327"/>
                              </a:cubicBezTo>
                              <a:cubicBezTo>
                                <a:pt x="1278082" y="1744941"/>
                                <a:pt x="1326573" y="1803823"/>
                                <a:pt x="1371600" y="1860973"/>
                              </a:cubicBezTo>
                              <a:cubicBezTo>
                                <a:pt x="1416627" y="1918123"/>
                                <a:pt x="1452996" y="1971809"/>
                                <a:pt x="1506682" y="2027227"/>
                              </a:cubicBezTo>
                              <a:cubicBezTo>
                                <a:pt x="1560368" y="2082645"/>
                                <a:pt x="1617518" y="2132866"/>
                                <a:pt x="1693718" y="2193480"/>
                              </a:cubicBezTo>
                              <a:cubicBezTo>
                                <a:pt x="1769918" y="2254094"/>
                                <a:pt x="1856509" y="2340686"/>
                                <a:pt x="1963882" y="2390909"/>
                              </a:cubicBezTo>
                              <a:cubicBezTo>
                                <a:pt x="2071255" y="2441132"/>
                                <a:pt x="2234046" y="2467109"/>
                                <a:pt x="2337955" y="2494818"/>
                              </a:cubicBezTo>
                              <a:cubicBezTo>
                                <a:pt x="2441864" y="2522527"/>
                                <a:pt x="2519796" y="2548504"/>
                                <a:pt x="2587337" y="2557163"/>
                              </a:cubicBezTo>
                              <a:cubicBezTo>
                                <a:pt x="2654878" y="2565822"/>
                                <a:pt x="2699039" y="2556297"/>
                                <a:pt x="2743200" y="2546772"/>
                              </a:cubicBezTo>
                            </a:path>
                          </a:pathLst>
                        </a:custGeom>
                        <a:noFill/>
                        <a:ln w="1905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1FEEBF" id="Freeform 151492" o:spid="_x0000_s1026" style="position:absolute;margin-left:236.45pt;margin-top:1.95pt;width:218.2pt;height:179.55pt;flip:y;z-index:25190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743200,256055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" path="m,999v19916,-866,39832,-1732,62346,c84860,2731,110837,2731,135082,11390v24245,8659,72736,41564,72736,41564c226868,65077,228600,66809,249382,84127v20782,17318,13854,-20782,83127,72736c401782,250381,585354,518813,665018,645236v79664,126423,98714,181840,145473,270163c857250,1003722,910937,1107631,945573,1175172v34636,67541,43295,91787,72736,145473c1047750,1374331,1085850,1436676,1122218,1497290v36368,60614,72736,126423,114300,187037c1278082,1744941,1326573,1803823,1371600,1860973v45027,57150,81396,110836,135082,166254c1560368,2082645,1617518,2132866,1693718,2193480v76200,60614,162791,147206,270164,197429c2071255,2441132,2234046,2467109,2337955,2494818v103909,27709,181841,53686,249382,62345c2654878,2565822,2699039,2556297,2743200,2546772e" filled="f" strokecolor="red" strokeweight="1.5pt">
                <v:stroke dashstyle="3 1"/>
                <v:path arrowok="t" o:connecttype="custom" o:connectlocs="0,890;62981,890;136458,10143;209935,47158;251922,74919;335896,139693;671791,574610;818746,815201;955204,1046540;1028681,1176090;1133648,1333399;1249112,1499964;1385570,1657274;1522028,1805331;1710969,1953386;1983885,2129205;2361768,2221740;2613690,2277261;2771140,2268007" o:connectangles="0,0,0,0,0,0,0,0,0,0,0,0,0,0,0,0,0,0,0"/>
              </v:shape>
            </w:pict>
          </mc:Fallback>
        </mc:AlternateContent>
      </w:r>
    </w:p>
    <w:p w:rsidR="0007111A" w:rsidRDefault="0007111A" w:rsidP="0007111A">
      <w:pPr>
        <w:pStyle w:val="NoSpacing"/>
        <w:rPr>
          <w:color w:val="000000" w:themeColor="text1"/>
        </w:rPr>
      </w:pPr>
    </w:p>
    <w:p w:rsidR="0007111A" w:rsidRDefault="0007111A" w:rsidP="0007111A">
      <w:pPr>
        <w:pStyle w:val="NoSpacing"/>
        <w:rPr>
          <w:color w:val="000000" w:themeColor="text1"/>
        </w:rPr>
      </w:pPr>
    </w:p>
    <w:p w:rsidR="0007111A" w:rsidRDefault="0007111A" w:rsidP="0007111A">
      <w:pPr>
        <w:pStyle w:val="NoSpacing"/>
        <w:rPr>
          <w:color w:val="000000" w:themeColor="text1"/>
        </w:rPr>
      </w:pPr>
    </w:p>
    <w:p w:rsidR="0007111A" w:rsidRDefault="00EE667A" w:rsidP="0007111A">
      <w:pPr>
        <w:pStyle w:val="NoSpacing"/>
        <w:rPr>
          <w:color w:val="000000" w:themeColor="text1"/>
        </w:rPr>
      </w:pPr>
      <w:r>
        <w:rPr>
          <w:noProof/>
          <w:color w:val="000000" w:themeColor="text1"/>
        </w:rPr>
        <mc:AlternateContent>
          <mc:Choice Requires="wpg">
            <w:drawing>
              <wp:anchor distT="0" distB="0" distL="114300" distR="114300" simplePos="0" relativeHeight="251898368" behindDoc="0" locked="0" layoutInCell="1" allowOverlap="1" wp14:anchorId="148A750C" wp14:editId="1EB90D0D">
                <wp:simplePos x="0" y="0"/>
                <wp:positionH relativeFrom="column">
                  <wp:posOffset>331694</wp:posOffset>
                </wp:positionH>
                <wp:positionV relativeFrom="paragraph">
                  <wp:posOffset>32684</wp:posOffset>
                </wp:positionV>
                <wp:extent cx="5489575" cy="2325370"/>
                <wp:effectExtent l="0" t="12700" r="9525" b="24130"/>
                <wp:wrapNone/>
                <wp:docPr id="106377" name="Group 106377"/>
                <wp:cNvGraphicFramePr/>
                <a:graphic xmlns:a="http://schemas.openxmlformats.org/drawingml/2006/main">
                  <a:graphicData uri="http://schemas.microsoft.com/office/word/2010/wordprocessingGroup">
                    <wpg:wgp>
                      <wpg:cNvGrpSpPr/>
                      <wpg:grpSpPr>
                        <a:xfrm>
                          <a:off x="0" y="0"/>
                          <a:ext cx="5489575" cy="2325370"/>
                          <a:chOff x="0" y="49771"/>
                          <a:chExt cx="5489612" cy="2325880"/>
                        </a:xfrm>
                      </wpg:grpSpPr>
                      <wps:wsp>
                        <wps:cNvPr id="151480" name="Straight Connector 151480"/>
                        <wps:cNvCnPr/>
                        <wps:spPr>
                          <a:xfrm flipV="1">
                            <a:off x="0" y="2119746"/>
                            <a:ext cx="1527464" cy="255905"/>
                          </a:xfrm>
                          <a:prstGeom prst="line">
                            <a:avLst/>
                          </a:prstGeom>
                          <a:ln w="15875"/>
                        </wps:spPr>
                        <wps:style>
                          <a:lnRef idx="1">
                            <a:schemeClr val="accent1"/>
                          </a:lnRef>
                          <a:fillRef idx="0">
                            <a:schemeClr val="accent1"/>
                          </a:fillRef>
                          <a:effectRef idx="0">
                            <a:schemeClr val="accent1"/>
                          </a:effectRef>
                          <a:fontRef idx="minor">
                            <a:schemeClr val="tx1"/>
                          </a:fontRef>
                        </wps:style>
                        <wps:bodyPr/>
                      </wps:wsp>
                      <wps:wsp>
                        <wps:cNvPr id="151483" name="Straight Connector 151483"/>
                        <wps:cNvCnPr/>
                        <wps:spPr>
                          <a:xfrm flipV="1">
                            <a:off x="2026227" y="1589810"/>
                            <a:ext cx="332393" cy="270163"/>
                          </a:xfrm>
                          <a:prstGeom prst="line">
                            <a:avLst/>
                          </a:prstGeom>
                          <a:ln w="22225"/>
                        </wps:spPr>
                        <wps:style>
                          <a:lnRef idx="1">
                            <a:schemeClr val="accent1"/>
                          </a:lnRef>
                          <a:fillRef idx="0">
                            <a:schemeClr val="accent1"/>
                          </a:fillRef>
                          <a:effectRef idx="0">
                            <a:schemeClr val="accent1"/>
                          </a:effectRef>
                          <a:fontRef idx="minor">
                            <a:schemeClr val="tx1"/>
                          </a:fontRef>
                        </wps:style>
                        <wps:bodyPr/>
                      </wps:wsp>
                      <wps:wsp>
                        <wps:cNvPr id="151484" name="Straight Connector 151484"/>
                        <wps:cNvCnPr/>
                        <wps:spPr>
                          <a:xfrm flipV="1">
                            <a:off x="2358619" y="1400349"/>
                            <a:ext cx="249900" cy="189148"/>
                          </a:xfrm>
                          <a:prstGeom prst="line">
                            <a:avLst/>
                          </a:prstGeom>
                          <a:ln w="22225"/>
                        </wps:spPr>
                        <wps:style>
                          <a:lnRef idx="1">
                            <a:schemeClr val="accent1"/>
                          </a:lnRef>
                          <a:fillRef idx="0">
                            <a:schemeClr val="accent1"/>
                          </a:fillRef>
                          <a:effectRef idx="0">
                            <a:schemeClr val="accent1"/>
                          </a:effectRef>
                          <a:fontRef idx="minor">
                            <a:schemeClr val="tx1"/>
                          </a:fontRef>
                        </wps:style>
                        <wps:bodyPr/>
                      </wps:wsp>
                      <wps:wsp>
                        <wps:cNvPr id="151485" name="Straight Connector 151485"/>
                        <wps:cNvCnPr/>
                        <wps:spPr>
                          <a:xfrm flipV="1">
                            <a:off x="2759241" y="937376"/>
                            <a:ext cx="170992" cy="228535"/>
                          </a:xfrm>
                          <a:prstGeom prst="line">
                            <a:avLst/>
                          </a:prstGeom>
                          <a:ln w="22225"/>
                        </wps:spPr>
                        <wps:style>
                          <a:lnRef idx="1">
                            <a:schemeClr val="accent1"/>
                          </a:lnRef>
                          <a:fillRef idx="0">
                            <a:schemeClr val="accent1"/>
                          </a:fillRef>
                          <a:effectRef idx="0">
                            <a:schemeClr val="accent1"/>
                          </a:effectRef>
                          <a:fontRef idx="minor">
                            <a:schemeClr val="tx1"/>
                          </a:fontRef>
                        </wps:style>
                        <wps:bodyPr/>
                      </wps:wsp>
                      <wps:wsp>
                        <wps:cNvPr id="151487" name="Straight Connector 151487"/>
                        <wps:cNvCnPr/>
                        <wps:spPr>
                          <a:xfrm flipV="1">
                            <a:off x="2930234" y="718695"/>
                            <a:ext cx="259715" cy="218681"/>
                          </a:xfrm>
                          <a:prstGeom prst="line">
                            <a:avLst/>
                          </a:prstGeom>
                          <a:ln w="22225"/>
                        </wps:spPr>
                        <wps:style>
                          <a:lnRef idx="1">
                            <a:schemeClr val="accent1"/>
                          </a:lnRef>
                          <a:fillRef idx="0">
                            <a:schemeClr val="accent1"/>
                          </a:fillRef>
                          <a:effectRef idx="0">
                            <a:schemeClr val="accent1"/>
                          </a:effectRef>
                          <a:fontRef idx="minor">
                            <a:schemeClr val="tx1"/>
                          </a:fontRef>
                        </wps:style>
                        <wps:bodyPr/>
                      </wps:wsp>
                      <wps:wsp>
                        <wps:cNvPr id="105452" name="Straight Connector 105452"/>
                        <wps:cNvCnPr/>
                        <wps:spPr>
                          <a:xfrm flipV="1">
                            <a:off x="4031672" y="49771"/>
                            <a:ext cx="1457940" cy="194647"/>
                          </a:xfrm>
                          <a:prstGeom prst="line">
                            <a:avLst/>
                          </a:prstGeom>
                          <a:ln w="22225"/>
                        </wps:spPr>
                        <wps:style>
                          <a:lnRef idx="1">
                            <a:schemeClr val="accent1"/>
                          </a:lnRef>
                          <a:fillRef idx="0">
                            <a:schemeClr val="accent1"/>
                          </a:fillRef>
                          <a:effectRef idx="0">
                            <a:schemeClr val="accent1"/>
                          </a:effectRef>
                          <a:fontRef idx="minor">
                            <a:schemeClr val="tx1"/>
                          </a:fontRef>
                        </wps:style>
                        <wps:bodyPr/>
                      </wps:wsp>
                      <wps:wsp>
                        <wps:cNvPr id="151481" name="Straight Connector 151481"/>
                        <wps:cNvCnPr/>
                        <wps:spPr>
                          <a:xfrm flipV="1">
                            <a:off x="1527464" y="1859973"/>
                            <a:ext cx="498763" cy="263294"/>
                          </a:xfrm>
                          <a:prstGeom prst="line">
                            <a:avLst/>
                          </a:prstGeom>
                          <a:ln w="22225"/>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D603565" id="Group 106377" o:spid="_x0000_s1026" style="position:absolute;margin-left:26.1pt;margin-top:2.55pt;width:432.25pt;height:183.1pt;z-index:251898368;mso-width-relative:margin;mso-height-relative:margin" coordorigin=",497" coordsize="54896,2325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">
                <v:line id="Straight Connector 151480" o:spid="_x0000_s1027" style="position:absolute;flip:y;visibility:visible;mso-wrap-style:square" from="0,21197" to="15274,2375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" strokecolor="#4579b8 [3044]" strokeweight="1.25pt"/>
                <v:line id="Straight Connector 151483" o:spid="_x0000_s1028" style="position:absolute;flip:y;visibility:visible;mso-wrap-style:square" from="20262,15898" to="23586,1859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" strokecolor="#4579b8 [3044]" strokeweight="1.75pt"/>
                <v:line id="Straight Connector 151484" o:spid="_x0000_s1029" style="position:absolute;flip:y;visibility:visible;mso-wrap-style:square" from="23586,14003" to="26085,1589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" strokecolor="#4579b8 [3044]" strokeweight="1.75pt"/>
                <v:line id="Straight Connector 151485" o:spid="_x0000_s1030" style="position:absolute;flip:y;visibility:visible;mso-wrap-style:square" from="27592,9373" to="29302,1165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" strokecolor="#4579b8 [3044]" strokeweight="1.75pt"/>
                <v:line id="Straight Connector 151487" o:spid="_x0000_s1031" style="position:absolute;flip:y;visibility:visible;mso-wrap-style:square" from="29302,7186" to="31899,937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" strokecolor="#4579b8 [3044]" strokeweight="1.75pt"/>
                <v:line id="Straight Connector 105452" o:spid="_x0000_s1032" style="position:absolute;flip:y;visibility:visible;mso-wrap-style:square" from="40316,497" to="54896,244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" strokecolor="#4579b8 [3044]" strokeweight="1.75pt"/>
                <v:line id="Straight Connector 151481" o:spid="_x0000_s1033" style="position:absolute;flip:y;visibility:visible;mso-wrap-style:square" from="15274,18599" to="20262,2123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" strokecolor="#4579b8 [3044]" strokeweight="1.75pt"/>
              </v:group>
            </w:pict>
          </mc:Fallback>
        </mc:AlternateContent>
      </w:r>
    </w:p>
    <w:p w:rsidR="0007111A" w:rsidRDefault="0007111A" w:rsidP="0007111A">
      <w:pPr>
        <w:pStyle w:val="NoSpacing"/>
        <w:rPr>
          <w:color w:val="000000" w:themeColor="text1"/>
        </w:rPr>
      </w:pPr>
    </w:p>
    <w:p w:rsidR="0007111A" w:rsidRDefault="0007111A" w:rsidP="0007111A">
      <w:pPr>
        <w:pStyle w:val="NoSpacing"/>
        <w:rPr>
          <w:color w:val="000000" w:themeColor="text1"/>
        </w:rPr>
      </w:pPr>
      <w:r>
        <w:rPr>
          <w:noProof/>
        </w:rPr>
        <mc:AlternateContent>
          <mc:Choice Requires="wps">
            <w:drawing>
              <wp:anchor distT="0" distB="0" distL="114300" distR="114300" simplePos="0" relativeHeight="251901440" behindDoc="0" locked="0" layoutInCell="1" allowOverlap="1" wp14:anchorId="3C366E56" wp14:editId="0F339F14">
                <wp:simplePos x="0" y="0"/>
                <wp:positionH relativeFrom="column">
                  <wp:posOffset>2358736</wp:posOffset>
                </wp:positionH>
                <wp:positionV relativeFrom="paragraph">
                  <wp:posOffset>40467</wp:posOffset>
                </wp:positionV>
                <wp:extent cx="332105" cy="2021378"/>
                <wp:effectExtent l="0" t="0" r="0" b="0"/>
                <wp:wrapNone/>
                <wp:docPr id="151491" name="Rectangle 151491"/>
                <wp:cNvGraphicFramePr/>
                <a:graphic xmlns:a="http://schemas.openxmlformats.org/drawingml/2006/main">
                  <a:graphicData uri="http://schemas.microsoft.com/office/word/2010/wordprocessingShape">
                    <wps:wsp>
                      <wps:cNvSpPr/>
                      <wps:spPr>
                        <a:xfrm>
                          <a:off x="0" y="0"/>
                          <a:ext cx="332105" cy="2021378"/>
                        </a:xfrm>
                        <a:prstGeom prst="rect">
                          <a:avLst/>
                        </a:prstGeom>
                        <a:solidFill>
                          <a:schemeClr val="accent3">
                            <a:lumMod val="40000"/>
                            <a:lumOff val="60000"/>
                            <a:alpha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61169D5" id="Rectangle 151491" o:spid="_x0000_s1026" style="position:absolute;margin-left:185.75pt;margin-top:3.2pt;width:26.15pt;height:159.15pt;z-index:251901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" fillcolor="#d6e3bc [1302]" stroked="f" strokeweight="2pt">
                <v:fill opacity="32896f"/>
              </v:rect>
            </w:pict>
          </mc:Fallback>
        </mc:AlternateContent>
      </w:r>
    </w:p>
    <w:p w:rsidR="0007111A" w:rsidRDefault="0007111A" w:rsidP="0007111A">
      <w:pPr>
        <w:pStyle w:val="NoSpacing"/>
        <w:rPr>
          <w:color w:val="000000" w:themeColor="text1"/>
        </w:rPr>
      </w:pPr>
    </w:p>
    <w:p w:rsidR="0007111A" w:rsidRDefault="0007111A" w:rsidP="0007111A">
      <w:pPr>
        <w:pStyle w:val="NoSpacing"/>
        <w:rPr>
          <w:color w:val="000000" w:themeColor="text1"/>
        </w:rPr>
      </w:pPr>
    </w:p>
    <w:p w:rsidR="0007111A" w:rsidRPr="00D20C0F" w:rsidRDefault="0007111A" w:rsidP="0007111A">
      <w:pPr>
        <w:pStyle w:val="NoSpacing"/>
        <w:rPr>
          <w:color w:val="000000" w:themeColor="text1"/>
        </w:rPr>
      </w:pPr>
    </w:p>
    <w:p w:rsidR="0007111A" w:rsidRDefault="0007111A" w:rsidP="0007111A">
      <w:pPr>
        <w:pStyle w:val="NoSpacing"/>
      </w:pPr>
      <w:r>
        <w:rPr>
          <w:noProof/>
        </w:rPr>
        <mc:AlternateContent>
          <mc:Choice Requires="wps">
            <w:drawing>
              <wp:anchor distT="0" distB="0" distL="114300" distR="114300" simplePos="0" relativeHeight="251902464" behindDoc="0" locked="0" layoutInCell="1" allowOverlap="1" wp14:anchorId="4A6A80D5" wp14:editId="72DD388D">
                <wp:simplePos x="0" y="0"/>
                <wp:positionH relativeFrom="column">
                  <wp:posOffset>1908313</wp:posOffset>
                </wp:positionH>
                <wp:positionV relativeFrom="paragraph">
                  <wp:posOffset>150347</wp:posOffset>
                </wp:positionV>
                <wp:extent cx="453390" cy="1323598"/>
                <wp:effectExtent l="0" t="0" r="3810" b="0"/>
                <wp:wrapNone/>
                <wp:docPr id="151490" name="Rectangle 151490"/>
                <wp:cNvGraphicFramePr/>
                <a:graphic xmlns:a="http://schemas.openxmlformats.org/drawingml/2006/main">
                  <a:graphicData uri="http://schemas.microsoft.com/office/word/2010/wordprocessingShape">
                    <wps:wsp>
                      <wps:cNvSpPr/>
                      <wps:spPr>
                        <a:xfrm>
                          <a:off x="0" y="0"/>
                          <a:ext cx="453390" cy="1323598"/>
                        </a:xfrm>
                        <a:prstGeom prst="rect">
                          <a:avLst/>
                        </a:prstGeom>
                        <a:solidFill>
                          <a:schemeClr val="accent3">
                            <a:lumMod val="40000"/>
                            <a:lumOff val="60000"/>
                            <a:alpha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A785D7" id="Rectangle 151490" o:spid="_x0000_s1026" style="position:absolute;margin-left:150.25pt;margin-top:11.85pt;width:35.7pt;height:104.2pt;z-index:25190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" fillcolor="#d6e3bc [1302]" stroked="f" strokeweight="2pt">
                <v:fill opacity="32896f"/>
              </v:rect>
            </w:pict>
          </mc:Fallback>
        </mc:AlternateContent>
      </w:r>
    </w:p>
    <w:p w:rsidR="0007111A" w:rsidRDefault="0007111A" w:rsidP="0007111A">
      <w:pPr>
        <w:pStyle w:val="NoSpacing"/>
      </w:pPr>
    </w:p>
    <w:p w:rsidR="0007111A" w:rsidRDefault="0007111A" w:rsidP="0007111A">
      <w:pPr>
        <w:pStyle w:val="NoSpacing"/>
      </w:pPr>
    </w:p>
    <w:p w:rsidR="0007111A" w:rsidRDefault="0007111A" w:rsidP="0007111A">
      <w:pPr>
        <w:pStyle w:val="NoSpacing"/>
      </w:pPr>
    </w:p>
    <w:p w:rsidR="0007111A" w:rsidRPr="00E47D0B" w:rsidRDefault="0007111A" w:rsidP="0007111A">
      <w:pPr>
        <w:pStyle w:val="NoSpacing"/>
        <w:ind w:left="420"/>
        <w:rPr>
          <w:highlight w:val="yellow"/>
        </w:rPr>
      </w:pPr>
    </w:p>
    <w:p w:rsidR="0007111A" w:rsidRDefault="0007111A" w:rsidP="0007111A">
      <w:pPr>
        <w:pStyle w:val="NoSpacing"/>
      </w:pPr>
    </w:p>
    <w:p w:rsidR="0007111A" w:rsidRDefault="0007111A" w:rsidP="0007111A">
      <w:pPr>
        <w:pStyle w:val="NoSpacing"/>
      </w:pPr>
      <w:r>
        <w:rPr>
          <w:noProof/>
        </w:rPr>
        <mc:AlternateContent>
          <mc:Choice Requires="wps">
            <w:drawing>
              <wp:anchor distT="0" distB="0" distL="114300" distR="114300" simplePos="0" relativeHeight="251904512" behindDoc="0" locked="0" layoutInCell="1" allowOverlap="1" wp14:anchorId="2BCF7CE0" wp14:editId="51F65665">
                <wp:simplePos x="0" y="0"/>
                <wp:positionH relativeFrom="column">
                  <wp:posOffset>332509</wp:posOffset>
                </wp:positionH>
                <wp:positionV relativeFrom="paragraph">
                  <wp:posOffset>86558</wp:posOffset>
                </wp:positionV>
                <wp:extent cx="2763982" cy="515653"/>
                <wp:effectExtent l="12700" t="12700" r="17780" b="17780"/>
                <wp:wrapNone/>
                <wp:docPr id="108225" name="Straight Connector 108225"/>
                <wp:cNvGraphicFramePr/>
                <a:graphic xmlns:a="http://schemas.openxmlformats.org/drawingml/2006/main">
                  <a:graphicData uri="http://schemas.microsoft.com/office/word/2010/wordprocessingShape">
                    <wps:wsp>
                      <wps:cNvCnPr/>
                      <wps:spPr>
                        <a:xfrm flipV="1">
                          <a:off x="0" y="0"/>
                          <a:ext cx="2763982" cy="515653"/>
                        </a:xfrm>
                        <a:prstGeom prst="line">
                          <a:avLst/>
                        </a:prstGeom>
                        <a:ln w="19050">
                          <a:solidFill>
                            <a:srgbClr val="FF0000"/>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7E47870" id="Straight Connector 108225" o:spid="_x0000_s1026" style="position:absolute;flip:y;z-index:251878400;visibility:visible;mso-wrap-style:square;mso-wrap-distance-left:9pt;mso-wrap-distance-top:0;mso-wrap-distance-right:9pt;mso-wrap-distance-bottom:0;mso-position-horizontal:absolute;mso-position-horizontal-relative:text;mso-position-vertical:absolute;mso-position-vertical-relative:text" from="26.2pt,6.8pt" to="243.85pt,47.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" strokecolor="red" strokeweight="1.5pt">
                <v:stroke dashstyle="3 1"/>
              </v:line>
            </w:pict>
          </mc:Fallback>
        </mc:AlternateContent>
      </w:r>
    </w:p>
    <w:p w:rsidR="0007111A" w:rsidRDefault="0007111A" w:rsidP="0007111A">
      <w:pPr>
        <w:pStyle w:val="NoSpacing"/>
      </w:pPr>
      <w:r>
        <w:t xml:space="preserve">. </w:t>
      </w:r>
    </w:p>
    <w:p w:rsidR="0007111A" w:rsidRDefault="0007111A" w:rsidP="0007111A">
      <w:pPr>
        <w:pStyle w:val="NoSpacing"/>
      </w:pPr>
      <w:r>
        <w:rPr>
          <w:noProof/>
          <w:color w:val="000000" w:themeColor="text1"/>
          <w:sz w:val="16"/>
          <w:szCs w:val="16"/>
        </w:rPr>
        <mc:AlternateContent>
          <mc:Choice Requires="wps">
            <w:drawing>
              <wp:anchor distT="0" distB="0" distL="114300" distR="114300" simplePos="0" relativeHeight="251903488" behindDoc="0" locked="0" layoutInCell="1" allowOverlap="1" wp14:anchorId="725D434B" wp14:editId="7EEB95F2">
                <wp:simplePos x="0" y="0"/>
                <wp:positionH relativeFrom="column">
                  <wp:posOffset>327991</wp:posOffset>
                </wp:positionH>
                <wp:positionV relativeFrom="paragraph">
                  <wp:posOffset>60850</wp:posOffset>
                </wp:positionV>
                <wp:extent cx="1575711" cy="256429"/>
                <wp:effectExtent l="0" t="0" r="0" b="0"/>
                <wp:wrapNone/>
                <wp:docPr id="151489" name="Rectangle 151489"/>
                <wp:cNvGraphicFramePr/>
                <a:graphic xmlns:a="http://schemas.openxmlformats.org/drawingml/2006/main">
                  <a:graphicData uri="http://schemas.microsoft.com/office/word/2010/wordprocessingShape">
                    <wps:wsp>
                      <wps:cNvSpPr/>
                      <wps:spPr>
                        <a:xfrm>
                          <a:off x="0" y="0"/>
                          <a:ext cx="1575711" cy="256429"/>
                        </a:xfrm>
                        <a:prstGeom prst="rect">
                          <a:avLst/>
                        </a:prstGeom>
                        <a:solidFill>
                          <a:schemeClr val="accent3">
                            <a:lumMod val="40000"/>
                            <a:lumOff val="60000"/>
                            <a:alpha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96CCEE" id="Rectangle 151489" o:spid="_x0000_s1026" style="position:absolute;margin-left:25.85pt;margin-top:4.8pt;width:124.05pt;height:20.2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" fillcolor="#d6e3bc [1302]" stroked="f" strokeweight="2pt">
                <v:fill opacity="32896f"/>
              </v:rect>
            </w:pict>
          </mc:Fallback>
        </mc:AlternateContent>
      </w:r>
      <w:r w:rsidRPr="009E2F80">
        <w:rPr>
          <w:noProof/>
          <w:color w:val="000000" w:themeColor="text1"/>
          <w:sz w:val="16"/>
          <w:szCs w:val="16"/>
        </w:rPr>
        <mc:AlternateContent>
          <mc:Choice Requires="wps">
            <w:drawing>
              <wp:anchor distT="0" distB="0" distL="114300" distR="114300" simplePos="0" relativeHeight="251897344" behindDoc="0" locked="0" layoutInCell="1" allowOverlap="1" wp14:anchorId="2EE44EF0" wp14:editId="07B527EE">
                <wp:simplePos x="0" y="0"/>
                <wp:positionH relativeFrom="column">
                  <wp:posOffset>1859280</wp:posOffset>
                </wp:positionH>
                <wp:positionV relativeFrom="paragraph">
                  <wp:posOffset>12700</wp:posOffset>
                </wp:positionV>
                <wp:extent cx="45719" cy="45719"/>
                <wp:effectExtent l="12700" t="12700" r="18415" b="18415"/>
                <wp:wrapNone/>
                <wp:docPr id="151473" name="Oval 151473"/>
                <wp:cNvGraphicFramePr/>
                <a:graphic xmlns:a="http://schemas.openxmlformats.org/drawingml/2006/main">
                  <a:graphicData uri="http://schemas.microsoft.com/office/word/2010/wordprocessingShape">
                    <wps:wsp>
                      <wps:cNvSpPr/>
                      <wps:spPr>
                        <a:xfrm flipH="1">
                          <a:off x="0" y="0"/>
                          <a:ext cx="45719" cy="45719"/>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776865E" id="Oval 151473" o:spid="_x0000_s1026" style="position:absolute;margin-left:146.4pt;margin-top:1pt;width:3.6pt;height:3.6pt;flip:x;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" fillcolor="#4f81bd [3204]" strokecolor="#243f60 [1604]" strokeweight="2pt"/>
            </w:pict>
          </mc:Fallback>
        </mc:AlternateContent>
      </w:r>
    </w:p>
    <w:p w:rsidR="00934702" w:rsidRDefault="00934702" w:rsidP="00CE0C6E">
      <w:pPr>
        <w:pStyle w:val="NoSpacing"/>
        <w:ind w:left="-720" w:right="-720"/>
        <w:rPr>
          <w:b/>
          <w:sz w:val="16"/>
          <w:szCs w:val="16"/>
        </w:rPr>
      </w:pPr>
    </w:p>
    <w:p w:rsidR="00934702" w:rsidRDefault="005F1277" w:rsidP="00CE0C6E">
      <w:pPr>
        <w:pStyle w:val="NoSpacing"/>
        <w:ind w:left="-720" w:right="-720"/>
        <w:rPr>
          <w:b/>
          <w:sz w:val="16"/>
          <w:szCs w:val="16"/>
        </w:rPr>
      </w:pPr>
      <w:r>
        <w:rPr>
          <w:noProof/>
          <w:color w:val="000000" w:themeColor="text1"/>
        </w:rPr>
        <mc:AlternateContent>
          <mc:Choice Requires="wps">
            <w:drawing>
              <wp:anchor distT="0" distB="0" distL="114300" distR="114300" simplePos="0" relativeHeight="251900416" behindDoc="0" locked="0" layoutInCell="1" allowOverlap="1" wp14:anchorId="4BC987AA" wp14:editId="0D665310">
                <wp:simplePos x="0" y="0"/>
                <wp:positionH relativeFrom="column">
                  <wp:posOffset>72390</wp:posOffset>
                </wp:positionH>
                <wp:positionV relativeFrom="paragraph">
                  <wp:posOffset>11259</wp:posOffset>
                </wp:positionV>
                <wp:extent cx="613064" cy="280555"/>
                <wp:effectExtent l="0" t="0" r="0" b="0"/>
                <wp:wrapNone/>
                <wp:docPr id="110072" name="Text Box 110072"/>
                <wp:cNvGraphicFramePr/>
                <a:graphic xmlns:a="http://schemas.openxmlformats.org/drawingml/2006/main">
                  <a:graphicData uri="http://schemas.microsoft.com/office/word/2010/wordprocessingShape">
                    <wps:wsp>
                      <wps:cNvSpPr txBox="1"/>
                      <wps:spPr>
                        <a:xfrm>
                          <a:off x="0" y="0"/>
                          <a:ext cx="613064" cy="280555"/>
                        </a:xfrm>
                        <a:prstGeom prst="rect">
                          <a:avLst/>
                        </a:prstGeom>
                        <a:solidFill>
                          <a:schemeClr val="lt1">
                            <a:alpha val="0"/>
                          </a:schemeClr>
                        </a:solidFill>
                        <a:ln w="6350">
                          <a:noFill/>
                        </a:ln>
                      </wps:spPr>
                      <wps:txbx>
                        <w:txbxContent>
                          <w:p w:rsidR="00180A28" w:rsidRDefault="00373FBA" w:rsidP="0007111A">
                            <m:oMathPara>
                              <m:oMath>
                                <m:sSub>
                                  <m:sSubPr>
                                    <m:ctrlPr>
                                      <w:rPr>
                                        <w:rFonts w:ascii="Cambria Math" w:hAnsi="Cambria Math"/>
                                        <w:i/>
                                      </w:rPr>
                                    </m:ctrlPr>
                                  </m:sSubPr>
                                  <m:e>
                                    <m:r>
                                      <w:rPr>
                                        <w:rFonts w:ascii="Cambria Math" w:hAnsi="Cambria Math"/>
                                      </w:rPr>
                                      <m:t>D</m:t>
                                    </m:r>
                                  </m:e>
                                  <m:sub>
                                    <m:r>
                                      <w:rPr>
                                        <w:rFonts w:ascii="Cambria Math" w:hAnsi="Cambria Math"/>
                                      </w:rPr>
                                      <m:t>0</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BC987AA" id="Text Box 110072" o:spid="_x0000_s1246" type="#_x0000_t202" style="position:absolute;left:0;text-align:left;margin-left:5.7pt;margin-top:.9pt;width:48.25pt;height:22.1pt;z-index:251874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" fillcolor="white [3201]" stroked="f" strokeweight=".5pt">
                <v:fill opacity="0"/>
                <v:textbox>
                  <w:txbxContent>
                    <w:p w:rsidR="00180A28" w:rsidRDefault="00180A28" w:rsidP="0007111A">
                      <m:oMathPara>
                        <m:oMath>
                          <m:sSub>
                            <m:sSubPr>
                              <m:ctrlPr>
                                <w:rPr>
                                  <w:rFonts w:ascii="Cambria Math" w:hAnsi="Cambria Math"/>
                                  <w:i/>
                                </w:rPr>
                              </m:ctrlPr>
                            </m:sSubPr>
                            <m:e>
                              <m:r>
                                <w:rPr>
                                  <w:rFonts w:ascii="Cambria Math" w:hAnsi="Cambria Math"/>
                                </w:rPr>
                                <m:t>D</m:t>
                              </m:r>
                            </m:e>
                            <m:sub>
                              <m:r>
                                <w:rPr>
                                  <w:rFonts w:ascii="Cambria Math" w:hAnsi="Cambria Math"/>
                                </w:rPr>
                                <m:t>0</m:t>
                              </m:r>
                            </m:sub>
                          </m:sSub>
                        </m:oMath>
                      </m:oMathPara>
                    </w:p>
                  </w:txbxContent>
                </v:textbox>
              </v:shape>
            </w:pict>
          </mc:Fallback>
        </mc:AlternateContent>
      </w:r>
    </w:p>
    <w:p w:rsidR="00934702" w:rsidRDefault="00934702" w:rsidP="00CE0C6E">
      <w:pPr>
        <w:pStyle w:val="NoSpacing"/>
        <w:ind w:left="-720" w:right="-720"/>
        <w:rPr>
          <w:b/>
          <w:sz w:val="16"/>
          <w:szCs w:val="16"/>
        </w:rPr>
      </w:pPr>
    </w:p>
    <w:p w:rsidR="00934702" w:rsidRDefault="00934702" w:rsidP="00CE0C6E">
      <w:pPr>
        <w:pStyle w:val="NoSpacing"/>
        <w:ind w:left="-720" w:right="-720"/>
        <w:rPr>
          <w:b/>
          <w:sz w:val="16"/>
          <w:szCs w:val="16"/>
        </w:rPr>
      </w:pPr>
    </w:p>
    <w:p w:rsidR="008829E3" w:rsidRDefault="008829E3" w:rsidP="001A127C">
      <w:pPr>
        <w:pStyle w:val="NoSpacing"/>
        <w:ind w:left="-720" w:right="-720"/>
        <w:rPr>
          <w:b/>
          <w:color w:val="FF0000"/>
          <w:sz w:val="16"/>
          <w:szCs w:val="16"/>
        </w:rPr>
      </w:pPr>
    </w:p>
    <w:p w:rsidR="001A127C" w:rsidRPr="008F50D8" w:rsidRDefault="0007111A" w:rsidP="001A127C">
      <w:pPr>
        <w:pStyle w:val="NoSpacing"/>
        <w:ind w:left="-720" w:right="-720"/>
        <w:rPr>
          <w:color w:val="000000" w:themeColor="text1"/>
          <w:sz w:val="16"/>
          <w:szCs w:val="16"/>
        </w:rPr>
      </w:pPr>
      <w:r w:rsidRPr="008F50D8">
        <w:rPr>
          <w:b/>
          <w:color w:val="000000" w:themeColor="text1"/>
          <w:sz w:val="16"/>
          <w:szCs w:val="16"/>
        </w:rPr>
        <w:t xml:space="preserve">Figure </w:t>
      </w:r>
      <w:r w:rsidR="00DD374D" w:rsidRPr="008F50D8">
        <w:rPr>
          <w:b/>
          <w:color w:val="000000" w:themeColor="text1"/>
          <w:sz w:val="16"/>
          <w:szCs w:val="16"/>
        </w:rPr>
        <w:t>16</w:t>
      </w:r>
      <w:r w:rsidRPr="008F50D8">
        <w:rPr>
          <w:b/>
          <w:color w:val="000000" w:themeColor="text1"/>
          <w:sz w:val="16"/>
          <w:szCs w:val="16"/>
        </w:rPr>
        <w:t>:</w:t>
      </w:r>
      <w:r w:rsidRPr="008F50D8">
        <w:rPr>
          <w:color w:val="000000" w:themeColor="text1"/>
          <w:sz w:val="16"/>
          <w:szCs w:val="16"/>
        </w:rPr>
        <w:t xml:space="preserve"> </w:t>
      </w:r>
      <w:r w:rsidRPr="00D965EE">
        <w:rPr>
          <w:color w:val="000000" w:themeColor="text1"/>
          <w:sz w:val="16"/>
          <w:szCs w:val="16"/>
        </w:rPr>
        <w:t xml:space="preserve">A 10- bin return histogram formed using deciles for the bin boundaries. </w:t>
      </w:r>
      <w:r w:rsidR="00194744">
        <w:rPr>
          <w:color w:val="000000" w:themeColor="text1"/>
          <w:sz w:val="16"/>
          <w:szCs w:val="16"/>
        </w:rPr>
        <w:t>F</w:t>
      </w:r>
      <w:r w:rsidRPr="00D965EE">
        <w:rPr>
          <w:color w:val="000000" w:themeColor="text1"/>
          <w:sz w:val="16"/>
          <w:szCs w:val="16"/>
        </w:rPr>
        <w:t xml:space="preserve">ee </w:t>
      </w:r>
      <w:r w:rsidR="004F2901">
        <w:rPr>
          <w:color w:val="000000" w:themeColor="text1"/>
          <w:sz w:val="16"/>
          <w:szCs w:val="16"/>
        </w:rPr>
        <w:t>(20)</w:t>
      </w:r>
      <w:r w:rsidRPr="00D965EE">
        <w:rPr>
          <w:color w:val="000000" w:themeColor="text1"/>
          <w:sz w:val="16"/>
          <w:szCs w:val="16"/>
        </w:rPr>
        <w:t xml:space="preserve"> is built by increasing the fee by 1/10-th of the total fee rise </w:t>
      </w:r>
      <m:oMath>
        <m:d>
          <m:dPr>
            <m:ctrlPr>
              <w:rPr>
                <w:rFonts w:ascii="Cambria Math" w:hAnsi="Cambria Math"/>
                <w:i/>
                <w:color w:val="000000" w:themeColor="text1"/>
                <w:sz w:val="16"/>
                <w:szCs w:val="16"/>
              </w:rPr>
            </m:ctrlPr>
          </m:dPr>
          <m:e>
            <m:sSubSup>
              <m:sSubSupPr>
                <m:ctrlPr>
                  <w:rPr>
                    <w:rFonts w:ascii="Cambria Math" w:hAnsi="Cambria Math"/>
                    <w:i/>
                    <w:color w:val="000000" w:themeColor="text1"/>
                    <w:sz w:val="16"/>
                    <w:szCs w:val="16"/>
                  </w:rPr>
                </m:ctrlPr>
              </m:sSubSupPr>
              <m:e>
                <m:r>
                  <w:rPr>
                    <w:rFonts w:ascii="Cambria Math" w:hAnsi="Cambria Math"/>
                    <w:color w:val="000000" w:themeColor="text1"/>
                    <w:sz w:val="16"/>
                    <w:szCs w:val="16"/>
                  </w:rPr>
                  <m:t>f</m:t>
                </m:r>
              </m:e>
              <m:sub>
                <m:r>
                  <w:rPr>
                    <w:rFonts w:ascii="Cambria Math" w:hAnsi="Cambria Math"/>
                    <w:color w:val="000000" w:themeColor="text1"/>
                    <w:sz w:val="16"/>
                    <w:szCs w:val="16"/>
                  </w:rPr>
                  <m:t>Rperf</m:t>
                </m:r>
              </m:sub>
              <m:sup>
                <m:r>
                  <w:rPr>
                    <w:rFonts w:ascii="Cambria Math" w:hAnsi="Cambria Math"/>
                    <w:color w:val="000000" w:themeColor="text1"/>
                    <w:sz w:val="16"/>
                    <w:szCs w:val="16"/>
                  </w:rPr>
                  <m:t>max</m:t>
                </m:r>
              </m:sup>
            </m:sSubSup>
            <m:r>
              <w:rPr>
                <w:rFonts w:ascii="Cambria Math" w:hAnsi="Cambria Math"/>
                <w:color w:val="000000" w:themeColor="text1"/>
                <w:sz w:val="16"/>
                <w:szCs w:val="16"/>
              </w:rPr>
              <m:t>-</m:t>
            </m:r>
            <m:sSubSup>
              <m:sSubSupPr>
                <m:ctrlPr>
                  <w:rPr>
                    <w:rFonts w:ascii="Cambria Math" w:hAnsi="Cambria Math"/>
                    <w:i/>
                    <w:color w:val="000000" w:themeColor="text1"/>
                    <w:sz w:val="16"/>
                    <w:szCs w:val="16"/>
                  </w:rPr>
                </m:ctrlPr>
              </m:sSubSupPr>
              <m:e>
                <m:r>
                  <w:rPr>
                    <w:rFonts w:ascii="Cambria Math" w:hAnsi="Cambria Math"/>
                    <w:color w:val="000000" w:themeColor="text1"/>
                    <w:sz w:val="16"/>
                    <w:szCs w:val="16"/>
                  </w:rPr>
                  <m:t>f</m:t>
                </m:r>
              </m:e>
              <m:sub>
                <m:r>
                  <w:rPr>
                    <w:rFonts w:ascii="Cambria Math" w:hAnsi="Cambria Math"/>
                    <w:color w:val="000000" w:themeColor="text1"/>
                    <w:sz w:val="16"/>
                    <w:szCs w:val="16"/>
                  </w:rPr>
                  <m:t>Rperf</m:t>
                </m:r>
              </m:sub>
              <m:sup>
                <m:r>
                  <w:rPr>
                    <w:rFonts w:ascii="Cambria Math" w:hAnsi="Cambria Math"/>
                    <w:color w:val="000000" w:themeColor="text1"/>
                    <w:sz w:val="16"/>
                    <w:szCs w:val="16"/>
                  </w:rPr>
                  <m:t>min</m:t>
                </m:r>
              </m:sup>
            </m:sSubSup>
          </m:e>
        </m:d>
      </m:oMath>
      <w:r>
        <w:rPr>
          <w:color w:val="000000" w:themeColor="text1"/>
          <w:sz w:val="16"/>
          <w:szCs w:val="16"/>
        </w:rPr>
        <w:t xml:space="preserve"> across each decile</w:t>
      </w:r>
      <w:r w:rsidR="00882A7B">
        <w:rPr>
          <w:color w:val="000000" w:themeColor="text1"/>
          <w:sz w:val="16"/>
          <w:szCs w:val="16"/>
        </w:rPr>
        <w:t xml:space="preserve"> (</w:t>
      </w:r>
      <w:r w:rsidR="00EE667A">
        <w:rPr>
          <w:color w:val="000000" w:themeColor="text1"/>
          <w:sz w:val="16"/>
          <w:szCs w:val="16"/>
        </w:rPr>
        <w:t xml:space="preserve">across </w:t>
      </w:r>
      <w:r w:rsidR="008F50D8">
        <w:rPr>
          <w:color w:val="000000" w:themeColor="text1"/>
          <w:sz w:val="16"/>
          <w:szCs w:val="16"/>
        </w:rPr>
        <w:t xml:space="preserve">each </w:t>
      </w:r>
      <w:r>
        <w:rPr>
          <w:color w:val="000000" w:themeColor="text1"/>
          <w:sz w:val="16"/>
          <w:szCs w:val="16"/>
        </w:rPr>
        <w:t>bin</w:t>
      </w:r>
      <w:r w:rsidR="00882A7B">
        <w:rPr>
          <w:color w:val="000000" w:themeColor="text1"/>
          <w:sz w:val="16"/>
          <w:szCs w:val="16"/>
        </w:rPr>
        <w:t xml:space="preserve"> - </w:t>
      </w:r>
      <w:r w:rsidR="00A142F0">
        <w:rPr>
          <w:color w:val="000000" w:themeColor="text1"/>
          <w:sz w:val="16"/>
          <w:szCs w:val="16"/>
        </w:rPr>
        <w:t xml:space="preserve">the </w:t>
      </w:r>
      <w:r w:rsidR="00AB7B37">
        <w:rPr>
          <w:color w:val="000000" w:themeColor="text1"/>
          <w:sz w:val="16"/>
          <w:szCs w:val="16"/>
        </w:rPr>
        <w:t xml:space="preserve">dots on the </w:t>
      </w:r>
      <w:r>
        <w:rPr>
          <w:color w:val="000000" w:themeColor="text1"/>
          <w:sz w:val="16"/>
          <w:szCs w:val="16"/>
        </w:rPr>
        <w:t>blue curve).</w:t>
      </w:r>
      <w:r w:rsidR="00D965EE">
        <w:rPr>
          <w:color w:val="000000" w:themeColor="text1"/>
          <w:sz w:val="16"/>
          <w:szCs w:val="16"/>
        </w:rPr>
        <w:t xml:space="preserve"> </w:t>
      </w:r>
      <w:r w:rsidR="0063539C">
        <w:rPr>
          <w:sz w:val="16"/>
          <w:szCs w:val="16"/>
        </w:rPr>
        <w:t>T</w:t>
      </w:r>
      <w:r w:rsidR="00D965EE">
        <w:rPr>
          <w:sz w:val="16"/>
          <w:szCs w:val="16"/>
        </w:rPr>
        <w:t xml:space="preserve">hree instances of fee function </w:t>
      </w:r>
      <w:r w:rsidR="00A4097A">
        <w:rPr>
          <w:sz w:val="16"/>
          <w:szCs w:val="16"/>
        </w:rPr>
        <w:t>(18</w:t>
      </w:r>
      <w:r w:rsidR="008F50D8">
        <w:rPr>
          <w:sz w:val="16"/>
          <w:szCs w:val="16"/>
        </w:rPr>
        <w:t>/19</w:t>
      </w:r>
      <w:r w:rsidR="00A4097A">
        <w:rPr>
          <w:sz w:val="16"/>
          <w:szCs w:val="16"/>
        </w:rPr>
        <w:t>)</w:t>
      </w:r>
      <w:r w:rsidR="00A142F0">
        <w:rPr>
          <w:sz w:val="16"/>
          <w:szCs w:val="16"/>
        </w:rPr>
        <w:t xml:space="preserve"> </w:t>
      </w:r>
      <w:r w:rsidR="00D965EE">
        <w:rPr>
          <w:sz w:val="16"/>
          <w:szCs w:val="16"/>
        </w:rPr>
        <w:t xml:space="preserve">are shown by </w:t>
      </w:r>
      <w:r w:rsidR="008F50D8">
        <w:rPr>
          <w:sz w:val="16"/>
          <w:szCs w:val="16"/>
        </w:rPr>
        <w:t xml:space="preserve">the </w:t>
      </w:r>
      <w:r w:rsidR="00D965EE">
        <w:rPr>
          <w:sz w:val="16"/>
          <w:szCs w:val="16"/>
        </w:rPr>
        <w:t>dashed red curves; one with a</w:t>
      </w:r>
      <w:r w:rsidR="00A142F0">
        <w:rPr>
          <w:sz w:val="16"/>
          <w:szCs w:val="16"/>
        </w:rPr>
        <w:t xml:space="preserve"> </w:t>
      </w:r>
      <w:r w:rsidR="00D965EE">
        <w:rPr>
          <w:sz w:val="16"/>
          <w:szCs w:val="16"/>
        </w:rPr>
        <w:t>=</w:t>
      </w:r>
      <w:r w:rsidR="00A142F0">
        <w:rPr>
          <w:sz w:val="16"/>
          <w:szCs w:val="16"/>
        </w:rPr>
        <w:t xml:space="preserve"> </w:t>
      </w:r>
      <w:r w:rsidR="00D965EE">
        <w:rPr>
          <w:sz w:val="16"/>
          <w:szCs w:val="16"/>
        </w:rPr>
        <w:t>0 and two with a</w:t>
      </w:r>
      <w:r w:rsidR="00A142F0">
        <w:rPr>
          <w:sz w:val="16"/>
          <w:szCs w:val="16"/>
        </w:rPr>
        <w:t xml:space="preserve"> </w:t>
      </w:r>
      <w:r w:rsidR="00D965EE">
        <w:rPr>
          <w:sz w:val="16"/>
          <w:szCs w:val="16"/>
        </w:rPr>
        <w:t>&gt;</w:t>
      </w:r>
      <w:r w:rsidR="00A142F0">
        <w:rPr>
          <w:sz w:val="16"/>
          <w:szCs w:val="16"/>
        </w:rPr>
        <w:t xml:space="preserve"> </w:t>
      </w:r>
      <w:r w:rsidR="00D965EE">
        <w:rPr>
          <w:sz w:val="16"/>
          <w:szCs w:val="16"/>
        </w:rPr>
        <w:t xml:space="preserve">0. For the highest and lowest of these curves, their discrete </w:t>
      </w:r>
      <w:r w:rsidR="00A142F0">
        <w:rPr>
          <w:sz w:val="16"/>
          <w:szCs w:val="16"/>
        </w:rPr>
        <w:t xml:space="preserve">implementations as </w:t>
      </w:r>
      <w:r w:rsidR="009212E7">
        <w:rPr>
          <w:sz w:val="16"/>
          <w:szCs w:val="16"/>
        </w:rPr>
        <w:t>(21)</w:t>
      </w:r>
      <w:r w:rsidR="00A142F0">
        <w:rPr>
          <w:sz w:val="16"/>
          <w:szCs w:val="16"/>
        </w:rPr>
        <w:t xml:space="preserve"> are </w:t>
      </w:r>
      <w:r w:rsidR="00774A40">
        <w:rPr>
          <w:sz w:val="16"/>
          <w:szCs w:val="16"/>
        </w:rPr>
        <w:t xml:space="preserve">also </w:t>
      </w:r>
      <w:r w:rsidR="00330A74">
        <w:rPr>
          <w:sz w:val="16"/>
          <w:szCs w:val="16"/>
        </w:rPr>
        <w:t>displayed</w:t>
      </w:r>
      <w:r w:rsidR="00A142F0">
        <w:rPr>
          <w:sz w:val="16"/>
          <w:szCs w:val="16"/>
        </w:rPr>
        <w:t xml:space="preserve"> to the right of </w:t>
      </w:r>
      <m:oMath>
        <m:sSub>
          <m:sSubPr>
            <m:ctrlPr>
              <w:rPr>
                <w:rFonts w:ascii="Cambria Math" w:hAnsi="Cambria Math"/>
                <w:i/>
                <w:sz w:val="16"/>
                <w:szCs w:val="16"/>
              </w:rPr>
            </m:ctrlPr>
          </m:sSubPr>
          <m:e>
            <m:r>
              <w:rPr>
                <w:rFonts w:ascii="Cambria Math" w:hAnsi="Cambria Math"/>
                <w:sz w:val="16"/>
                <w:szCs w:val="16"/>
              </w:rPr>
              <m:t>D</m:t>
            </m:r>
          </m:e>
          <m:sub>
            <m:r>
              <w:rPr>
                <w:rFonts w:ascii="Cambria Math" w:hAnsi="Cambria Math"/>
                <w:sz w:val="16"/>
                <w:szCs w:val="16"/>
              </w:rPr>
              <m:t>5</m:t>
            </m:r>
          </m:sub>
        </m:sSub>
      </m:oMath>
      <w:r w:rsidR="00A142F0">
        <w:rPr>
          <w:sz w:val="16"/>
          <w:szCs w:val="16"/>
        </w:rPr>
        <w:t xml:space="preserve"> as the solid black piecewise-linear curves. These black curves show that the curvature of this fee in the highest decile is </w:t>
      </w:r>
      <w:r w:rsidR="00774A40">
        <w:rPr>
          <w:sz w:val="16"/>
          <w:szCs w:val="16"/>
        </w:rPr>
        <w:t>under-</w:t>
      </w:r>
      <w:r w:rsidR="00A142F0">
        <w:rPr>
          <w:sz w:val="16"/>
          <w:szCs w:val="16"/>
        </w:rPr>
        <w:t>resolved by a 10-bin histogra</w:t>
      </w:r>
      <w:r w:rsidR="00A142F0" w:rsidRPr="008F50D8">
        <w:rPr>
          <w:color w:val="000000" w:themeColor="text1"/>
          <w:sz w:val="16"/>
          <w:szCs w:val="16"/>
        </w:rPr>
        <w:t xml:space="preserve">m. </w:t>
      </w:r>
      <w:r w:rsidR="00330A74" w:rsidRPr="008F50D8">
        <w:rPr>
          <w:color w:val="000000" w:themeColor="text1"/>
          <w:sz w:val="16"/>
          <w:szCs w:val="16"/>
        </w:rPr>
        <w:t>A</w:t>
      </w:r>
      <w:r w:rsidR="008F50D8" w:rsidRPr="008F50D8">
        <w:rPr>
          <w:color w:val="000000" w:themeColor="text1"/>
          <w:sz w:val="16"/>
          <w:szCs w:val="16"/>
        </w:rPr>
        <w:t>lso, a</w:t>
      </w:r>
      <w:r w:rsidR="00330A74" w:rsidRPr="008F50D8">
        <w:rPr>
          <w:color w:val="000000" w:themeColor="text1"/>
          <w:sz w:val="16"/>
          <w:szCs w:val="16"/>
        </w:rPr>
        <w:t>llowing</w:t>
      </w:r>
      <w:r w:rsidR="00A142F0" w:rsidRPr="008F50D8">
        <w:rPr>
          <w:color w:val="000000" w:themeColor="text1"/>
          <w:sz w:val="16"/>
          <w:szCs w:val="16"/>
        </w:rPr>
        <w:t xml:space="preserve"> </w:t>
      </w:r>
      <w:r w:rsidRPr="008F50D8">
        <w:rPr>
          <w:color w:val="000000" w:themeColor="text1"/>
          <w:sz w:val="16"/>
          <w:szCs w:val="16"/>
        </w:rPr>
        <w:t>the red curve</w:t>
      </w:r>
      <w:r w:rsidR="00330A74" w:rsidRPr="008F50D8">
        <w:rPr>
          <w:color w:val="000000" w:themeColor="text1"/>
          <w:sz w:val="16"/>
          <w:szCs w:val="16"/>
        </w:rPr>
        <w:t>s</w:t>
      </w:r>
      <w:r w:rsidRPr="008F50D8">
        <w:rPr>
          <w:color w:val="000000" w:themeColor="text1"/>
          <w:sz w:val="16"/>
          <w:szCs w:val="16"/>
        </w:rPr>
        <w:t xml:space="preserve"> </w:t>
      </w:r>
      <w:r w:rsidR="00330A74" w:rsidRPr="008F50D8">
        <w:rPr>
          <w:color w:val="000000" w:themeColor="text1"/>
          <w:sz w:val="16"/>
          <w:szCs w:val="16"/>
        </w:rPr>
        <w:t xml:space="preserve">for fee </w:t>
      </w:r>
      <w:r w:rsidR="009212E7" w:rsidRPr="008F50D8">
        <w:rPr>
          <w:color w:val="000000" w:themeColor="text1"/>
          <w:sz w:val="16"/>
          <w:szCs w:val="16"/>
        </w:rPr>
        <w:t>(21)</w:t>
      </w:r>
      <w:r w:rsidR="00330A74" w:rsidRPr="008F50D8">
        <w:rPr>
          <w:color w:val="000000" w:themeColor="text1"/>
          <w:sz w:val="16"/>
          <w:szCs w:val="16"/>
        </w:rPr>
        <w:t xml:space="preserve"> to</w:t>
      </w:r>
      <w:r w:rsidRPr="008F50D8">
        <w:rPr>
          <w:color w:val="000000" w:themeColor="text1"/>
          <w:sz w:val="16"/>
          <w:szCs w:val="16"/>
        </w:rPr>
        <w:t xml:space="preserve"> terminate at a higher maximum fee value than the blue curve</w:t>
      </w:r>
      <w:r w:rsidR="00330A74" w:rsidRPr="008F50D8">
        <w:rPr>
          <w:color w:val="000000" w:themeColor="text1"/>
          <w:sz w:val="16"/>
          <w:szCs w:val="16"/>
        </w:rPr>
        <w:t xml:space="preserve"> still does not make </w:t>
      </w:r>
      <w:r w:rsidR="001D0CB0" w:rsidRPr="008F50D8">
        <w:rPr>
          <w:color w:val="000000" w:themeColor="text1"/>
          <w:sz w:val="16"/>
          <w:szCs w:val="16"/>
        </w:rPr>
        <w:t xml:space="preserve">it </w:t>
      </w:r>
      <w:r w:rsidR="00330A74" w:rsidRPr="008F50D8">
        <w:rPr>
          <w:color w:val="000000" w:themeColor="text1"/>
          <w:sz w:val="16"/>
          <w:szCs w:val="16"/>
        </w:rPr>
        <w:t xml:space="preserve">a plausible alternative to </w:t>
      </w:r>
      <w:r w:rsidR="004F2901" w:rsidRPr="008F50D8">
        <w:rPr>
          <w:color w:val="000000" w:themeColor="text1"/>
          <w:sz w:val="16"/>
          <w:szCs w:val="16"/>
        </w:rPr>
        <w:t>(20)</w:t>
      </w:r>
      <w:r w:rsidR="00330A74" w:rsidRPr="008F50D8">
        <w:rPr>
          <w:color w:val="000000" w:themeColor="text1"/>
          <w:sz w:val="16"/>
          <w:szCs w:val="16"/>
        </w:rPr>
        <w:t xml:space="preserve"> for a manager</w:t>
      </w:r>
      <w:r w:rsidR="008F50D8" w:rsidRPr="008F50D8">
        <w:rPr>
          <w:color w:val="000000" w:themeColor="text1"/>
          <w:sz w:val="16"/>
          <w:szCs w:val="16"/>
        </w:rPr>
        <w:t xml:space="preserve">. </w:t>
      </w:r>
      <w:r w:rsidR="004F2901" w:rsidRPr="008F50D8">
        <w:rPr>
          <w:color w:val="000000" w:themeColor="text1"/>
          <w:sz w:val="16"/>
          <w:szCs w:val="16"/>
        </w:rPr>
        <w:t>(20)</w:t>
      </w:r>
      <w:r w:rsidR="00E82034" w:rsidRPr="008F50D8">
        <w:rPr>
          <w:color w:val="000000" w:themeColor="text1"/>
          <w:sz w:val="16"/>
          <w:szCs w:val="16"/>
        </w:rPr>
        <w:t xml:space="preserve"> and </w:t>
      </w:r>
      <w:r w:rsidR="009212E7" w:rsidRPr="008F50D8">
        <w:rPr>
          <w:color w:val="000000" w:themeColor="text1"/>
          <w:sz w:val="16"/>
          <w:szCs w:val="16"/>
        </w:rPr>
        <w:t>(21)</w:t>
      </w:r>
      <w:r w:rsidR="00330A74" w:rsidRPr="008F50D8">
        <w:rPr>
          <w:color w:val="000000" w:themeColor="text1"/>
          <w:sz w:val="16"/>
          <w:szCs w:val="16"/>
        </w:rPr>
        <w:t xml:space="preserve"> are distinct and incomparable fees: the competitiveness fee </w:t>
      </w:r>
      <w:r w:rsidR="004F2901" w:rsidRPr="008F50D8">
        <w:rPr>
          <w:color w:val="000000" w:themeColor="text1"/>
          <w:sz w:val="16"/>
          <w:szCs w:val="16"/>
        </w:rPr>
        <w:t>(20)</w:t>
      </w:r>
      <w:r w:rsidR="00330A74" w:rsidRPr="008F50D8">
        <w:rPr>
          <w:color w:val="000000" w:themeColor="text1"/>
          <w:sz w:val="16"/>
          <w:szCs w:val="16"/>
        </w:rPr>
        <w:t xml:space="preserve"> awards any performance increase, while the active skill fee </w:t>
      </w:r>
      <w:r w:rsidR="009212E7" w:rsidRPr="008F50D8">
        <w:rPr>
          <w:color w:val="000000" w:themeColor="text1"/>
          <w:sz w:val="16"/>
          <w:szCs w:val="16"/>
        </w:rPr>
        <w:t>(21)</w:t>
      </w:r>
      <w:r w:rsidR="00330A74" w:rsidRPr="008F50D8">
        <w:rPr>
          <w:color w:val="000000" w:themeColor="text1"/>
          <w:sz w:val="16"/>
          <w:szCs w:val="16"/>
        </w:rPr>
        <w:t xml:space="preserve"> </w:t>
      </w:r>
      <w:r w:rsidR="00EE667A">
        <w:rPr>
          <w:color w:val="000000" w:themeColor="text1"/>
          <w:sz w:val="16"/>
          <w:szCs w:val="16"/>
        </w:rPr>
        <w:t>should</w:t>
      </w:r>
      <w:r w:rsidR="00330A74" w:rsidRPr="008F50D8">
        <w:rPr>
          <w:color w:val="000000" w:themeColor="text1"/>
          <w:sz w:val="16"/>
          <w:szCs w:val="16"/>
        </w:rPr>
        <w:t xml:space="preserve"> reward only those that perform above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D</m:t>
            </m:r>
          </m:e>
          <m:sub>
            <m:r>
              <w:rPr>
                <w:rFonts w:ascii="Cambria Math" w:hAnsi="Cambria Math"/>
                <w:color w:val="000000" w:themeColor="text1"/>
                <w:sz w:val="16"/>
                <w:szCs w:val="16"/>
              </w:rPr>
              <m:t>5</m:t>
            </m:r>
          </m:sub>
        </m:sSub>
      </m:oMath>
      <w:r w:rsidR="00330A74" w:rsidRPr="008F50D8">
        <w:rPr>
          <w:color w:val="000000" w:themeColor="text1"/>
          <w:sz w:val="16"/>
          <w:szCs w:val="16"/>
        </w:rPr>
        <w:t>.</w:t>
      </w:r>
    </w:p>
    <w:p w:rsidR="008B6E5F" w:rsidRPr="001A127C" w:rsidRDefault="008B6E5F" w:rsidP="001A127C">
      <w:pPr>
        <w:pStyle w:val="NoSpacing"/>
        <w:ind w:left="-720" w:right="-720"/>
        <w:rPr>
          <w:sz w:val="16"/>
          <w:szCs w:val="16"/>
        </w:rPr>
      </w:pPr>
    </w:p>
    <w:p w:rsidR="006A2BC6" w:rsidRPr="00306773" w:rsidRDefault="006A2BC6" w:rsidP="006A2BC6">
      <w:pPr>
        <w:pStyle w:val="NoSpacing"/>
        <w:rPr>
          <w:color w:val="000000" w:themeColor="text1"/>
          <w:sz w:val="16"/>
          <w:szCs w:val="16"/>
        </w:rPr>
      </w:pPr>
    </w:p>
    <w:p w:rsidR="006A2BC6" w:rsidRPr="00306773" w:rsidRDefault="006A2BC6" w:rsidP="006A2BC6">
      <w:pPr>
        <w:pStyle w:val="NoSpacing"/>
        <w:jc w:val="center"/>
        <w:rPr>
          <w:color w:val="000000" w:themeColor="text1"/>
          <w:sz w:val="22"/>
          <w:szCs w:val="22"/>
        </w:rPr>
      </w:pPr>
      <m:oMath>
        <m:r>
          <w:rPr>
            <w:rFonts w:ascii="Cambria Math" w:hAnsi="Cambria Math"/>
            <w:color w:val="000000" w:themeColor="text1"/>
            <w:sz w:val="22"/>
            <w:szCs w:val="22"/>
          </w:rPr>
          <m:t>δD</m:t>
        </m:r>
        <m:d>
          <m:dPr>
            <m:ctrlPr>
              <w:rPr>
                <w:rFonts w:ascii="Cambria Math" w:hAnsi="Cambria Math"/>
                <w:i/>
                <w:color w:val="000000" w:themeColor="text1"/>
                <w:sz w:val="22"/>
                <w:szCs w:val="22"/>
              </w:rPr>
            </m:ctrlPr>
          </m:dPr>
          <m:e>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m:t>
                </m:r>
              </m:e>
              <m:sub>
                <m:r>
                  <w:rPr>
                    <w:rFonts w:ascii="Cambria Math" w:hAnsi="Cambria Math"/>
                    <w:color w:val="000000" w:themeColor="text1"/>
                    <w:sz w:val="22"/>
                    <w:szCs w:val="22"/>
                  </w:rPr>
                  <m:t>i</m:t>
                </m:r>
              </m:sub>
            </m:sSub>
          </m:e>
        </m:d>
        <m:r>
          <w:rPr>
            <w:rFonts w:ascii="Cambria Math" w:hAnsi="Cambria Math"/>
            <w:color w:val="000000" w:themeColor="text1"/>
            <w:sz w:val="22"/>
            <w:szCs w:val="22"/>
          </w:rPr>
          <m:t>=</m:t>
        </m:r>
        <m:d>
          <m:dPr>
            <m:begChr m:val="{"/>
            <m:endChr m:val=""/>
            <m:ctrlPr>
              <w:rPr>
                <w:rFonts w:ascii="Cambria Math" w:hAnsi="Cambria Math"/>
                <w:i/>
                <w:color w:val="000000" w:themeColor="text1"/>
                <w:sz w:val="22"/>
                <w:szCs w:val="22"/>
              </w:rPr>
            </m:ctrlPr>
          </m:dPr>
          <m:e>
            <m:eqArr>
              <m:eqArrPr>
                <m:ctrlPr>
                  <w:rPr>
                    <w:rFonts w:ascii="Cambria Math" w:hAnsi="Cambria Math"/>
                    <w:i/>
                    <w:color w:val="000000" w:themeColor="text1"/>
                    <w:sz w:val="22"/>
                    <w:szCs w:val="22"/>
                  </w:rPr>
                </m:ctrlPr>
              </m:eqArrPr>
              <m:e>
                <m:r>
                  <w:rPr>
                    <w:rFonts w:ascii="Cambria Math" w:hAnsi="Cambria Math"/>
                    <w:color w:val="000000" w:themeColor="text1"/>
                    <w:sz w:val="22"/>
                    <w:szCs w:val="22"/>
                  </w:rPr>
                  <m:t xml:space="preserve">          0                                                                                                                                (</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m:t>
                    </m:r>
                  </m:e>
                  <m:sub>
                    <m:r>
                      <w:rPr>
                        <w:rFonts w:ascii="Cambria Math" w:hAnsi="Cambria Math"/>
                        <w:color w:val="000000" w:themeColor="text1"/>
                        <w:sz w:val="22"/>
                        <w:szCs w:val="22"/>
                      </w:rPr>
                      <m:t>i</m:t>
                    </m:r>
                  </m:sub>
                </m:sSub>
                <m:r>
                  <w:rPr>
                    <w:rFonts w:ascii="Cambria Math" w:hAnsi="Cambria Math"/>
                    <w:color w:val="000000" w:themeColor="text1"/>
                    <w:sz w:val="22"/>
                    <w:szCs w:val="22"/>
                  </w:rPr>
                  <m:t>&lt;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5</m:t>
                    </m:r>
                  </m:sub>
                </m:sSub>
                <m:r>
                  <w:rPr>
                    <w:rFonts w:ascii="Cambria Math" w:hAnsi="Cambria Math"/>
                    <w:color w:val="000000" w:themeColor="text1"/>
                    <w:sz w:val="22"/>
                    <w:szCs w:val="22"/>
                  </w:rPr>
                  <m:t>)</m:t>
                </m:r>
              </m:e>
              <m:e>
                <m:d>
                  <m:dPr>
                    <m:ctrlPr>
                      <w:rPr>
                        <w:rFonts w:ascii="Cambria Math" w:hAnsi="Cambria Math"/>
                        <w:i/>
                        <w:color w:val="000000" w:themeColor="text1"/>
                        <w:sz w:val="22"/>
                        <w:szCs w:val="22"/>
                      </w:rPr>
                    </m:ctrlPr>
                  </m:dPr>
                  <m:e>
                    <m:f>
                      <m:fPr>
                        <m:ctrlPr>
                          <w:rPr>
                            <w:rFonts w:ascii="Cambria Math" w:hAnsi="Cambria Math"/>
                            <w:i/>
                            <w:color w:val="000000" w:themeColor="text1"/>
                            <w:sz w:val="22"/>
                            <w:szCs w:val="22"/>
                          </w:rPr>
                        </m:ctrlPr>
                      </m:fPr>
                      <m:num>
                        <m:sSub>
                          <m:sSubPr>
                            <m:ctrlPr>
                              <w:rPr>
                                <w:rFonts w:ascii="Cambria Math" w:hAnsi="Cambria Math"/>
                                <w:i/>
                                <w:color w:val="000000" w:themeColor="text1"/>
                                <w:sz w:val="22"/>
                                <w:szCs w:val="22"/>
                              </w:rPr>
                            </m:ctrlPr>
                          </m:sSubPr>
                          <m:e>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 xml:space="preserve"> r</m:t>
                                </m:r>
                              </m:e>
                              <m:sub>
                                <m:r>
                                  <w:rPr>
                                    <w:rFonts w:ascii="Cambria Math" w:hAnsi="Cambria Math"/>
                                    <w:color w:val="000000" w:themeColor="text1"/>
                                    <w:sz w:val="22"/>
                                    <w:szCs w:val="22"/>
                                  </w:rPr>
                                  <m:t>6-</m:t>
                                </m:r>
                              </m:sub>
                            </m:sSub>
                            <m:r>
                              <w:rPr>
                                <w:rFonts w:ascii="Cambria Math" w:hAnsi="Cambria Math"/>
                                <w:color w:val="000000" w:themeColor="text1"/>
                                <w:sz w:val="22"/>
                                <w:szCs w:val="22"/>
                              </w:rPr>
                              <m:t>D</m:t>
                            </m:r>
                          </m:e>
                          <m:sub>
                            <m:r>
                              <w:rPr>
                                <w:rFonts w:ascii="Cambria Math" w:hAnsi="Cambria Math"/>
                                <w:color w:val="000000" w:themeColor="text1"/>
                                <w:sz w:val="22"/>
                                <w:szCs w:val="22"/>
                              </w:rPr>
                              <m:t>5</m:t>
                            </m:r>
                          </m:sub>
                        </m:sSub>
                      </m:num>
                      <m:den>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6</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5</m:t>
                            </m:r>
                          </m:sub>
                        </m:sSub>
                      </m:den>
                    </m:f>
                  </m:e>
                </m:d>
                <m:d>
                  <m:dPr>
                    <m:begChr m:val="["/>
                    <m:endChr m:val="]"/>
                    <m:ctrlPr>
                      <w:rPr>
                        <w:rFonts w:ascii="Cambria Math" w:hAnsi="Cambria Math"/>
                        <w:i/>
                        <w:color w:val="000000" w:themeColor="text1"/>
                        <w:sz w:val="22"/>
                        <w:szCs w:val="22"/>
                      </w:rPr>
                    </m:ctrlPr>
                  </m:dPr>
                  <m:e>
                    <m:r>
                      <w:rPr>
                        <w:rFonts w:ascii="Cambria Math" w:hAnsi="Cambria Math"/>
                        <w:color w:val="000000" w:themeColor="text1"/>
                        <w:sz w:val="22"/>
                        <w:szCs w:val="22"/>
                      </w:rPr>
                      <m:t>1-</m:t>
                    </m:r>
                    <m:d>
                      <m:dPr>
                        <m:ctrlPr>
                          <w:rPr>
                            <w:rFonts w:ascii="Cambria Math" w:hAnsi="Cambria Math"/>
                            <w:i/>
                            <w:color w:val="000000" w:themeColor="text1"/>
                            <w:sz w:val="22"/>
                            <w:szCs w:val="22"/>
                          </w:rPr>
                        </m:ctrlPr>
                      </m:dPr>
                      <m:e>
                        <m:f>
                          <m:fPr>
                            <m:ctrlPr>
                              <w:rPr>
                                <w:rFonts w:ascii="Cambria Math" w:hAnsi="Cambria Math"/>
                                <w:i/>
                                <w:color w:val="000000" w:themeColor="text1"/>
                                <w:sz w:val="22"/>
                                <w:szCs w:val="22"/>
                              </w:rPr>
                            </m:ctrlPr>
                          </m:fPr>
                          <m:num>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5</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4</m:t>
                                </m:r>
                              </m:sub>
                            </m:sSub>
                          </m:num>
                          <m:den>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6</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5</m:t>
                                </m:r>
                              </m:sub>
                            </m:sSub>
                          </m:den>
                        </m:f>
                      </m:e>
                    </m:d>
                  </m:e>
                </m:d>
                <m:r>
                  <w:rPr>
                    <w:rFonts w:ascii="Cambria Math" w:hAnsi="Cambria Math"/>
                    <w:color w:val="000000" w:themeColor="text1"/>
                    <w:sz w:val="22"/>
                    <w:szCs w:val="22"/>
                  </w:rPr>
                  <m:t xml:space="preserve">                                                                                       (</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5</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m:t>
                    </m:r>
                  </m:e>
                  <m:sub>
                    <m:r>
                      <w:rPr>
                        <w:rFonts w:ascii="Cambria Math" w:hAnsi="Cambria Math"/>
                        <w:color w:val="000000" w:themeColor="text1"/>
                        <w:sz w:val="22"/>
                        <w:szCs w:val="22"/>
                      </w:rPr>
                      <m:t>6</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6</m:t>
                    </m:r>
                  </m:sub>
                </m:sSub>
                <m:r>
                  <w:rPr>
                    <w:rFonts w:ascii="Cambria Math" w:hAnsi="Cambria Math"/>
                    <w:color w:val="000000" w:themeColor="text1"/>
                    <w:sz w:val="22"/>
                    <w:szCs w:val="22"/>
                  </w:rPr>
                  <m:t>)</m:t>
                </m:r>
              </m:e>
              <m:e>
                <m:r>
                  <w:rPr>
                    <w:rFonts w:ascii="Cambria Math" w:hAnsi="Cambria Math"/>
                    <w:color w:val="000000" w:themeColor="text1"/>
                    <w:sz w:val="22"/>
                    <w:szCs w:val="22"/>
                  </w:rPr>
                  <m:t>1+</m:t>
                </m:r>
                <m:d>
                  <m:dPr>
                    <m:ctrlPr>
                      <w:rPr>
                        <w:rFonts w:ascii="Cambria Math" w:hAnsi="Cambria Math"/>
                        <w:i/>
                        <w:color w:val="000000" w:themeColor="text1"/>
                        <w:sz w:val="22"/>
                        <w:szCs w:val="22"/>
                      </w:rPr>
                    </m:ctrlPr>
                  </m:dPr>
                  <m:e>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5</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4</m:t>
                        </m:r>
                      </m:sub>
                    </m:sSub>
                  </m:e>
                </m:d>
                <m:d>
                  <m:dPr>
                    <m:begChr m:val="{"/>
                    <m:endChr m:val="}"/>
                    <m:ctrlPr>
                      <w:rPr>
                        <w:rFonts w:ascii="Cambria Math" w:hAnsi="Cambria Math"/>
                        <w:i/>
                        <w:color w:val="000000" w:themeColor="text1"/>
                        <w:sz w:val="22"/>
                        <w:szCs w:val="22"/>
                      </w:rPr>
                    </m:ctrlPr>
                  </m:dPr>
                  <m:e>
                    <m:f>
                      <m:fPr>
                        <m:ctrlPr>
                          <w:rPr>
                            <w:rFonts w:ascii="Cambria Math" w:hAnsi="Cambria Math"/>
                            <w:i/>
                            <w:color w:val="000000" w:themeColor="text1"/>
                            <w:sz w:val="22"/>
                            <w:szCs w:val="22"/>
                          </w:rPr>
                        </m:ctrlPr>
                      </m:fPr>
                      <m:num>
                        <m:r>
                          <w:rPr>
                            <w:rFonts w:ascii="Cambria Math" w:hAnsi="Cambria Math"/>
                            <w:color w:val="000000" w:themeColor="text1"/>
                            <w:sz w:val="22"/>
                            <w:szCs w:val="22"/>
                          </w:rPr>
                          <m:t>-1</m:t>
                        </m:r>
                      </m:num>
                      <m:den>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i-1</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i-2</m:t>
                            </m:r>
                          </m:sub>
                        </m:sSub>
                      </m:den>
                    </m:f>
                    <m:r>
                      <w:rPr>
                        <w:rFonts w:ascii="Cambria Math" w:hAnsi="Cambria Math"/>
                        <w:color w:val="000000" w:themeColor="text1"/>
                        <w:sz w:val="22"/>
                        <w:szCs w:val="22"/>
                      </w:rPr>
                      <m:t xml:space="preserve">+ </m:t>
                    </m:r>
                    <m:d>
                      <m:dPr>
                        <m:ctrlPr>
                          <w:rPr>
                            <w:rFonts w:ascii="Cambria Math" w:hAnsi="Cambria Math"/>
                            <w:i/>
                            <w:color w:val="000000" w:themeColor="text1"/>
                            <w:sz w:val="22"/>
                            <w:szCs w:val="22"/>
                          </w:rPr>
                        </m:ctrlPr>
                      </m:dPr>
                      <m:e>
                        <m:f>
                          <m:fPr>
                            <m:ctrlPr>
                              <w:rPr>
                                <w:rFonts w:ascii="Cambria Math" w:hAnsi="Cambria Math"/>
                                <w:i/>
                                <w:color w:val="000000" w:themeColor="text1"/>
                                <w:sz w:val="22"/>
                                <w:szCs w:val="22"/>
                              </w:rPr>
                            </m:ctrlPr>
                          </m:fPr>
                          <m:num>
                            <m:sSub>
                              <m:sSubPr>
                                <m:ctrlPr>
                                  <w:rPr>
                                    <w:rFonts w:ascii="Cambria Math" w:hAnsi="Cambria Math"/>
                                    <w:i/>
                                    <w:color w:val="000000" w:themeColor="text1"/>
                                    <w:sz w:val="22"/>
                                    <w:szCs w:val="22"/>
                                  </w:rPr>
                                </m:ctrlPr>
                              </m:sSubPr>
                              <m:e>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 xml:space="preserve"> r</m:t>
                                    </m:r>
                                  </m:e>
                                  <m:sub>
                                    <m:r>
                                      <w:rPr>
                                        <w:rFonts w:ascii="Cambria Math" w:hAnsi="Cambria Math"/>
                                        <w:color w:val="000000" w:themeColor="text1"/>
                                        <w:sz w:val="22"/>
                                        <w:szCs w:val="22"/>
                                      </w:rPr>
                                      <m:t>i-</m:t>
                                    </m:r>
                                  </m:sub>
                                </m:sSub>
                                <m:r>
                                  <w:rPr>
                                    <w:rFonts w:ascii="Cambria Math" w:hAnsi="Cambria Math"/>
                                    <w:color w:val="000000" w:themeColor="text1"/>
                                    <w:sz w:val="22"/>
                                    <w:szCs w:val="22"/>
                                  </w:rPr>
                                  <m:t>D</m:t>
                                </m:r>
                              </m:e>
                              <m:sub>
                                <m:r>
                                  <w:rPr>
                                    <w:rFonts w:ascii="Cambria Math" w:hAnsi="Cambria Math"/>
                                    <w:color w:val="000000" w:themeColor="text1"/>
                                    <w:sz w:val="22"/>
                                    <w:szCs w:val="22"/>
                                  </w:rPr>
                                  <m:t>i-1</m:t>
                                </m:r>
                              </m:sub>
                            </m:sSub>
                          </m:num>
                          <m:den>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i-1</m:t>
                                </m:r>
                              </m:sub>
                            </m:sSub>
                          </m:den>
                        </m:f>
                      </m:e>
                    </m:d>
                    <m:d>
                      <m:dPr>
                        <m:begChr m:val="["/>
                        <m:endChr m:val="]"/>
                        <m:ctrlPr>
                          <w:rPr>
                            <w:rFonts w:ascii="Cambria Math" w:hAnsi="Cambria Math"/>
                            <w:i/>
                            <w:color w:val="000000" w:themeColor="text1"/>
                            <w:sz w:val="22"/>
                            <w:szCs w:val="22"/>
                          </w:rPr>
                        </m:ctrlPr>
                      </m:dPr>
                      <m:e>
                        <m:f>
                          <m:fPr>
                            <m:ctrlPr>
                              <w:rPr>
                                <w:rFonts w:ascii="Cambria Math" w:hAnsi="Cambria Math"/>
                                <w:i/>
                                <w:color w:val="000000" w:themeColor="text1"/>
                                <w:sz w:val="22"/>
                                <w:szCs w:val="22"/>
                              </w:rPr>
                            </m:ctrlPr>
                          </m:fPr>
                          <m:num>
                            <m:r>
                              <w:rPr>
                                <w:rFonts w:ascii="Cambria Math" w:hAnsi="Cambria Math"/>
                                <w:color w:val="000000" w:themeColor="text1"/>
                                <w:sz w:val="22"/>
                                <w:szCs w:val="22"/>
                              </w:rPr>
                              <m:t>1</m:t>
                            </m:r>
                          </m:num>
                          <m:den>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i-1</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i-2</m:t>
                                </m:r>
                              </m:sub>
                            </m:sSub>
                          </m:den>
                        </m:f>
                        <m:r>
                          <w:rPr>
                            <w:rFonts w:ascii="Cambria Math" w:hAnsi="Cambria Math"/>
                            <w:color w:val="000000" w:themeColor="text1"/>
                            <w:sz w:val="22"/>
                            <w:szCs w:val="22"/>
                          </w:rPr>
                          <m:t xml:space="preserve">- </m:t>
                        </m:r>
                        <m:f>
                          <m:fPr>
                            <m:ctrlPr>
                              <w:rPr>
                                <w:rFonts w:ascii="Cambria Math" w:hAnsi="Cambria Math"/>
                                <w:i/>
                                <w:color w:val="000000" w:themeColor="text1"/>
                                <w:sz w:val="22"/>
                                <w:szCs w:val="22"/>
                              </w:rPr>
                            </m:ctrlPr>
                          </m:fPr>
                          <m:num>
                            <m:r>
                              <w:rPr>
                                <w:rFonts w:ascii="Cambria Math" w:hAnsi="Cambria Math"/>
                                <w:color w:val="000000" w:themeColor="text1"/>
                                <w:sz w:val="22"/>
                                <w:szCs w:val="22"/>
                              </w:rPr>
                              <m:t>1</m:t>
                            </m:r>
                          </m:num>
                          <m:den>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i-1</m:t>
                                </m:r>
                              </m:sub>
                            </m:sSub>
                          </m:den>
                        </m:f>
                      </m:e>
                    </m:d>
                    <m:r>
                      <w:rPr>
                        <w:rFonts w:ascii="Cambria Math" w:hAnsi="Cambria Math"/>
                        <w:color w:val="000000" w:themeColor="text1"/>
                        <w:sz w:val="22"/>
                        <w:szCs w:val="22"/>
                      </w:rPr>
                      <m:t xml:space="preserve"> </m:t>
                    </m:r>
                  </m:e>
                </m:d>
                <m:r>
                  <w:rPr>
                    <w:rFonts w:ascii="Cambria Math" w:hAnsi="Cambria Math"/>
                    <w:color w:val="000000" w:themeColor="text1"/>
                    <w:sz w:val="22"/>
                    <w:szCs w:val="22"/>
                  </w:rPr>
                  <m:t xml:space="preserve">   (</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6</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i-1</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m:t>
                    </m:r>
                  </m:e>
                  <m:sub>
                    <m:r>
                      <w:rPr>
                        <w:rFonts w:ascii="Cambria Math" w:hAnsi="Cambria Math"/>
                        <w:color w:val="000000" w:themeColor="text1"/>
                        <w:sz w:val="22"/>
                        <w:szCs w:val="22"/>
                      </w:rPr>
                      <m:t>i</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m:t>
                    </m:r>
                  </m:sub>
                </m:sSub>
                <m:r>
                  <w:rPr>
                    <w:rFonts w:ascii="Cambria Math" w:hAnsi="Cambria Math"/>
                    <w:color w:val="000000" w:themeColor="text1"/>
                    <w:sz w:val="22"/>
                    <w:szCs w:val="22"/>
                  </w:rPr>
                  <m:t>)</m:t>
                </m:r>
              </m:e>
            </m:eqArr>
          </m:e>
        </m:d>
      </m:oMath>
      <w:r w:rsidRPr="00306773">
        <w:rPr>
          <w:color w:val="000000" w:themeColor="text1"/>
          <w:sz w:val="22"/>
          <w:szCs w:val="22"/>
        </w:rPr>
        <w:t xml:space="preserve">  </w:t>
      </w:r>
      <w:r w:rsidR="00274B6A" w:rsidRPr="00306773">
        <w:rPr>
          <w:color w:val="000000" w:themeColor="text1"/>
          <w:sz w:val="22"/>
          <w:szCs w:val="22"/>
        </w:rPr>
        <w:t xml:space="preserve"> </w:t>
      </w:r>
      <w:r w:rsidRPr="00306773">
        <w:rPr>
          <w:color w:val="000000" w:themeColor="text1"/>
        </w:rPr>
        <w:t>(</w:t>
      </w:r>
      <w:r w:rsidR="00E874AD" w:rsidRPr="00306773">
        <w:rPr>
          <w:color w:val="000000" w:themeColor="text1"/>
        </w:rPr>
        <w:t>24</w:t>
      </w:r>
      <w:r w:rsidRPr="00306773">
        <w:rPr>
          <w:color w:val="000000" w:themeColor="text1"/>
        </w:rPr>
        <w:t>)</w:t>
      </w:r>
      <w:r w:rsidRPr="00306773">
        <w:rPr>
          <w:color w:val="000000" w:themeColor="text1"/>
          <w:sz w:val="22"/>
          <w:szCs w:val="22"/>
        </w:rPr>
        <w:t xml:space="preserve">     </w:t>
      </w:r>
    </w:p>
    <w:p w:rsidR="00986E72" w:rsidRPr="00306773" w:rsidRDefault="00986E72" w:rsidP="006A2BC6">
      <w:pPr>
        <w:pStyle w:val="NoSpacing"/>
        <w:rPr>
          <w:color w:val="000000" w:themeColor="text1"/>
        </w:rPr>
      </w:pPr>
    </w:p>
    <w:p w:rsidR="006A2BC6" w:rsidRPr="00306773" w:rsidRDefault="006A2BC6" w:rsidP="006A2BC6">
      <w:pPr>
        <w:pStyle w:val="NoSpacing"/>
        <w:rPr>
          <w:color w:val="000000" w:themeColor="text1"/>
        </w:rPr>
      </w:pPr>
      <w:r w:rsidRPr="00306773">
        <w:rPr>
          <w:color w:val="000000" w:themeColor="text1"/>
        </w:rPr>
        <w:t xml:space="preserve">When the cumulative distribution function for the decile points </w:t>
      </w:r>
      <m:oMath>
        <m:r>
          <w:rPr>
            <w:rFonts w:ascii="Cambria Math" w:hAnsi="Cambria Math"/>
            <w:color w:val="000000" w:themeColor="text1"/>
          </w:rPr>
          <m:t>δD</m:t>
        </m:r>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i</m:t>
                </m:r>
              </m:sub>
            </m:sSub>
            <m:ctrlPr>
              <w:rPr>
                <w:rFonts w:ascii="Cambria Math" w:hAnsi="Cambria Math"/>
                <w:i/>
                <w:color w:val="000000" w:themeColor="text1"/>
                <w:sz w:val="22"/>
                <w:szCs w:val="22"/>
              </w:rPr>
            </m:ctrlPr>
          </m:e>
        </m:d>
        <m:r>
          <w:rPr>
            <w:rFonts w:ascii="Cambria Math" w:hAnsi="Cambria Math"/>
            <w:color w:val="000000" w:themeColor="text1"/>
            <w:sz w:val="22"/>
            <w:szCs w:val="22"/>
          </w:rPr>
          <m:t>=F</m:t>
        </m:r>
        <m:d>
          <m:dPr>
            <m:ctrlPr>
              <w:rPr>
                <w:rFonts w:ascii="Cambria Math" w:hAnsi="Cambria Math"/>
                <w:i/>
                <w:color w:val="000000" w:themeColor="text1"/>
                <w:sz w:val="22"/>
                <w:szCs w:val="22"/>
              </w:rPr>
            </m:ctrlPr>
          </m:dPr>
          <m:e>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i</m:t>
                </m:r>
              </m:sub>
            </m:sSub>
          </m:e>
        </m:d>
        <m:r>
          <w:rPr>
            <w:rFonts w:ascii="Cambria Math" w:hAnsi="Cambria Math"/>
            <w:color w:val="000000" w:themeColor="text1"/>
            <w:sz w:val="22"/>
            <w:szCs w:val="22"/>
          </w:rPr>
          <m:t>=</m:t>
        </m:r>
        <m:d>
          <m:dPr>
            <m:ctrlPr>
              <w:rPr>
                <w:rFonts w:ascii="Cambria Math" w:hAnsi="Cambria Math"/>
                <w:i/>
                <w:color w:val="000000" w:themeColor="text1"/>
                <w:sz w:val="22"/>
                <w:szCs w:val="22"/>
              </w:rPr>
            </m:ctrlPr>
          </m:dPr>
          <m:e>
            <m:r>
              <w:rPr>
                <w:rFonts w:ascii="Cambria Math" w:hAnsi="Cambria Math"/>
                <w:color w:val="000000" w:themeColor="text1"/>
                <w:sz w:val="22"/>
                <w:szCs w:val="22"/>
              </w:rPr>
              <m:t>0.1</m:t>
            </m:r>
          </m:e>
        </m:d>
        <m:r>
          <w:rPr>
            <w:rFonts w:ascii="Cambria Math" w:hAnsi="Cambria Math"/>
            <w:color w:val="000000" w:themeColor="text1"/>
            <w:sz w:val="22"/>
            <w:szCs w:val="22"/>
          </w:rPr>
          <m:t>i</m:t>
        </m:r>
      </m:oMath>
      <w:r w:rsidRPr="00306773">
        <w:rPr>
          <w:color w:val="000000" w:themeColor="text1"/>
          <w:sz w:val="22"/>
          <w:szCs w:val="22"/>
        </w:rPr>
        <w:t xml:space="preserve"> </w:t>
      </w:r>
      <w:r w:rsidRPr="00306773">
        <w:rPr>
          <w:color w:val="000000" w:themeColor="text1"/>
        </w:rPr>
        <w:t xml:space="preserve">is </w:t>
      </w:r>
      <w:r w:rsidR="004D287C" w:rsidRPr="00306773">
        <w:rPr>
          <w:color w:val="000000" w:themeColor="text1"/>
        </w:rPr>
        <w:t xml:space="preserve">similarly </w:t>
      </w:r>
      <w:r w:rsidRPr="00306773">
        <w:rPr>
          <w:color w:val="000000" w:themeColor="text1"/>
        </w:rPr>
        <w:t xml:space="preserve">interpolated, its value at any return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i</m:t>
            </m:r>
          </m:sub>
        </m:sSub>
      </m:oMath>
      <w:r w:rsidRPr="00306773">
        <w:rPr>
          <w:color w:val="000000" w:themeColor="text1"/>
        </w:rPr>
        <w:t xml:space="preserve"> lying in bin </w:t>
      </w:r>
      <m:oMath>
        <m:r>
          <w:rPr>
            <w:rFonts w:ascii="Cambria Math" w:hAnsi="Cambria Math"/>
            <w:color w:val="000000" w:themeColor="text1"/>
          </w:rPr>
          <m:t>i</m:t>
        </m:r>
      </m:oMath>
      <w:r w:rsidRPr="00306773">
        <w:rPr>
          <w:color w:val="000000" w:themeColor="text1"/>
        </w:rPr>
        <w:t xml:space="preserve"> is</w:t>
      </w:r>
      <w:r w:rsidR="004238E5" w:rsidRPr="00306773">
        <w:rPr>
          <w:color w:val="000000" w:themeColor="text1"/>
        </w:rPr>
        <w:t xml:space="preserve"> equal to</w:t>
      </w:r>
    </w:p>
    <w:p w:rsidR="006A2BC6" w:rsidRPr="00306773" w:rsidRDefault="006A2BC6" w:rsidP="006A2BC6">
      <w:pPr>
        <w:pStyle w:val="NoSpacing"/>
        <w:rPr>
          <w:color w:val="000000" w:themeColor="text1"/>
        </w:rPr>
      </w:pPr>
    </w:p>
    <w:p w:rsidR="006A2BC6" w:rsidRPr="00306773" w:rsidRDefault="006A2BC6" w:rsidP="006A2BC6">
      <w:pPr>
        <w:pStyle w:val="NoSpacing"/>
        <w:jc w:val="center"/>
        <w:rPr>
          <w:color w:val="000000" w:themeColor="text1"/>
        </w:rPr>
      </w:pPr>
      <m:oMath>
        <m:r>
          <w:rPr>
            <w:rFonts w:ascii="Cambria Math" w:hAnsi="Cambria Math"/>
            <w:color w:val="000000" w:themeColor="text1"/>
            <w:sz w:val="24"/>
            <w:szCs w:val="24"/>
          </w:rPr>
          <m:t xml:space="preserve">                                                   δD</m:t>
        </m:r>
        <m:d>
          <m:dPr>
            <m:ctrlPr>
              <w:rPr>
                <w:rFonts w:ascii="Cambria Math" w:hAnsi="Cambria Math"/>
                <w:i/>
                <w:color w:val="000000" w:themeColor="text1"/>
                <w:sz w:val="24"/>
                <w:szCs w:val="24"/>
              </w:rPr>
            </m:ctrlPr>
          </m:dPr>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i</m:t>
                </m:r>
              </m:sub>
            </m:sSub>
          </m:e>
        </m:d>
        <m:r>
          <w:rPr>
            <w:rFonts w:ascii="Cambria Math" w:hAnsi="Cambria Math"/>
            <w:color w:val="000000" w:themeColor="text1"/>
            <w:sz w:val="24"/>
            <w:szCs w:val="24"/>
          </w:rPr>
          <m:t>=(0.1)</m:t>
        </m:r>
        <m:d>
          <m:dPr>
            <m:begChr m:val="["/>
            <m:endChr m:val="]"/>
            <m:ctrlPr>
              <w:rPr>
                <w:rFonts w:ascii="Cambria Math" w:hAnsi="Cambria Math"/>
                <w:i/>
                <w:color w:val="000000" w:themeColor="text1"/>
                <w:sz w:val="24"/>
                <w:szCs w:val="24"/>
              </w:rPr>
            </m:ctrlPr>
          </m:dPr>
          <m:e>
            <m:d>
              <m:dPr>
                <m:ctrlPr>
                  <w:rPr>
                    <w:rFonts w:ascii="Cambria Math" w:hAnsi="Cambria Math"/>
                    <w:i/>
                    <w:color w:val="000000" w:themeColor="text1"/>
                    <w:sz w:val="24"/>
                    <w:szCs w:val="24"/>
                  </w:rPr>
                </m:ctrlPr>
              </m:dPr>
              <m:e>
                <m:r>
                  <w:rPr>
                    <w:rFonts w:ascii="Cambria Math" w:hAnsi="Cambria Math"/>
                    <w:color w:val="000000" w:themeColor="text1"/>
                    <w:sz w:val="24"/>
                    <w:szCs w:val="24"/>
                  </w:rPr>
                  <m:t>i-1</m:t>
                </m:r>
              </m:e>
            </m:d>
            <m:r>
              <w:rPr>
                <w:rFonts w:ascii="Cambria Math" w:hAnsi="Cambria Math"/>
                <w:color w:val="000000" w:themeColor="text1"/>
                <w:sz w:val="24"/>
                <w:szCs w:val="24"/>
              </w:rPr>
              <m:t>+</m:t>
            </m:r>
            <m:d>
              <m:dPr>
                <m:ctrlPr>
                  <w:rPr>
                    <w:rFonts w:ascii="Cambria Math" w:hAnsi="Cambria Math"/>
                    <w:i/>
                    <w:color w:val="000000" w:themeColor="text1"/>
                    <w:sz w:val="24"/>
                    <w:szCs w:val="24"/>
                  </w:rPr>
                </m:ctrlPr>
              </m:dPr>
              <m:e>
                <m:f>
                  <m:fPr>
                    <m:ctrlPr>
                      <w:rPr>
                        <w:rFonts w:ascii="Cambria Math" w:hAnsi="Cambria Math"/>
                        <w:i/>
                        <w:color w:val="000000" w:themeColor="text1"/>
                        <w:sz w:val="24"/>
                        <w:szCs w:val="24"/>
                      </w:rPr>
                    </m:ctrlPr>
                  </m:fPr>
                  <m:num>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i</m:t>
                        </m:r>
                      </m:sub>
                    </m:sSub>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D</m:t>
                        </m:r>
                      </m:e>
                      <m:sub>
                        <m:r>
                          <w:rPr>
                            <w:rFonts w:ascii="Cambria Math" w:hAnsi="Cambria Math"/>
                            <w:color w:val="000000" w:themeColor="text1"/>
                            <w:sz w:val="24"/>
                            <w:szCs w:val="24"/>
                          </w:rPr>
                          <m:t>i-1</m:t>
                        </m:r>
                      </m:sub>
                    </m:sSub>
                  </m:num>
                  <m:den>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D</m:t>
                        </m:r>
                      </m:e>
                      <m:sub>
                        <m:r>
                          <w:rPr>
                            <w:rFonts w:ascii="Cambria Math" w:hAnsi="Cambria Math"/>
                            <w:color w:val="000000" w:themeColor="text1"/>
                            <w:sz w:val="24"/>
                            <w:szCs w:val="24"/>
                          </w:rPr>
                          <m:t>i</m:t>
                        </m:r>
                      </m:sub>
                    </m:sSub>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D</m:t>
                        </m:r>
                      </m:e>
                      <m:sub>
                        <m:r>
                          <w:rPr>
                            <w:rFonts w:ascii="Cambria Math" w:hAnsi="Cambria Math"/>
                            <w:color w:val="000000" w:themeColor="text1"/>
                            <w:sz w:val="24"/>
                            <w:szCs w:val="24"/>
                          </w:rPr>
                          <m:t>i-1</m:t>
                        </m:r>
                      </m:sub>
                    </m:sSub>
                  </m:den>
                </m:f>
              </m:e>
            </m:d>
          </m:e>
        </m:d>
      </m:oMath>
      <w:r w:rsidRPr="00306773">
        <w:rPr>
          <w:color w:val="000000" w:themeColor="text1"/>
          <w:sz w:val="22"/>
          <w:szCs w:val="22"/>
        </w:rPr>
        <w:t xml:space="preserve">    </w:t>
      </w:r>
      <w:r w:rsidR="00475EE2" w:rsidRPr="00306773">
        <w:rPr>
          <w:color w:val="000000" w:themeColor="text1"/>
          <w:sz w:val="22"/>
          <w:szCs w:val="22"/>
        </w:rPr>
        <w:t xml:space="preserve"> </w:t>
      </w:r>
      <w:r w:rsidRPr="00306773">
        <w:rPr>
          <w:color w:val="000000" w:themeColor="text1"/>
          <w:sz w:val="22"/>
          <w:szCs w:val="22"/>
        </w:rPr>
        <w:t xml:space="preserve">     </w:t>
      </w:r>
      <w:r w:rsidR="00475EE2" w:rsidRPr="00306773">
        <w:rPr>
          <w:color w:val="000000" w:themeColor="text1"/>
          <w:sz w:val="22"/>
          <w:szCs w:val="22"/>
        </w:rPr>
        <w:t xml:space="preserve">   </w:t>
      </w:r>
      <w:r w:rsidRPr="00306773">
        <w:rPr>
          <w:color w:val="000000" w:themeColor="text1"/>
          <w:sz w:val="22"/>
          <w:szCs w:val="22"/>
        </w:rPr>
        <w:t xml:space="preserve">  </w:t>
      </w:r>
      <m:oMath>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1</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m:t>
            </m:r>
          </m:e>
          <m:sub>
            <m:r>
              <w:rPr>
                <w:rFonts w:ascii="Cambria Math" w:hAnsi="Cambria Math"/>
                <w:color w:val="000000" w:themeColor="text1"/>
                <w:sz w:val="22"/>
                <w:szCs w:val="22"/>
              </w:rPr>
              <m:t>i</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D</m:t>
            </m:r>
          </m:e>
          <m:sub>
            <m:r>
              <w:rPr>
                <w:rFonts w:ascii="Cambria Math" w:hAnsi="Cambria Math"/>
                <w:color w:val="000000" w:themeColor="text1"/>
                <w:sz w:val="22"/>
                <w:szCs w:val="22"/>
              </w:rPr>
              <m:t>10</m:t>
            </m:r>
          </m:sub>
        </m:sSub>
        <m:r>
          <w:rPr>
            <w:rFonts w:ascii="Cambria Math" w:hAnsi="Cambria Math"/>
            <w:color w:val="000000" w:themeColor="text1"/>
            <w:sz w:val="22"/>
            <w:szCs w:val="22"/>
          </w:rPr>
          <m:t>)</m:t>
        </m:r>
      </m:oMath>
      <w:r w:rsidRPr="00306773">
        <w:rPr>
          <w:color w:val="000000" w:themeColor="text1"/>
          <w:sz w:val="22"/>
          <w:szCs w:val="22"/>
        </w:rPr>
        <w:t xml:space="preserve"> </w:t>
      </w:r>
      <w:r w:rsidR="00D271C6" w:rsidRPr="00306773">
        <w:rPr>
          <w:color w:val="000000" w:themeColor="text1"/>
          <w:sz w:val="22"/>
          <w:szCs w:val="22"/>
        </w:rPr>
        <w:t xml:space="preserve"> </w:t>
      </w:r>
      <w:r w:rsidRPr="00306773">
        <w:rPr>
          <w:color w:val="000000" w:themeColor="text1"/>
          <w:sz w:val="22"/>
          <w:szCs w:val="22"/>
        </w:rPr>
        <w:t xml:space="preserve">  </w:t>
      </w:r>
      <w:r w:rsidRPr="00306773">
        <w:rPr>
          <w:color w:val="000000" w:themeColor="text1"/>
        </w:rPr>
        <w:t>(</w:t>
      </w:r>
      <w:r w:rsidR="0001049C" w:rsidRPr="00306773">
        <w:rPr>
          <w:color w:val="000000" w:themeColor="text1"/>
        </w:rPr>
        <w:t>25</w:t>
      </w:r>
      <w:r w:rsidRPr="00306773">
        <w:rPr>
          <w:color w:val="000000" w:themeColor="text1"/>
        </w:rPr>
        <w:t>)</w:t>
      </w:r>
    </w:p>
    <w:p w:rsidR="00960D59" w:rsidRPr="008829E3" w:rsidRDefault="00960D59" w:rsidP="00960D59">
      <w:pPr>
        <w:pStyle w:val="NoSpacing"/>
        <w:rPr>
          <w:color w:val="000000" w:themeColor="text1"/>
        </w:rPr>
      </w:pPr>
      <w:r w:rsidRPr="00475EE2">
        <w:rPr>
          <w:color w:val="000000" w:themeColor="text1"/>
        </w:rPr>
        <w:t xml:space="preserve">and </w:t>
      </w:r>
      <w:r>
        <w:rPr>
          <w:color w:val="000000" w:themeColor="text1"/>
        </w:rPr>
        <w:t>f</w:t>
      </w:r>
      <w:r w:rsidRPr="00475EE2">
        <w:rPr>
          <w:color w:val="000000" w:themeColor="text1"/>
        </w:rPr>
        <w:t>or f</w:t>
      </w:r>
      <w:r w:rsidRPr="003C3C03">
        <w:rPr>
          <w:color w:val="000000" w:themeColor="text1"/>
        </w:rPr>
        <w:t>ee (8) it is</w:t>
      </w:r>
    </w:p>
    <w:p w:rsidR="00960D59" w:rsidRPr="00306773" w:rsidRDefault="00960D59" w:rsidP="00960D59">
      <w:pPr>
        <w:pStyle w:val="NoSpacing"/>
        <w:jc w:val="center"/>
        <w:rPr>
          <w:color w:val="000000" w:themeColor="text1"/>
        </w:rPr>
      </w:pPr>
      <m:oMath>
        <m:r>
          <w:rPr>
            <w:rFonts w:ascii="Cambria Math" w:hAnsi="Cambria Math"/>
            <w:color w:val="000000" w:themeColor="text1"/>
            <w:sz w:val="24"/>
            <w:szCs w:val="24"/>
          </w:rPr>
          <m:t xml:space="preserve">                                                     δD</m:t>
        </m:r>
        <m:d>
          <m:dPr>
            <m:ctrlPr>
              <w:rPr>
                <w:rFonts w:ascii="Cambria Math" w:hAnsi="Cambria Math"/>
                <w:i/>
                <w:color w:val="000000" w:themeColor="text1"/>
                <w:sz w:val="24"/>
                <w:szCs w:val="24"/>
              </w:rPr>
            </m:ctrlPr>
          </m:dPr>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i</m:t>
                </m:r>
              </m:sub>
            </m:sSub>
          </m:e>
        </m:d>
        <m:r>
          <w:rPr>
            <w:rFonts w:ascii="Cambria Math" w:hAnsi="Cambria Math"/>
            <w:color w:val="000000" w:themeColor="text1"/>
            <w:sz w:val="24"/>
            <w:szCs w:val="24"/>
          </w:rPr>
          <m:t>=</m:t>
        </m:r>
        <m:f>
          <m:fPr>
            <m:ctrlPr>
              <w:rPr>
                <w:rFonts w:ascii="Cambria Math" w:hAnsi="Cambria Math"/>
                <w:i/>
                <w:color w:val="000000" w:themeColor="text1"/>
                <w:sz w:val="24"/>
                <w:szCs w:val="24"/>
              </w:rPr>
            </m:ctrlPr>
          </m:fPr>
          <m:num>
            <m:d>
              <m:dPr>
                <m:ctrlPr>
                  <w:rPr>
                    <w:rFonts w:ascii="Cambria Math" w:hAnsi="Cambria Math"/>
                    <w:i/>
                    <w:color w:val="000000" w:themeColor="text1"/>
                    <w:sz w:val="24"/>
                    <w:szCs w:val="24"/>
                  </w:rPr>
                </m:ctrlPr>
              </m:dPr>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i</m:t>
                    </m:r>
                  </m:sub>
                </m:sSub>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min</m:t>
                    </m:r>
                  </m:sub>
                </m:sSub>
              </m:e>
            </m:d>
          </m:num>
          <m:den>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max</m:t>
                </m:r>
              </m:sub>
            </m:sSub>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min</m:t>
                </m:r>
              </m:sub>
            </m:sSub>
            <m:r>
              <w:rPr>
                <w:rFonts w:ascii="Cambria Math" w:hAnsi="Cambria Math"/>
                <w:color w:val="000000" w:themeColor="text1"/>
                <w:sz w:val="24"/>
                <w:szCs w:val="24"/>
              </w:rPr>
              <m:t>)</m:t>
            </m:r>
          </m:den>
        </m:f>
        <m:r>
          <w:rPr>
            <w:rFonts w:ascii="Cambria Math" w:hAnsi="Cambria Math"/>
            <w:color w:val="000000" w:themeColor="text1"/>
            <w:sz w:val="24"/>
            <w:szCs w:val="24"/>
          </w:rPr>
          <m:t>=</m:t>
        </m:r>
        <m:f>
          <m:fPr>
            <m:ctrlPr>
              <w:rPr>
                <w:rFonts w:ascii="Cambria Math" w:hAnsi="Cambria Math"/>
                <w:i/>
                <w:color w:val="000000" w:themeColor="text1"/>
                <w:sz w:val="24"/>
                <w:szCs w:val="24"/>
              </w:rPr>
            </m:ctrlPr>
          </m:fPr>
          <m:num>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i</m:t>
                </m:r>
              </m:sub>
            </m:sSub>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D</m:t>
                </m:r>
              </m:e>
              <m:sub>
                <m:r>
                  <w:rPr>
                    <w:rFonts w:ascii="Cambria Math" w:hAnsi="Cambria Math"/>
                    <w:color w:val="000000" w:themeColor="text1"/>
                    <w:sz w:val="24"/>
                    <w:szCs w:val="24"/>
                  </w:rPr>
                  <m:t>0</m:t>
                </m:r>
              </m:sub>
            </m:sSub>
            <m:r>
              <w:rPr>
                <w:rFonts w:ascii="Cambria Math" w:hAnsi="Cambria Math"/>
                <w:color w:val="000000" w:themeColor="text1"/>
                <w:sz w:val="24"/>
                <w:szCs w:val="24"/>
              </w:rPr>
              <m:t>)</m:t>
            </m:r>
          </m:num>
          <m:den>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D</m:t>
                </m:r>
              </m:e>
              <m:sub>
                <m:r>
                  <w:rPr>
                    <w:rFonts w:ascii="Cambria Math" w:hAnsi="Cambria Math"/>
                    <w:color w:val="000000" w:themeColor="text1"/>
                    <w:sz w:val="24"/>
                    <w:szCs w:val="24"/>
                  </w:rPr>
                  <m:t>10</m:t>
                </m:r>
              </m:sub>
            </m:sSub>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D</m:t>
                </m:r>
              </m:e>
              <m:sub>
                <m:r>
                  <w:rPr>
                    <w:rFonts w:ascii="Cambria Math" w:hAnsi="Cambria Math"/>
                    <w:color w:val="000000" w:themeColor="text1"/>
                    <w:sz w:val="24"/>
                    <w:szCs w:val="24"/>
                  </w:rPr>
                  <m:t>0</m:t>
                </m:r>
              </m:sub>
            </m:sSub>
            <m:r>
              <m:rPr>
                <m:sty m:val="p"/>
              </m:rPr>
              <w:rPr>
                <w:rFonts w:ascii="Cambria Math" w:hAnsi="Cambria Math"/>
                <w:color w:val="000000" w:themeColor="text1"/>
                <w:sz w:val="24"/>
                <w:szCs w:val="24"/>
              </w:rPr>
              <m:t>)</m:t>
            </m:r>
          </m:den>
        </m:f>
      </m:oMath>
      <w:r w:rsidRPr="00475EE2">
        <w:rPr>
          <w:color w:val="000000" w:themeColor="text1"/>
        </w:rPr>
        <w:t xml:space="preserve"> </w:t>
      </w:r>
      <w:r w:rsidRPr="00306773">
        <w:rPr>
          <w:color w:val="000000" w:themeColor="text1"/>
        </w:rPr>
        <w:t xml:space="preserve">.                                     </w:t>
      </w:r>
      <w:r w:rsidR="000110C3">
        <w:rPr>
          <w:color w:val="000000" w:themeColor="text1"/>
        </w:rPr>
        <w:t xml:space="preserve">    </w:t>
      </w:r>
      <w:r w:rsidR="00AC6B48" w:rsidRPr="00306773">
        <w:rPr>
          <w:color w:val="000000" w:themeColor="text1"/>
        </w:rPr>
        <w:t xml:space="preserve"> </w:t>
      </w:r>
      <w:r w:rsidRPr="00306773">
        <w:rPr>
          <w:color w:val="000000" w:themeColor="text1"/>
        </w:rPr>
        <w:t xml:space="preserve">           (26)   </w:t>
      </w:r>
    </w:p>
    <w:p w:rsidR="006A2BC6" w:rsidRPr="00F44EA5" w:rsidRDefault="006A2BC6" w:rsidP="006A2BC6">
      <w:pPr>
        <w:pStyle w:val="NoSpacing"/>
        <w:rPr>
          <w:color w:val="000000" w:themeColor="text1"/>
          <w:sz w:val="10"/>
          <w:szCs w:val="10"/>
        </w:rPr>
      </w:pPr>
    </w:p>
    <w:p w:rsidR="00E54CC1" w:rsidRDefault="006A2BC6" w:rsidP="006A2BC6">
      <w:pPr>
        <w:pStyle w:val="NoSpacing"/>
        <w:rPr>
          <w:color w:val="000000" w:themeColor="text1"/>
        </w:rPr>
      </w:pPr>
      <w:r w:rsidRPr="00887E20">
        <w:rPr>
          <w:color w:val="000000" w:themeColor="text1"/>
        </w:rPr>
        <w:t xml:space="preserve">    </w:t>
      </w:r>
      <w:r w:rsidR="00AC6B48">
        <w:rPr>
          <w:color w:val="000000" w:themeColor="text1"/>
        </w:rPr>
        <w:t>Plugging any</w:t>
      </w:r>
      <w:r w:rsidR="00960D59">
        <w:rPr>
          <w:color w:val="000000" w:themeColor="text1"/>
        </w:rPr>
        <w:t xml:space="preserve"> three </w:t>
      </w:r>
      <w:r w:rsidR="00221EE9">
        <w:rPr>
          <w:color w:val="000000" w:themeColor="text1"/>
        </w:rPr>
        <w:t xml:space="preserve">of these </w:t>
      </w:r>
      <w:r w:rsidR="00AC6B48" w:rsidRPr="00306773">
        <w:rPr>
          <w:color w:val="000000" w:themeColor="text1"/>
        </w:rPr>
        <w:t xml:space="preserve">functions (24-26) </w:t>
      </w:r>
      <w:r w:rsidR="00AC6B48">
        <w:rPr>
          <w:color w:val="000000" w:themeColor="text1"/>
        </w:rPr>
        <w:t xml:space="preserve">into </w:t>
      </w:r>
      <w:r w:rsidR="00A4097A">
        <w:rPr>
          <w:color w:val="000000" w:themeColor="text1"/>
        </w:rPr>
        <w:t>(19)</w:t>
      </w:r>
      <w:r w:rsidR="00AC6B48">
        <w:rPr>
          <w:color w:val="000000" w:themeColor="text1"/>
        </w:rPr>
        <w:t xml:space="preserve"> gives </w:t>
      </w:r>
      <w:r w:rsidR="005A2082">
        <w:rPr>
          <w:color w:val="000000" w:themeColor="text1"/>
        </w:rPr>
        <w:t>a</w:t>
      </w:r>
      <w:r w:rsidR="00AC6B48">
        <w:rPr>
          <w:color w:val="000000" w:themeColor="text1"/>
        </w:rPr>
        <w:t xml:space="preserve"> variant </w:t>
      </w:r>
      <w:r w:rsidR="00F349F5">
        <w:rPr>
          <w:color w:val="000000" w:themeColor="text1"/>
        </w:rPr>
        <w:t>of</w:t>
      </w:r>
      <w:r w:rsidR="00AC6B48">
        <w:rPr>
          <w:color w:val="000000" w:themeColor="text1"/>
        </w:rPr>
        <w:t xml:space="preserve"> a </w:t>
      </w:r>
      <w:r w:rsidRPr="00887E20">
        <w:rPr>
          <w:color w:val="000000" w:themeColor="text1"/>
        </w:rPr>
        <w:t>continuou</w:t>
      </w:r>
      <w:r w:rsidR="00B56A27">
        <w:rPr>
          <w:color w:val="000000" w:themeColor="text1"/>
        </w:rPr>
        <w:t xml:space="preserve">sly-varying </w:t>
      </w:r>
      <w:r w:rsidRPr="00887E20">
        <w:rPr>
          <w:color w:val="000000" w:themeColor="text1"/>
        </w:rPr>
        <w:t>relative performance fee</w:t>
      </w:r>
      <w:r w:rsidR="00AC6B48">
        <w:rPr>
          <w:color w:val="000000" w:themeColor="text1"/>
        </w:rPr>
        <w:t xml:space="preserve"> f</w:t>
      </w:r>
      <w:r w:rsidR="00B03A41" w:rsidRPr="00887E20">
        <w:rPr>
          <w:color w:val="000000" w:themeColor="text1"/>
        </w:rPr>
        <w:t xml:space="preserve">or a single-peaked symmetric </w:t>
      </w:r>
      <w:r w:rsidR="007C421B">
        <w:rPr>
          <w:color w:val="000000" w:themeColor="text1"/>
        </w:rPr>
        <w:t xml:space="preserve">returns </w:t>
      </w:r>
      <w:r w:rsidR="00B03A41" w:rsidRPr="00887E20">
        <w:rPr>
          <w:color w:val="000000" w:themeColor="text1"/>
        </w:rPr>
        <w:t>distribution</w:t>
      </w:r>
      <w:r w:rsidR="00AC6B48">
        <w:rPr>
          <w:color w:val="000000" w:themeColor="text1"/>
        </w:rPr>
        <w:t>.</w:t>
      </w:r>
      <w:r w:rsidR="00B03A41" w:rsidRPr="00887E20">
        <w:rPr>
          <w:color w:val="000000" w:themeColor="text1"/>
        </w:rPr>
        <w:t xml:space="preserve"> </w:t>
      </w:r>
      <w:r w:rsidR="00D47584">
        <w:rPr>
          <w:color w:val="000000" w:themeColor="text1"/>
        </w:rPr>
        <w:t>When</w:t>
      </w:r>
      <w:r w:rsidRPr="007F2CE2">
        <w:rPr>
          <w:color w:val="000000" w:themeColor="text1"/>
        </w:rPr>
        <w:t xml:space="preserve"> the</w:t>
      </w:r>
      <w:r>
        <w:rPr>
          <w:color w:val="000000" w:themeColor="text1"/>
        </w:rPr>
        <w:t xml:space="preserve"> </w:t>
      </w:r>
      <w:r w:rsidR="00021606">
        <w:rPr>
          <w:color w:val="000000" w:themeColor="text1"/>
        </w:rPr>
        <w:t xml:space="preserve">returns </w:t>
      </w:r>
      <w:r>
        <w:rPr>
          <w:color w:val="000000" w:themeColor="text1"/>
        </w:rPr>
        <w:t xml:space="preserve">distribution is unimodal but skewed, </w:t>
      </w:r>
      <w:r w:rsidR="00B56A27">
        <w:rPr>
          <w:color w:val="000000" w:themeColor="text1"/>
        </w:rPr>
        <w:t xml:space="preserve">the skillfulness </w:t>
      </w:r>
      <w:r w:rsidR="00021606" w:rsidRPr="00B56A27">
        <w:rPr>
          <w:color w:val="000000" w:themeColor="text1"/>
        </w:rPr>
        <w:t>fee</w:t>
      </w:r>
      <w:r w:rsidR="00800E0F" w:rsidRPr="00B56A27">
        <w:rPr>
          <w:color w:val="000000" w:themeColor="text1"/>
        </w:rPr>
        <w:t xml:space="preserve"> (24)</w:t>
      </w:r>
      <w:r w:rsidR="00021606" w:rsidRPr="00B56A27">
        <w:rPr>
          <w:color w:val="000000" w:themeColor="text1"/>
        </w:rPr>
        <w:t xml:space="preserve"> </w:t>
      </w:r>
      <w:r w:rsidR="00021606">
        <w:rPr>
          <w:color w:val="000000" w:themeColor="text1"/>
        </w:rPr>
        <w:t>can still be</w:t>
      </w:r>
      <w:r>
        <w:rPr>
          <w:color w:val="000000" w:themeColor="text1"/>
        </w:rPr>
        <w:t xml:space="preserve"> assembl</w:t>
      </w:r>
      <w:r w:rsidR="00021606">
        <w:rPr>
          <w:color w:val="000000" w:themeColor="text1"/>
        </w:rPr>
        <w:t xml:space="preserve">ed </w:t>
      </w:r>
      <w:r w:rsidR="002C77EA">
        <w:rPr>
          <w:color w:val="000000" w:themeColor="text1"/>
        </w:rPr>
        <w:t>th</w:t>
      </w:r>
      <w:r w:rsidR="00A53E24">
        <w:rPr>
          <w:color w:val="000000" w:themeColor="text1"/>
        </w:rPr>
        <w:t>is</w:t>
      </w:r>
      <w:r w:rsidR="002C77EA">
        <w:rPr>
          <w:color w:val="000000" w:themeColor="text1"/>
        </w:rPr>
        <w:t xml:space="preserve"> same way</w:t>
      </w:r>
      <w:r>
        <w:rPr>
          <w:color w:val="000000" w:themeColor="text1"/>
        </w:rPr>
        <w:t xml:space="preserve">. </w:t>
      </w:r>
      <w:r w:rsidRPr="0087280C">
        <w:rPr>
          <w:color w:val="000000" w:themeColor="text1"/>
        </w:rPr>
        <w:t xml:space="preserve">The histogram </w:t>
      </w:r>
      <w:r w:rsidR="0087280C">
        <w:rPr>
          <w:color w:val="000000" w:themeColor="text1"/>
        </w:rPr>
        <w:t xml:space="preserve">then </w:t>
      </w:r>
      <w:r w:rsidR="00F349F5" w:rsidRPr="0087280C">
        <w:rPr>
          <w:color w:val="000000" w:themeColor="text1"/>
        </w:rPr>
        <w:t xml:space="preserve">must </w:t>
      </w:r>
      <w:r w:rsidRPr="0087280C">
        <w:rPr>
          <w:color w:val="000000" w:themeColor="text1"/>
        </w:rPr>
        <w:t xml:space="preserve">be formed with the uniform quantiles such that one of them lies </w:t>
      </w:r>
      <w:r w:rsidR="00A53E24" w:rsidRPr="0087280C">
        <w:rPr>
          <w:color w:val="000000" w:themeColor="text1"/>
        </w:rPr>
        <w:t>sufficiently</w:t>
      </w:r>
      <w:r w:rsidR="00021606" w:rsidRPr="0087280C">
        <w:rPr>
          <w:color w:val="000000" w:themeColor="text1"/>
        </w:rPr>
        <w:t xml:space="preserve"> </w:t>
      </w:r>
      <w:r w:rsidR="005A2082">
        <w:rPr>
          <w:color w:val="000000" w:themeColor="text1"/>
        </w:rPr>
        <w:t>near</w:t>
      </w:r>
      <w:r w:rsidRPr="008A3BC8">
        <w:rPr>
          <w:color w:val="000000" w:themeColor="text1"/>
        </w:rPr>
        <w:t xml:space="preserve"> </w:t>
      </w:r>
      <m:oMath>
        <m:r>
          <w:rPr>
            <w:rFonts w:ascii="Cambria Math" w:hAnsi="Cambria Math"/>
            <w:color w:val="000000" w:themeColor="text1"/>
          </w:rPr>
          <m:t xml:space="preserve">Mo </m:t>
        </m:r>
      </m:oMath>
      <w:r w:rsidRPr="008A3BC8">
        <w:rPr>
          <w:color w:val="000000" w:themeColor="text1"/>
        </w:rPr>
        <w:t>to</w:t>
      </w:r>
      <w:r w:rsidR="005A2082">
        <w:rPr>
          <w:color w:val="000000" w:themeColor="text1"/>
        </w:rPr>
        <w:t xml:space="preserve"> </w:t>
      </w:r>
      <w:r w:rsidRPr="008A3BC8">
        <w:rPr>
          <w:color w:val="000000" w:themeColor="text1"/>
        </w:rPr>
        <w:t xml:space="preserve">approximate </w:t>
      </w:r>
      <w:r w:rsidRPr="0087280C">
        <w:rPr>
          <w:color w:val="000000" w:themeColor="text1"/>
        </w:rPr>
        <w:t xml:space="preserve">it </w:t>
      </w:r>
      <w:r w:rsidR="00AC6B48">
        <w:rPr>
          <w:color w:val="000000" w:themeColor="text1"/>
        </w:rPr>
        <w:lastRenderedPageBreak/>
        <w:t>well</w:t>
      </w:r>
      <w:r w:rsidRPr="0087280C">
        <w:rPr>
          <w:color w:val="000000" w:themeColor="text1"/>
        </w:rPr>
        <w:t xml:space="preserve">. </w:t>
      </w:r>
      <w:r w:rsidR="00C172B8">
        <w:rPr>
          <w:color w:val="000000" w:themeColor="text1"/>
        </w:rPr>
        <w:t xml:space="preserve">This quantile </w:t>
      </w:r>
      <w:r w:rsidR="00D47584">
        <w:rPr>
          <w:color w:val="000000" w:themeColor="text1"/>
        </w:rPr>
        <w:t xml:space="preserve">then </w:t>
      </w:r>
      <w:r w:rsidR="00C172B8">
        <w:rPr>
          <w:color w:val="000000" w:themeColor="text1"/>
        </w:rPr>
        <w:t xml:space="preserve">plays the same </w:t>
      </w:r>
      <w:r w:rsidR="00AC6B48">
        <w:rPr>
          <w:color w:val="000000" w:themeColor="text1"/>
        </w:rPr>
        <w:t>lower-</w:t>
      </w:r>
      <w:r w:rsidR="00C172B8">
        <w:rPr>
          <w:color w:val="000000" w:themeColor="text1"/>
        </w:rPr>
        <w:t xml:space="preserve">threshold role </w:t>
      </w:r>
      <w:r w:rsidR="00E54CC1">
        <w:rPr>
          <w:color w:val="000000" w:themeColor="text1"/>
        </w:rPr>
        <w:t xml:space="preserve">for that fee </w:t>
      </w:r>
      <w:r w:rsidR="00C172B8">
        <w:rPr>
          <w:color w:val="000000" w:themeColor="text1"/>
        </w:rPr>
        <w:t xml:space="preserve">that </w:t>
      </w:r>
      <m:oMath>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5</m:t>
            </m:r>
          </m:sub>
        </m:sSub>
      </m:oMath>
      <w:r w:rsidR="00C172B8">
        <w:rPr>
          <w:color w:val="000000" w:themeColor="text1"/>
        </w:rPr>
        <w:t xml:space="preserve"> did </w:t>
      </w:r>
      <w:r w:rsidR="00C172B8" w:rsidRPr="00B56A27">
        <w:rPr>
          <w:color w:val="000000" w:themeColor="text1"/>
        </w:rPr>
        <w:t>in (2</w:t>
      </w:r>
      <w:r w:rsidR="00936C46" w:rsidRPr="00B56A27">
        <w:rPr>
          <w:color w:val="000000" w:themeColor="text1"/>
        </w:rPr>
        <w:t>3</w:t>
      </w:r>
      <w:r w:rsidR="00B56A27">
        <w:rPr>
          <w:color w:val="000000" w:themeColor="text1"/>
        </w:rPr>
        <w:t xml:space="preserve">, </w:t>
      </w:r>
      <w:r w:rsidR="00C172B8" w:rsidRPr="00B56A27">
        <w:rPr>
          <w:color w:val="000000" w:themeColor="text1"/>
        </w:rPr>
        <w:t xml:space="preserve">24). </w:t>
      </w:r>
      <w:r w:rsidR="00C56846" w:rsidRPr="00B56A27">
        <w:rPr>
          <w:color w:val="000000" w:themeColor="text1"/>
        </w:rPr>
        <w:t>Fee</w:t>
      </w:r>
      <w:r w:rsidR="0068763B" w:rsidRPr="00B56A27">
        <w:rPr>
          <w:color w:val="000000" w:themeColor="text1"/>
        </w:rPr>
        <w:t>s (</w:t>
      </w:r>
      <w:r w:rsidR="003C3C03" w:rsidRPr="00B56A27">
        <w:rPr>
          <w:color w:val="000000" w:themeColor="text1"/>
        </w:rPr>
        <w:t>26</w:t>
      </w:r>
      <w:r w:rsidR="0068763B" w:rsidRPr="00B56A27">
        <w:rPr>
          <w:color w:val="000000" w:themeColor="text1"/>
        </w:rPr>
        <w:t>) and</w:t>
      </w:r>
      <w:r w:rsidRPr="00B56A27">
        <w:rPr>
          <w:color w:val="000000" w:themeColor="text1"/>
        </w:rPr>
        <w:t xml:space="preserve"> (</w:t>
      </w:r>
      <w:r w:rsidR="00E874AD" w:rsidRPr="00B56A27">
        <w:rPr>
          <w:color w:val="000000" w:themeColor="text1"/>
        </w:rPr>
        <w:t>25</w:t>
      </w:r>
      <w:r w:rsidRPr="00B56A27">
        <w:rPr>
          <w:color w:val="000000" w:themeColor="text1"/>
        </w:rPr>
        <w:t>)</w:t>
      </w:r>
      <w:r w:rsidR="00C56846" w:rsidRPr="00B56A27">
        <w:rPr>
          <w:color w:val="000000" w:themeColor="text1"/>
        </w:rPr>
        <w:t xml:space="preserve"> can </w:t>
      </w:r>
      <w:r w:rsidR="00C56846">
        <w:rPr>
          <w:color w:val="000000" w:themeColor="text1"/>
        </w:rPr>
        <w:t>always be constructed directly</w:t>
      </w:r>
      <w:r>
        <w:rPr>
          <w:color w:val="000000" w:themeColor="text1"/>
        </w:rPr>
        <w:t>.</w:t>
      </w:r>
      <w:r w:rsidR="00366AF9">
        <w:rPr>
          <w:color w:val="000000" w:themeColor="text1"/>
        </w:rPr>
        <w:t xml:space="preserve"> </w:t>
      </w:r>
    </w:p>
    <w:p w:rsidR="00E54CC1" w:rsidRPr="008829E3" w:rsidRDefault="00F349F5" w:rsidP="006A2BC6">
      <w:pPr>
        <w:pStyle w:val="NoSpacing"/>
        <w:rPr>
          <w:color w:val="FF0000"/>
          <w:sz w:val="11"/>
          <w:szCs w:val="11"/>
          <w:highlight w:val="yellow"/>
        </w:rPr>
      </w:pPr>
      <w:r>
        <w:rPr>
          <w:color w:val="FF0000"/>
          <w:highlight w:val="yellow"/>
        </w:rPr>
        <w:t xml:space="preserve"> </w:t>
      </w:r>
    </w:p>
    <w:p w:rsidR="00D47584" w:rsidRPr="00A62E89" w:rsidRDefault="00E54CC1" w:rsidP="006A2BC6">
      <w:pPr>
        <w:pStyle w:val="NoSpacing"/>
        <w:rPr>
          <w:color w:val="FF0000"/>
        </w:rPr>
      </w:pPr>
      <w:r>
        <w:rPr>
          <w:color w:val="000000" w:themeColor="text1"/>
        </w:rPr>
        <w:t xml:space="preserve">    </w:t>
      </w:r>
      <w:r w:rsidR="00F349F5">
        <w:rPr>
          <w:color w:val="000000" w:themeColor="text1"/>
        </w:rPr>
        <w:t>T</w:t>
      </w:r>
      <w:r>
        <w:rPr>
          <w:color w:val="000000" w:themeColor="text1"/>
        </w:rPr>
        <w:t xml:space="preserve">he tail deciles </w:t>
      </w:r>
      <m:oMath>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1</m:t>
            </m:r>
          </m:sub>
        </m:sSub>
        <m:r>
          <w:rPr>
            <w:rFonts w:ascii="Cambria Math" w:hAnsi="Cambria Math"/>
            <w:color w:val="000000" w:themeColor="text1"/>
          </w:rPr>
          <m:t xml:space="preserve"> </m:t>
        </m:r>
      </m:oMath>
      <w:r w:rsidR="00F349F5">
        <w:rPr>
          <w:color w:val="000000" w:themeColor="text1"/>
        </w:rPr>
        <w:t xml:space="preserve">and </w:t>
      </w:r>
      <m:oMath>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10</m:t>
            </m:r>
          </m:sub>
        </m:sSub>
        <m:r>
          <w:rPr>
            <w:rFonts w:ascii="Cambria Math" w:hAnsi="Cambria Math"/>
            <w:color w:val="000000" w:themeColor="text1"/>
          </w:rPr>
          <m:t xml:space="preserve"> </m:t>
        </m:r>
      </m:oMath>
      <w:r w:rsidR="00F349F5">
        <w:rPr>
          <w:color w:val="000000" w:themeColor="text1"/>
        </w:rPr>
        <w:t xml:space="preserve">in </w:t>
      </w:r>
      <w:r w:rsidR="00F349F5" w:rsidRPr="00B56A27">
        <w:rPr>
          <w:color w:val="000000" w:themeColor="text1"/>
        </w:rPr>
        <w:t xml:space="preserve">figures 15 </w:t>
      </w:r>
      <w:r w:rsidR="00B56A27" w:rsidRPr="00B56A27">
        <w:rPr>
          <w:color w:val="000000" w:themeColor="text1"/>
        </w:rPr>
        <w:t xml:space="preserve">and </w:t>
      </w:r>
      <w:r w:rsidR="00F349F5" w:rsidRPr="00B56A27">
        <w:rPr>
          <w:color w:val="000000" w:themeColor="text1"/>
        </w:rPr>
        <w:t xml:space="preserve">16 </w:t>
      </w:r>
      <w:r w:rsidRPr="00B56A27">
        <w:rPr>
          <w:color w:val="000000" w:themeColor="text1"/>
        </w:rPr>
        <w:t xml:space="preserve">are </w:t>
      </w:r>
      <w:r>
        <w:rPr>
          <w:color w:val="000000" w:themeColor="text1"/>
        </w:rPr>
        <w:t>wide because the</w:t>
      </w:r>
      <w:r w:rsidR="00F349F5">
        <w:rPr>
          <w:color w:val="000000" w:themeColor="text1"/>
        </w:rPr>
        <w:t>ir</w:t>
      </w:r>
      <w:r>
        <w:rPr>
          <w:color w:val="000000" w:themeColor="text1"/>
        </w:rPr>
        <w:t xml:space="preserve"> probability levels are low</w:t>
      </w:r>
      <w:r w:rsidR="00F349F5">
        <w:rPr>
          <w:color w:val="000000" w:themeColor="text1"/>
        </w:rPr>
        <w:t xml:space="preserve">. Since </w:t>
      </w:r>
      <w:r>
        <w:rPr>
          <w:color w:val="000000" w:themeColor="text1"/>
        </w:rPr>
        <w:t xml:space="preserve">the curvature of </w:t>
      </w:r>
      <m:oMath>
        <m:r>
          <w:rPr>
            <w:rFonts w:ascii="Cambria Math" w:hAnsi="Cambria Math"/>
            <w:color w:val="000000" w:themeColor="text1"/>
          </w:rPr>
          <m:t>P(r)</m:t>
        </m:r>
      </m:oMath>
      <w:r w:rsidRPr="00094A95">
        <w:rPr>
          <w:color w:val="000000" w:themeColor="text1"/>
        </w:rPr>
        <w:t xml:space="preserve"> </w:t>
      </w:r>
      <w:r w:rsidR="005A2082">
        <w:rPr>
          <w:color w:val="000000" w:themeColor="text1"/>
        </w:rPr>
        <w:t xml:space="preserve">also </w:t>
      </w:r>
      <w:r w:rsidR="00F349F5">
        <w:rPr>
          <w:color w:val="000000" w:themeColor="text1"/>
        </w:rPr>
        <w:t>become</w:t>
      </w:r>
      <w:r w:rsidR="005E172E">
        <w:rPr>
          <w:color w:val="000000" w:themeColor="text1"/>
        </w:rPr>
        <w:t>s</w:t>
      </w:r>
      <w:r w:rsidRPr="00094A95">
        <w:rPr>
          <w:color w:val="000000" w:themeColor="text1"/>
        </w:rPr>
        <w:t xml:space="preserve"> high</w:t>
      </w:r>
      <w:r w:rsidR="00F349F5">
        <w:rPr>
          <w:color w:val="000000" w:themeColor="text1"/>
        </w:rPr>
        <w:t xml:space="preserve"> </w:t>
      </w:r>
      <w:r w:rsidR="005A2082">
        <w:rPr>
          <w:color w:val="000000" w:themeColor="text1"/>
        </w:rPr>
        <w:t>in these deciles</w:t>
      </w:r>
      <w:r w:rsidR="00F349F5">
        <w:rPr>
          <w:color w:val="000000" w:themeColor="text1"/>
        </w:rPr>
        <w:t xml:space="preserve">, </w:t>
      </w:r>
      <m:oMath>
        <m:r>
          <w:rPr>
            <w:rFonts w:ascii="Cambria Math" w:hAnsi="Cambria Math"/>
            <w:color w:val="000000" w:themeColor="text1"/>
          </w:rPr>
          <m:t>P(r)</m:t>
        </m:r>
        <m:r>
          <m:rPr>
            <m:sty m:val="p"/>
          </m:rPr>
          <w:rPr>
            <w:rFonts w:ascii="Cambria Math" w:hAnsi="Cambria Math"/>
            <w:color w:val="000000" w:themeColor="text1"/>
          </w:rPr>
          <m:t xml:space="preserve"> </m:t>
        </m:r>
      </m:oMath>
      <w:r w:rsidRPr="00094A95">
        <w:rPr>
          <w:color w:val="000000" w:themeColor="text1"/>
        </w:rPr>
        <w:t>b</w:t>
      </w:r>
      <w:proofErr w:type="spellStart"/>
      <w:r w:rsidR="005A2082">
        <w:rPr>
          <w:color w:val="000000" w:themeColor="text1"/>
        </w:rPr>
        <w:t>e</w:t>
      </w:r>
      <w:r w:rsidR="00887A15">
        <w:rPr>
          <w:color w:val="000000" w:themeColor="text1"/>
        </w:rPr>
        <w:t>c</w:t>
      </w:r>
      <w:r w:rsidR="005A2082">
        <w:rPr>
          <w:color w:val="000000" w:themeColor="text1"/>
        </w:rPr>
        <w:t>o</w:t>
      </w:r>
      <w:r w:rsidR="005E172E">
        <w:rPr>
          <w:color w:val="000000" w:themeColor="text1"/>
        </w:rPr>
        <w:t>me</w:t>
      </w:r>
      <w:r w:rsidR="005A2082">
        <w:rPr>
          <w:color w:val="000000" w:themeColor="text1"/>
        </w:rPr>
        <w:t>s</w:t>
      </w:r>
      <w:proofErr w:type="spellEnd"/>
      <w:r w:rsidRPr="00094A95">
        <w:rPr>
          <w:color w:val="000000" w:themeColor="text1"/>
        </w:rPr>
        <w:t xml:space="preserve"> under-resolved. Provided there are sufficient data points, this can be remedied by dividing these </w:t>
      </w:r>
      <w:r>
        <w:rPr>
          <w:color w:val="000000" w:themeColor="text1"/>
        </w:rPr>
        <w:t xml:space="preserve">two tail deciles </w:t>
      </w:r>
      <w:r w:rsidR="00094A95">
        <w:rPr>
          <w:color w:val="000000" w:themeColor="text1"/>
        </w:rPr>
        <w:t>into uniform sub-quantiles and repeating the same discretization schem</w:t>
      </w:r>
      <w:r w:rsidR="00887A15">
        <w:rPr>
          <w:color w:val="000000" w:themeColor="text1"/>
        </w:rPr>
        <w:t>e</w:t>
      </w:r>
      <w:r w:rsidR="00094A95">
        <w:rPr>
          <w:color w:val="000000" w:themeColor="text1"/>
        </w:rPr>
        <w:t xml:space="preserve"> at a finer level. For example, both of these deciles could be partitioned into 4 uniform quantiles, each containing probability weight </w:t>
      </w:r>
      <m:oMath>
        <m:sSub>
          <m:sSubPr>
            <m:ctrlPr>
              <w:rPr>
                <w:rFonts w:ascii="Cambria Math" w:hAnsi="Cambria Math"/>
                <w:i/>
                <w:color w:val="000000" w:themeColor="text1"/>
              </w:rPr>
            </m:ctrlPr>
          </m:sSubPr>
          <m:e>
            <m:r>
              <w:rPr>
                <w:rFonts w:ascii="Cambria Math" w:hAnsi="Cambria Math"/>
                <w:color w:val="000000" w:themeColor="text1"/>
              </w:rPr>
              <m:t>PW</m:t>
            </m:r>
          </m:e>
          <m:sub>
            <m:r>
              <w:rPr>
                <w:rFonts w:ascii="Cambria Math" w:hAnsi="Cambria Math"/>
                <w:color w:val="000000" w:themeColor="text1"/>
              </w:rPr>
              <m:t>i</m:t>
            </m:r>
          </m:sub>
        </m:sSub>
        <m:r>
          <w:rPr>
            <w:rFonts w:ascii="Cambria Math" w:hAnsi="Cambria Math"/>
            <w:color w:val="000000" w:themeColor="text1"/>
          </w:rPr>
          <m:t>=1/40</m:t>
        </m:r>
      </m:oMath>
      <w:r w:rsidR="00094A95">
        <w:rPr>
          <w:color w:val="000000" w:themeColor="text1"/>
        </w:rPr>
        <w:t>.</w:t>
      </w:r>
      <w:r w:rsidR="00094A95">
        <w:rPr>
          <w:color w:val="FF0000"/>
        </w:rPr>
        <w:t xml:space="preserve"> </w:t>
      </w:r>
      <w:r w:rsidR="00366AF9" w:rsidRPr="00094A95">
        <w:rPr>
          <w:color w:val="000000" w:themeColor="text1"/>
        </w:rPr>
        <w:t>Of course</w:t>
      </w:r>
      <w:r w:rsidR="00094A95" w:rsidRPr="00094A95">
        <w:rPr>
          <w:color w:val="000000" w:themeColor="text1"/>
        </w:rPr>
        <w:t>,</w:t>
      </w:r>
      <w:r w:rsidR="007E48FC" w:rsidRPr="00094A95">
        <w:rPr>
          <w:color w:val="000000" w:themeColor="text1"/>
        </w:rPr>
        <w:t xml:space="preserve"> </w:t>
      </w:r>
      <w:r w:rsidR="00B56A27">
        <w:rPr>
          <w:color w:val="000000" w:themeColor="text1"/>
        </w:rPr>
        <w:t>if</w:t>
      </w:r>
      <w:r w:rsidR="00366AF9" w:rsidRPr="00094A95">
        <w:rPr>
          <w:color w:val="000000" w:themeColor="text1"/>
        </w:rPr>
        <w:t xml:space="preserve"> </w:t>
      </w:r>
      <m:oMath>
        <m:r>
          <w:rPr>
            <w:rFonts w:ascii="Cambria Math" w:hAnsi="Cambria Math"/>
            <w:color w:val="000000" w:themeColor="text1"/>
          </w:rPr>
          <m:t>P(r)</m:t>
        </m:r>
      </m:oMath>
      <w:r w:rsidR="007E48FC" w:rsidRPr="00094A95">
        <w:rPr>
          <w:color w:val="000000" w:themeColor="text1"/>
        </w:rPr>
        <w:t xml:space="preserve"> is </w:t>
      </w:r>
      <w:r w:rsidR="005E172E">
        <w:rPr>
          <w:color w:val="000000" w:themeColor="text1"/>
        </w:rPr>
        <w:t xml:space="preserve">highly </w:t>
      </w:r>
      <w:r w:rsidR="007E48FC" w:rsidRPr="00094A95">
        <w:rPr>
          <w:color w:val="000000" w:themeColor="text1"/>
        </w:rPr>
        <w:t xml:space="preserve">Gaussian, one can </w:t>
      </w:r>
      <w:r w:rsidR="00094A95" w:rsidRPr="00094A95">
        <w:rPr>
          <w:color w:val="000000" w:themeColor="text1"/>
        </w:rPr>
        <w:t xml:space="preserve">just </w:t>
      </w:r>
      <w:r w:rsidR="007E48FC" w:rsidRPr="00094A95">
        <w:rPr>
          <w:color w:val="000000" w:themeColor="text1"/>
        </w:rPr>
        <w:t xml:space="preserve">use Z -score tables </w:t>
      </w:r>
      <w:r w:rsidR="00094A95" w:rsidRPr="00094A95">
        <w:rPr>
          <w:color w:val="000000" w:themeColor="text1"/>
        </w:rPr>
        <w:t xml:space="preserve">to </w:t>
      </w:r>
      <w:r w:rsidR="007E48FC" w:rsidRPr="00094A95">
        <w:rPr>
          <w:color w:val="000000" w:themeColor="text1"/>
        </w:rPr>
        <w:t xml:space="preserve">determine </w:t>
      </w:r>
      <w:r w:rsidR="00094A95" w:rsidRPr="00094A95">
        <w:rPr>
          <w:color w:val="000000" w:themeColor="text1"/>
        </w:rPr>
        <w:t>quantile-based</w:t>
      </w:r>
      <w:r w:rsidR="007E48FC" w:rsidRPr="00094A95">
        <w:rPr>
          <w:color w:val="000000" w:themeColor="text1"/>
        </w:rPr>
        <w:t xml:space="preserve"> values of </w:t>
      </w:r>
      <m:oMath>
        <m:r>
          <m:rPr>
            <m:sty m:val="p"/>
          </m:rPr>
          <w:rPr>
            <w:rFonts w:ascii="Cambria Math" w:hAnsi="Cambria Math"/>
            <w:color w:val="000000" w:themeColor="text1"/>
          </w:rPr>
          <m:t>Δ</m:t>
        </m:r>
        <m:sSub>
          <m:sSubPr>
            <m:ctrlPr>
              <w:rPr>
                <w:rFonts w:ascii="Cambria Math" w:hAnsi="Cambria Math"/>
                <w:i/>
                <w:color w:val="000000" w:themeColor="text1"/>
              </w:rPr>
            </m:ctrlPr>
          </m:sSubPr>
          <m:e>
            <m:r>
              <w:rPr>
                <w:rFonts w:ascii="Cambria Math" w:hAnsi="Cambria Math"/>
                <w:color w:val="000000" w:themeColor="text1"/>
              </w:rPr>
              <m:t>P</m:t>
            </m:r>
          </m:e>
          <m:sub>
            <m:r>
              <w:rPr>
                <w:rFonts w:ascii="Cambria Math" w:hAnsi="Cambria Math"/>
                <w:color w:val="000000" w:themeColor="text1"/>
              </w:rPr>
              <m:t>i</m:t>
            </m:r>
          </m:sub>
        </m:sSub>
      </m:oMath>
      <w:r w:rsidR="007E48FC" w:rsidRPr="00094A95">
        <w:rPr>
          <w:color w:val="000000" w:themeColor="text1"/>
        </w:rPr>
        <w:t xml:space="preserve"> and </w:t>
      </w:r>
      <m:oMath>
        <m:r>
          <w:rPr>
            <w:rFonts w:ascii="Cambria Math" w:hAnsi="Cambria Math"/>
            <w:color w:val="000000" w:themeColor="text1"/>
          </w:rPr>
          <m:t>C(</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i</m:t>
            </m:r>
          </m:sub>
        </m:sSub>
        <m:r>
          <w:rPr>
            <w:rFonts w:ascii="Cambria Math" w:hAnsi="Cambria Math"/>
            <w:color w:val="000000" w:themeColor="text1"/>
          </w:rPr>
          <m:t>)</m:t>
        </m:r>
      </m:oMath>
      <w:r w:rsidR="007E48FC" w:rsidRPr="00094A95">
        <w:rPr>
          <w:color w:val="000000" w:themeColor="text1"/>
        </w:rPr>
        <w:t xml:space="preserve"> to plug-into </w:t>
      </w:r>
      <w:r w:rsidR="00A4097A">
        <w:rPr>
          <w:color w:val="000000" w:themeColor="text1"/>
        </w:rPr>
        <w:t>(10)</w:t>
      </w:r>
      <w:r w:rsidR="007E48FC" w:rsidRPr="00094A95">
        <w:rPr>
          <w:color w:val="000000" w:themeColor="text1"/>
        </w:rPr>
        <w:t xml:space="preserve"> and </w:t>
      </w:r>
      <w:r w:rsidR="00A4097A">
        <w:rPr>
          <w:color w:val="000000" w:themeColor="text1"/>
        </w:rPr>
        <w:t>(12)</w:t>
      </w:r>
      <w:r w:rsidR="007E48FC" w:rsidRPr="00094A95">
        <w:rPr>
          <w:color w:val="000000" w:themeColor="text1"/>
        </w:rPr>
        <w:t xml:space="preserve">. </w:t>
      </w:r>
    </w:p>
    <w:p w:rsidR="000D642B" w:rsidRPr="00652571" w:rsidRDefault="000D642B" w:rsidP="000D642B">
      <w:pPr>
        <w:pStyle w:val="NoSpacing"/>
        <w:ind w:left="420"/>
        <w:rPr>
          <w:b/>
        </w:rPr>
      </w:pPr>
    </w:p>
    <w:p w:rsidR="006C33DD" w:rsidRDefault="00A87361" w:rsidP="00501AF0">
      <w:pPr>
        <w:pStyle w:val="NoSpacing"/>
        <w:rPr>
          <w:b/>
        </w:rPr>
      </w:pPr>
      <w:r>
        <w:rPr>
          <w:b/>
        </w:rPr>
        <w:t xml:space="preserve">2. </w:t>
      </w:r>
      <w:r w:rsidR="0040425E">
        <w:rPr>
          <w:b/>
        </w:rPr>
        <w:t>Final Assembly</w:t>
      </w:r>
      <w:r w:rsidR="005B11CE">
        <w:rPr>
          <w:b/>
        </w:rPr>
        <w:t xml:space="preserve"> Step</w:t>
      </w:r>
      <w:r w:rsidR="0040425E">
        <w:rPr>
          <w:b/>
        </w:rPr>
        <w:t xml:space="preserve">: </w:t>
      </w:r>
      <w:r w:rsidR="00E9234B" w:rsidRPr="00D47584">
        <w:rPr>
          <w:b/>
        </w:rPr>
        <w:t>Benchmark</w:t>
      </w:r>
      <w:r w:rsidR="001852E0" w:rsidRPr="00D47584">
        <w:rPr>
          <w:b/>
        </w:rPr>
        <w:t xml:space="preserve">ing the Universe of Active Peer Funds </w:t>
      </w:r>
      <w:r w:rsidR="00E9234B" w:rsidRPr="00D47584">
        <w:rPr>
          <w:b/>
        </w:rPr>
        <w:t>Against</w:t>
      </w:r>
      <w:r w:rsidR="001852E0" w:rsidRPr="00D47584">
        <w:rPr>
          <w:b/>
        </w:rPr>
        <w:t xml:space="preserve"> its Respective Universe of Passive Assets</w:t>
      </w:r>
    </w:p>
    <w:p w:rsidR="008829E3" w:rsidRPr="008829E3" w:rsidRDefault="008829E3" w:rsidP="00501AF0">
      <w:pPr>
        <w:pStyle w:val="NoSpacing"/>
        <w:rPr>
          <w:b/>
          <w:sz w:val="11"/>
          <w:szCs w:val="11"/>
        </w:rPr>
      </w:pPr>
    </w:p>
    <w:p w:rsidR="0014507E" w:rsidRDefault="006971B0" w:rsidP="00A63919">
      <w:pPr>
        <w:spacing w:after="0"/>
        <w:rPr>
          <w:rFonts w:eastAsiaTheme="minorEastAsia" w:cs="Arial"/>
          <w:color w:val="000000" w:themeColor="text1"/>
        </w:rPr>
      </w:pPr>
      <w:r>
        <w:rPr>
          <w:b/>
          <w:color w:val="FF0000"/>
        </w:rPr>
        <w:t xml:space="preserve">    </w:t>
      </w:r>
      <w:r w:rsidR="00652442">
        <w:rPr>
          <w:rFonts w:cs="Arial"/>
        </w:rPr>
        <w:t>A</w:t>
      </w:r>
      <w:r w:rsidR="007D35ED">
        <w:rPr>
          <w:rFonts w:cs="Arial"/>
        </w:rPr>
        <w:t>n</w:t>
      </w:r>
      <w:r w:rsidR="00652442">
        <w:rPr>
          <w:rFonts w:cs="Arial"/>
        </w:rPr>
        <w:t>y of t</w:t>
      </w:r>
      <w:r w:rsidR="005E172E">
        <w:rPr>
          <w:rFonts w:cs="Arial"/>
        </w:rPr>
        <w:t>he</w:t>
      </w:r>
      <w:r w:rsidR="006C33DD" w:rsidRPr="00D75355">
        <w:rPr>
          <w:rFonts w:cs="Arial"/>
        </w:rPr>
        <w:t xml:space="preserve"> three </w:t>
      </w:r>
      <w:r w:rsidR="00BD0516">
        <w:rPr>
          <w:rFonts w:cs="Arial"/>
        </w:rPr>
        <w:t>continuous</w:t>
      </w:r>
      <w:r w:rsidR="006C33DD" w:rsidRPr="00D75355">
        <w:rPr>
          <w:rFonts w:cs="Arial"/>
        </w:rPr>
        <w:t xml:space="preserve"> </w:t>
      </w:r>
      <w:r w:rsidR="005E172E">
        <w:rPr>
          <w:rFonts w:cs="Arial"/>
        </w:rPr>
        <w:t>active</w:t>
      </w:r>
      <w:r w:rsidR="006C33DD" w:rsidRPr="00D75355">
        <w:rPr>
          <w:rFonts w:cs="Arial"/>
        </w:rPr>
        <w:t xml:space="preserve"> performance fee</w:t>
      </w:r>
      <w:r w:rsidR="005E172E">
        <w:rPr>
          <w:rFonts w:cs="Arial"/>
        </w:rPr>
        <w:t xml:space="preserve"> component</w:t>
      </w:r>
      <w:r w:rsidR="006C33DD" w:rsidRPr="00D75355">
        <w:rPr>
          <w:rFonts w:cs="Arial"/>
        </w:rPr>
        <w:t xml:space="preserve">s </w:t>
      </w:r>
      <m:oMath>
        <m:sSubSup>
          <m:sSubSupPr>
            <m:ctrlPr>
              <w:rPr>
                <w:rFonts w:ascii="Cambria Math"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RPerf</m:t>
            </m:r>
          </m:sub>
          <m:sup>
            <m:r>
              <w:rPr>
                <w:rFonts w:ascii="Cambria Math" w:hAnsi="Cambria Math" w:cs="Arial"/>
                <w:color w:val="000000" w:themeColor="text1"/>
              </w:rPr>
              <m:t>A</m:t>
            </m:r>
          </m:sup>
        </m:sSubSup>
        <m:r>
          <w:rPr>
            <w:rFonts w:ascii="Cambria Math" w:hAnsi="Cambria Math" w:cs="Arial"/>
            <w:color w:val="000000" w:themeColor="text1"/>
          </w:rPr>
          <m:t>(r)</m:t>
        </m:r>
      </m:oMath>
      <w:r w:rsidR="006C33DD" w:rsidRPr="00D75355">
        <w:rPr>
          <w:rFonts w:cs="Arial"/>
          <w:color w:val="000000" w:themeColor="text1"/>
        </w:rPr>
        <w:t xml:space="preserve"> </w:t>
      </w:r>
      <w:r w:rsidR="006C33DD" w:rsidRPr="00D842C5">
        <w:rPr>
          <w:rFonts w:cs="Arial"/>
        </w:rPr>
        <w:t>(</w:t>
      </w:r>
      <w:r w:rsidR="00D842C5" w:rsidRPr="00D842C5">
        <w:rPr>
          <w:rFonts w:cs="Arial"/>
          <w:color w:val="000000" w:themeColor="text1"/>
        </w:rPr>
        <w:t>19</w:t>
      </w:r>
      <w:r w:rsidR="006C33DD" w:rsidRPr="00D842C5">
        <w:rPr>
          <w:rFonts w:cs="Arial"/>
          <w:color w:val="000000" w:themeColor="text1"/>
        </w:rPr>
        <w:t>, 2</w:t>
      </w:r>
      <w:r w:rsidR="00D842C5" w:rsidRPr="00D842C5">
        <w:rPr>
          <w:rFonts w:cs="Arial"/>
          <w:color w:val="000000" w:themeColor="text1"/>
        </w:rPr>
        <w:t>3</w:t>
      </w:r>
      <w:r w:rsidR="006C33DD" w:rsidRPr="00D842C5">
        <w:rPr>
          <w:rFonts w:cs="Arial"/>
          <w:color w:val="000000" w:themeColor="text1"/>
        </w:rPr>
        <w:t>-2</w:t>
      </w:r>
      <w:r w:rsidR="00D842C5" w:rsidRPr="00D842C5">
        <w:rPr>
          <w:rFonts w:cs="Arial"/>
          <w:color w:val="000000" w:themeColor="text1"/>
        </w:rPr>
        <w:t>5</w:t>
      </w:r>
      <w:r w:rsidR="006C33DD" w:rsidRPr="00D842C5">
        <w:rPr>
          <w:rFonts w:cs="Arial"/>
          <w:color w:val="000000" w:themeColor="text1"/>
        </w:rPr>
        <w:t xml:space="preserve">) </w:t>
      </w:r>
      <w:r w:rsidR="00BD0516">
        <w:rPr>
          <w:rFonts w:cs="Arial"/>
        </w:rPr>
        <w:t>can be</w:t>
      </w:r>
      <w:r w:rsidR="00BD0516" w:rsidRPr="00D75355">
        <w:rPr>
          <w:rFonts w:cs="Arial"/>
        </w:rPr>
        <w:t xml:space="preserve"> implement</w:t>
      </w:r>
      <w:r w:rsidR="00BD0516">
        <w:rPr>
          <w:rFonts w:cs="Arial"/>
        </w:rPr>
        <w:t xml:space="preserve">ed </w:t>
      </w:r>
      <w:r w:rsidR="00652442">
        <w:rPr>
          <w:rFonts w:cs="Arial"/>
        </w:rPr>
        <w:t xml:space="preserve">directly </w:t>
      </w:r>
      <w:r w:rsidR="00BD0516" w:rsidRPr="00D75355">
        <w:rPr>
          <w:rFonts w:cs="Arial"/>
        </w:rPr>
        <w:t>in</w:t>
      </w:r>
      <w:r w:rsidR="00652442">
        <w:rPr>
          <w:rFonts w:cs="Arial"/>
        </w:rPr>
        <w:t>to</w:t>
      </w:r>
      <w:r w:rsidR="00BD0516" w:rsidRPr="00D75355">
        <w:rPr>
          <w:rFonts w:cs="Arial"/>
        </w:rPr>
        <w:t xml:space="preserve"> a composite </w:t>
      </w:r>
      <w:r w:rsidR="00BD0516">
        <w:rPr>
          <w:rFonts w:cs="Arial"/>
        </w:rPr>
        <w:t xml:space="preserve">manager </w:t>
      </w:r>
      <w:r w:rsidR="00BD0516" w:rsidRPr="00D75355">
        <w:rPr>
          <w:rFonts w:cs="Arial"/>
        </w:rPr>
        <w:t xml:space="preserve">fee </w:t>
      </w:r>
      <w:r w:rsidR="00194AE7">
        <w:rPr>
          <w:rFonts w:cs="Arial"/>
        </w:rPr>
        <w:t xml:space="preserve">in the same fashion </w:t>
      </w:r>
      <w:r w:rsidR="007D35ED">
        <w:rPr>
          <w:rFonts w:cs="Arial"/>
          <w:color w:val="000000" w:themeColor="text1"/>
        </w:rPr>
        <w:t>that</w:t>
      </w:r>
      <w:r w:rsidR="00194AE7" w:rsidRPr="009E7DED">
        <w:rPr>
          <w:rFonts w:cs="Arial"/>
          <w:color w:val="000000" w:themeColor="text1"/>
        </w:rPr>
        <w:t xml:space="preserve"> the linear one (8) </w:t>
      </w:r>
      <w:r w:rsidR="007D35ED">
        <w:rPr>
          <w:rFonts w:cs="Arial"/>
          <w:color w:val="000000" w:themeColor="text1"/>
        </w:rPr>
        <w:t xml:space="preserve">was </w:t>
      </w:r>
      <w:r w:rsidR="00194AE7" w:rsidRPr="009E7DED">
        <w:rPr>
          <w:rFonts w:cs="Arial"/>
          <w:color w:val="000000" w:themeColor="text1"/>
        </w:rPr>
        <w:t>in f</w:t>
      </w:r>
      <w:r w:rsidR="00BD0516" w:rsidRPr="009E7DED">
        <w:rPr>
          <w:rFonts w:cs="Arial"/>
          <w:color w:val="000000" w:themeColor="text1"/>
        </w:rPr>
        <w:t>igure 10</w:t>
      </w:r>
      <w:r w:rsidR="006C33DD" w:rsidRPr="009E7DED">
        <w:rPr>
          <w:rFonts w:cs="Arial"/>
          <w:color w:val="000000" w:themeColor="text1"/>
        </w:rPr>
        <w:t xml:space="preserve">. But </w:t>
      </w:r>
      <w:r w:rsidR="00BD0516" w:rsidRPr="009E7DED">
        <w:rPr>
          <w:rFonts w:cs="Arial"/>
          <w:color w:val="000000" w:themeColor="text1"/>
        </w:rPr>
        <w:t>when</w:t>
      </w:r>
      <w:r w:rsidR="006C33DD" w:rsidRPr="009E7DED">
        <w:rPr>
          <w:rFonts w:cs="Arial"/>
          <w:color w:val="000000" w:themeColor="text1"/>
        </w:rPr>
        <w:t xml:space="preserve"> </w:t>
      </w:r>
      <w:r w:rsidR="00BD0516" w:rsidRPr="009E7DED">
        <w:rPr>
          <w:rFonts w:cs="Arial"/>
          <w:color w:val="000000" w:themeColor="text1"/>
        </w:rPr>
        <w:t>covering</w:t>
      </w:r>
      <w:r w:rsidR="006C33DD" w:rsidRPr="009E7DED">
        <w:rPr>
          <w:rFonts w:cs="Arial"/>
          <w:color w:val="000000" w:themeColor="text1"/>
        </w:rPr>
        <w:t xml:space="preserve"> discrete hurdles</w:t>
      </w:r>
      <w:r w:rsidR="0069144E" w:rsidRPr="009E7DED">
        <w:rPr>
          <w:rFonts w:cs="Arial"/>
          <w:color w:val="000000" w:themeColor="text1"/>
        </w:rPr>
        <w:t>,</w:t>
      </w:r>
      <w:r w:rsidR="006C33DD" w:rsidRPr="009E7DED">
        <w:rPr>
          <w:rFonts w:cs="Arial"/>
          <w:color w:val="000000" w:themeColor="text1"/>
        </w:rPr>
        <w:t xml:space="preserve"> we </w:t>
      </w:r>
      <w:r w:rsidR="00F8501D" w:rsidRPr="009E7DED">
        <w:rPr>
          <w:rFonts w:cs="Arial"/>
          <w:color w:val="000000" w:themeColor="text1"/>
        </w:rPr>
        <w:t>asser</w:t>
      </w:r>
      <w:r w:rsidR="006C33DD" w:rsidRPr="009E7DED">
        <w:rPr>
          <w:rFonts w:cs="Arial"/>
          <w:color w:val="000000" w:themeColor="text1"/>
        </w:rPr>
        <w:t xml:space="preserve">ted in (7) and </w:t>
      </w:r>
      <w:r w:rsidR="000B4546" w:rsidRPr="009E7DED">
        <w:rPr>
          <w:rFonts w:cs="Arial"/>
          <w:color w:val="000000" w:themeColor="text1"/>
        </w:rPr>
        <w:t xml:space="preserve">in </w:t>
      </w:r>
      <w:r w:rsidR="006C33DD" w:rsidRPr="009E7DED">
        <w:rPr>
          <w:rFonts w:cs="Arial"/>
          <w:color w:val="000000" w:themeColor="text1"/>
        </w:rPr>
        <w:t xml:space="preserve">figures (6-8) that </w:t>
      </w:r>
      <w:r w:rsidR="006C33DD" w:rsidRPr="00D75355">
        <w:rPr>
          <w:rFonts w:cs="Arial"/>
          <w:color w:val="000000" w:themeColor="text1"/>
        </w:rPr>
        <w:t xml:space="preserve">a fully versatile and robust relative performance fee should also include a passively-benchmarked </w:t>
      </w:r>
      <w:r w:rsidR="006C33DD" w:rsidRPr="003101FD">
        <w:rPr>
          <w:rFonts w:cs="Arial"/>
          <w:color w:val="000000" w:themeColor="text1"/>
        </w:rPr>
        <w:t xml:space="preserve">component </w:t>
      </w:r>
      <m:oMath>
        <m:sSubSup>
          <m:sSubSupPr>
            <m:ctrlPr>
              <w:rPr>
                <w:rFonts w:ascii="Cambria Math"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RPerf</m:t>
            </m:r>
          </m:sub>
          <m:sup>
            <m:r>
              <w:rPr>
                <w:rFonts w:ascii="Cambria Math" w:hAnsi="Cambria Math" w:cs="Arial"/>
                <w:color w:val="000000" w:themeColor="text1"/>
              </w:rPr>
              <m:t>P</m:t>
            </m:r>
          </m:sup>
        </m:sSubSup>
        <m:r>
          <w:rPr>
            <w:rFonts w:ascii="Cambria Math" w:hAnsi="Cambria Math" w:cs="Arial"/>
            <w:color w:val="000000" w:themeColor="text1"/>
          </w:rPr>
          <m:t>(r))</m:t>
        </m:r>
      </m:oMath>
      <w:r w:rsidR="006C33DD" w:rsidRPr="00D75355">
        <w:rPr>
          <w:rFonts w:eastAsiaTheme="minorEastAsia" w:cs="Arial"/>
          <w:color w:val="000000" w:themeColor="text1"/>
        </w:rPr>
        <w:t xml:space="preserve"> </w:t>
      </w:r>
      <w:r w:rsidR="006C33DD">
        <w:rPr>
          <w:rFonts w:eastAsiaTheme="minorEastAsia" w:cs="Arial"/>
          <w:color w:val="000000" w:themeColor="text1"/>
        </w:rPr>
        <w:t>that</w:t>
      </w:r>
      <w:r w:rsidR="006C33DD" w:rsidRPr="00D75355">
        <w:rPr>
          <w:rFonts w:cs="Arial"/>
          <w:color w:val="000000" w:themeColor="text1"/>
        </w:rPr>
        <w:t xml:space="preserve"> ra</w:t>
      </w:r>
      <w:r w:rsidR="006C33DD">
        <w:rPr>
          <w:rFonts w:cs="Arial"/>
          <w:color w:val="000000" w:themeColor="text1"/>
        </w:rPr>
        <w:t>tes</w:t>
      </w:r>
      <w:r w:rsidR="006C33DD" w:rsidRPr="00D75355">
        <w:rPr>
          <w:rFonts w:cs="Arial"/>
          <w:color w:val="000000" w:themeColor="text1"/>
        </w:rPr>
        <w:t xml:space="preserve"> the class of active peer funds against its background universe of constituent passive assets (e.g. equities, </w:t>
      </w:r>
      <w:r w:rsidR="00D71977">
        <w:rPr>
          <w:rFonts w:cs="Arial"/>
          <w:color w:val="000000" w:themeColor="text1"/>
        </w:rPr>
        <w:t xml:space="preserve">bonds, </w:t>
      </w:r>
      <w:r w:rsidR="00F8501D" w:rsidRPr="00F8501D">
        <w:rPr>
          <w:rFonts w:cs="Arial"/>
          <w:color w:val="000000" w:themeColor="text1"/>
        </w:rPr>
        <w:t>futures</w:t>
      </w:r>
      <w:r w:rsidR="006C33DD" w:rsidRPr="00D75355">
        <w:rPr>
          <w:rFonts w:cs="Arial"/>
          <w:color w:val="000000" w:themeColor="text1"/>
        </w:rPr>
        <w:t xml:space="preserve">, etc.). </w:t>
      </w:r>
      <w:r w:rsidR="00F8501D">
        <w:rPr>
          <w:rFonts w:cs="Arial"/>
          <w:color w:val="000000" w:themeColor="text1"/>
        </w:rPr>
        <w:t>For</w:t>
      </w:r>
      <w:r w:rsidR="00DA6E9D">
        <w:rPr>
          <w:rFonts w:cs="Arial"/>
          <w:color w:val="000000" w:themeColor="text1"/>
        </w:rPr>
        <w:t xml:space="preserve"> </w:t>
      </w:r>
      <w:r w:rsidR="002B3C01">
        <w:rPr>
          <w:rFonts w:cs="Arial"/>
          <w:color w:val="000000" w:themeColor="text1"/>
        </w:rPr>
        <w:t xml:space="preserve">it </w:t>
      </w:r>
      <w:r w:rsidR="00F8501D">
        <w:rPr>
          <w:rFonts w:cs="Arial"/>
          <w:color w:val="000000" w:themeColor="text1"/>
        </w:rPr>
        <w:t xml:space="preserve">to </w:t>
      </w:r>
      <w:r w:rsidR="006C33DD">
        <w:rPr>
          <w:rFonts w:cs="Arial"/>
          <w:color w:val="000000" w:themeColor="text1"/>
        </w:rPr>
        <w:t xml:space="preserve">accord with the universally-adopted standard, </w:t>
      </w:r>
      <w:r w:rsidR="002B3C01">
        <w:rPr>
          <w:rFonts w:cs="Arial"/>
          <w:color w:val="000000" w:themeColor="text1"/>
        </w:rPr>
        <w:t>this passive benchmarking</w:t>
      </w:r>
      <w:r w:rsidR="006C33DD">
        <w:rPr>
          <w:rFonts w:cs="Arial"/>
          <w:color w:val="000000" w:themeColor="text1"/>
        </w:rPr>
        <w:t xml:space="preserve"> </w:t>
      </w:r>
      <w:r w:rsidR="00F8501D">
        <w:rPr>
          <w:rFonts w:cs="Arial"/>
          <w:color w:val="000000" w:themeColor="text1"/>
        </w:rPr>
        <w:t>must</w:t>
      </w:r>
      <w:r w:rsidR="006C33DD">
        <w:rPr>
          <w:rFonts w:cs="Arial"/>
          <w:color w:val="000000" w:themeColor="text1"/>
        </w:rPr>
        <w:t xml:space="preserve"> be to a </w:t>
      </w:r>
      <w:r w:rsidR="002E1B20">
        <w:rPr>
          <w:rFonts w:cs="Arial"/>
          <w:color w:val="000000" w:themeColor="text1"/>
        </w:rPr>
        <w:t>single</w:t>
      </w:r>
      <w:r w:rsidR="005E172E">
        <w:rPr>
          <w:rFonts w:cs="Arial"/>
          <w:color w:val="000000" w:themeColor="text1"/>
        </w:rPr>
        <w:t>-</w:t>
      </w:r>
      <w:r w:rsidR="006C33DD">
        <w:rPr>
          <w:rFonts w:cs="Arial"/>
          <w:color w:val="000000" w:themeColor="text1"/>
        </w:rPr>
        <w:t xml:space="preserve">valued </w:t>
      </w:r>
      <w:r w:rsidR="005E172E">
        <w:rPr>
          <w:rFonts w:cs="Arial"/>
          <w:color w:val="000000" w:themeColor="text1"/>
        </w:rPr>
        <w:t>market return</w:t>
      </w:r>
      <w:r w:rsidR="00DA6E9D">
        <w:rPr>
          <w:rFonts w:eastAsiaTheme="minorEastAsia" w:cs="Arial"/>
          <w:color w:val="000000" w:themeColor="text1"/>
        </w:rPr>
        <w:t>.</w:t>
      </w:r>
      <w:r w:rsidR="006C33DD">
        <w:rPr>
          <w:rFonts w:eastAsiaTheme="minorEastAsia" w:cs="Arial"/>
          <w:color w:val="000000" w:themeColor="text1"/>
        </w:rPr>
        <w:t xml:space="preserve"> </w:t>
      </w:r>
      <w:r w:rsidR="00C93F29">
        <w:rPr>
          <w:rFonts w:eastAsiaTheme="minorEastAsia" w:cs="Arial"/>
          <w:color w:val="000000" w:themeColor="text1"/>
        </w:rPr>
        <w:t>Accordingly,</w:t>
      </w:r>
      <w:r w:rsidR="00ED4516">
        <w:rPr>
          <w:rFonts w:eastAsiaTheme="minorEastAsia" w:cs="Arial"/>
          <w:color w:val="000000" w:themeColor="text1"/>
        </w:rPr>
        <w:t xml:space="preserve"> </w:t>
      </w:r>
      <m:oMath>
        <m:sSubSup>
          <m:sSubSupPr>
            <m:ctrlPr>
              <w:rPr>
                <w:rFonts w:ascii="Cambria Math"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RPerf</m:t>
            </m:r>
          </m:sub>
          <m:sup>
            <m:r>
              <w:rPr>
                <w:rFonts w:ascii="Cambria Math" w:hAnsi="Cambria Math" w:cs="Arial"/>
                <w:color w:val="000000" w:themeColor="text1"/>
              </w:rPr>
              <m:t>P</m:t>
            </m:r>
          </m:sup>
        </m:sSubSup>
        <m:r>
          <w:rPr>
            <w:rFonts w:ascii="Cambria Math" w:hAnsi="Cambria Math" w:cs="Arial"/>
            <w:color w:val="000000" w:themeColor="text1"/>
          </w:rPr>
          <m:t>(r)</m:t>
        </m:r>
      </m:oMath>
      <w:r w:rsidR="006C33DD">
        <w:rPr>
          <w:rFonts w:eastAsiaTheme="minorEastAsia" w:cs="Arial"/>
          <w:color w:val="000000" w:themeColor="text1"/>
        </w:rPr>
        <w:t xml:space="preserve"> will </w:t>
      </w:r>
      <w:r w:rsidR="006A767C">
        <w:rPr>
          <w:rFonts w:eastAsiaTheme="minorEastAsia" w:cs="Arial"/>
          <w:color w:val="000000" w:themeColor="text1"/>
        </w:rPr>
        <w:t>have</w:t>
      </w:r>
      <w:r w:rsidR="00492C44">
        <w:rPr>
          <w:rFonts w:eastAsiaTheme="minorEastAsia" w:cs="Arial"/>
          <w:color w:val="000000" w:themeColor="text1"/>
        </w:rPr>
        <w:t xml:space="preserve"> the </w:t>
      </w:r>
      <w:r w:rsidR="00A94275">
        <w:rPr>
          <w:rFonts w:eastAsiaTheme="minorEastAsia" w:cs="Arial"/>
          <w:color w:val="000000" w:themeColor="text1"/>
        </w:rPr>
        <w:t xml:space="preserve">linear </w:t>
      </w:r>
      <w:r w:rsidR="00492C44">
        <w:rPr>
          <w:rFonts w:eastAsiaTheme="minorEastAsia" w:cs="Arial"/>
          <w:color w:val="000000" w:themeColor="text1"/>
        </w:rPr>
        <w:t xml:space="preserve">form </w:t>
      </w:r>
      <w:r w:rsidR="00A94275" w:rsidRPr="00022772">
        <w:rPr>
          <w:rFonts w:eastAsiaTheme="minorEastAsia" w:cs="Arial"/>
          <w:color w:val="000000" w:themeColor="text1"/>
        </w:rPr>
        <w:t>(3)</w:t>
      </w:r>
      <w:r w:rsidR="00A94275" w:rsidRPr="007E0850">
        <w:rPr>
          <w:rFonts w:eastAsiaTheme="minorEastAsia" w:cs="Arial"/>
          <w:color w:val="FF0000"/>
        </w:rPr>
        <w:t xml:space="preserve"> </w:t>
      </w:r>
      <w:r w:rsidR="006C33DD">
        <w:rPr>
          <w:rFonts w:eastAsiaTheme="minorEastAsia" w:cs="Arial"/>
          <w:color w:val="000000" w:themeColor="text1"/>
        </w:rPr>
        <w:t xml:space="preserve">of the </w:t>
      </w:r>
      <w:r w:rsidR="006C33DD" w:rsidRPr="00BD0516">
        <w:rPr>
          <w:rFonts w:cs="Arial"/>
          <w:color w:val="000000" w:themeColor="text1"/>
        </w:rPr>
        <w:t xml:space="preserve">red </w:t>
      </w:r>
      <w:r w:rsidR="005E172E">
        <w:rPr>
          <w:rFonts w:cs="Arial"/>
        </w:rPr>
        <w:t>curve</w:t>
      </w:r>
      <w:r w:rsidR="006C33DD" w:rsidRPr="00D75355">
        <w:rPr>
          <w:rFonts w:cs="Arial"/>
        </w:rPr>
        <w:t xml:space="preserve"> </w:t>
      </w:r>
      <w:r w:rsidR="00F8501D">
        <w:rPr>
          <w:rFonts w:cs="Arial"/>
        </w:rPr>
        <w:t>in</w:t>
      </w:r>
      <w:r w:rsidR="006C33DD" w:rsidRPr="00D75355">
        <w:rPr>
          <w:rFonts w:cs="Arial"/>
        </w:rPr>
        <w:t xml:space="preserve"> figure</w:t>
      </w:r>
      <w:r w:rsidR="006C33DD" w:rsidRPr="007E0850">
        <w:rPr>
          <w:rFonts w:eastAsiaTheme="minorEastAsia" w:cs="Arial"/>
          <w:color w:val="FF0000"/>
        </w:rPr>
        <w:t xml:space="preserve"> </w:t>
      </w:r>
      <w:r w:rsidR="006C33DD" w:rsidRPr="00D4777F">
        <w:rPr>
          <w:rFonts w:eastAsiaTheme="minorEastAsia" w:cs="Arial"/>
          <w:color w:val="000000" w:themeColor="text1"/>
        </w:rPr>
        <w:t>9</w:t>
      </w:r>
      <w:r w:rsidR="00DA6E9D">
        <w:rPr>
          <w:rFonts w:eastAsiaTheme="minorEastAsia" w:cs="Arial"/>
          <w:color w:val="000000" w:themeColor="text1"/>
        </w:rPr>
        <w:t xml:space="preserve">, </w:t>
      </w:r>
      <w:r w:rsidR="00D4777F">
        <w:rPr>
          <w:rFonts w:eastAsiaTheme="minorEastAsia" w:cs="Arial"/>
          <w:color w:val="000000" w:themeColor="text1"/>
        </w:rPr>
        <w:t>irrespective of</w:t>
      </w:r>
      <w:r w:rsidR="006C33DD">
        <w:rPr>
          <w:rFonts w:eastAsiaTheme="minorEastAsia" w:cs="Arial"/>
          <w:color w:val="000000" w:themeColor="text1"/>
        </w:rPr>
        <w:t xml:space="preserve"> </w:t>
      </w:r>
      <w:r w:rsidR="00DA6E9D">
        <w:rPr>
          <w:rFonts w:eastAsiaTheme="minorEastAsia" w:cs="Arial"/>
          <w:color w:val="000000" w:themeColor="text1"/>
        </w:rPr>
        <w:t>t</w:t>
      </w:r>
      <w:r w:rsidR="006C33DD">
        <w:rPr>
          <w:rFonts w:eastAsiaTheme="minorEastAsia" w:cs="Arial"/>
          <w:color w:val="000000" w:themeColor="text1"/>
        </w:rPr>
        <w:t xml:space="preserve">he </w:t>
      </w:r>
      <w:r w:rsidR="00D83502">
        <w:rPr>
          <w:rFonts w:eastAsiaTheme="minorEastAsia" w:cs="Arial"/>
          <w:color w:val="000000" w:themeColor="text1"/>
        </w:rPr>
        <w:t xml:space="preserve">shape of the </w:t>
      </w:r>
      <w:r w:rsidR="006C33DD">
        <w:rPr>
          <w:rFonts w:eastAsiaTheme="minorEastAsia" w:cs="Arial"/>
          <w:color w:val="000000" w:themeColor="text1"/>
        </w:rPr>
        <w:t xml:space="preserve">passive </w:t>
      </w:r>
      <w:proofErr w:type="gramStart"/>
      <w:r w:rsidR="006C33DD">
        <w:rPr>
          <w:rFonts w:eastAsiaTheme="minorEastAsia" w:cs="Arial"/>
          <w:color w:val="000000" w:themeColor="text1"/>
        </w:rPr>
        <w:t>returns</w:t>
      </w:r>
      <w:proofErr w:type="gramEnd"/>
      <w:r w:rsidR="006C33DD">
        <w:rPr>
          <w:rFonts w:eastAsiaTheme="minorEastAsia" w:cs="Arial"/>
          <w:color w:val="000000" w:themeColor="text1"/>
        </w:rPr>
        <w:t xml:space="preserve"> distribution</w:t>
      </w:r>
      <w:r w:rsidR="002E1B20">
        <w:rPr>
          <w:rFonts w:eastAsiaTheme="minorEastAsia" w:cs="Arial"/>
          <w:color w:val="000000" w:themeColor="text1"/>
        </w:rPr>
        <w:t>.</w:t>
      </w:r>
      <w:r w:rsidR="00194AE7">
        <w:rPr>
          <w:rFonts w:eastAsiaTheme="minorEastAsia" w:cs="Arial"/>
          <w:color w:val="000000" w:themeColor="text1"/>
        </w:rPr>
        <w:t xml:space="preserve"> </w:t>
      </w:r>
      <w:r w:rsidR="002E1B20">
        <w:rPr>
          <w:rFonts w:eastAsiaTheme="minorEastAsia" w:cs="Arial"/>
          <w:color w:val="000000" w:themeColor="text1"/>
        </w:rPr>
        <w:t>O</w:t>
      </w:r>
      <w:r w:rsidR="00F8501D" w:rsidRPr="007E0850">
        <w:rPr>
          <w:rFonts w:eastAsiaTheme="minorEastAsia" w:cs="Arial"/>
          <w:color w:val="000000" w:themeColor="text1"/>
        </w:rPr>
        <w:t xml:space="preserve">nly the fee </w:t>
      </w:r>
      <w:r w:rsidR="006C33DD" w:rsidRPr="007E0850">
        <w:rPr>
          <w:rFonts w:eastAsiaTheme="minorEastAsia" w:cs="Arial"/>
          <w:color w:val="000000" w:themeColor="text1"/>
        </w:rPr>
        <w:t xml:space="preserve">rate </w:t>
      </w:r>
      <m:oMath>
        <m:sSubSup>
          <m:sSubSupPr>
            <m:ctrlPr>
              <w:rPr>
                <w:rFonts w:ascii="Cambria Math"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RPerf</m:t>
            </m:r>
          </m:sub>
          <m:sup>
            <m:r>
              <w:rPr>
                <w:rFonts w:ascii="Cambria Math" w:hAnsi="Cambria Math" w:cs="Arial"/>
                <w:color w:val="000000" w:themeColor="text1"/>
              </w:rPr>
              <m:t>P</m:t>
            </m:r>
          </m:sup>
        </m:sSubSup>
      </m:oMath>
      <w:r w:rsidR="006C33DD" w:rsidRPr="007E0850">
        <w:rPr>
          <w:rFonts w:eastAsiaTheme="minorEastAsia" w:cs="Arial"/>
          <w:color w:val="000000" w:themeColor="text1"/>
        </w:rPr>
        <w:t xml:space="preserve"> and</w:t>
      </w:r>
      <w:r w:rsidR="00C93F29" w:rsidRPr="007E0850">
        <w:rPr>
          <w:rFonts w:eastAsiaTheme="minorEastAsia" w:cs="Arial"/>
          <w:color w:val="000000" w:themeColor="text1"/>
        </w:rPr>
        <w:t xml:space="preserve"> the passive beta hurdle</w:t>
      </w:r>
      <w:r w:rsidR="006C33DD" w:rsidRPr="007E0850">
        <w:rPr>
          <w:rFonts w:eastAsiaTheme="minorEastAsia" w:cs="Arial"/>
          <w:color w:val="000000" w:themeColor="text1"/>
        </w:rPr>
        <w:t xml:space="preserve"> </w:t>
      </w:r>
      <w:r w:rsidR="00C93F29" w:rsidRPr="007E0850">
        <w:rPr>
          <w:rFonts w:eastAsiaTheme="minorEastAsia" w:cs="Arial"/>
          <w:color w:val="000000" w:themeColor="text1"/>
        </w:rPr>
        <w:t>(</w:t>
      </w:r>
      <w:r w:rsidR="00A94275" w:rsidRPr="007E0850">
        <w:rPr>
          <w:rFonts w:eastAsiaTheme="minorEastAsia" w:cs="Arial"/>
          <w:color w:val="000000" w:themeColor="text1"/>
        </w:rPr>
        <w:t>either t</w:t>
      </w:r>
      <w:r w:rsidR="006C33DD" w:rsidRPr="007E0850">
        <w:rPr>
          <w:rFonts w:eastAsiaTheme="minorEastAsia" w:cs="Arial"/>
          <w:color w:val="000000" w:themeColor="text1"/>
        </w:rPr>
        <w:t xml:space="preserve">he </w:t>
      </w:r>
      <w:r w:rsidR="00F8501D" w:rsidRPr="007E0850">
        <w:rPr>
          <w:rFonts w:eastAsiaTheme="minorEastAsia" w:cs="Arial"/>
          <w:color w:val="000000" w:themeColor="text1"/>
        </w:rPr>
        <w:t xml:space="preserve">mean </w:t>
      </w:r>
      <w:r w:rsidR="00B87D67" w:rsidRPr="007E0850">
        <w:rPr>
          <w:rFonts w:eastAsiaTheme="minorEastAsia" w:cs="Arial"/>
          <w:color w:val="000000" w:themeColor="text1"/>
        </w:rPr>
        <w:t xml:space="preserve">passive asset </w:t>
      </w:r>
      <w:r w:rsidR="00F8501D" w:rsidRPr="007E0850">
        <w:rPr>
          <w:rFonts w:eastAsiaTheme="minorEastAsia" w:cs="Arial"/>
          <w:color w:val="000000" w:themeColor="text1"/>
        </w:rPr>
        <w:t>return</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 xml:space="preserve">, </m:t>
        </m:r>
      </m:oMath>
      <w:r w:rsidR="006C33DD" w:rsidRPr="007E0850">
        <w:rPr>
          <w:rFonts w:eastAsiaTheme="minorEastAsia" w:cs="Arial"/>
          <w:color w:val="000000" w:themeColor="text1"/>
        </w:rPr>
        <w:t xml:space="preserve">or </w:t>
      </w:r>
      <w:r w:rsidR="00F349F5" w:rsidRPr="007E0850">
        <w:rPr>
          <w:rFonts w:eastAsiaTheme="minorEastAsia" w:cs="Arial"/>
          <w:color w:val="000000" w:themeColor="text1"/>
        </w:rPr>
        <w:t>a</w:t>
      </w:r>
      <w:r w:rsidR="00F8501D" w:rsidRPr="007E0850">
        <w:rPr>
          <w:rFonts w:eastAsiaTheme="minorEastAsia" w:cs="Arial"/>
          <w:color w:val="000000" w:themeColor="text1"/>
          <w:sz w:val="22"/>
          <w:szCs w:val="22"/>
        </w:rPr>
        <w:t xml:space="preserve"> </w:t>
      </w:r>
      <w:r w:rsidR="00C93F29" w:rsidRPr="007E0850">
        <w:rPr>
          <w:rFonts w:eastAsiaTheme="minorEastAsia" w:cs="Arial"/>
          <w:color w:val="000000" w:themeColor="text1"/>
        </w:rPr>
        <w:t>market index</w:t>
      </w:r>
      <w:r w:rsidR="00F8501D" w:rsidRPr="007E0850">
        <w:rPr>
          <w:rFonts w:eastAsiaTheme="minorEastAsia" w:cs="Arial"/>
          <w:color w:val="000000" w:themeColor="text1"/>
        </w:rPr>
        <w:t xml:space="preserve"> </w:t>
      </w:r>
      <m:oMath>
        <m:sSub>
          <m:sSubPr>
            <m:ctrlPr>
              <w:rPr>
                <w:rFonts w:ascii="Cambria Math" w:eastAsiaTheme="minorHAnsi" w:hAnsi="Cambria Math" w:cs="Arial"/>
                <w:i/>
                <w:color w:val="000000" w:themeColor="text1"/>
              </w:rPr>
            </m:ctrlPr>
          </m:sSubPr>
          <m:e>
            <m:r>
              <w:rPr>
                <w:rFonts w:ascii="Cambria Math" w:hAnsi="Cambria Math" w:cs="Arial"/>
                <w:color w:val="000000" w:themeColor="text1"/>
              </w:rPr>
              <m:t>I</m:t>
            </m:r>
          </m:e>
          <m:sub>
            <m:r>
              <w:rPr>
                <w:rFonts w:ascii="Cambria Math" w:hAnsi="Cambria Math" w:cs="Arial"/>
                <w:color w:val="000000" w:themeColor="text1"/>
              </w:rPr>
              <m:t>P</m:t>
            </m:r>
          </m:sub>
        </m:sSub>
      </m:oMath>
      <w:r w:rsidR="006C33DD" w:rsidRPr="007E0850">
        <w:rPr>
          <w:rFonts w:eastAsiaTheme="minorEastAsia" w:cs="Arial"/>
          <w:color w:val="000000" w:themeColor="text1"/>
        </w:rPr>
        <w:t xml:space="preserve"> like the Russell 5000) </w:t>
      </w:r>
      <w:r w:rsidR="00194AE7" w:rsidRPr="007E0850">
        <w:rPr>
          <w:rFonts w:eastAsiaTheme="minorEastAsia" w:cs="Arial"/>
          <w:color w:val="000000" w:themeColor="text1"/>
        </w:rPr>
        <w:t xml:space="preserve">will </w:t>
      </w:r>
      <w:r w:rsidR="00DA6E9D" w:rsidRPr="007E0850">
        <w:rPr>
          <w:rFonts w:eastAsiaTheme="minorEastAsia" w:cs="Arial"/>
          <w:color w:val="000000" w:themeColor="text1"/>
        </w:rPr>
        <w:t>determine it</w:t>
      </w:r>
      <w:r w:rsidR="006C33DD" w:rsidRPr="007E0850">
        <w:rPr>
          <w:rFonts w:eastAsiaTheme="minorEastAsia" w:cs="Arial"/>
          <w:color w:val="000000" w:themeColor="text1"/>
        </w:rPr>
        <w:t xml:space="preserve">. </w:t>
      </w:r>
      <w:r w:rsidR="006C33DD" w:rsidRPr="007E0850">
        <w:rPr>
          <w:rFonts w:cs="Arial"/>
          <w:color w:val="000000" w:themeColor="text1"/>
        </w:rPr>
        <w:t xml:space="preserve">When the </w:t>
      </w:r>
      <w:r w:rsidR="006A767C" w:rsidRPr="007E0850">
        <w:rPr>
          <w:rFonts w:cs="Arial"/>
          <w:color w:val="000000" w:themeColor="text1"/>
        </w:rPr>
        <w:t xml:space="preserve">entire </w:t>
      </w:r>
      <w:r w:rsidR="006C33DD" w:rsidRPr="007E0850">
        <w:rPr>
          <w:rFonts w:cs="Arial"/>
          <w:color w:val="000000" w:themeColor="text1"/>
        </w:rPr>
        <w:t xml:space="preserve">range of active </w:t>
      </w:r>
      <w:r w:rsidR="0014507E" w:rsidRPr="007E0850">
        <w:rPr>
          <w:rFonts w:cs="Arial"/>
          <w:color w:val="000000" w:themeColor="text1"/>
        </w:rPr>
        <w:t xml:space="preserve">fund </w:t>
      </w:r>
      <w:r w:rsidR="006C33DD" w:rsidRPr="007E0850">
        <w:rPr>
          <w:rFonts w:cs="Arial"/>
          <w:color w:val="000000" w:themeColor="text1"/>
        </w:rPr>
        <w:t>returns lies above this index</w:t>
      </w:r>
      <w:r w:rsidR="002C7076" w:rsidRPr="007E0850">
        <w:rPr>
          <w:rFonts w:cs="Arial"/>
          <w:color w:val="000000" w:themeColor="text1"/>
        </w:rPr>
        <w:t xml:space="preserve"> (</w:t>
      </w:r>
      <w:r w:rsidR="006C33DD" w:rsidRPr="007E0850">
        <w:rPr>
          <w:rFonts w:cs="Arial"/>
          <w:color w:val="000000" w:themeColor="text1"/>
        </w:rPr>
        <w:t>(</w:t>
      </w:r>
      <m:oMath>
        <m:sSubSup>
          <m:sSubSupPr>
            <m:ctrlPr>
              <w:rPr>
                <w:rFonts w:ascii="Cambria Math" w:eastAsiaTheme="minorHAnsi" w:hAnsi="Cambria Math" w:cs="Arial"/>
                <w:i/>
                <w:color w:val="000000" w:themeColor="text1"/>
              </w:rPr>
            </m:ctrlPr>
          </m:sSubSupPr>
          <m:e>
            <m:r>
              <w:rPr>
                <w:rFonts w:ascii="Cambria Math" w:hAnsi="Cambria Math" w:cs="Arial"/>
                <w:color w:val="000000" w:themeColor="text1"/>
              </w:rPr>
              <m:t>r</m:t>
            </m:r>
          </m:e>
          <m:sub>
            <m:r>
              <w:rPr>
                <w:rFonts w:ascii="Cambria Math" w:hAnsi="Cambria Math" w:cs="Arial"/>
                <w:color w:val="000000" w:themeColor="text1"/>
              </w:rPr>
              <m:t>min</m:t>
            </m:r>
          </m:sub>
          <m:sup>
            <m:r>
              <w:rPr>
                <w:rFonts w:ascii="Cambria Math" w:hAnsi="Cambria Math" w:cs="Arial"/>
                <w:color w:val="000000" w:themeColor="text1"/>
              </w:rPr>
              <m:t>A</m:t>
            </m:r>
          </m:sup>
        </m:sSubSup>
        <m:r>
          <w:rPr>
            <w:rFonts w:ascii="Cambria Math" w:hAnsi="Cambria Math" w:cs="Arial"/>
            <w:color w:val="000000" w:themeColor="text1"/>
          </w:rPr>
          <m:t>,</m:t>
        </m:r>
        <m:sSubSup>
          <m:sSubSupPr>
            <m:ctrlPr>
              <w:rPr>
                <w:rFonts w:ascii="Cambria Math" w:eastAsiaTheme="minorHAnsi" w:hAnsi="Cambria Math" w:cs="Arial"/>
                <w:i/>
                <w:color w:val="000000" w:themeColor="text1"/>
              </w:rPr>
            </m:ctrlPr>
          </m:sSubSupPr>
          <m:e>
            <m:r>
              <w:rPr>
                <w:rFonts w:ascii="Cambria Math" w:hAnsi="Cambria Math" w:cs="Arial"/>
                <w:color w:val="000000" w:themeColor="text1"/>
              </w:rPr>
              <m:t>r</m:t>
            </m:r>
          </m:e>
          <m:sub>
            <m:r>
              <w:rPr>
                <w:rFonts w:ascii="Cambria Math" w:hAnsi="Cambria Math" w:cs="Arial"/>
                <w:color w:val="000000" w:themeColor="text1"/>
              </w:rPr>
              <m:t>max</m:t>
            </m:r>
          </m:sub>
          <m:sup>
            <m:r>
              <w:rPr>
                <w:rFonts w:ascii="Cambria Math" w:hAnsi="Cambria Math" w:cs="Arial"/>
                <w:color w:val="000000" w:themeColor="text1"/>
              </w:rPr>
              <m:t>A</m:t>
            </m:r>
          </m:sup>
        </m:sSubSup>
        <m:r>
          <w:rPr>
            <w:rFonts w:ascii="Cambria Math" w:hAnsi="Cambria Math" w:cs="Arial"/>
            <w:color w:val="000000" w:themeColor="text1"/>
          </w:rPr>
          <m:t>)</m:t>
        </m:r>
        <m:r>
          <m:rPr>
            <m:sty m:val="p"/>
          </m:rPr>
          <w:rPr>
            <w:rFonts w:ascii="Cambria Math" w:eastAsiaTheme="minorEastAsia" w:hAnsi="Cambria Math" w:cs="Arial"/>
            <w:color w:val="000000" w:themeColor="text1"/>
          </w:rPr>
          <m:t xml:space="preserve"> </m:t>
        </m:r>
        <m:r>
          <w:rPr>
            <w:rFonts w:ascii="Cambria Math" w:hAnsi="Cambria Math" w:cs="Arial"/>
            <w:color w:val="000000" w:themeColor="text1"/>
          </w:rPr>
          <m:t>&gt;</m:t>
        </m:r>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 xml:space="preserve">) </m:t>
        </m:r>
      </m:oMath>
      <w:r w:rsidR="00194AE7" w:rsidRPr="007E0850">
        <w:rPr>
          <w:rFonts w:cs="Arial"/>
          <w:color w:val="000000" w:themeColor="text1"/>
        </w:rPr>
        <w:t xml:space="preserve"> </w:t>
      </w:r>
      <w:r w:rsidR="00A174BD" w:rsidRPr="007E0850">
        <w:rPr>
          <w:rFonts w:eastAsiaTheme="minorEastAsia" w:cs="Arial"/>
          <w:color w:val="000000" w:themeColor="text1"/>
        </w:rPr>
        <w:t>the</w:t>
      </w:r>
      <w:r w:rsidR="0014507E" w:rsidRPr="007E0850">
        <w:rPr>
          <w:rFonts w:eastAsiaTheme="minorEastAsia" w:cs="Arial"/>
          <w:color w:val="000000" w:themeColor="text1"/>
        </w:rPr>
        <w:t xml:space="preserve"> </w:t>
      </w:r>
      <w:r w:rsidR="00A174BD" w:rsidRPr="008867E6">
        <w:rPr>
          <w:rFonts w:eastAsiaTheme="minorEastAsia" w:cs="Arial"/>
          <w:color w:val="000000" w:themeColor="text1"/>
        </w:rPr>
        <w:t xml:space="preserve">funds are </w:t>
      </w:r>
      <w:r w:rsidR="002B3C01">
        <w:rPr>
          <w:rFonts w:eastAsiaTheme="minorEastAsia" w:cs="Arial"/>
          <w:color w:val="000000" w:themeColor="text1"/>
        </w:rPr>
        <w:t xml:space="preserve">all </w:t>
      </w:r>
      <w:r w:rsidR="00A94275">
        <w:rPr>
          <w:rFonts w:eastAsiaTheme="minorEastAsia" w:cs="Arial"/>
          <w:color w:val="000000" w:themeColor="text1"/>
        </w:rPr>
        <w:t xml:space="preserve">positive </w:t>
      </w:r>
      <w:r w:rsidR="00A174BD" w:rsidRPr="008867E6">
        <w:rPr>
          <w:rFonts w:eastAsiaTheme="minorEastAsia" w:cs="Arial"/>
          <w:color w:val="000000" w:themeColor="text1"/>
        </w:rPr>
        <w:t>alpha-generators</w:t>
      </w:r>
      <w:r w:rsidR="002B3C01">
        <w:rPr>
          <w:rFonts w:eastAsiaTheme="minorEastAsia" w:cs="Arial"/>
          <w:color w:val="000000" w:themeColor="text1"/>
        </w:rPr>
        <w:t xml:space="preserve">. </w:t>
      </w:r>
    </w:p>
    <w:p w:rsidR="008A3BC8" w:rsidRPr="008829E3" w:rsidRDefault="008A3BC8" w:rsidP="00A63919">
      <w:pPr>
        <w:spacing w:after="0"/>
        <w:rPr>
          <w:rFonts w:cs="Arial"/>
          <w:color w:val="000000" w:themeColor="text1"/>
          <w:sz w:val="11"/>
          <w:szCs w:val="11"/>
        </w:rPr>
      </w:pPr>
    </w:p>
    <w:p w:rsidR="006C33DD" w:rsidRDefault="008A3BC8" w:rsidP="000067F8">
      <w:pPr>
        <w:spacing w:after="0"/>
        <w:rPr>
          <w:rFonts w:cs="Arial"/>
          <w:color w:val="000000" w:themeColor="text1"/>
        </w:rPr>
      </w:pPr>
      <w:r>
        <w:rPr>
          <w:rFonts w:eastAsiaTheme="minorEastAsia" w:cs="Arial"/>
          <w:color w:val="000000" w:themeColor="text1"/>
        </w:rPr>
        <w:t xml:space="preserve">    </w:t>
      </w:r>
      <w:r w:rsidR="002B3C01">
        <w:rPr>
          <w:rFonts w:eastAsiaTheme="minorEastAsia" w:cs="Arial"/>
          <w:color w:val="000000" w:themeColor="text1"/>
        </w:rPr>
        <w:t>T</w:t>
      </w:r>
      <w:r w:rsidR="006C33DD">
        <w:rPr>
          <w:rFonts w:cs="Arial"/>
          <w:color w:val="000000" w:themeColor="text1"/>
        </w:rPr>
        <w:t xml:space="preserve">he entire relative fee </w:t>
      </w:r>
      <w:r w:rsidR="0014507E">
        <w:rPr>
          <w:rFonts w:cs="Arial"/>
          <w:color w:val="000000" w:themeColor="text1"/>
        </w:rPr>
        <w:t>is</w:t>
      </w:r>
      <w:r w:rsidR="006C33DD">
        <w:rPr>
          <w:rFonts w:cs="Arial"/>
          <w:color w:val="000000" w:themeColor="text1"/>
        </w:rPr>
        <w:t xml:space="preserve"> </w:t>
      </w:r>
      <w:r w:rsidR="00612891">
        <w:rPr>
          <w:rFonts w:cs="Arial"/>
          <w:color w:val="000000" w:themeColor="text1"/>
        </w:rPr>
        <w:t>this</w:t>
      </w:r>
      <w:r w:rsidR="00D83502">
        <w:rPr>
          <w:rFonts w:cs="Arial"/>
          <w:color w:val="000000" w:themeColor="text1"/>
        </w:rPr>
        <w:t xml:space="preserve"> </w:t>
      </w:r>
      <w:r w:rsidR="0014507E">
        <w:rPr>
          <w:rFonts w:cs="Arial"/>
          <w:color w:val="000000" w:themeColor="text1"/>
        </w:rPr>
        <w:t xml:space="preserve">simple </w:t>
      </w:r>
      <w:r w:rsidR="00D83502">
        <w:rPr>
          <w:rFonts w:cs="Arial"/>
          <w:color w:val="000000" w:themeColor="text1"/>
        </w:rPr>
        <w:t>composite</w:t>
      </w:r>
      <w:r w:rsidR="006C33DD">
        <w:rPr>
          <w:rFonts w:cs="Arial"/>
          <w:color w:val="000000" w:themeColor="text1"/>
        </w:rPr>
        <w:t xml:space="preserve"> of its passive and active components</w:t>
      </w:r>
    </w:p>
    <w:p w:rsidR="000067F8" w:rsidRPr="000067F8" w:rsidRDefault="000067F8" w:rsidP="000067F8">
      <w:pPr>
        <w:spacing w:after="0"/>
        <w:rPr>
          <w:rFonts w:cs="Arial"/>
          <w:color w:val="000000" w:themeColor="text1"/>
          <w:sz w:val="11"/>
          <w:szCs w:val="11"/>
        </w:rPr>
      </w:pPr>
    </w:p>
    <w:p w:rsidR="00D83502" w:rsidRDefault="00373FBA" w:rsidP="000067F8">
      <w:pPr>
        <w:spacing w:after="0"/>
        <w:jc w:val="center"/>
        <w:rPr>
          <w:rFonts w:eastAsiaTheme="minorEastAsia" w:cs="Arial"/>
          <w:color w:val="000000" w:themeColor="text1"/>
          <w:sz w:val="22"/>
          <w:szCs w:val="22"/>
        </w:rPr>
      </w:pPr>
      <m:oMath>
        <m:sSub>
          <m:sSubPr>
            <m:ctrlPr>
              <w:rPr>
                <w:rFonts w:ascii="Cambria Math" w:eastAsiaTheme="minorHAnsi" w:hAnsi="Cambria Math" w:cs="Arial"/>
                <w:i/>
                <w:color w:val="000000" w:themeColor="text1"/>
                <w:sz w:val="22"/>
                <w:szCs w:val="22"/>
              </w:rPr>
            </m:ctrlPr>
          </m:sSubPr>
          <m:e>
            <m:r>
              <w:rPr>
                <w:rFonts w:ascii="Cambria Math" w:hAnsi="Cambria Math" w:cs="Arial"/>
                <w:color w:val="000000" w:themeColor="text1"/>
                <w:sz w:val="22"/>
                <w:szCs w:val="22"/>
              </w:rPr>
              <m:t>f</m:t>
            </m:r>
          </m:e>
          <m:sub>
            <m:r>
              <w:rPr>
                <w:rFonts w:ascii="Cambria Math" w:hAnsi="Cambria Math" w:cs="Arial"/>
                <w:color w:val="000000" w:themeColor="text1"/>
                <w:sz w:val="22"/>
                <w:szCs w:val="22"/>
              </w:rPr>
              <m:t>RPerf</m:t>
            </m:r>
          </m:sub>
        </m:sSub>
        <m:d>
          <m:dPr>
            <m:ctrlPr>
              <w:rPr>
                <w:rFonts w:ascii="Cambria Math" w:hAnsi="Cambria Math" w:cs="Arial"/>
                <w:i/>
                <w:color w:val="000000" w:themeColor="text1"/>
                <w:sz w:val="22"/>
                <w:szCs w:val="22"/>
              </w:rPr>
            </m:ctrlPr>
          </m:dPr>
          <m:e>
            <m:r>
              <w:rPr>
                <w:rFonts w:ascii="Cambria Math" w:hAnsi="Cambria Math" w:cs="Arial"/>
                <w:color w:val="000000" w:themeColor="text1"/>
                <w:sz w:val="22"/>
                <w:szCs w:val="22"/>
              </w:rPr>
              <m:t>r</m:t>
            </m:r>
          </m:e>
        </m:d>
        <m:r>
          <w:rPr>
            <w:rFonts w:ascii="Cambria Math" w:hAnsi="Cambria Math" w:cs="Arial"/>
            <w:color w:val="000000" w:themeColor="text1"/>
            <w:sz w:val="22"/>
            <w:szCs w:val="22"/>
          </w:rPr>
          <m:t>=Max</m:t>
        </m:r>
        <m:d>
          <m:dPr>
            <m:begChr m:val="["/>
            <m:endChr m:val="]"/>
            <m:ctrlPr>
              <w:rPr>
                <w:rFonts w:ascii="Cambria Math" w:hAnsi="Cambria Math" w:cs="Arial"/>
                <w:i/>
                <w:color w:val="000000" w:themeColor="text1"/>
                <w:sz w:val="22"/>
                <w:szCs w:val="22"/>
              </w:rPr>
            </m:ctrlPr>
          </m:dPr>
          <m:e>
            <m:sSubSup>
              <m:sSubSupPr>
                <m:ctrlPr>
                  <w:rPr>
                    <w:rFonts w:ascii="Cambria Math" w:eastAsiaTheme="minorHAnsi" w:hAnsi="Cambria Math" w:cs="Arial"/>
                    <w:i/>
                    <w:color w:val="000000" w:themeColor="text1"/>
                    <w:sz w:val="22"/>
                    <w:szCs w:val="22"/>
                  </w:rPr>
                </m:ctrlPr>
              </m:sSubSupPr>
              <m:e>
                <m:r>
                  <w:rPr>
                    <w:rFonts w:ascii="Cambria Math" w:hAnsi="Cambria Math" w:cs="Arial"/>
                    <w:color w:val="000000" w:themeColor="text1"/>
                    <w:sz w:val="22"/>
                    <w:szCs w:val="22"/>
                  </w:rPr>
                  <m:t>f</m:t>
                </m:r>
              </m:e>
              <m:sub>
                <m:r>
                  <w:rPr>
                    <w:rFonts w:ascii="Cambria Math" w:hAnsi="Cambria Math" w:cs="Arial"/>
                    <w:color w:val="000000" w:themeColor="text1"/>
                    <w:sz w:val="22"/>
                    <w:szCs w:val="22"/>
                  </w:rPr>
                  <m:t>RPerf</m:t>
                </m:r>
              </m:sub>
              <m:sup>
                <m:r>
                  <w:rPr>
                    <w:rFonts w:ascii="Cambria Math" w:hAnsi="Cambria Math" w:cs="Arial"/>
                    <w:color w:val="000000" w:themeColor="text1"/>
                    <w:sz w:val="22"/>
                    <w:szCs w:val="22"/>
                  </w:rPr>
                  <m:t>P</m:t>
                </m:r>
              </m:sup>
            </m:sSubSup>
            <m:d>
              <m:dPr>
                <m:ctrlPr>
                  <w:rPr>
                    <w:rFonts w:ascii="Cambria Math" w:hAnsi="Cambria Math" w:cs="Arial"/>
                    <w:i/>
                    <w:color w:val="000000" w:themeColor="text1"/>
                    <w:sz w:val="22"/>
                    <w:szCs w:val="22"/>
                  </w:rPr>
                </m:ctrlPr>
              </m:dPr>
              <m:e>
                <m:r>
                  <w:rPr>
                    <w:rFonts w:ascii="Cambria Math" w:hAnsi="Cambria Math" w:cs="Arial"/>
                    <w:color w:val="000000" w:themeColor="text1"/>
                    <w:sz w:val="22"/>
                    <w:szCs w:val="22"/>
                  </w:rPr>
                  <m:t>r</m:t>
                </m:r>
              </m:e>
            </m:d>
            <m:r>
              <w:rPr>
                <w:rFonts w:ascii="Cambria Math" w:hAnsi="Cambria Math" w:cs="Arial"/>
                <w:color w:val="000000" w:themeColor="text1"/>
                <w:sz w:val="22"/>
                <w:szCs w:val="22"/>
              </w:rPr>
              <m:t>,</m:t>
            </m:r>
            <m:sSubSup>
              <m:sSubSupPr>
                <m:ctrlPr>
                  <w:rPr>
                    <w:rFonts w:ascii="Cambria Math" w:eastAsiaTheme="minorHAnsi" w:hAnsi="Cambria Math" w:cs="Arial"/>
                    <w:i/>
                    <w:color w:val="000000" w:themeColor="text1"/>
                    <w:sz w:val="22"/>
                    <w:szCs w:val="22"/>
                  </w:rPr>
                </m:ctrlPr>
              </m:sSubSupPr>
              <m:e>
                <m:r>
                  <w:rPr>
                    <w:rFonts w:ascii="Cambria Math" w:hAnsi="Cambria Math" w:cs="Arial"/>
                    <w:color w:val="000000" w:themeColor="text1"/>
                    <w:sz w:val="22"/>
                    <w:szCs w:val="22"/>
                  </w:rPr>
                  <m:t>f</m:t>
                </m:r>
              </m:e>
              <m:sub>
                <m:r>
                  <w:rPr>
                    <w:rFonts w:ascii="Cambria Math" w:hAnsi="Cambria Math" w:cs="Arial"/>
                    <w:color w:val="000000" w:themeColor="text1"/>
                    <w:sz w:val="22"/>
                    <w:szCs w:val="22"/>
                  </w:rPr>
                  <m:t>RPerf</m:t>
                </m:r>
              </m:sub>
              <m:sup>
                <m:r>
                  <w:rPr>
                    <w:rFonts w:ascii="Cambria Math" w:hAnsi="Cambria Math" w:cs="Arial"/>
                    <w:color w:val="000000" w:themeColor="text1"/>
                    <w:sz w:val="22"/>
                    <w:szCs w:val="22"/>
                  </w:rPr>
                  <m:t>A</m:t>
                </m:r>
              </m:sup>
            </m:sSubSup>
            <m:d>
              <m:dPr>
                <m:ctrlPr>
                  <w:rPr>
                    <w:rFonts w:ascii="Cambria Math" w:hAnsi="Cambria Math" w:cs="Arial"/>
                    <w:i/>
                    <w:color w:val="000000" w:themeColor="text1"/>
                    <w:sz w:val="22"/>
                    <w:szCs w:val="22"/>
                  </w:rPr>
                </m:ctrlPr>
              </m:dPr>
              <m:e>
                <m:r>
                  <w:rPr>
                    <w:rFonts w:ascii="Cambria Math" w:hAnsi="Cambria Math" w:cs="Arial"/>
                    <w:color w:val="000000" w:themeColor="text1"/>
                    <w:sz w:val="22"/>
                    <w:szCs w:val="22"/>
                  </w:rPr>
                  <m:t>r</m:t>
                </m:r>
              </m:e>
            </m:d>
          </m:e>
        </m:d>
        <m:r>
          <w:rPr>
            <w:rFonts w:ascii="Cambria Math" w:hAnsi="Cambria Math" w:cs="Arial"/>
            <w:color w:val="000000" w:themeColor="text1"/>
            <w:sz w:val="22"/>
            <w:szCs w:val="22"/>
          </w:rPr>
          <m:t xml:space="preserve"> = Max</m:t>
        </m:r>
        <m:d>
          <m:dPr>
            <m:begChr m:val="["/>
            <m:endChr m:val="]"/>
            <m:ctrlPr>
              <w:rPr>
                <w:rFonts w:ascii="Cambria Math" w:hAnsi="Cambria Math" w:cs="Arial"/>
                <w:i/>
                <w:color w:val="000000" w:themeColor="text1"/>
                <w:sz w:val="22"/>
                <w:szCs w:val="22"/>
              </w:rPr>
            </m:ctrlPr>
          </m:dPr>
          <m:e>
            <m:sSubSup>
              <m:sSubSupPr>
                <m:ctrlPr>
                  <w:rPr>
                    <w:rFonts w:ascii="Cambria Math" w:eastAsiaTheme="minorHAnsi" w:hAnsi="Cambria Math" w:cs="Arial"/>
                    <w:i/>
                    <w:color w:val="000000" w:themeColor="text1"/>
                    <w:sz w:val="22"/>
                    <w:szCs w:val="22"/>
                  </w:rPr>
                </m:ctrlPr>
              </m:sSubSupPr>
              <m:e>
                <m:r>
                  <w:rPr>
                    <w:rFonts w:ascii="Cambria Math" w:hAnsi="Cambria Math" w:cs="Arial"/>
                    <w:color w:val="000000" w:themeColor="text1"/>
                    <w:sz w:val="22"/>
                    <w:szCs w:val="22"/>
                  </w:rPr>
                  <m:t>f</m:t>
                </m:r>
              </m:e>
              <m:sub>
                <m:r>
                  <w:rPr>
                    <w:rFonts w:ascii="Cambria Math" w:hAnsi="Cambria Math" w:cs="Arial"/>
                    <w:color w:val="000000" w:themeColor="text1"/>
                    <w:sz w:val="22"/>
                    <w:szCs w:val="22"/>
                  </w:rPr>
                  <m:t>RPerf</m:t>
                </m:r>
              </m:sub>
              <m:sup>
                <m:r>
                  <w:rPr>
                    <w:rFonts w:ascii="Cambria Math" w:hAnsi="Cambria Math" w:cs="Arial"/>
                    <w:color w:val="000000" w:themeColor="text1"/>
                    <w:sz w:val="22"/>
                    <w:szCs w:val="22"/>
                  </w:rPr>
                  <m:t>P</m:t>
                </m:r>
              </m:sup>
            </m:sSubSup>
            <m:r>
              <w:rPr>
                <w:rFonts w:ascii="Cambria Math" w:hAnsi="Cambria Math" w:cs="Arial"/>
                <w:color w:val="000000" w:themeColor="text1"/>
                <w:sz w:val="22"/>
                <w:szCs w:val="22"/>
              </w:rPr>
              <m:t>*Max</m:t>
            </m:r>
            <m:d>
              <m:dPr>
                <m:begChr m:val="["/>
                <m:endChr m:val="]"/>
                <m:ctrlPr>
                  <w:rPr>
                    <w:rFonts w:ascii="Cambria Math" w:eastAsiaTheme="minorHAnsi" w:hAnsi="Cambria Math" w:cs="Arial"/>
                    <w:i/>
                    <w:color w:val="000000" w:themeColor="text1"/>
                    <w:sz w:val="22"/>
                    <w:szCs w:val="22"/>
                  </w:rPr>
                </m:ctrlPr>
              </m:dPr>
              <m:e>
                <m:d>
                  <m:dPr>
                    <m:ctrlPr>
                      <w:rPr>
                        <w:rFonts w:ascii="Cambria Math" w:eastAsiaTheme="minorHAnsi" w:hAnsi="Cambria Math" w:cs="Arial"/>
                        <w:i/>
                        <w:color w:val="000000" w:themeColor="text1"/>
                        <w:sz w:val="22"/>
                        <w:szCs w:val="22"/>
                      </w:rPr>
                    </m:ctrlPr>
                  </m:dPr>
                  <m:e>
                    <m:r>
                      <w:rPr>
                        <w:rFonts w:ascii="Cambria Math" w:eastAsiaTheme="minorHAnsi" w:hAnsi="Cambria Math" w:cs="Arial"/>
                        <w:color w:val="000000" w:themeColor="text1"/>
                        <w:sz w:val="22"/>
                        <w:szCs w:val="22"/>
                      </w:rPr>
                      <m:t>r</m:t>
                    </m:r>
                    <m:r>
                      <w:rPr>
                        <w:rFonts w:ascii="Cambria Math" w:hAnsi="Cambria Math" w:cs="Arial"/>
                        <w:color w:val="000000" w:themeColor="text1"/>
                        <w:sz w:val="22"/>
                        <w:szCs w:val="22"/>
                      </w:rPr>
                      <m:t>-</m:t>
                    </m:r>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e>
                </m:d>
                <m:r>
                  <w:rPr>
                    <w:rFonts w:ascii="Cambria Math" w:hAnsi="Cambria Math" w:cs="Arial"/>
                    <w:color w:val="000000" w:themeColor="text1"/>
                    <w:sz w:val="22"/>
                    <w:szCs w:val="22"/>
                  </w:rPr>
                  <m:t>,0</m:t>
                </m:r>
              </m:e>
            </m:d>
            <m:r>
              <w:rPr>
                <w:rFonts w:ascii="Cambria Math" w:hAnsi="Cambria Math" w:cs="Arial"/>
                <w:color w:val="000000" w:themeColor="text1"/>
                <w:sz w:val="22"/>
                <w:szCs w:val="22"/>
              </w:rPr>
              <m:t xml:space="preserve"> ,</m:t>
            </m:r>
            <m:sSubSup>
              <m:sSubSupPr>
                <m:ctrlPr>
                  <w:rPr>
                    <w:rFonts w:ascii="Cambria Math" w:eastAsiaTheme="minorHAnsi" w:hAnsi="Cambria Math" w:cs="Arial"/>
                    <w:i/>
                    <w:color w:val="000000" w:themeColor="text1"/>
                    <w:sz w:val="22"/>
                    <w:szCs w:val="22"/>
                  </w:rPr>
                </m:ctrlPr>
              </m:sSubSupPr>
              <m:e>
                <m:r>
                  <w:rPr>
                    <w:rFonts w:ascii="Cambria Math" w:hAnsi="Cambria Math" w:cs="Arial"/>
                    <w:color w:val="000000" w:themeColor="text1"/>
                    <w:sz w:val="22"/>
                    <w:szCs w:val="22"/>
                  </w:rPr>
                  <m:t>f</m:t>
                </m:r>
              </m:e>
              <m:sub>
                <m:r>
                  <w:rPr>
                    <w:rFonts w:ascii="Cambria Math" w:hAnsi="Cambria Math" w:cs="Arial"/>
                    <w:color w:val="000000" w:themeColor="text1"/>
                    <w:sz w:val="22"/>
                    <w:szCs w:val="22"/>
                  </w:rPr>
                  <m:t>RPerf</m:t>
                </m:r>
              </m:sub>
              <m:sup>
                <m:r>
                  <w:rPr>
                    <w:rFonts w:ascii="Cambria Math" w:hAnsi="Cambria Math" w:cs="Arial"/>
                    <w:color w:val="000000" w:themeColor="text1"/>
                    <w:sz w:val="22"/>
                    <w:szCs w:val="22"/>
                  </w:rPr>
                  <m:t>A</m:t>
                </m:r>
              </m:sup>
            </m:sSubSup>
            <m:d>
              <m:dPr>
                <m:ctrlPr>
                  <w:rPr>
                    <w:rFonts w:ascii="Cambria Math" w:hAnsi="Cambria Math" w:cs="Arial"/>
                    <w:i/>
                    <w:color w:val="000000" w:themeColor="text1"/>
                    <w:sz w:val="22"/>
                    <w:szCs w:val="22"/>
                  </w:rPr>
                </m:ctrlPr>
              </m:dPr>
              <m:e>
                <m:r>
                  <w:rPr>
                    <w:rFonts w:ascii="Cambria Math" w:hAnsi="Cambria Math" w:cs="Arial"/>
                    <w:color w:val="000000" w:themeColor="text1"/>
                    <w:sz w:val="22"/>
                    <w:szCs w:val="22"/>
                  </w:rPr>
                  <m:t>r</m:t>
                </m:r>
              </m:e>
            </m:d>
          </m:e>
        </m:d>
      </m:oMath>
      <w:r w:rsidR="006C33DD" w:rsidRPr="00D378CE">
        <w:rPr>
          <w:rFonts w:eastAsiaTheme="minorEastAsia" w:cs="Arial"/>
          <w:color w:val="000000" w:themeColor="text1"/>
          <w:sz w:val="22"/>
          <w:szCs w:val="22"/>
        </w:rPr>
        <w:t>.</w:t>
      </w:r>
    </w:p>
    <w:p w:rsidR="000067F8" w:rsidRPr="000067F8" w:rsidRDefault="000067F8" w:rsidP="000067F8">
      <w:pPr>
        <w:spacing w:after="0"/>
        <w:jc w:val="center"/>
        <w:rPr>
          <w:rFonts w:eastAsiaTheme="minorEastAsia" w:cs="Arial"/>
          <w:color w:val="000000" w:themeColor="text1"/>
          <w:sz w:val="11"/>
          <w:szCs w:val="11"/>
        </w:rPr>
      </w:pPr>
    </w:p>
    <w:p w:rsidR="001F259C" w:rsidRDefault="002B3C01" w:rsidP="00A63919">
      <w:pPr>
        <w:spacing w:after="0"/>
        <w:rPr>
          <w:rFonts w:eastAsiaTheme="minorEastAsia" w:cs="Arial"/>
          <w:color w:val="000000" w:themeColor="text1"/>
        </w:rPr>
      </w:pPr>
      <w:r w:rsidRPr="00492C44">
        <w:rPr>
          <w:rFonts w:cs="Arial"/>
          <w:color w:val="000000" w:themeColor="text1"/>
        </w:rPr>
        <w:t>Just a</w:t>
      </w:r>
      <w:r w:rsidR="006C33DD" w:rsidRPr="00492C44">
        <w:rPr>
          <w:rFonts w:cs="Arial"/>
          <w:color w:val="000000" w:themeColor="text1"/>
        </w:rPr>
        <w:t xml:space="preserve">s </w:t>
      </w:r>
      <m:oMath>
        <m:sSub>
          <m:sSubPr>
            <m:ctrlPr>
              <w:rPr>
                <w:rFonts w:ascii="Cambria Math" w:eastAsiaTheme="minorHAnsi" w:hAnsi="Cambria Math" w:cs="Arial"/>
                <w:i/>
                <w:color w:val="000000" w:themeColor="text1"/>
              </w:rPr>
            </m:ctrlPr>
          </m:sSubPr>
          <m:e>
            <m:r>
              <w:rPr>
                <w:rFonts w:ascii="Cambria Math" w:hAnsi="Cambria Math" w:cs="Arial"/>
                <w:color w:val="000000" w:themeColor="text1"/>
              </w:rPr>
              <m:t>I</m:t>
            </m:r>
          </m:e>
          <m:sub>
            <m:r>
              <w:rPr>
                <w:rFonts w:ascii="Cambria Math" w:hAnsi="Cambria Math" w:cs="Arial"/>
                <w:color w:val="000000" w:themeColor="text1"/>
              </w:rPr>
              <m:t>P</m:t>
            </m:r>
          </m:sub>
        </m:sSub>
      </m:oMath>
      <w:r w:rsidR="00612891" w:rsidRPr="00492C44">
        <w:rPr>
          <w:rFonts w:eastAsiaTheme="minorEastAsia" w:cs="Arial"/>
          <w:color w:val="000000" w:themeColor="text1"/>
        </w:rPr>
        <w:t xml:space="preserve"> </w:t>
      </w:r>
      <w:r w:rsidRPr="00492C44">
        <w:rPr>
          <w:rFonts w:eastAsiaTheme="minorEastAsia" w:cs="Arial"/>
          <w:color w:val="000000" w:themeColor="text1"/>
        </w:rPr>
        <w:t xml:space="preserve">did </w:t>
      </w:r>
      <w:r w:rsidR="00612891" w:rsidRPr="00A7546A">
        <w:rPr>
          <w:rFonts w:eastAsiaTheme="minorEastAsia" w:cs="Arial"/>
          <w:color w:val="000000" w:themeColor="text1"/>
        </w:rPr>
        <w:t xml:space="preserve">in </w:t>
      </w:r>
      <w:r w:rsidR="006C33DD" w:rsidRPr="00A7546A">
        <w:rPr>
          <w:rFonts w:cs="Arial"/>
          <w:color w:val="000000" w:themeColor="text1"/>
        </w:rPr>
        <w:t>(7)</w:t>
      </w:r>
      <w:r w:rsidR="00612891" w:rsidRPr="00A7546A">
        <w:rPr>
          <w:rFonts w:cs="Arial"/>
          <w:color w:val="000000" w:themeColor="text1"/>
        </w:rPr>
        <w:t xml:space="preserve"> </w:t>
      </w:r>
      <w:r w:rsidR="00612891" w:rsidRPr="00492C44">
        <w:rPr>
          <w:rFonts w:cs="Arial"/>
          <w:color w:val="000000" w:themeColor="text1"/>
        </w:rPr>
        <w:t xml:space="preserve">and in </w:t>
      </w:r>
      <w:r w:rsidR="00612891" w:rsidRPr="009E7DED">
        <w:rPr>
          <w:rFonts w:cs="Arial"/>
          <w:color w:val="000000" w:themeColor="text1"/>
        </w:rPr>
        <w:t xml:space="preserve">figures 6 </w:t>
      </w:r>
      <w:r w:rsidR="00E2793B" w:rsidRPr="009E7DED">
        <w:rPr>
          <w:rFonts w:cs="Arial"/>
          <w:color w:val="000000" w:themeColor="text1"/>
        </w:rPr>
        <w:t>and</w:t>
      </w:r>
      <w:r w:rsidR="00612891" w:rsidRPr="009E7DED">
        <w:rPr>
          <w:rFonts w:cs="Arial"/>
          <w:color w:val="000000" w:themeColor="text1"/>
        </w:rPr>
        <w:t xml:space="preserve"> 8</w:t>
      </w:r>
      <w:r w:rsidR="006C33DD" w:rsidRPr="009E7DED">
        <w:rPr>
          <w:rFonts w:cs="Arial"/>
          <w:color w:val="000000" w:themeColor="text1"/>
        </w:rPr>
        <w:t xml:space="preserve">, </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FF0000"/>
          </w:rPr>
          <m:t xml:space="preserve"> </m:t>
        </m:r>
      </m:oMath>
      <w:r w:rsidR="006C33DD" w:rsidRPr="004C4148">
        <w:rPr>
          <w:rFonts w:eastAsiaTheme="minorEastAsia" w:cs="Arial"/>
          <w:color w:val="000000" w:themeColor="text1"/>
        </w:rPr>
        <w:t>serve</w:t>
      </w:r>
      <w:r w:rsidR="00607D37">
        <w:rPr>
          <w:rFonts w:eastAsiaTheme="minorEastAsia" w:cs="Arial"/>
          <w:color w:val="000000" w:themeColor="text1"/>
        </w:rPr>
        <w:t>s</w:t>
      </w:r>
      <w:r w:rsidR="006C33DD" w:rsidRPr="004C4148">
        <w:rPr>
          <w:rFonts w:eastAsiaTheme="minorEastAsia" w:cs="Arial"/>
          <w:color w:val="000000" w:themeColor="text1"/>
        </w:rPr>
        <w:t xml:space="preserve"> as a hard lower-bound on this </w:t>
      </w:r>
      <w:r w:rsidR="00034D87" w:rsidRPr="004C4148">
        <w:rPr>
          <w:rFonts w:eastAsiaTheme="minorEastAsia" w:cs="Arial"/>
          <w:color w:val="000000" w:themeColor="text1"/>
        </w:rPr>
        <w:t xml:space="preserve">relative </w:t>
      </w:r>
      <w:r w:rsidR="006C33DD" w:rsidRPr="004C4148">
        <w:rPr>
          <w:rFonts w:eastAsiaTheme="minorEastAsia" w:cs="Arial"/>
          <w:color w:val="000000" w:themeColor="text1"/>
        </w:rPr>
        <w:t>fee</w:t>
      </w:r>
      <w:r w:rsidR="00B87D67">
        <w:rPr>
          <w:rFonts w:eastAsiaTheme="minorEastAsia" w:cs="Arial"/>
          <w:color w:val="000000" w:themeColor="text1"/>
        </w:rPr>
        <w:t xml:space="preserve"> </w:t>
      </w:r>
      <w:r w:rsidR="002C7076" w:rsidRPr="004C4148">
        <w:rPr>
          <w:rFonts w:eastAsiaTheme="minorEastAsia" w:cs="Arial"/>
          <w:color w:val="000000" w:themeColor="text1"/>
        </w:rPr>
        <w:t>function</w:t>
      </w:r>
      <w:r w:rsidR="00034D87" w:rsidRPr="004C4148">
        <w:rPr>
          <w:rFonts w:eastAsiaTheme="minorEastAsia" w:cs="Arial"/>
          <w:color w:val="000000" w:themeColor="text1"/>
        </w:rPr>
        <w:t xml:space="preserve"> </w:t>
      </w:r>
      <w:r w:rsidR="005E4097" w:rsidRPr="004C4148">
        <w:rPr>
          <w:rFonts w:eastAsiaTheme="minorEastAsia" w:cs="Arial"/>
          <w:color w:val="000000" w:themeColor="text1"/>
        </w:rPr>
        <w:t>to enforce that it pay</w:t>
      </w:r>
      <w:r w:rsidR="00607D37">
        <w:rPr>
          <w:rFonts w:eastAsiaTheme="minorEastAsia" w:cs="Arial"/>
          <w:color w:val="000000" w:themeColor="text1"/>
        </w:rPr>
        <w:t xml:space="preserve">s </w:t>
      </w:r>
      <w:r w:rsidR="005E4097" w:rsidRPr="004C4148">
        <w:rPr>
          <w:rFonts w:eastAsiaTheme="minorEastAsia" w:cs="Arial"/>
          <w:color w:val="000000" w:themeColor="text1"/>
        </w:rPr>
        <w:t>out only for alpha-positive active funds</w:t>
      </w:r>
      <w:r w:rsidR="006C33DD" w:rsidRPr="004C4148">
        <w:rPr>
          <w:rFonts w:eastAsiaTheme="minorEastAsia" w:cs="Arial"/>
          <w:color w:val="000000" w:themeColor="text1"/>
        </w:rPr>
        <w:t xml:space="preserve">. </w:t>
      </w:r>
      <w:proofErr w:type="gramStart"/>
      <w:r w:rsidR="00492C44" w:rsidRPr="004C4148">
        <w:rPr>
          <w:rFonts w:eastAsiaTheme="minorEastAsia" w:cs="Arial"/>
          <w:color w:val="000000" w:themeColor="text1"/>
        </w:rPr>
        <w:t>So</w:t>
      </w:r>
      <w:proofErr w:type="gramEnd"/>
      <w:r w:rsidR="00492C44" w:rsidRPr="004C4148">
        <w:rPr>
          <w:rFonts w:eastAsiaTheme="minorEastAsia" w:cs="Arial"/>
          <w:color w:val="000000" w:themeColor="text1"/>
        </w:rPr>
        <w:t xml:space="preserve"> w</w:t>
      </w:r>
      <w:r w:rsidR="006C33DD" w:rsidRPr="004C4148">
        <w:rPr>
          <w:rFonts w:eastAsiaTheme="minorEastAsia" w:cs="Arial"/>
          <w:color w:val="000000" w:themeColor="text1"/>
        </w:rPr>
        <w:t xml:space="preserve">hen </w:t>
      </w:r>
      <w:r w:rsidR="00034D87" w:rsidRPr="004C4148">
        <w:rPr>
          <w:rFonts w:eastAsiaTheme="minorEastAsia" w:cs="Arial"/>
          <w:color w:val="000000" w:themeColor="text1"/>
        </w:rPr>
        <w:t>some</w:t>
      </w:r>
      <w:r w:rsidR="00E01011" w:rsidRPr="004C4148">
        <w:rPr>
          <w:rFonts w:eastAsiaTheme="minorEastAsia" w:cs="Arial"/>
          <w:color w:val="000000" w:themeColor="text1"/>
        </w:rPr>
        <w:t xml:space="preserve"> portion</w:t>
      </w:r>
      <w:r w:rsidR="006C33DD" w:rsidRPr="004C4148">
        <w:rPr>
          <w:rFonts w:eastAsiaTheme="minorEastAsia" w:cs="Arial"/>
          <w:color w:val="000000" w:themeColor="text1"/>
        </w:rPr>
        <w:t xml:space="preserve"> of </w:t>
      </w:r>
      <w:r w:rsidR="00FC4088" w:rsidRPr="004C4148">
        <w:rPr>
          <w:rFonts w:eastAsiaTheme="minorEastAsia" w:cs="Arial"/>
          <w:color w:val="000000" w:themeColor="text1"/>
        </w:rPr>
        <w:t xml:space="preserve">the </w:t>
      </w:r>
      <w:r w:rsidR="006C33DD" w:rsidRPr="004C4148">
        <w:rPr>
          <w:rFonts w:eastAsiaTheme="minorEastAsia" w:cs="Arial"/>
          <w:color w:val="000000" w:themeColor="text1"/>
        </w:rPr>
        <w:t>active funds fail</w:t>
      </w:r>
      <w:r w:rsidR="00E01011" w:rsidRPr="004C4148">
        <w:rPr>
          <w:rFonts w:eastAsiaTheme="minorEastAsia" w:cs="Arial"/>
          <w:color w:val="000000" w:themeColor="text1"/>
        </w:rPr>
        <w:t>s</w:t>
      </w:r>
      <w:r w:rsidR="006C33DD" w:rsidRPr="004C4148">
        <w:rPr>
          <w:rFonts w:eastAsiaTheme="minorEastAsia" w:cs="Arial"/>
          <w:color w:val="000000" w:themeColor="text1"/>
        </w:rPr>
        <w:t xml:space="preserve"> to </w:t>
      </w:r>
      <w:r w:rsidR="006C33DD" w:rsidRPr="007E0850">
        <w:rPr>
          <w:rFonts w:eastAsiaTheme="minorEastAsia" w:cs="Arial"/>
          <w:color w:val="000000" w:themeColor="text1"/>
        </w:rPr>
        <w:t>outperform th</w:t>
      </w:r>
      <w:r w:rsidR="004B1583">
        <w:rPr>
          <w:rFonts w:eastAsiaTheme="minorEastAsia" w:cs="Arial"/>
          <w:color w:val="000000" w:themeColor="text1"/>
        </w:rPr>
        <w:t>is</w:t>
      </w:r>
      <w:r w:rsidR="006C33DD" w:rsidRPr="007E0850">
        <w:rPr>
          <w:rFonts w:eastAsiaTheme="minorEastAsia" w:cs="Arial"/>
          <w:color w:val="000000" w:themeColor="text1"/>
        </w:rPr>
        <w:t xml:space="preserve"> passive </w:t>
      </w:r>
      <w:r w:rsidR="007E0CCD" w:rsidRPr="007E0850">
        <w:rPr>
          <w:rFonts w:eastAsiaTheme="minorEastAsia" w:cs="Arial"/>
          <w:color w:val="000000" w:themeColor="text1"/>
        </w:rPr>
        <w:t>hurdle</w:t>
      </w:r>
      <w:r w:rsidR="006C33DD" w:rsidRPr="007E0850">
        <w:rPr>
          <w:rFonts w:eastAsiaTheme="minorEastAsia" w:cs="Arial"/>
          <w:color w:val="000000" w:themeColor="text1"/>
        </w:rPr>
        <w:t xml:space="preserve"> (when </w:t>
      </w:r>
      <m:oMath>
        <m:sSubSup>
          <m:sSubSupPr>
            <m:ctrlPr>
              <w:rPr>
                <w:rFonts w:ascii="Cambria Math" w:eastAsiaTheme="minorHAnsi" w:hAnsi="Cambria Math" w:cs="Arial"/>
                <w:i/>
                <w:color w:val="000000" w:themeColor="text1"/>
              </w:rPr>
            </m:ctrlPr>
          </m:sSubSupPr>
          <m:e>
            <m:r>
              <w:rPr>
                <w:rFonts w:ascii="Cambria Math" w:hAnsi="Cambria Math" w:cs="Arial"/>
                <w:color w:val="000000" w:themeColor="text1"/>
              </w:rPr>
              <m:t>r</m:t>
            </m:r>
          </m:e>
          <m:sub>
            <m:r>
              <w:rPr>
                <w:rFonts w:ascii="Cambria Math" w:hAnsi="Cambria Math" w:cs="Arial"/>
                <w:color w:val="000000" w:themeColor="text1"/>
              </w:rPr>
              <m:t>min</m:t>
            </m:r>
          </m:sub>
          <m:sup>
            <m:r>
              <w:rPr>
                <w:rFonts w:ascii="Cambria Math" w:hAnsi="Cambria Math" w:cs="Arial"/>
                <w:color w:val="000000" w:themeColor="text1"/>
              </w:rPr>
              <m:t>A</m:t>
            </m:r>
          </m:sup>
        </m:sSubSup>
        <m:r>
          <w:rPr>
            <w:rFonts w:ascii="Cambria Math" w:eastAsiaTheme="minorHAnsi" w:hAnsi="Cambria Math" w:cs="Arial"/>
            <w:color w:val="000000" w:themeColor="text1"/>
          </w:rPr>
          <m:t>&lt;</m:t>
        </m:r>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 xml:space="preserve"> </m:t>
        </m:r>
        <m:r>
          <m:rPr>
            <m:sty m:val="p"/>
          </m:rPr>
          <w:rPr>
            <w:rFonts w:ascii="Cambria Math" w:eastAsiaTheme="minorEastAsia" w:hAnsi="Cambria Math" w:cs="Arial"/>
            <w:color w:val="000000" w:themeColor="text1"/>
          </w:rPr>
          <m:t xml:space="preserve"> </m:t>
        </m:r>
        <m:r>
          <w:rPr>
            <w:rFonts w:ascii="Cambria Math" w:eastAsiaTheme="minorHAnsi" w:hAnsi="Cambria Math" w:cs="Arial"/>
            <w:color w:val="000000" w:themeColor="text1"/>
            <w:sz w:val="22"/>
            <w:szCs w:val="22"/>
          </w:rPr>
          <m:t>&lt;</m:t>
        </m:r>
        <m:sSubSup>
          <m:sSubSupPr>
            <m:ctrlPr>
              <w:rPr>
                <w:rFonts w:ascii="Cambria Math" w:eastAsiaTheme="minorHAnsi" w:hAnsi="Cambria Math" w:cs="Arial"/>
                <w:i/>
                <w:color w:val="000000" w:themeColor="text1"/>
              </w:rPr>
            </m:ctrlPr>
          </m:sSubSupPr>
          <m:e>
            <m:r>
              <w:rPr>
                <w:rFonts w:ascii="Cambria Math" w:hAnsi="Cambria Math" w:cs="Arial"/>
                <w:color w:val="000000" w:themeColor="text1"/>
              </w:rPr>
              <m:t>r</m:t>
            </m:r>
          </m:e>
          <m:sub>
            <m:r>
              <w:rPr>
                <w:rFonts w:ascii="Cambria Math" w:hAnsi="Cambria Math" w:cs="Arial"/>
                <w:color w:val="000000" w:themeColor="text1"/>
              </w:rPr>
              <m:t>max</m:t>
            </m:r>
          </m:sub>
          <m:sup>
            <m:r>
              <w:rPr>
                <w:rFonts w:ascii="Cambria Math" w:hAnsi="Cambria Math" w:cs="Arial"/>
                <w:color w:val="000000" w:themeColor="text1"/>
              </w:rPr>
              <m:t>A</m:t>
            </m:r>
          </m:sup>
        </m:sSubSup>
      </m:oMath>
      <w:r w:rsidR="006C33DD" w:rsidRPr="007E0850">
        <w:rPr>
          <w:rFonts w:eastAsiaTheme="minorEastAsia" w:cs="Arial"/>
          <w:color w:val="000000" w:themeColor="text1"/>
        </w:rPr>
        <w:t>), the portion of th</w:t>
      </w:r>
      <w:r w:rsidR="002C7076" w:rsidRPr="007E0850">
        <w:rPr>
          <w:rFonts w:eastAsiaTheme="minorEastAsia" w:cs="Arial"/>
          <w:color w:val="000000" w:themeColor="text1"/>
        </w:rPr>
        <w:t>is</w:t>
      </w:r>
      <w:r w:rsidR="006C33DD" w:rsidRPr="007E0850">
        <w:rPr>
          <w:rFonts w:eastAsiaTheme="minorEastAsia" w:cs="Arial"/>
          <w:color w:val="000000" w:themeColor="text1"/>
        </w:rPr>
        <w:t xml:space="preserve"> fee curve below</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 xml:space="preserve"> </m:t>
        </m:r>
      </m:oMath>
      <w:r w:rsidR="007E0CCD" w:rsidRPr="007E0850">
        <w:rPr>
          <w:rFonts w:eastAsiaTheme="minorEastAsia" w:cs="Arial"/>
          <w:color w:val="000000" w:themeColor="text1"/>
        </w:rPr>
        <w:t>is</w:t>
      </w:r>
      <w:r w:rsidR="006C33DD" w:rsidRPr="007E0850">
        <w:rPr>
          <w:rFonts w:eastAsiaTheme="minorEastAsia" w:cs="Arial"/>
          <w:color w:val="000000" w:themeColor="text1"/>
        </w:rPr>
        <w:t xml:space="preserve"> set to zero and the remain</w:t>
      </w:r>
      <w:r w:rsidR="002C7076" w:rsidRPr="007E0850">
        <w:rPr>
          <w:rFonts w:eastAsiaTheme="minorEastAsia" w:cs="Arial"/>
          <w:color w:val="000000" w:themeColor="text1"/>
        </w:rPr>
        <w:t>der</w:t>
      </w:r>
      <w:r w:rsidR="006C33DD" w:rsidRPr="007E0850">
        <w:rPr>
          <w:rFonts w:eastAsiaTheme="minorEastAsia" w:cs="Arial"/>
          <w:color w:val="000000" w:themeColor="text1"/>
        </w:rPr>
        <w:t xml:space="preserve"> of it </w:t>
      </w:r>
      <w:r w:rsidR="004C4148" w:rsidRPr="007E0850">
        <w:rPr>
          <w:rFonts w:eastAsiaTheme="minorEastAsia" w:cs="Arial"/>
          <w:color w:val="000000" w:themeColor="text1"/>
        </w:rPr>
        <w:t xml:space="preserve">adjusted </w:t>
      </w:r>
      <w:r w:rsidR="00557C2B" w:rsidRPr="007E0850">
        <w:rPr>
          <w:rFonts w:eastAsiaTheme="minorEastAsia" w:cs="Arial"/>
          <w:color w:val="000000" w:themeColor="text1"/>
        </w:rPr>
        <w:t xml:space="preserve">to </w:t>
      </w:r>
      <w:r w:rsidR="00CC7E51" w:rsidRPr="007E0850">
        <w:rPr>
          <w:rFonts w:eastAsiaTheme="minorEastAsia" w:cs="Arial"/>
          <w:color w:val="000000" w:themeColor="text1"/>
        </w:rPr>
        <w:t xml:space="preserve">rise from </w:t>
      </w:r>
      <w:r w:rsidR="00290F6A" w:rsidRPr="007E0850">
        <w:rPr>
          <w:rFonts w:eastAsiaTheme="minorEastAsia" w:cs="Arial"/>
          <w:color w:val="000000" w:themeColor="text1"/>
        </w:rPr>
        <w:t xml:space="preserve">zero </w:t>
      </w:r>
      <w:r w:rsidR="00CC7E51" w:rsidRPr="007E0850">
        <w:rPr>
          <w:rFonts w:eastAsiaTheme="minorEastAsia" w:cs="Arial"/>
          <w:color w:val="000000" w:themeColor="text1"/>
        </w:rPr>
        <w:t>there</w:t>
      </w:r>
      <w:r w:rsidR="004C4148" w:rsidRPr="007E0850">
        <w:rPr>
          <w:rFonts w:eastAsiaTheme="minorEastAsia" w:cs="Arial"/>
          <w:color w:val="000000" w:themeColor="text1"/>
        </w:rPr>
        <w:t>.</w:t>
      </w:r>
      <w:r w:rsidR="00091938" w:rsidRPr="007E0850">
        <w:rPr>
          <w:rFonts w:eastAsiaTheme="minorEastAsia" w:cs="Arial"/>
          <w:color w:val="000000" w:themeColor="text1"/>
        </w:rPr>
        <w:t xml:space="preserve"> </w:t>
      </w:r>
      <w:r w:rsidR="003F2034" w:rsidRPr="007E0850">
        <w:rPr>
          <w:rFonts w:eastAsiaTheme="minorEastAsia" w:cs="Arial"/>
          <w:color w:val="000000" w:themeColor="text1"/>
        </w:rPr>
        <w:t>T</w:t>
      </w:r>
      <w:r w:rsidR="00FC4088" w:rsidRPr="007E0850">
        <w:rPr>
          <w:rFonts w:eastAsiaTheme="minorEastAsia" w:cs="Arial"/>
          <w:color w:val="000000" w:themeColor="text1"/>
        </w:rPr>
        <w:t>h</w:t>
      </w:r>
      <w:r w:rsidR="00557C2B" w:rsidRPr="007E0850">
        <w:rPr>
          <w:rFonts w:eastAsiaTheme="minorEastAsia" w:cs="Arial"/>
          <w:color w:val="000000" w:themeColor="text1"/>
        </w:rPr>
        <w:t>e</w:t>
      </w:r>
      <w:r w:rsidR="00FC4088" w:rsidRPr="007E0850">
        <w:rPr>
          <w:rFonts w:eastAsiaTheme="minorEastAsia" w:cs="Arial"/>
          <w:color w:val="000000" w:themeColor="text1"/>
        </w:rPr>
        <w:t xml:space="preserve"> entire </w:t>
      </w:r>
      <w:r w:rsidR="00557C2B" w:rsidRPr="007E0850">
        <w:rPr>
          <w:rFonts w:eastAsiaTheme="minorEastAsia" w:cs="Arial"/>
          <w:color w:val="000000" w:themeColor="text1"/>
        </w:rPr>
        <w:t>relative f</w:t>
      </w:r>
      <w:r w:rsidR="00FC4088" w:rsidRPr="007E0850">
        <w:rPr>
          <w:rFonts w:eastAsiaTheme="minorEastAsia" w:cs="Arial"/>
          <w:color w:val="000000" w:themeColor="text1"/>
        </w:rPr>
        <w:t xml:space="preserve">ee curve </w:t>
      </w:r>
      <m:oMath>
        <m:sSub>
          <m:sSubPr>
            <m:ctrlPr>
              <w:rPr>
                <w:rFonts w:ascii="Cambria Math" w:eastAsiaTheme="minorHAnsi"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RPerf</m:t>
            </m:r>
          </m:sub>
        </m:sSub>
        <m:d>
          <m:dPr>
            <m:ctrlPr>
              <w:rPr>
                <w:rFonts w:ascii="Cambria Math" w:hAnsi="Cambria Math"/>
                <w:i/>
                <w:color w:val="000000" w:themeColor="text1"/>
              </w:rPr>
            </m:ctrlPr>
          </m:dPr>
          <m:e>
            <m:r>
              <w:rPr>
                <w:rFonts w:ascii="Cambria Math" w:hAnsi="Cambria Math"/>
                <w:color w:val="000000" w:themeColor="text1"/>
              </w:rPr>
              <m:t>r</m:t>
            </m:r>
          </m:e>
        </m:d>
        <m:r>
          <w:rPr>
            <w:rFonts w:ascii="Cambria Math" w:hAnsi="Cambria Math"/>
            <w:color w:val="000000" w:themeColor="text1"/>
          </w:rPr>
          <m:t xml:space="preserve"> </m:t>
        </m:r>
      </m:oMath>
      <w:r w:rsidR="00FC4088" w:rsidRPr="007E0850">
        <w:rPr>
          <w:rFonts w:eastAsiaTheme="minorEastAsia" w:cs="Arial"/>
          <w:color w:val="000000" w:themeColor="text1"/>
        </w:rPr>
        <w:t xml:space="preserve">is </w:t>
      </w:r>
      <w:r w:rsidR="00290F6A" w:rsidRPr="007E0850">
        <w:rPr>
          <w:rFonts w:eastAsiaTheme="minorEastAsia" w:cs="Arial"/>
          <w:color w:val="000000" w:themeColor="text1"/>
        </w:rPr>
        <w:t>also</w:t>
      </w:r>
      <w:r w:rsidR="002C7076" w:rsidRPr="007E0850">
        <w:rPr>
          <w:rFonts w:eastAsiaTheme="minorEastAsia" w:cs="Arial"/>
          <w:color w:val="000000" w:themeColor="text1"/>
        </w:rPr>
        <w:t xml:space="preserve"> </w:t>
      </w:r>
      <w:r w:rsidR="00FC4088" w:rsidRPr="007E0850">
        <w:rPr>
          <w:rFonts w:eastAsiaTheme="minorEastAsia" w:cs="Arial"/>
          <w:color w:val="000000" w:themeColor="text1"/>
        </w:rPr>
        <w:t xml:space="preserve">constrained to payout only </w:t>
      </w:r>
      <w:r w:rsidR="00B87D67" w:rsidRPr="007E0850">
        <w:rPr>
          <w:rFonts w:eastAsiaTheme="minorEastAsia" w:cs="Arial"/>
          <w:color w:val="000000" w:themeColor="text1"/>
        </w:rPr>
        <w:t>over</w:t>
      </w:r>
      <w:r w:rsidR="00FC4088" w:rsidRPr="007E0850">
        <w:rPr>
          <w:rFonts w:eastAsiaTheme="minorEastAsia" w:cs="Arial"/>
          <w:color w:val="000000" w:themeColor="text1"/>
        </w:rPr>
        <w:t xml:space="preserve"> the range of returns for the active funds (</w:t>
      </w:r>
      <m:oMath>
        <m:sSubSup>
          <m:sSubSupPr>
            <m:ctrlPr>
              <w:rPr>
                <w:rFonts w:ascii="Cambria Math" w:eastAsiaTheme="minorHAnsi" w:hAnsi="Cambria Math" w:cs="Arial"/>
                <w:i/>
                <w:color w:val="000000" w:themeColor="text1"/>
              </w:rPr>
            </m:ctrlPr>
          </m:sSubSupPr>
          <m:e>
            <m:r>
              <w:rPr>
                <w:rFonts w:ascii="Cambria Math" w:hAnsi="Cambria Math" w:cs="Arial"/>
                <w:color w:val="000000" w:themeColor="text1"/>
              </w:rPr>
              <m:t>r</m:t>
            </m:r>
          </m:e>
          <m:sub>
            <m:r>
              <w:rPr>
                <w:rFonts w:ascii="Cambria Math" w:hAnsi="Cambria Math" w:cs="Arial"/>
                <w:color w:val="000000" w:themeColor="text1"/>
              </w:rPr>
              <m:t>min</m:t>
            </m:r>
          </m:sub>
          <m:sup>
            <m:r>
              <w:rPr>
                <w:rFonts w:ascii="Cambria Math" w:hAnsi="Cambria Math" w:cs="Arial"/>
                <w:color w:val="000000" w:themeColor="text1"/>
              </w:rPr>
              <m:t>A</m:t>
            </m:r>
          </m:sup>
        </m:sSubSup>
      </m:oMath>
      <w:r w:rsidR="00FC4088" w:rsidRPr="007E0850">
        <w:rPr>
          <w:rFonts w:eastAsiaTheme="minorEastAsia" w:cs="Arial"/>
          <w:color w:val="000000" w:themeColor="text1"/>
        </w:rPr>
        <w:t xml:space="preserve">, </w:t>
      </w:r>
      <m:oMath>
        <m:sSubSup>
          <m:sSubSupPr>
            <m:ctrlPr>
              <w:rPr>
                <w:rFonts w:ascii="Cambria Math" w:eastAsiaTheme="minorHAnsi" w:hAnsi="Cambria Math" w:cs="Arial"/>
                <w:i/>
                <w:color w:val="000000" w:themeColor="text1"/>
              </w:rPr>
            </m:ctrlPr>
          </m:sSubSupPr>
          <m:e>
            <m:r>
              <w:rPr>
                <w:rFonts w:ascii="Cambria Math" w:hAnsi="Cambria Math" w:cs="Arial"/>
                <w:color w:val="000000" w:themeColor="text1"/>
              </w:rPr>
              <m:t>r</m:t>
            </m:r>
          </m:e>
          <m:sub>
            <m:r>
              <w:rPr>
                <w:rFonts w:ascii="Cambria Math" w:hAnsi="Cambria Math" w:cs="Arial"/>
                <w:color w:val="000000" w:themeColor="text1"/>
              </w:rPr>
              <m:t>max</m:t>
            </m:r>
          </m:sub>
          <m:sup>
            <m:r>
              <w:rPr>
                <w:rFonts w:ascii="Cambria Math" w:hAnsi="Cambria Math" w:cs="Arial"/>
                <w:color w:val="000000" w:themeColor="text1"/>
              </w:rPr>
              <m:t>A</m:t>
            </m:r>
          </m:sup>
        </m:sSubSup>
      </m:oMath>
      <w:r w:rsidR="00FC4088" w:rsidRPr="007E0850">
        <w:rPr>
          <w:rFonts w:eastAsiaTheme="minorEastAsia" w:cs="Arial"/>
          <w:color w:val="000000" w:themeColor="text1"/>
        </w:rPr>
        <w:t>)</w:t>
      </w:r>
      <w:r w:rsidR="00290F6A" w:rsidRPr="007E0850">
        <w:rPr>
          <w:rFonts w:eastAsiaTheme="minorEastAsia" w:cs="Arial"/>
          <w:color w:val="000000" w:themeColor="text1"/>
        </w:rPr>
        <w:t xml:space="preserve"> </w:t>
      </w:r>
      <w:r w:rsidR="00FC4088" w:rsidRPr="007E0850">
        <w:rPr>
          <w:rFonts w:eastAsiaTheme="minorEastAsia" w:cs="Arial"/>
          <w:color w:val="000000" w:themeColor="text1"/>
        </w:rPr>
        <w:t xml:space="preserve">or over </w:t>
      </w:r>
      <w:r w:rsidR="00557C2B" w:rsidRPr="007E0850">
        <w:rPr>
          <w:rFonts w:eastAsiaTheme="minorEastAsia" w:cs="Arial"/>
          <w:color w:val="000000" w:themeColor="text1"/>
        </w:rPr>
        <w:t>its</w:t>
      </w:r>
      <w:r w:rsidR="00FC4088" w:rsidRPr="007E0850">
        <w:rPr>
          <w:rFonts w:eastAsiaTheme="minorEastAsia" w:cs="Arial"/>
          <w:color w:val="000000" w:themeColor="text1"/>
        </w:rPr>
        <w:t xml:space="preserve"> </w:t>
      </w:r>
      <w:r w:rsidR="00557C2B" w:rsidRPr="007E0850">
        <w:rPr>
          <w:rFonts w:eastAsiaTheme="minorEastAsia" w:cs="Arial"/>
          <w:color w:val="000000" w:themeColor="text1"/>
        </w:rPr>
        <w:t>sub</w:t>
      </w:r>
      <w:r w:rsidR="00FC4088" w:rsidRPr="007E0850">
        <w:rPr>
          <w:rFonts w:eastAsiaTheme="minorEastAsia" w:cs="Arial"/>
          <w:color w:val="000000" w:themeColor="text1"/>
        </w:rPr>
        <w:t>range (</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m:rPr>
            <m:sty m:val="p"/>
          </m:rPr>
          <w:rPr>
            <w:rFonts w:ascii="Cambria Math" w:eastAsiaTheme="minorEastAsia" w:hAnsi="Cambria Math" w:cs="Arial"/>
            <w:color w:val="000000" w:themeColor="text1"/>
          </w:rPr>
          <m:t xml:space="preserve">, </m:t>
        </m:r>
        <m:sSubSup>
          <m:sSubSupPr>
            <m:ctrlPr>
              <w:rPr>
                <w:rFonts w:ascii="Cambria Math" w:eastAsiaTheme="minorHAnsi" w:hAnsi="Cambria Math" w:cs="Arial"/>
                <w:i/>
                <w:color w:val="000000" w:themeColor="text1"/>
              </w:rPr>
            </m:ctrlPr>
          </m:sSubSupPr>
          <m:e>
            <m:r>
              <w:rPr>
                <w:rFonts w:ascii="Cambria Math" w:hAnsi="Cambria Math" w:cs="Arial"/>
                <w:color w:val="000000" w:themeColor="text1"/>
              </w:rPr>
              <m:t>r</m:t>
            </m:r>
          </m:e>
          <m:sub>
            <m:r>
              <w:rPr>
                <w:rFonts w:ascii="Cambria Math" w:hAnsi="Cambria Math" w:cs="Arial"/>
                <w:color w:val="000000" w:themeColor="text1"/>
              </w:rPr>
              <m:t>max</m:t>
            </m:r>
          </m:sub>
          <m:sup>
            <m:r>
              <w:rPr>
                <w:rFonts w:ascii="Cambria Math" w:hAnsi="Cambria Math" w:cs="Arial"/>
                <w:color w:val="000000" w:themeColor="text1"/>
              </w:rPr>
              <m:t>A</m:t>
            </m:r>
          </m:sup>
        </m:sSubSup>
      </m:oMath>
      <w:r w:rsidR="00FC4088" w:rsidRPr="007E0850">
        <w:rPr>
          <w:rFonts w:eastAsiaTheme="minorEastAsia" w:cs="Arial"/>
          <w:color w:val="000000" w:themeColor="text1"/>
        </w:rPr>
        <w:t>)</w:t>
      </w:r>
      <w:r w:rsidR="00034D87" w:rsidRPr="007E0850">
        <w:rPr>
          <w:rFonts w:eastAsiaTheme="minorEastAsia" w:cs="Arial"/>
          <w:color w:val="000000" w:themeColor="text1"/>
        </w:rPr>
        <w:t xml:space="preserve"> when </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&gt;</m:t>
        </m:r>
        <m:sSubSup>
          <m:sSubSupPr>
            <m:ctrlPr>
              <w:rPr>
                <w:rFonts w:ascii="Cambria Math" w:eastAsiaTheme="minorHAnsi" w:hAnsi="Cambria Math" w:cs="Arial"/>
                <w:i/>
                <w:color w:val="000000" w:themeColor="text1"/>
              </w:rPr>
            </m:ctrlPr>
          </m:sSubSupPr>
          <m:e>
            <m:r>
              <w:rPr>
                <w:rFonts w:ascii="Cambria Math" w:hAnsi="Cambria Math" w:cs="Arial"/>
                <w:color w:val="000000" w:themeColor="text1"/>
              </w:rPr>
              <m:t>r</m:t>
            </m:r>
          </m:e>
          <m:sub>
            <m:r>
              <w:rPr>
                <w:rFonts w:ascii="Cambria Math" w:hAnsi="Cambria Math" w:cs="Arial"/>
                <w:color w:val="000000" w:themeColor="text1"/>
              </w:rPr>
              <m:t>min</m:t>
            </m:r>
          </m:sub>
          <m:sup>
            <m:r>
              <w:rPr>
                <w:rFonts w:ascii="Cambria Math" w:hAnsi="Cambria Math" w:cs="Arial"/>
                <w:color w:val="000000" w:themeColor="text1"/>
              </w:rPr>
              <m:t>A</m:t>
            </m:r>
          </m:sup>
        </m:sSubSup>
      </m:oMath>
      <w:r w:rsidR="00F86DEA" w:rsidRPr="007E0850">
        <w:rPr>
          <w:rFonts w:eastAsiaTheme="minorEastAsia" w:cs="Arial"/>
          <w:color w:val="000000" w:themeColor="text1"/>
        </w:rPr>
        <w:t xml:space="preserve">. </w:t>
      </w:r>
      <w:r w:rsidR="00392F03" w:rsidRPr="007E0850">
        <w:rPr>
          <w:rFonts w:eastAsiaTheme="minorEastAsia" w:cs="Arial"/>
          <w:color w:val="000000" w:themeColor="text1"/>
        </w:rPr>
        <w:t xml:space="preserve">With these </w:t>
      </w:r>
      <w:r w:rsidR="002C7076">
        <w:rPr>
          <w:rFonts w:eastAsiaTheme="minorEastAsia" w:cs="Arial"/>
          <w:color w:val="000000" w:themeColor="text1"/>
        </w:rPr>
        <w:t xml:space="preserve">contingent </w:t>
      </w:r>
      <w:r w:rsidR="00034D87">
        <w:rPr>
          <w:rFonts w:eastAsiaTheme="minorEastAsia" w:cs="Arial"/>
          <w:color w:val="000000" w:themeColor="text1"/>
        </w:rPr>
        <w:t xml:space="preserve">features </w:t>
      </w:r>
      <w:r w:rsidR="002C7076" w:rsidRPr="009759D0">
        <w:rPr>
          <w:rFonts w:eastAsiaTheme="minorEastAsia" w:cs="Arial"/>
          <w:color w:val="000000" w:themeColor="text1"/>
        </w:rPr>
        <w:t>added</w:t>
      </w:r>
      <w:r w:rsidR="00392F03">
        <w:rPr>
          <w:rFonts w:eastAsiaTheme="minorEastAsia" w:cs="Arial"/>
          <w:color w:val="000000" w:themeColor="text1"/>
        </w:rPr>
        <w:t>, the expression above becomes</w:t>
      </w:r>
    </w:p>
    <w:p w:rsidR="00A63919" w:rsidRPr="000067F8" w:rsidRDefault="00A63919" w:rsidP="00A63919">
      <w:pPr>
        <w:spacing w:after="0"/>
        <w:rPr>
          <w:rFonts w:eastAsiaTheme="minorEastAsia" w:cs="Arial"/>
          <w:color w:val="000000" w:themeColor="text1"/>
          <w:sz w:val="11"/>
          <w:szCs w:val="11"/>
        </w:rPr>
      </w:pPr>
    </w:p>
    <w:p w:rsidR="00437F60" w:rsidRPr="007E0850" w:rsidRDefault="00AE6D40" w:rsidP="00AB4176">
      <w:pPr>
        <w:pStyle w:val="NoSpacing"/>
        <w:rPr>
          <w:color w:val="000000" w:themeColor="text1"/>
          <w:sz w:val="22"/>
          <w:szCs w:val="22"/>
        </w:rPr>
      </w:pPr>
      <m:oMathPara>
        <m:oMathParaPr>
          <m:jc m:val="left"/>
        </m:oMathParaPr>
        <m:oMath>
          <m:r>
            <w:rPr>
              <w:rFonts w:ascii="Cambria Math" w:eastAsiaTheme="minorHAnsi" w:hAnsi="Cambria Math"/>
              <w:color w:val="000000" w:themeColor="text1"/>
              <w:sz w:val="22"/>
              <w:szCs w:val="22"/>
            </w:rPr>
            <m:t xml:space="preserve">    </m:t>
          </m:r>
          <m:sSub>
            <m:sSubPr>
              <m:ctrlPr>
                <w:rPr>
                  <w:rFonts w:ascii="Cambria Math" w:eastAsiaTheme="minorHAnsi" w:hAnsi="Cambria Math"/>
                  <w:i/>
                  <w:color w:val="000000" w:themeColor="text1"/>
                  <w:sz w:val="22"/>
                  <w:szCs w:val="22"/>
                </w:rPr>
              </m:ctrlPr>
            </m:sSubPr>
            <m:e>
              <m:r>
                <w:rPr>
                  <w:rFonts w:ascii="Cambria Math" w:hAnsi="Cambria Math"/>
                  <w:color w:val="000000" w:themeColor="text1"/>
                  <w:sz w:val="22"/>
                  <w:szCs w:val="22"/>
                </w:rPr>
                <m:t>f</m:t>
              </m:r>
            </m:e>
            <m:sub>
              <m:r>
                <w:rPr>
                  <w:rFonts w:ascii="Cambria Math" w:hAnsi="Cambria Math"/>
                  <w:color w:val="000000" w:themeColor="text1"/>
                  <w:sz w:val="22"/>
                  <w:szCs w:val="22"/>
                </w:rPr>
                <m:t>RPerf</m:t>
              </m:r>
            </m:sub>
          </m:sSub>
          <m:d>
            <m:dPr>
              <m:ctrlPr>
                <w:rPr>
                  <w:rFonts w:ascii="Cambria Math" w:hAnsi="Cambria Math"/>
                  <w:i/>
                  <w:color w:val="000000" w:themeColor="text1"/>
                  <w:sz w:val="22"/>
                  <w:szCs w:val="22"/>
                </w:rPr>
              </m:ctrlPr>
            </m:dPr>
            <m:e>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r</m:t>
                  </m:r>
                </m:e>
                <m:sub>
                  <m:r>
                    <w:rPr>
                      <w:rFonts w:ascii="Cambria Math" w:hAnsi="Cambria Math"/>
                      <w:color w:val="000000" w:themeColor="text1"/>
                      <w:sz w:val="22"/>
                      <w:szCs w:val="22"/>
                    </w:rPr>
                    <m:t>HF</m:t>
                  </m:r>
                </m:sub>
              </m:sSub>
            </m:e>
          </m:d>
          <m:r>
            <w:rPr>
              <w:rFonts w:ascii="Cambria Math" w:hAnsi="Cambria Math"/>
              <w:color w:val="000000" w:themeColor="text1"/>
              <w:sz w:val="22"/>
              <w:szCs w:val="22"/>
            </w:rPr>
            <m:t>=W</m:t>
          </m:r>
          <m:d>
            <m:dPr>
              <m:begChr m:val="["/>
              <m:endChr m:val="]"/>
              <m:ctrlPr>
                <w:rPr>
                  <w:rFonts w:ascii="Cambria Math" w:hAnsi="Cambria Math"/>
                  <w:i/>
                  <w:color w:val="000000" w:themeColor="text1"/>
                  <w:sz w:val="22"/>
                  <w:szCs w:val="22"/>
                </w:rPr>
              </m:ctrlPr>
            </m:dPr>
            <m:e>
              <m:r>
                <w:rPr>
                  <w:rFonts w:ascii="Cambria Math" w:hAnsi="Cambria Math"/>
                  <w:color w:val="000000" w:themeColor="text1"/>
                  <w:sz w:val="22"/>
                  <w:szCs w:val="22"/>
                </w:rPr>
                <m:t>Max</m:t>
              </m:r>
              <m:d>
                <m:dPr>
                  <m:ctrlPr>
                    <w:rPr>
                      <w:rFonts w:ascii="Cambria Math" w:hAnsi="Cambria Math"/>
                      <w:i/>
                      <w:color w:val="000000" w:themeColor="text1"/>
                      <w:sz w:val="22"/>
                      <w:szCs w:val="22"/>
                    </w:rPr>
                  </m:ctrlPr>
                </m:dPr>
                <m:e>
                  <m:sSub>
                    <m:sSubPr>
                      <m:ctrlPr>
                        <w:rPr>
                          <w:rFonts w:ascii="Cambria Math" w:hAnsi="Cambria Math"/>
                          <w:i/>
                          <w:color w:val="000000" w:themeColor="text1"/>
                          <w:sz w:val="22"/>
                          <w:szCs w:val="22"/>
                        </w:rPr>
                      </m:ctrlPr>
                    </m:sSubPr>
                    <m:e>
                      <m:acc>
                        <m:accPr>
                          <m:chr m:val="̃"/>
                          <m:ctrlPr>
                            <w:rPr>
                              <w:rFonts w:ascii="Cambria Math" w:hAnsi="Cambria Math"/>
                              <w:i/>
                              <w:color w:val="000000" w:themeColor="text1"/>
                              <w:sz w:val="22"/>
                              <w:szCs w:val="22"/>
                            </w:rPr>
                          </m:ctrlPr>
                        </m:accPr>
                        <m:e>
                          <m:r>
                            <w:rPr>
                              <w:rFonts w:ascii="Cambria Math" w:hAnsi="Cambria Math"/>
                              <w:color w:val="000000" w:themeColor="text1"/>
                              <w:sz w:val="22"/>
                              <w:szCs w:val="22"/>
                            </w:rPr>
                            <m:t>r</m:t>
                          </m:r>
                        </m:e>
                      </m:acc>
                    </m:e>
                    <m:sub>
                      <m:r>
                        <w:rPr>
                          <w:rFonts w:ascii="Cambria Math" w:hAnsi="Cambria Math"/>
                          <w:color w:val="000000" w:themeColor="text1"/>
                          <w:sz w:val="22"/>
                          <w:szCs w:val="22"/>
                        </w:rPr>
                        <m:t>P</m:t>
                      </m:r>
                    </m:sub>
                  </m:sSub>
                  <m:r>
                    <w:rPr>
                      <w:rFonts w:ascii="Cambria Math" w:hAnsi="Cambria Math"/>
                      <w:color w:val="000000" w:themeColor="text1"/>
                      <w:sz w:val="22"/>
                      <w:szCs w:val="22"/>
                    </w:rPr>
                    <m:t>,</m:t>
                  </m:r>
                  <m:sSubSup>
                    <m:sSubSupPr>
                      <m:ctrlPr>
                        <w:rPr>
                          <w:rFonts w:ascii="Cambria Math" w:hAnsi="Cambria Math"/>
                          <w:i/>
                          <w:color w:val="000000" w:themeColor="text1"/>
                          <w:sz w:val="22"/>
                          <w:szCs w:val="22"/>
                        </w:rPr>
                      </m:ctrlPr>
                    </m:sSubSupPr>
                    <m:e>
                      <m:r>
                        <w:rPr>
                          <w:rFonts w:ascii="Cambria Math" w:hAnsi="Cambria Math"/>
                          <w:color w:val="000000" w:themeColor="text1"/>
                          <w:sz w:val="22"/>
                          <w:szCs w:val="22"/>
                        </w:rPr>
                        <m:t>r</m:t>
                      </m:r>
                    </m:e>
                    <m:sub>
                      <m:r>
                        <w:rPr>
                          <w:rFonts w:ascii="Cambria Math" w:hAnsi="Cambria Math"/>
                          <w:color w:val="000000" w:themeColor="text1"/>
                          <w:sz w:val="22"/>
                          <w:szCs w:val="22"/>
                        </w:rPr>
                        <m:t>min</m:t>
                      </m:r>
                    </m:sub>
                    <m:sup>
                      <m:r>
                        <w:rPr>
                          <w:rFonts w:ascii="Cambria Math" w:hAnsi="Cambria Math"/>
                          <w:color w:val="000000" w:themeColor="text1"/>
                          <w:sz w:val="22"/>
                          <w:szCs w:val="22"/>
                        </w:rPr>
                        <m:t>A</m:t>
                      </m:r>
                    </m:sup>
                  </m:sSubSup>
                </m:e>
              </m:d>
              <m:r>
                <w:rPr>
                  <w:rFonts w:ascii="Cambria Math" w:hAnsi="Cambria Math"/>
                  <w:color w:val="000000" w:themeColor="text1"/>
                  <w:sz w:val="22"/>
                  <w:szCs w:val="22"/>
                </w:rPr>
                <m:t>,</m:t>
              </m:r>
              <m:sSubSup>
                <m:sSubSupPr>
                  <m:ctrlPr>
                    <w:rPr>
                      <w:rFonts w:ascii="Cambria Math" w:hAnsi="Cambria Math"/>
                      <w:i/>
                      <w:color w:val="000000" w:themeColor="text1"/>
                      <w:sz w:val="22"/>
                      <w:szCs w:val="22"/>
                    </w:rPr>
                  </m:ctrlPr>
                </m:sSubSupPr>
                <m:e>
                  <m:r>
                    <w:rPr>
                      <w:rFonts w:ascii="Cambria Math" w:hAnsi="Cambria Math"/>
                      <w:color w:val="000000" w:themeColor="text1"/>
                      <w:sz w:val="22"/>
                      <w:szCs w:val="22"/>
                    </w:rPr>
                    <m:t>r</m:t>
                  </m:r>
                </m:e>
                <m:sub>
                  <m:r>
                    <w:rPr>
                      <w:rFonts w:ascii="Cambria Math" w:hAnsi="Cambria Math"/>
                      <w:color w:val="000000" w:themeColor="text1"/>
                      <w:sz w:val="22"/>
                      <w:szCs w:val="22"/>
                    </w:rPr>
                    <m:t>max</m:t>
                  </m:r>
                </m:sub>
                <m:sup>
                  <m:r>
                    <w:rPr>
                      <w:rFonts w:ascii="Cambria Math" w:hAnsi="Cambria Math"/>
                      <w:color w:val="000000" w:themeColor="text1"/>
                      <w:sz w:val="22"/>
                      <w:szCs w:val="22"/>
                    </w:rPr>
                    <m:t>A</m:t>
                  </m:r>
                </m:sup>
              </m:sSubSup>
            </m:e>
          </m:d>
          <m:r>
            <w:rPr>
              <w:rFonts w:ascii="Cambria Math" w:hAnsi="Cambria Math"/>
              <w:color w:val="000000" w:themeColor="text1"/>
              <w:sz w:val="22"/>
              <w:szCs w:val="22"/>
            </w:rPr>
            <m:t>∙</m:t>
          </m:r>
          <m:d>
            <m:dPr>
              <m:begChr m:val="⟦"/>
              <m:endChr m:val=""/>
              <m:ctrlPr>
                <w:rPr>
                  <w:rFonts w:ascii="Cambria Math" w:hAnsi="Cambria Math"/>
                  <w:i/>
                  <w:color w:val="000000" w:themeColor="text1"/>
                  <w:sz w:val="22"/>
                  <w:szCs w:val="22"/>
                </w:rPr>
              </m:ctrlPr>
            </m:dPr>
            <m:e>
              <m:r>
                <w:rPr>
                  <w:rFonts w:ascii="Cambria Math" w:hAnsi="Cambria Math"/>
                  <w:color w:val="000000" w:themeColor="text1"/>
                  <w:sz w:val="22"/>
                  <w:szCs w:val="22"/>
                </w:rPr>
                <m:t>Max</m:t>
              </m:r>
              <m:d>
                <m:dPr>
                  <m:begChr m:val="{"/>
                  <m:endChr m:val="}"/>
                  <m:ctrlPr>
                    <w:rPr>
                      <w:rFonts w:ascii="Cambria Math" w:hAnsi="Cambria Math"/>
                      <w:i/>
                      <w:color w:val="000000" w:themeColor="text1"/>
                      <w:sz w:val="22"/>
                      <w:szCs w:val="22"/>
                    </w:rPr>
                  </m:ctrlPr>
                </m:dPr>
                <m:e>
                  <m:sSubSup>
                    <m:sSubSupPr>
                      <m:ctrlPr>
                        <w:rPr>
                          <w:rFonts w:ascii="Cambria Math" w:eastAsiaTheme="minorHAnsi" w:hAnsi="Cambria Math"/>
                          <w:i/>
                          <w:color w:val="000000" w:themeColor="text1"/>
                          <w:sz w:val="22"/>
                          <w:szCs w:val="22"/>
                        </w:rPr>
                      </m:ctrlPr>
                    </m:sSubSupPr>
                    <m:e>
                      <m:r>
                        <w:rPr>
                          <w:rFonts w:ascii="Cambria Math" w:hAnsi="Cambria Math"/>
                          <w:color w:val="000000" w:themeColor="text1"/>
                          <w:sz w:val="22"/>
                          <w:szCs w:val="22"/>
                        </w:rPr>
                        <m:t>f</m:t>
                      </m:r>
                    </m:e>
                    <m:sub>
                      <m:r>
                        <w:rPr>
                          <w:rFonts w:ascii="Cambria Math" w:hAnsi="Cambria Math"/>
                          <w:color w:val="000000" w:themeColor="text1"/>
                          <w:sz w:val="22"/>
                          <w:szCs w:val="22"/>
                        </w:rPr>
                        <m:t>RPerf</m:t>
                      </m:r>
                    </m:sub>
                    <m:sup>
                      <m:r>
                        <w:rPr>
                          <w:rFonts w:ascii="Cambria Math" w:hAnsi="Cambria Math"/>
                          <w:color w:val="000000" w:themeColor="text1"/>
                          <w:sz w:val="22"/>
                          <w:szCs w:val="22"/>
                        </w:rPr>
                        <m:t>P</m:t>
                      </m:r>
                    </m:sup>
                  </m:sSubSup>
                  <m:r>
                    <w:rPr>
                      <w:rFonts w:ascii="Cambria Math" w:hAnsi="Cambria Math"/>
                      <w:color w:val="000000" w:themeColor="text1"/>
                      <w:sz w:val="22"/>
                      <w:szCs w:val="22"/>
                    </w:rPr>
                    <m:t>*Max</m:t>
                  </m:r>
                  <m:d>
                    <m:dPr>
                      <m:begChr m:val="["/>
                      <m:endChr m:val="]"/>
                      <m:ctrlPr>
                        <w:rPr>
                          <w:rFonts w:ascii="Cambria Math" w:eastAsiaTheme="minorHAnsi" w:hAnsi="Cambria Math"/>
                          <w:i/>
                          <w:color w:val="000000" w:themeColor="text1"/>
                          <w:sz w:val="22"/>
                          <w:szCs w:val="22"/>
                        </w:rPr>
                      </m:ctrlPr>
                    </m:dPr>
                    <m:e>
                      <m:d>
                        <m:dPr>
                          <m:ctrlPr>
                            <w:rPr>
                              <w:rFonts w:ascii="Cambria Math" w:eastAsiaTheme="minorHAnsi" w:hAnsi="Cambria Math"/>
                              <w:i/>
                              <w:color w:val="000000" w:themeColor="text1"/>
                              <w:sz w:val="22"/>
                              <w:szCs w:val="22"/>
                            </w:rPr>
                          </m:ctrlPr>
                        </m:dPr>
                        <m:e>
                          <m:sSub>
                            <m:sSubPr>
                              <m:ctrlPr>
                                <w:rPr>
                                  <w:rFonts w:ascii="Cambria Math" w:eastAsiaTheme="minorHAnsi" w:hAnsi="Cambria Math"/>
                                  <w:i/>
                                  <w:color w:val="000000" w:themeColor="text1"/>
                                  <w:sz w:val="22"/>
                                  <w:szCs w:val="22"/>
                                </w:rPr>
                              </m:ctrlPr>
                            </m:sSubPr>
                            <m:e>
                              <m:r>
                                <w:rPr>
                                  <w:rFonts w:ascii="Cambria Math" w:hAnsi="Cambria Math"/>
                                  <w:color w:val="000000" w:themeColor="text1"/>
                                  <w:sz w:val="22"/>
                                  <w:szCs w:val="22"/>
                                </w:rPr>
                                <m:t>r</m:t>
                              </m:r>
                            </m:e>
                            <m:sub>
                              <m:r>
                                <w:rPr>
                                  <w:rFonts w:ascii="Cambria Math" w:hAnsi="Cambria Math"/>
                                  <w:color w:val="000000" w:themeColor="text1"/>
                                  <w:sz w:val="22"/>
                                  <w:szCs w:val="22"/>
                                </w:rPr>
                                <m:t>HF</m:t>
                              </m:r>
                            </m:sub>
                          </m:sSub>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acc>
                                <m:accPr>
                                  <m:chr m:val="̃"/>
                                  <m:ctrlPr>
                                    <w:rPr>
                                      <w:rFonts w:ascii="Cambria Math" w:hAnsi="Cambria Math"/>
                                      <w:i/>
                                      <w:color w:val="000000" w:themeColor="text1"/>
                                      <w:sz w:val="22"/>
                                      <w:szCs w:val="22"/>
                                    </w:rPr>
                                  </m:ctrlPr>
                                </m:accPr>
                                <m:e>
                                  <m:r>
                                    <w:rPr>
                                      <w:rFonts w:ascii="Cambria Math" w:hAnsi="Cambria Math"/>
                                      <w:color w:val="000000" w:themeColor="text1"/>
                                      <w:sz w:val="22"/>
                                      <w:szCs w:val="22"/>
                                    </w:rPr>
                                    <m:t>r</m:t>
                                  </m:r>
                                </m:e>
                              </m:acc>
                            </m:e>
                            <m:sub>
                              <m:r>
                                <w:rPr>
                                  <w:rFonts w:ascii="Cambria Math" w:hAnsi="Cambria Math"/>
                                  <w:color w:val="000000" w:themeColor="text1"/>
                                  <w:sz w:val="22"/>
                                  <w:szCs w:val="22"/>
                                </w:rPr>
                                <m:t>P</m:t>
                              </m:r>
                            </m:sub>
                          </m:sSub>
                        </m:e>
                      </m:d>
                      <m:r>
                        <w:rPr>
                          <w:rFonts w:ascii="Cambria Math" w:hAnsi="Cambria Math"/>
                          <w:color w:val="000000" w:themeColor="text1"/>
                          <w:sz w:val="22"/>
                          <w:szCs w:val="22"/>
                        </w:rPr>
                        <m:t>,0</m:t>
                      </m:r>
                    </m:e>
                  </m:d>
                  <m:r>
                    <w:rPr>
                      <w:rFonts w:ascii="Cambria Math" w:eastAsiaTheme="minorHAnsi" w:hAnsi="Cambria Math"/>
                      <w:color w:val="000000" w:themeColor="text1"/>
                      <w:sz w:val="22"/>
                      <w:szCs w:val="22"/>
                    </w:rPr>
                    <m:t xml:space="preserve">, </m:t>
                  </m:r>
                  <m:sSubSup>
                    <m:sSubSupPr>
                      <m:ctrlPr>
                        <w:rPr>
                          <w:rFonts w:ascii="Cambria Math" w:eastAsiaTheme="minorHAnsi" w:hAnsi="Cambria Math"/>
                          <w:i/>
                          <w:color w:val="000000" w:themeColor="text1"/>
                          <w:sz w:val="22"/>
                          <w:szCs w:val="22"/>
                        </w:rPr>
                      </m:ctrlPr>
                    </m:sSubSupPr>
                    <m:e>
                      <m:r>
                        <w:rPr>
                          <w:rFonts w:ascii="Cambria Math" w:hAnsi="Cambria Math"/>
                          <w:color w:val="000000" w:themeColor="text1"/>
                          <w:sz w:val="22"/>
                          <w:szCs w:val="22"/>
                        </w:rPr>
                        <m:t>f</m:t>
                      </m:r>
                    </m:e>
                    <m:sub>
                      <m:r>
                        <w:rPr>
                          <w:rFonts w:ascii="Cambria Math" w:hAnsi="Cambria Math"/>
                          <w:color w:val="000000" w:themeColor="text1"/>
                          <w:sz w:val="22"/>
                          <w:szCs w:val="22"/>
                        </w:rPr>
                        <m:t>RPerf</m:t>
                      </m:r>
                    </m:sub>
                    <m:sup>
                      <m:r>
                        <w:rPr>
                          <w:rFonts w:ascii="Cambria Math" w:hAnsi="Cambria Math"/>
                          <w:color w:val="000000" w:themeColor="text1"/>
                          <w:sz w:val="22"/>
                          <w:szCs w:val="22"/>
                        </w:rPr>
                        <m:t>A</m:t>
                      </m:r>
                    </m:sup>
                  </m:sSubSup>
                  <m:d>
                    <m:dPr>
                      <m:ctrlPr>
                        <w:rPr>
                          <w:rFonts w:ascii="Cambria Math" w:hAnsi="Cambria Math"/>
                          <w:i/>
                          <w:color w:val="000000" w:themeColor="text1"/>
                          <w:sz w:val="22"/>
                          <w:szCs w:val="22"/>
                        </w:rPr>
                      </m:ctrlPr>
                    </m:dPr>
                    <m:e>
                      <m:sSub>
                        <m:sSubPr>
                          <m:ctrlPr>
                            <w:rPr>
                              <w:rFonts w:ascii="Cambria Math" w:eastAsiaTheme="minorHAnsi" w:hAnsi="Cambria Math"/>
                              <w:i/>
                              <w:color w:val="000000" w:themeColor="text1"/>
                              <w:sz w:val="22"/>
                              <w:szCs w:val="22"/>
                            </w:rPr>
                          </m:ctrlPr>
                        </m:sSubPr>
                        <m:e>
                          <m:r>
                            <w:rPr>
                              <w:rFonts w:ascii="Cambria Math" w:hAnsi="Cambria Math"/>
                              <w:color w:val="000000" w:themeColor="text1"/>
                              <w:sz w:val="22"/>
                              <w:szCs w:val="22"/>
                            </w:rPr>
                            <m:t>r</m:t>
                          </m:r>
                        </m:e>
                        <m:sub>
                          <m:r>
                            <w:rPr>
                              <w:rFonts w:ascii="Cambria Math" w:hAnsi="Cambria Math"/>
                              <w:color w:val="000000" w:themeColor="text1"/>
                              <w:sz w:val="22"/>
                              <w:szCs w:val="22"/>
                            </w:rPr>
                            <m:t>HF</m:t>
                          </m:r>
                        </m:sub>
                      </m:sSub>
                    </m:e>
                  </m:d>
                </m:e>
              </m:d>
            </m:e>
          </m:d>
        </m:oMath>
      </m:oMathPara>
    </w:p>
    <w:p w:rsidR="00AB4176" w:rsidRDefault="00286FBC" w:rsidP="00AB4176">
      <w:pPr>
        <w:pStyle w:val="NoSpacing"/>
        <w:rPr>
          <w:color w:val="000000" w:themeColor="text1"/>
        </w:rPr>
      </w:pPr>
      <m:oMath>
        <m:r>
          <w:rPr>
            <w:rFonts w:ascii="Cambria Math" w:hAnsi="Cambria Math"/>
            <w:color w:val="000000" w:themeColor="text1"/>
            <w:sz w:val="22"/>
            <w:szCs w:val="22"/>
          </w:rPr>
          <m:t xml:space="preserve">                                                                              </m:t>
        </m:r>
        <m:d>
          <m:dPr>
            <m:begChr m:val=""/>
            <m:endChr m:val="⟧"/>
            <m:ctrlPr>
              <w:rPr>
                <w:rFonts w:ascii="Cambria Math" w:hAnsi="Cambria Math"/>
                <w:i/>
                <w:color w:val="000000" w:themeColor="text1"/>
                <w:sz w:val="22"/>
                <w:szCs w:val="22"/>
              </w:rPr>
            </m:ctrlPr>
          </m:dPr>
          <m:e>
            <m:r>
              <w:rPr>
                <w:rFonts w:ascii="Cambria Math" w:hAnsi="Cambria Math"/>
                <w:color w:val="000000" w:themeColor="text1"/>
                <w:sz w:val="22"/>
                <w:szCs w:val="22"/>
              </w:rPr>
              <m:t xml:space="preserve">              -H</m:t>
            </m:r>
            <m:d>
              <m:dPr>
                <m:ctrlPr>
                  <w:rPr>
                    <w:rFonts w:ascii="Cambria Math" w:hAnsi="Cambria Math"/>
                    <w:i/>
                    <w:color w:val="000000" w:themeColor="text1"/>
                    <w:sz w:val="22"/>
                    <w:szCs w:val="22"/>
                  </w:rPr>
                </m:ctrlPr>
              </m:dPr>
              <m:e>
                <m:sSub>
                  <m:sSubPr>
                    <m:ctrlPr>
                      <w:rPr>
                        <w:rFonts w:ascii="Cambria Math" w:eastAsiaTheme="minorHAnsi" w:hAnsi="Cambria Math"/>
                        <w:i/>
                        <w:color w:val="000000" w:themeColor="text1"/>
                        <w:sz w:val="22"/>
                        <w:szCs w:val="22"/>
                      </w:rPr>
                    </m:ctrlPr>
                  </m:sSubPr>
                  <m:e>
                    <m:r>
                      <w:rPr>
                        <w:rFonts w:ascii="Cambria Math" w:hAnsi="Cambria Math"/>
                        <w:color w:val="000000" w:themeColor="text1"/>
                        <w:sz w:val="22"/>
                        <w:szCs w:val="22"/>
                      </w:rPr>
                      <m:t>r</m:t>
                    </m:r>
                  </m:e>
                  <m:sub>
                    <m:r>
                      <w:rPr>
                        <w:rFonts w:ascii="Cambria Math" w:hAnsi="Cambria Math"/>
                        <w:color w:val="000000" w:themeColor="text1"/>
                        <w:sz w:val="22"/>
                        <w:szCs w:val="22"/>
                      </w:rPr>
                      <m:t>HF</m:t>
                    </m:r>
                  </m:sub>
                </m:sSub>
                <m:r>
                  <w:rPr>
                    <w:rFonts w:ascii="Cambria Math" w:hAnsi="Cambria Math"/>
                    <w:color w:val="000000" w:themeColor="text1"/>
                    <w:sz w:val="22"/>
                    <w:szCs w:val="22"/>
                  </w:rPr>
                  <m:t>-</m:t>
                </m:r>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 xml:space="preserve"> </m:t>
                </m:r>
              </m:e>
            </m:d>
            <m:r>
              <w:rPr>
                <w:rFonts w:ascii="Cambria Math" w:hAnsi="Cambria Math"/>
                <w:color w:val="000000" w:themeColor="text1"/>
                <w:sz w:val="22"/>
                <w:szCs w:val="22"/>
              </w:rPr>
              <m:t>H</m:t>
            </m:r>
            <m:d>
              <m:dPr>
                <m:ctrlPr>
                  <w:rPr>
                    <w:rFonts w:ascii="Cambria Math" w:hAnsi="Cambria Math"/>
                    <w:i/>
                    <w:color w:val="000000" w:themeColor="text1"/>
                    <w:sz w:val="22"/>
                    <w:szCs w:val="22"/>
                  </w:rPr>
                </m:ctrlPr>
              </m:dPr>
              <m:e>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 xml:space="preserve"> </m:t>
                </m:r>
                <m:r>
                  <w:rPr>
                    <w:rFonts w:ascii="Cambria Math" w:hAnsi="Cambria Math"/>
                    <w:color w:val="000000" w:themeColor="text1"/>
                    <w:sz w:val="22"/>
                    <w:szCs w:val="22"/>
                  </w:rPr>
                  <m:t>-</m:t>
                </m:r>
                <m:sSubSup>
                  <m:sSubSupPr>
                    <m:ctrlPr>
                      <w:rPr>
                        <w:rFonts w:ascii="Cambria Math" w:hAnsi="Cambria Math"/>
                        <w:i/>
                        <w:color w:val="000000" w:themeColor="text1"/>
                        <w:sz w:val="22"/>
                        <w:szCs w:val="22"/>
                      </w:rPr>
                    </m:ctrlPr>
                  </m:sSubSupPr>
                  <m:e>
                    <m:r>
                      <w:rPr>
                        <w:rFonts w:ascii="Cambria Math" w:hAnsi="Cambria Math"/>
                        <w:color w:val="000000" w:themeColor="text1"/>
                        <w:sz w:val="22"/>
                        <w:szCs w:val="22"/>
                      </w:rPr>
                      <m:t>r</m:t>
                    </m:r>
                  </m:e>
                  <m:sub>
                    <m:r>
                      <w:rPr>
                        <w:rFonts w:ascii="Cambria Math" w:hAnsi="Cambria Math"/>
                        <w:color w:val="000000" w:themeColor="text1"/>
                        <w:sz w:val="22"/>
                        <w:szCs w:val="22"/>
                      </w:rPr>
                      <m:t>min</m:t>
                    </m:r>
                  </m:sub>
                  <m:sup>
                    <m:r>
                      <w:rPr>
                        <w:rFonts w:ascii="Cambria Math" w:hAnsi="Cambria Math"/>
                        <w:color w:val="000000" w:themeColor="text1"/>
                        <w:sz w:val="22"/>
                        <w:szCs w:val="22"/>
                      </w:rPr>
                      <m:t>A</m:t>
                    </m:r>
                  </m:sup>
                </m:sSubSup>
              </m:e>
            </m:d>
            <m:r>
              <w:rPr>
                <w:rFonts w:ascii="Cambria Math" w:hAnsi="Cambria Math"/>
                <w:color w:val="000000" w:themeColor="text1"/>
                <w:sz w:val="22"/>
                <w:szCs w:val="22"/>
              </w:rPr>
              <m:t>∙</m:t>
            </m:r>
            <m:sSubSup>
              <m:sSubSupPr>
                <m:ctrlPr>
                  <w:rPr>
                    <w:rFonts w:ascii="Cambria Math" w:eastAsiaTheme="minorHAnsi" w:hAnsi="Cambria Math"/>
                    <w:i/>
                    <w:color w:val="000000" w:themeColor="text1"/>
                    <w:sz w:val="22"/>
                    <w:szCs w:val="22"/>
                  </w:rPr>
                </m:ctrlPr>
              </m:sSubSupPr>
              <m:e>
                <m:r>
                  <w:rPr>
                    <w:rFonts w:ascii="Cambria Math" w:hAnsi="Cambria Math"/>
                    <w:color w:val="000000" w:themeColor="text1"/>
                    <w:sz w:val="22"/>
                    <w:szCs w:val="22"/>
                  </w:rPr>
                  <m:t>f</m:t>
                </m:r>
              </m:e>
              <m:sub>
                <m:r>
                  <w:rPr>
                    <w:rFonts w:ascii="Cambria Math" w:hAnsi="Cambria Math"/>
                    <w:color w:val="000000" w:themeColor="text1"/>
                    <w:sz w:val="22"/>
                    <w:szCs w:val="22"/>
                  </w:rPr>
                  <m:t>RPerf</m:t>
                </m:r>
              </m:sub>
              <m:sup>
                <m:r>
                  <w:rPr>
                    <w:rFonts w:ascii="Cambria Math" w:hAnsi="Cambria Math"/>
                    <w:color w:val="000000" w:themeColor="text1"/>
                    <w:sz w:val="22"/>
                    <w:szCs w:val="22"/>
                  </w:rPr>
                  <m:t>A</m:t>
                </m:r>
              </m:sup>
            </m:sSubSup>
            <m:d>
              <m:dPr>
                <m:ctrlPr>
                  <w:rPr>
                    <w:rFonts w:ascii="Cambria Math" w:eastAsiaTheme="minorHAnsi" w:hAnsi="Cambria Math"/>
                    <w:i/>
                    <w:color w:val="000000" w:themeColor="text1"/>
                    <w:sz w:val="22"/>
                    <w:szCs w:val="22"/>
                  </w:rPr>
                </m:ctrlPr>
              </m:dPr>
              <m:e>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 xml:space="preserve"> </m:t>
                </m:r>
              </m:e>
            </m:d>
          </m:e>
        </m:d>
      </m:oMath>
      <w:r w:rsidRPr="007E0850">
        <w:rPr>
          <w:color w:val="000000" w:themeColor="text1"/>
          <w:sz w:val="22"/>
          <w:szCs w:val="22"/>
        </w:rPr>
        <w:t xml:space="preserve"> </w:t>
      </w:r>
      <w:r w:rsidRPr="007E0850">
        <w:rPr>
          <w:color w:val="000000" w:themeColor="text1"/>
        </w:rPr>
        <w:t xml:space="preserve">  </w:t>
      </w:r>
      <w:r w:rsidR="00AE6D40" w:rsidRPr="007E0850">
        <w:rPr>
          <w:color w:val="000000" w:themeColor="text1"/>
        </w:rPr>
        <w:t xml:space="preserve">  </w:t>
      </w:r>
      <w:r w:rsidR="00034D87" w:rsidRPr="007E0850">
        <w:rPr>
          <w:color w:val="000000" w:themeColor="text1"/>
        </w:rPr>
        <w:t xml:space="preserve">   </w:t>
      </w:r>
      <w:r w:rsidR="00AE6D40" w:rsidRPr="007E0850">
        <w:rPr>
          <w:color w:val="000000" w:themeColor="text1"/>
        </w:rPr>
        <w:t xml:space="preserve">  </w:t>
      </w:r>
      <w:r w:rsidRPr="009E7DED">
        <w:rPr>
          <w:color w:val="000000" w:themeColor="text1"/>
        </w:rPr>
        <w:t>(27)</w:t>
      </w:r>
    </w:p>
    <w:p w:rsidR="00AB4176" w:rsidRPr="000067F8" w:rsidRDefault="00AB4176" w:rsidP="00AB4176">
      <w:pPr>
        <w:pStyle w:val="NoSpacing"/>
        <w:rPr>
          <w:color w:val="000000" w:themeColor="text1"/>
          <w:sz w:val="11"/>
          <w:szCs w:val="11"/>
        </w:rPr>
      </w:pPr>
    </w:p>
    <w:p w:rsidR="00437F60" w:rsidRDefault="00D76698" w:rsidP="006C33DD">
      <w:pPr>
        <w:rPr>
          <w:rFonts w:eastAsiaTheme="minorEastAsia" w:cs="Arial"/>
          <w:color w:val="000000" w:themeColor="text1"/>
        </w:rPr>
      </w:pPr>
      <w:r>
        <w:rPr>
          <w:rFonts w:eastAsiaTheme="minorEastAsia" w:cs="Arial"/>
          <w:color w:val="000000" w:themeColor="text1"/>
        </w:rPr>
        <w:t xml:space="preserve">Where </w:t>
      </w:r>
      <w:r w:rsidR="008B3321" w:rsidRPr="008B3321">
        <w:rPr>
          <w:rFonts w:eastAsiaTheme="minorEastAsia" w:cs="Arial"/>
          <w:color w:val="000000" w:themeColor="text1"/>
        </w:rPr>
        <w:t>H(.)</w:t>
      </w:r>
      <w:r w:rsidR="008B3321">
        <w:rPr>
          <w:rFonts w:eastAsiaTheme="minorEastAsia" w:cs="Arial"/>
          <w:color w:val="000000" w:themeColor="text1"/>
        </w:rPr>
        <w:t xml:space="preserve"> is again the unit Heaviside step function, and the ‘</w:t>
      </w:r>
      <w:r w:rsidR="002B7EF4">
        <w:rPr>
          <w:rFonts w:eastAsiaTheme="minorEastAsia" w:cs="Arial"/>
          <w:color w:val="000000" w:themeColor="text1"/>
        </w:rPr>
        <w:t>boxcar</w:t>
      </w:r>
      <w:r w:rsidR="008B3321">
        <w:rPr>
          <w:rFonts w:eastAsiaTheme="minorEastAsia" w:cs="Arial"/>
          <w:color w:val="000000" w:themeColor="text1"/>
        </w:rPr>
        <w:t>’ window</w:t>
      </w:r>
      <w:r w:rsidR="002B7EF4">
        <w:rPr>
          <w:rFonts w:eastAsiaTheme="minorEastAsia" w:cs="Arial"/>
          <w:color w:val="000000" w:themeColor="text1"/>
        </w:rPr>
        <w:t>ing</w:t>
      </w:r>
      <w:r w:rsidR="008B3321">
        <w:rPr>
          <w:rFonts w:eastAsiaTheme="minorEastAsia" w:cs="Arial"/>
          <w:color w:val="000000" w:themeColor="text1"/>
        </w:rPr>
        <w:t xml:space="preserve"> function is</w:t>
      </w:r>
    </w:p>
    <w:p w:rsidR="008B3321" w:rsidRPr="008B3321" w:rsidRDefault="008B3321" w:rsidP="008B3321">
      <w:pPr>
        <w:jc w:val="center"/>
        <w:rPr>
          <w:rFonts w:eastAsiaTheme="minorEastAsia" w:cs="Arial"/>
          <w:color w:val="000000" w:themeColor="text1"/>
        </w:rPr>
      </w:pPr>
      <m:oMathPara>
        <m:oMath>
          <m:r>
            <w:rPr>
              <w:rFonts w:ascii="Cambria Math" w:eastAsiaTheme="minorEastAsia" w:hAnsi="Cambria Math" w:cs="Arial"/>
              <w:color w:val="000000" w:themeColor="text1"/>
            </w:rPr>
            <m:t>W</m:t>
          </m:r>
          <m:d>
            <m:dPr>
              <m:ctrlPr>
                <w:rPr>
                  <w:rFonts w:ascii="Cambria Math" w:eastAsiaTheme="minorEastAsia" w:hAnsi="Cambria Math" w:cs="Arial"/>
                  <w:i/>
                  <w:color w:val="000000" w:themeColor="text1"/>
                </w:rPr>
              </m:ctrlPr>
            </m:dPr>
            <m:e>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x</m:t>
                  </m:r>
                </m:e>
                <m:sub>
                  <m:r>
                    <w:rPr>
                      <w:rFonts w:ascii="Cambria Math" w:eastAsiaTheme="minorEastAsia" w:hAnsi="Cambria Math" w:cs="Arial"/>
                      <w:color w:val="000000" w:themeColor="text1"/>
                    </w:rPr>
                    <m:t>1</m:t>
                  </m:r>
                </m:sub>
              </m:sSub>
              <m:r>
                <w:rPr>
                  <w:rFonts w:ascii="Cambria Math" w:eastAsiaTheme="minorEastAsia" w:hAnsi="Cambria Math" w:cs="Arial"/>
                  <w:color w:val="000000" w:themeColor="text1"/>
                </w:rPr>
                <m: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x</m:t>
                  </m:r>
                </m:e>
                <m:sub>
                  <m:r>
                    <w:rPr>
                      <w:rFonts w:ascii="Cambria Math" w:eastAsiaTheme="minorEastAsia" w:hAnsi="Cambria Math" w:cs="Arial"/>
                      <w:color w:val="000000" w:themeColor="text1"/>
                    </w:rPr>
                    <m:t>2</m:t>
                  </m:r>
                </m:sub>
              </m:sSub>
            </m:e>
          </m:d>
          <m:r>
            <w:rPr>
              <w:rFonts w:ascii="Cambria Math" w:eastAsiaTheme="minorEastAsia" w:hAnsi="Cambria Math" w:cs="Arial"/>
              <w:color w:val="000000" w:themeColor="text1"/>
            </w:rPr>
            <m:t>=</m:t>
          </m:r>
          <m:d>
            <m:dPr>
              <m:begChr m:val="{"/>
              <m:endChr m:val=""/>
              <m:ctrlPr>
                <w:rPr>
                  <w:rFonts w:ascii="Cambria Math" w:eastAsiaTheme="minorEastAsia" w:hAnsi="Cambria Math" w:cs="Arial"/>
                  <w:i/>
                  <w:color w:val="000000" w:themeColor="text1"/>
                </w:rPr>
              </m:ctrlPr>
            </m:dPr>
            <m:e>
              <m:r>
                <w:rPr>
                  <w:rFonts w:ascii="Cambria Math" w:eastAsiaTheme="minorEastAsia" w:hAnsi="Cambria Math" w:cs="Arial"/>
                  <w:color w:val="000000" w:themeColor="text1"/>
                </w:rPr>
                <m:t xml:space="preserve"> </m:t>
              </m:r>
              <m:eqArr>
                <m:eqArrPr>
                  <m:ctrlPr>
                    <w:rPr>
                      <w:rFonts w:ascii="Cambria Math" w:eastAsiaTheme="minorEastAsia" w:hAnsi="Cambria Math" w:cs="Arial"/>
                      <w:i/>
                      <w:color w:val="000000" w:themeColor="text1"/>
                    </w:rPr>
                  </m:ctrlPr>
                </m:eqArrPr>
                <m:e>
                  <m:r>
                    <w:rPr>
                      <w:rFonts w:ascii="Cambria Math" w:eastAsiaTheme="minorEastAsia" w:hAnsi="Cambria Math" w:cs="Arial"/>
                      <w:color w:val="000000" w:themeColor="text1"/>
                    </w:rPr>
                    <m:t>0               (x&lt;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x</m:t>
                      </m:r>
                    </m:e>
                    <m:sub>
                      <m:r>
                        <w:rPr>
                          <w:rFonts w:ascii="Cambria Math" w:eastAsiaTheme="minorEastAsia" w:hAnsi="Cambria Math" w:cs="Arial"/>
                          <w:color w:val="000000" w:themeColor="text1"/>
                        </w:rPr>
                        <m:t>1</m:t>
                      </m:r>
                    </m:sub>
                  </m:sSub>
                  <m:r>
                    <w:rPr>
                      <w:rFonts w:ascii="Cambria Math" w:eastAsiaTheme="minorEastAsia" w:hAnsi="Cambria Math" w:cs="Arial"/>
                      <w:color w:val="000000" w:themeColor="text1"/>
                    </w:rPr>
                    <m:t>)</m:t>
                  </m:r>
                </m:e>
                <m:e>
                  <m:r>
                    <w:rPr>
                      <w:rFonts w:ascii="Cambria Math" w:eastAsiaTheme="minorEastAsia" w:hAnsi="Cambria Math" w:cs="Arial"/>
                      <w:color w:val="000000" w:themeColor="text1"/>
                    </w:rPr>
                    <m:t>1       (</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x</m:t>
                      </m:r>
                    </m:e>
                    <m:sub>
                      <m:r>
                        <w:rPr>
                          <w:rFonts w:ascii="Cambria Math" w:eastAsiaTheme="minorEastAsia" w:hAnsi="Cambria Math" w:cs="Arial"/>
                          <w:color w:val="000000" w:themeColor="text1"/>
                        </w:rPr>
                        <m:t>1</m:t>
                      </m:r>
                    </m:sub>
                  </m:sSub>
                  <m:r>
                    <w:rPr>
                      <w:rFonts w:ascii="Cambria Math" w:eastAsiaTheme="minorEastAsia" w:hAnsi="Cambria Math" w:cs="Arial"/>
                      <w:color w:val="000000" w:themeColor="text1"/>
                    </w:rPr>
                    <m:t>≤x≤</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x</m:t>
                      </m:r>
                    </m:e>
                    <m:sub>
                      <m:r>
                        <w:rPr>
                          <w:rFonts w:ascii="Cambria Math" w:eastAsiaTheme="minorEastAsia" w:hAnsi="Cambria Math" w:cs="Arial"/>
                          <w:color w:val="000000" w:themeColor="text1"/>
                        </w:rPr>
                        <m:t>2</m:t>
                      </m:r>
                    </m:sub>
                  </m:sSub>
                </m:e>
                <m:e>
                  <m:r>
                    <w:rPr>
                      <w:rFonts w:ascii="Cambria Math" w:eastAsiaTheme="minorEastAsia" w:hAnsi="Cambria Math" w:cs="Arial"/>
                      <w:color w:val="000000" w:themeColor="text1"/>
                    </w:rPr>
                    <m:t>0               (x&gt;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x</m:t>
                      </m:r>
                    </m:e>
                    <m:sub>
                      <m:r>
                        <w:rPr>
                          <w:rFonts w:ascii="Cambria Math" w:eastAsiaTheme="minorEastAsia" w:hAnsi="Cambria Math" w:cs="Arial"/>
                          <w:color w:val="000000" w:themeColor="text1"/>
                        </w:rPr>
                        <m:t>2</m:t>
                      </m:r>
                    </m:sub>
                  </m:sSub>
                  <m:r>
                    <w:rPr>
                      <w:rFonts w:ascii="Cambria Math" w:eastAsiaTheme="minorEastAsia" w:hAnsi="Cambria Math" w:cs="Arial"/>
                      <w:color w:val="000000" w:themeColor="text1"/>
                    </w:rPr>
                    <m:t>)</m:t>
                  </m:r>
                </m:e>
              </m:eqArr>
            </m:e>
          </m:d>
          <m:r>
            <w:rPr>
              <w:rFonts w:ascii="Cambria Math" w:eastAsiaTheme="minorEastAsia" w:hAnsi="Cambria Math" w:cs="Arial"/>
              <w:color w:val="000000" w:themeColor="text1"/>
            </w:rPr>
            <m:t>)</m:t>
          </m:r>
        </m:oMath>
      </m:oMathPara>
    </w:p>
    <w:p w:rsidR="0016507A" w:rsidRPr="007E0850" w:rsidRDefault="00FD6632" w:rsidP="00A63919">
      <w:pPr>
        <w:spacing w:after="0"/>
        <w:rPr>
          <w:rFonts w:eastAsiaTheme="minorEastAsia" w:cs="Arial"/>
          <w:color w:val="000000" w:themeColor="text1"/>
        </w:rPr>
      </w:pPr>
      <w:r>
        <w:rPr>
          <w:rFonts w:eastAsiaTheme="minorEastAsia" w:cs="Arial"/>
          <w:color w:val="000000" w:themeColor="text1"/>
        </w:rPr>
        <w:t xml:space="preserve">    </w:t>
      </w:r>
      <w:r w:rsidR="008F7C96">
        <w:rPr>
          <w:rFonts w:eastAsiaTheme="minorEastAsia" w:cs="Arial"/>
          <w:color w:val="000000" w:themeColor="text1"/>
        </w:rPr>
        <w:t>With</w:t>
      </w:r>
      <w:r w:rsidR="005A5D39" w:rsidRPr="00866CBD">
        <w:rPr>
          <w:rFonts w:eastAsiaTheme="minorEastAsia" w:cs="Arial"/>
          <w:color w:val="000000" w:themeColor="text1"/>
        </w:rPr>
        <w:t xml:space="preserve"> the </w:t>
      </w:r>
      <w:r w:rsidR="005A5D39" w:rsidRPr="00C02ED5">
        <w:rPr>
          <w:rFonts w:eastAsiaTheme="minorEastAsia" w:cs="Arial"/>
          <w:color w:val="000000" w:themeColor="text1"/>
        </w:rPr>
        <w:t>linear</w:t>
      </w:r>
      <w:r w:rsidR="005A5D39" w:rsidRPr="00866CBD">
        <w:rPr>
          <w:rFonts w:eastAsiaTheme="minorEastAsia" w:cs="Arial"/>
          <w:color w:val="000000" w:themeColor="text1"/>
        </w:rPr>
        <w:t xml:space="preserve"> </w:t>
      </w:r>
      <w:r w:rsidR="005A5D39" w:rsidRPr="003C3C03">
        <w:rPr>
          <w:rFonts w:eastAsiaTheme="minorEastAsia" w:cs="Arial"/>
          <w:color w:val="000000" w:themeColor="text1"/>
        </w:rPr>
        <w:t>version (8) utilized</w:t>
      </w:r>
      <w:r w:rsidR="003A7841" w:rsidRPr="003C3C03">
        <w:rPr>
          <w:rFonts w:eastAsiaTheme="minorEastAsia" w:cs="Arial"/>
          <w:color w:val="000000" w:themeColor="text1"/>
        </w:rPr>
        <w:t xml:space="preserve"> </w:t>
      </w:r>
      <w:r w:rsidR="003A7841">
        <w:rPr>
          <w:rFonts w:eastAsiaTheme="minorEastAsia" w:cs="Arial"/>
          <w:color w:val="000000" w:themeColor="text1"/>
        </w:rPr>
        <w:t xml:space="preserve">for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d>
          <m:dPr>
            <m:ctrlPr>
              <w:rPr>
                <w:rFonts w:ascii="Cambria Math" w:hAnsi="Cambria Math"/>
                <w:i/>
                <w:color w:val="000000" w:themeColor="text1"/>
              </w:rPr>
            </m:ctrlPr>
          </m:dPr>
          <m:e>
            <m:r>
              <w:rPr>
                <w:rFonts w:ascii="Cambria Math" w:hAnsi="Cambria Math"/>
                <w:color w:val="000000" w:themeColor="text1"/>
              </w:rPr>
              <m:t>r</m:t>
            </m:r>
          </m:e>
        </m:d>
      </m:oMath>
      <w:r w:rsidR="005A5D39" w:rsidRPr="00866CBD">
        <w:rPr>
          <w:rFonts w:eastAsiaTheme="minorEastAsia" w:cs="Arial"/>
          <w:color w:val="000000" w:themeColor="text1"/>
        </w:rPr>
        <w:t xml:space="preserve">, </w:t>
      </w:r>
      <w:r w:rsidR="00422B97">
        <w:rPr>
          <w:rFonts w:eastAsiaTheme="minorEastAsia" w:cs="Arial"/>
          <w:color w:val="000000" w:themeColor="text1"/>
        </w:rPr>
        <w:t xml:space="preserve">the </w:t>
      </w:r>
      <w:r w:rsidR="00034D87" w:rsidRPr="00866CBD">
        <w:rPr>
          <w:rFonts w:eastAsiaTheme="minorEastAsia" w:cs="Arial"/>
          <w:color w:val="000000" w:themeColor="text1"/>
        </w:rPr>
        <w:t xml:space="preserve">contingent </w:t>
      </w:r>
      <w:r w:rsidR="005A5D39" w:rsidRPr="009E7DED">
        <w:rPr>
          <w:rFonts w:eastAsiaTheme="minorEastAsia" w:cs="Arial"/>
          <w:color w:val="000000" w:themeColor="text1"/>
        </w:rPr>
        <w:t xml:space="preserve">fee (27) </w:t>
      </w:r>
      <w:r w:rsidR="002F75EF" w:rsidRPr="009E7DED">
        <w:rPr>
          <w:rFonts w:eastAsiaTheme="minorEastAsia" w:cs="Arial"/>
          <w:color w:val="000000" w:themeColor="text1"/>
        </w:rPr>
        <w:t>assumes</w:t>
      </w:r>
      <w:r w:rsidR="005A5D39" w:rsidRPr="009E7DED">
        <w:rPr>
          <w:rFonts w:eastAsiaTheme="minorEastAsia" w:cs="Arial"/>
          <w:color w:val="000000" w:themeColor="text1"/>
        </w:rPr>
        <w:t xml:space="preserve"> </w:t>
      </w:r>
      <w:r w:rsidR="005A5D39" w:rsidRPr="00866CBD">
        <w:rPr>
          <w:rFonts w:eastAsiaTheme="minorEastAsia" w:cs="Arial"/>
          <w:color w:val="000000" w:themeColor="text1"/>
        </w:rPr>
        <w:t xml:space="preserve">the forms </w:t>
      </w:r>
      <w:r w:rsidR="00D156D9" w:rsidRPr="00866CBD">
        <w:rPr>
          <w:rFonts w:eastAsiaTheme="minorEastAsia" w:cs="Arial"/>
          <w:color w:val="000000" w:themeColor="text1"/>
        </w:rPr>
        <w:t xml:space="preserve">shown in </w:t>
      </w:r>
      <w:r w:rsidR="00D156D9" w:rsidRPr="009E7DED">
        <w:rPr>
          <w:rFonts w:eastAsiaTheme="minorEastAsia" w:cs="Arial"/>
          <w:color w:val="000000" w:themeColor="text1"/>
        </w:rPr>
        <w:t xml:space="preserve">figure 17. </w:t>
      </w:r>
      <w:r w:rsidR="00F62518" w:rsidRPr="008B6E5F">
        <w:rPr>
          <w:rFonts w:eastAsiaTheme="minorEastAsia" w:cs="Arial"/>
          <w:color w:val="000000" w:themeColor="text1"/>
        </w:rPr>
        <w:t>For</w:t>
      </w:r>
      <w:r w:rsidR="00F62518">
        <w:rPr>
          <w:rFonts w:eastAsiaTheme="minorEastAsia" w:cs="Arial"/>
          <w:color w:val="000000" w:themeColor="text1"/>
        </w:rPr>
        <w:t xml:space="preserve"> this family of example fee curves, the range of the active returns distribution </w:t>
      </w:r>
      <w:r w:rsidR="000803C3">
        <w:rPr>
          <w:rFonts w:eastAsiaTheme="minorEastAsia" w:cs="Arial"/>
          <w:color w:val="000000" w:themeColor="text1"/>
        </w:rPr>
        <w:t xml:space="preserve">(and </w:t>
      </w:r>
      <w:r w:rsidR="004952DC">
        <w:rPr>
          <w:rFonts w:eastAsiaTheme="minorEastAsia" w:cs="Arial"/>
          <w:color w:val="000000" w:themeColor="text1"/>
        </w:rPr>
        <w:t xml:space="preserve">of </w:t>
      </w:r>
      <m:oMath>
        <m:sSub>
          <m:sSubPr>
            <m:ctrlPr>
              <w:rPr>
                <w:rFonts w:ascii="Cambria Math" w:eastAsiaTheme="minorHAnsi" w:hAnsi="Cambria Math"/>
                <w:i/>
                <w:color w:val="000000" w:themeColor="text1"/>
                <w:sz w:val="22"/>
                <w:szCs w:val="22"/>
              </w:rPr>
            </m:ctrlPr>
          </m:sSubPr>
          <m:e>
            <m:r>
              <w:rPr>
                <w:rFonts w:ascii="Cambria Math" w:hAnsi="Cambria Math"/>
                <w:color w:val="000000" w:themeColor="text1"/>
                <w:sz w:val="22"/>
                <w:szCs w:val="22"/>
              </w:rPr>
              <m:t>f</m:t>
            </m:r>
          </m:e>
          <m:sub>
            <m:r>
              <w:rPr>
                <w:rFonts w:ascii="Cambria Math" w:hAnsi="Cambria Math"/>
                <w:color w:val="000000" w:themeColor="text1"/>
                <w:sz w:val="22"/>
                <w:szCs w:val="22"/>
              </w:rPr>
              <m:t>RPerf</m:t>
            </m:r>
          </m:sub>
        </m:sSub>
        <m:d>
          <m:dPr>
            <m:ctrlPr>
              <w:rPr>
                <w:rFonts w:ascii="Cambria Math" w:hAnsi="Cambria Math"/>
                <w:i/>
                <w:color w:val="000000" w:themeColor="text1"/>
                <w:sz w:val="22"/>
                <w:szCs w:val="22"/>
              </w:rPr>
            </m:ctrlPr>
          </m:dPr>
          <m:e>
            <m:r>
              <w:rPr>
                <w:rFonts w:ascii="Cambria Math" w:hAnsi="Cambria Math"/>
                <w:color w:val="000000" w:themeColor="text1"/>
                <w:sz w:val="22"/>
                <w:szCs w:val="22"/>
              </w:rPr>
              <m:t>r</m:t>
            </m:r>
          </m:e>
        </m:d>
      </m:oMath>
      <w:r w:rsidR="000803C3">
        <w:rPr>
          <w:rFonts w:eastAsiaTheme="minorEastAsia" w:cs="Arial"/>
          <w:color w:val="000000" w:themeColor="text1"/>
        </w:rPr>
        <w:t xml:space="preserve">) </w:t>
      </w:r>
      <w:r w:rsidR="00F62518">
        <w:rPr>
          <w:rFonts w:eastAsiaTheme="minorEastAsia" w:cs="Arial"/>
          <w:color w:val="000000" w:themeColor="text1"/>
        </w:rPr>
        <w:t xml:space="preserve">is </w:t>
      </w:r>
      <w:r w:rsidR="00F62518" w:rsidRPr="00866CBD">
        <w:rPr>
          <w:rFonts w:eastAsiaTheme="minorEastAsia" w:cs="Arial"/>
          <w:color w:val="000000" w:themeColor="text1"/>
        </w:rPr>
        <w:t>(</w:t>
      </w:r>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r>
          <w:rPr>
            <w:rFonts w:ascii="Cambria Math" w:hAnsi="Cambria Math"/>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max</m:t>
            </m:r>
          </m:sub>
          <m:sup>
            <m:r>
              <w:rPr>
                <w:rFonts w:ascii="Cambria Math" w:hAnsi="Cambria Math"/>
                <w:color w:val="000000" w:themeColor="text1"/>
              </w:rPr>
              <m:t>A</m:t>
            </m:r>
          </m:sup>
        </m:sSubSup>
      </m:oMath>
      <w:r w:rsidR="00F62518" w:rsidRPr="00866CBD">
        <w:rPr>
          <w:rFonts w:eastAsiaTheme="minorEastAsia" w:cs="Arial"/>
          <w:color w:val="000000" w:themeColor="text1"/>
        </w:rPr>
        <w:t>)</w:t>
      </w:r>
      <w:r w:rsidR="0023255C">
        <w:rPr>
          <w:rFonts w:eastAsiaTheme="minorEastAsia" w:cs="Arial"/>
          <w:color w:val="000000" w:themeColor="text1"/>
        </w:rPr>
        <w:t xml:space="preserve"> </w:t>
      </w:r>
      <w:r w:rsidR="00F62518">
        <w:rPr>
          <w:rFonts w:eastAsiaTheme="minorEastAsia" w:cs="Arial"/>
          <w:color w:val="000000" w:themeColor="text1"/>
        </w:rPr>
        <w:t>=</w:t>
      </w:r>
      <w:r w:rsidR="00F62518" w:rsidRPr="00F62518">
        <w:rPr>
          <w:rFonts w:eastAsiaTheme="minorEastAsia" w:cs="Arial"/>
          <w:color w:val="000000" w:themeColor="text1"/>
        </w:rPr>
        <w:t xml:space="preserve"> (1%, 14%), </w:t>
      </w:r>
      <m:oMath>
        <m:sSubSup>
          <m:sSubSupPr>
            <m:ctrlPr>
              <w:rPr>
                <w:rFonts w:ascii="Cambria Math" w:eastAsiaTheme="minorEastAsia" w:hAnsi="Cambria Math" w:cs="Arial"/>
                <w:i/>
                <w:color w:val="000000" w:themeColor="text1"/>
              </w:rPr>
            </m:ctrlPr>
          </m:sSubSupPr>
          <m:e>
            <m:r>
              <w:rPr>
                <w:rFonts w:ascii="Cambria Math" w:eastAsiaTheme="minorEastAsia" w:hAnsi="Cambria Math" w:cs="Arial"/>
                <w:color w:val="000000" w:themeColor="text1"/>
              </w:rPr>
              <m:t>f</m:t>
            </m:r>
          </m:e>
          <m:sub>
            <m:r>
              <w:rPr>
                <w:rFonts w:ascii="Cambria Math" w:eastAsiaTheme="minorEastAsia" w:hAnsi="Cambria Math" w:cs="Arial"/>
                <w:color w:val="000000" w:themeColor="text1"/>
              </w:rPr>
              <m:t>RPerf</m:t>
            </m:r>
          </m:sub>
          <m:sup>
            <m:r>
              <w:rPr>
                <w:rFonts w:ascii="Cambria Math" w:eastAsiaTheme="minorEastAsia" w:hAnsi="Cambria Math" w:cs="Arial"/>
                <w:color w:val="000000" w:themeColor="text1"/>
              </w:rPr>
              <m:t>P</m:t>
            </m:r>
          </m:sup>
        </m:sSubSup>
        <m:r>
          <w:rPr>
            <w:rFonts w:ascii="Cambria Math" w:eastAsiaTheme="minorEastAsia" w:hAnsi="Cambria Math" w:cs="Arial"/>
            <w:color w:val="000000" w:themeColor="text1"/>
          </w:rPr>
          <m:t xml:space="preserve">=5%,  </m:t>
        </m:r>
      </m:oMath>
      <w:r w:rsidR="00F62518">
        <w:rPr>
          <w:rFonts w:eastAsiaTheme="minorEastAsia" w:cs="Arial"/>
          <w:color w:val="000000" w:themeColor="text1"/>
        </w:rPr>
        <w:t xml:space="preserve">and </w:t>
      </w:r>
      <m:oMath>
        <m:sSubSup>
          <m:sSubSupPr>
            <m:ctrlPr>
              <w:rPr>
                <w:rFonts w:ascii="Cambria Math" w:eastAsiaTheme="minorEastAsia" w:hAnsi="Cambria Math" w:cs="Arial"/>
                <w:i/>
                <w:color w:val="000000" w:themeColor="text1"/>
              </w:rPr>
            </m:ctrlPr>
          </m:sSubSupPr>
          <m:e>
            <m:r>
              <w:rPr>
                <w:rFonts w:ascii="Cambria Math" w:eastAsiaTheme="minorEastAsia" w:hAnsi="Cambria Math" w:cs="Arial"/>
                <w:color w:val="000000" w:themeColor="text1"/>
              </w:rPr>
              <m:t xml:space="preserve"> f</m:t>
            </m:r>
          </m:e>
          <m:sub>
            <m:r>
              <w:rPr>
                <w:rFonts w:ascii="Cambria Math" w:eastAsiaTheme="minorEastAsia" w:hAnsi="Cambria Math" w:cs="Arial"/>
                <w:color w:val="000000" w:themeColor="text1"/>
              </w:rPr>
              <m:t>Max</m:t>
            </m:r>
          </m:sub>
          <m:sup>
            <m:r>
              <w:rPr>
                <w:rFonts w:ascii="Cambria Math" w:eastAsiaTheme="minorEastAsia" w:hAnsi="Cambria Math" w:cs="Arial"/>
                <w:color w:val="000000" w:themeColor="text1"/>
              </w:rPr>
              <m:t>A</m:t>
            </m:r>
          </m:sup>
        </m:sSubSup>
        <m:r>
          <w:rPr>
            <w:rFonts w:ascii="Cambria Math" w:eastAsiaTheme="minorEastAsia" w:hAnsi="Cambria Math" w:cs="Arial"/>
            <w:color w:val="000000" w:themeColor="text1"/>
          </w:rPr>
          <m:t>=1.3%</m:t>
        </m:r>
      </m:oMath>
      <w:r w:rsidR="008E07EE" w:rsidRPr="000D0BB8">
        <w:rPr>
          <w:rFonts w:eastAsiaTheme="minorEastAsia" w:cs="Arial"/>
          <w:color w:val="000000" w:themeColor="text1"/>
        </w:rPr>
        <w:t xml:space="preserve">, </w:t>
      </w:r>
      <w:r w:rsidR="00F62518" w:rsidRPr="000D0BB8">
        <w:rPr>
          <w:rFonts w:eastAsiaTheme="minorEastAsia" w:cs="Arial"/>
          <w:color w:val="000000" w:themeColor="text1"/>
        </w:rPr>
        <w:t xml:space="preserve">which results in </w:t>
      </w:r>
      <m:oMath>
        <m:sSubSup>
          <m:sSubSupPr>
            <m:ctrlPr>
              <w:rPr>
                <w:rFonts w:ascii="Cambria Math" w:eastAsiaTheme="minorEastAsia" w:hAnsi="Cambria Math" w:cs="Arial"/>
                <w:i/>
                <w:color w:val="000000" w:themeColor="text1"/>
              </w:rPr>
            </m:ctrlPr>
          </m:sSubSupPr>
          <m:e>
            <m:r>
              <w:rPr>
                <w:rFonts w:ascii="Cambria Math" w:eastAsiaTheme="minorEastAsia" w:hAnsi="Cambria Math" w:cs="Arial"/>
                <w:color w:val="000000" w:themeColor="text1"/>
              </w:rPr>
              <m:t>f</m:t>
            </m:r>
          </m:e>
          <m:sub>
            <m:r>
              <w:rPr>
                <w:rFonts w:ascii="Cambria Math" w:eastAsiaTheme="minorEastAsia" w:hAnsi="Cambria Math" w:cs="Arial"/>
                <w:color w:val="000000" w:themeColor="text1"/>
              </w:rPr>
              <m:t>RPerf</m:t>
            </m:r>
          </m:sub>
          <m:sup>
            <m:r>
              <w:rPr>
                <w:rFonts w:ascii="Cambria Math" w:eastAsiaTheme="minorEastAsia" w:hAnsi="Cambria Math" w:cs="Arial"/>
                <w:color w:val="000000" w:themeColor="text1"/>
              </w:rPr>
              <m:t>A</m:t>
            </m:r>
          </m:sup>
        </m:sSubSup>
        <m:r>
          <w:rPr>
            <w:rFonts w:ascii="Cambria Math" w:eastAsiaTheme="minorEastAsia" w:hAnsi="Cambria Math" w:cs="Arial"/>
            <w:color w:val="000000" w:themeColor="text1"/>
          </w:rPr>
          <m:t>=10%</m:t>
        </m:r>
      </m:oMath>
      <w:r w:rsidR="00F62518" w:rsidRPr="000D0BB8">
        <w:rPr>
          <w:rFonts w:eastAsiaTheme="minorEastAsia" w:cs="Arial"/>
          <w:color w:val="000000" w:themeColor="text1"/>
        </w:rPr>
        <w:t>.</w:t>
      </w:r>
      <w:r w:rsidR="0023255C">
        <w:rPr>
          <w:rFonts w:eastAsiaTheme="minorEastAsia" w:cs="Arial"/>
          <w:color w:val="000000" w:themeColor="text1"/>
        </w:rPr>
        <w:t xml:space="preserve"> </w:t>
      </w:r>
      <m:oMath>
        <m:sSubSup>
          <m:sSubSupPr>
            <m:ctrlPr>
              <w:rPr>
                <w:rFonts w:ascii="Cambria Math" w:eastAsiaTheme="minorEastAsia" w:hAnsi="Cambria Math" w:cs="Arial"/>
                <w:i/>
                <w:color w:val="000000" w:themeColor="text1"/>
              </w:rPr>
            </m:ctrlPr>
          </m:sSubSupPr>
          <m:e>
            <m:r>
              <w:rPr>
                <w:rFonts w:ascii="Cambria Math" w:eastAsiaTheme="minorEastAsia" w:hAnsi="Cambria Math" w:cs="Arial"/>
                <w:color w:val="000000" w:themeColor="text1"/>
              </w:rPr>
              <m:t>f</m:t>
            </m:r>
          </m:e>
          <m:sub>
            <m:r>
              <w:rPr>
                <w:rFonts w:ascii="Cambria Math" w:eastAsiaTheme="minorEastAsia" w:hAnsi="Cambria Math" w:cs="Arial"/>
                <w:color w:val="000000" w:themeColor="text1"/>
              </w:rPr>
              <m:t>Max</m:t>
            </m:r>
          </m:sub>
          <m:sup>
            <m:r>
              <w:rPr>
                <w:rFonts w:ascii="Cambria Math" w:eastAsiaTheme="minorEastAsia" w:hAnsi="Cambria Math" w:cs="Arial"/>
                <w:color w:val="000000" w:themeColor="text1"/>
              </w:rPr>
              <m:t>A</m:t>
            </m:r>
          </m:sup>
        </m:sSubSup>
        <m:r>
          <w:rPr>
            <w:rFonts w:ascii="Cambria Math" w:eastAsiaTheme="minorEastAsia" w:hAnsi="Cambria Math" w:cs="Arial"/>
            <w:color w:val="000000" w:themeColor="text1"/>
          </w:rPr>
          <m:t xml:space="preserve"> </m:t>
        </m:r>
      </m:oMath>
      <w:r w:rsidR="00997E43">
        <w:rPr>
          <w:rFonts w:eastAsiaTheme="minorEastAsia" w:cs="Arial"/>
          <w:color w:val="000000" w:themeColor="text1"/>
        </w:rPr>
        <w:t xml:space="preserve">is </w:t>
      </w:r>
      <w:r w:rsidR="00B51D28">
        <w:rPr>
          <w:rFonts w:eastAsiaTheme="minorEastAsia" w:cs="Arial"/>
          <w:color w:val="000000" w:themeColor="text1"/>
        </w:rPr>
        <w:t>a s</w:t>
      </w:r>
      <w:r w:rsidR="008E07EE">
        <w:rPr>
          <w:rFonts w:eastAsiaTheme="minorEastAsia" w:cs="Arial"/>
          <w:color w:val="000000" w:themeColor="text1"/>
        </w:rPr>
        <w:t>pecified</w:t>
      </w:r>
      <w:r w:rsidR="00B51D28">
        <w:rPr>
          <w:rFonts w:eastAsiaTheme="minorEastAsia" w:cs="Arial"/>
          <w:color w:val="000000" w:themeColor="text1"/>
        </w:rPr>
        <w:t xml:space="preserve"> constant</w:t>
      </w:r>
      <w:r w:rsidR="007C3FFD">
        <w:rPr>
          <w:rFonts w:eastAsiaTheme="minorEastAsia" w:cs="Arial"/>
          <w:color w:val="000000" w:themeColor="text1"/>
        </w:rPr>
        <w:t>,</w:t>
      </w:r>
      <w:r w:rsidR="00997E43">
        <w:rPr>
          <w:rFonts w:eastAsiaTheme="minorEastAsia" w:cs="Arial"/>
          <w:color w:val="000000" w:themeColor="text1"/>
        </w:rPr>
        <w:t xml:space="preserve"> so if</w:t>
      </w:r>
      <w:r w:rsidR="0023255C">
        <w:rPr>
          <w:rFonts w:eastAsiaTheme="minorEastAsia" w:cs="Arial"/>
          <w:color w:val="000000" w:themeColor="text1"/>
        </w:rPr>
        <w:t xml:space="preserve"> this </w:t>
      </w:r>
      <w:r w:rsidR="00027F0F">
        <w:rPr>
          <w:rFonts w:eastAsiaTheme="minorEastAsia" w:cs="Arial"/>
          <w:color w:val="000000" w:themeColor="text1"/>
        </w:rPr>
        <w:t xml:space="preserve">active </w:t>
      </w:r>
      <w:r w:rsidR="000803C3">
        <w:rPr>
          <w:rFonts w:eastAsiaTheme="minorEastAsia" w:cs="Arial"/>
          <w:color w:val="000000" w:themeColor="text1"/>
        </w:rPr>
        <w:t xml:space="preserve">return </w:t>
      </w:r>
      <w:r w:rsidR="0023255C">
        <w:rPr>
          <w:rFonts w:eastAsiaTheme="minorEastAsia" w:cs="Arial"/>
          <w:color w:val="000000" w:themeColor="text1"/>
        </w:rPr>
        <w:t xml:space="preserve">range </w:t>
      </w:r>
      <w:r w:rsidR="00103C09">
        <w:rPr>
          <w:rFonts w:eastAsiaTheme="minorEastAsia" w:cs="Arial"/>
          <w:color w:val="000000" w:themeColor="text1"/>
        </w:rPr>
        <w:t>(</w:t>
      </w:r>
      <m:oMath>
        <m:r>
          <w:rPr>
            <w:rFonts w:ascii="Cambria Math" w:eastAsiaTheme="minorEastAsia" w:hAnsi="Cambria Math" w:cs="Arial"/>
            <w:color w:val="000000" w:themeColor="text1"/>
          </w:rPr>
          <m:t>P</m:t>
        </m:r>
        <m:d>
          <m:dPr>
            <m:ctrlPr>
              <w:rPr>
                <w:rFonts w:ascii="Cambria Math" w:eastAsiaTheme="minorEastAsia" w:hAnsi="Cambria Math" w:cs="Arial"/>
                <w:i/>
                <w:color w:val="000000" w:themeColor="text1"/>
              </w:rPr>
            </m:ctrlPr>
          </m:dPr>
          <m:e>
            <m:r>
              <w:rPr>
                <w:rFonts w:ascii="Cambria Math" w:eastAsiaTheme="minorEastAsia" w:hAnsi="Cambria Math" w:cs="Arial"/>
                <w:color w:val="000000" w:themeColor="text1"/>
              </w:rPr>
              <m:t>r</m:t>
            </m:r>
          </m:e>
        </m:d>
        <m:r>
          <w:rPr>
            <w:rFonts w:ascii="Cambria Math" w:eastAsiaTheme="minorEastAsia" w:hAnsi="Cambria Math" w:cs="Arial"/>
            <w:color w:val="000000" w:themeColor="text1"/>
          </w:rPr>
          <m:t xml:space="preserve">) </m:t>
        </m:r>
      </m:oMath>
      <w:r w:rsidR="0023255C">
        <w:rPr>
          <w:rFonts w:eastAsiaTheme="minorEastAsia" w:cs="Arial"/>
          <w:color w:val="000000" w:themeColor="text1"/>
        </w:rPr>
        <w:t>were to expand</w:t>
      </w:r>
      <w:r w:rsidR="002F75EF">
        <w:rPr>
          <w:rFonts w:eastAsiaTheme="minorEastAsia" w:cs="Arial"/>
          <w:color w:val="000000" w:themeColor="text1"/>
        </w:rPr>
        <w:t xml:space="preserve"> or </w:t>
      </w:r>
      <w:r w:rsidR="0023255C">
        <w:rPr>
          <w:rFonts w:eastAsiaTheme="minorEastAsia" w:cs="Arial"/>
          <w:color w:val="000000" w:themeColor="text1"/>
        </w:rPr>
        <w:t>contract</w:t>
      </w:r>
      <w:r w:rsidR="00027F0F">
        <w:rPr>
          <w:rFonts w:eastAsiaTheme="minorEastAsia" w:cs="Arial"/>
          <w:color w:val="000000" w:themeColor="text1"/>
        </w:rPr>
        <w:t xml:space="preserve">, </w:t>
      </w:r>
      <w:r w:rsidR="00997E43">
        <w:rPr>
          <w:rFonts w:eastAsiaTheme="minorEastAsia" w:cs="Arial"/>
          <w:color w:val="000000" w:themeColor="text1"/>
        </w:rPr>
        <w:t>then</w:t>
      </w:r>
      <w:r w:rsidR="0023255C">
        <w:rPr>
          <w:rFonts w:eastAsiaTheme="minorEastAsia" w:cs="Arial"/>
          <w:color w:val="000000" w:themeColor="text1"/>
        </w:rPr>
        <w:t xml:space="preserve"> </w:t>
      </w:r>
      <w:r w:rsidR="00870D18">
        <w:rPr>
          <w:rFonts w:eastAsiaTheme="minorEastAsia" w:cs="Arial"/>
          <w:color w:val="000000" w:themeColor="text1"/>
        </w:rPr>
        <w:t xml:space="preserve">the slope of the fee line </w:t>
      </w:r>
      <w:r w:rsidR="008E07EE">
        <w:rPr>
          <w:rFonts w:eastAsiaTheme="minorEastAsia" w:cs="Arial"/>
          <w:color w:val="000000" w:themeColor="text1"/>
        </w:rPr>
        <w:t>(</w:t>
      </w:r>
      <m:oMath>
        <m:sSubSup>
          <m:sSubSupPr>
            <m:ctrlPr>
              <w:rPr>
                <w:rFonts w:ascii="Cambria Math" w:eastAsiaTheme="minorEastAsia" w:hAnsi="Cambria Math" w:cs="Arial"/>
                <w:i/>
                <w:color w:val="000000" w:themeColor="text1"/>
              </w:rPr>
            </m:ctrlPr>
          </m:sSubSupPr>
          <m:e>
            <m:r>
              <w:rPr>
                <w:rFonts w:ascii="Cambria Math" w:eastAsiaTheme="minorEastAsia" w:hAnsi="Cambria Math" w:cs="Arial"/>
                <w:color w:val="000000" w:themeColor="text1"/>
              </w:rPr>
              <m:t>f</m:t>
            </m:r>
          </m:e>
          <m:sub>
            <m:r>
              <w:rPr>
                <w:rFonts w:ascii="Cambria Math" w:eastAsiaTheme="minorEastAsia" w:hAnsi="Cambria Math" w:cs="Arial"/>
                <w:color w:val="000000" w:themeColor="text1"/>
              </w:rPr>
              <m:t>RPerf</m:t>
            </m:r>
          </m:sub>
          <m:sup>
            <m:r>
              <w:rPr>
                <w:rFonts w:ascii="Cambria Math" w:eastAsiaTheme="minorEastAsia" w:hAnsi="Cambria Math" w:cs="Arial"/>
                <w:color w:val="000000" w:themeColor="text1"/>
              </w:rPr>
              <m:t>A</m:t>
            </m:r>
          </m:sup>
        </m:sSubSup>
      </m:oMath>
      <w:r w:rsidR="008E07EE">
        <w:rPr>
          <w:rFonts w:eastAsiaTheme="minorEastAsia" w:cs="Arial"/>
          <w:color w:val="000000" w:themeColor="text1"/>
        </w:rPr>
        <w:t xml:space="preserve">) </w:t>
      </w:r>
      <w:r w:rsidR="0023255C">
        <w:rPr>
          <w:rFonts w:eastAsiaTheme="minorEastAsia" w:cs="Arial"/>
          <w:color w:val="000000" w:themeColor="text1"/>
        </w:rPr>
        <w:t xml:space="preserve">would </w:t>
      </w:r>
      <w:r w:rsidR="00997E43">
        <w:rPr>
          <w:rFonts w:eastAsiaTheme="minorEastAsia" w:cs="Arial"/>
          <w:color w:val="000000" w:themeColor="text1"/>
        </w:rPr>
        <w:t>drop</w:t>
      </w:r>
      <w:r w:rsidR="002F75EF">
        <w:rPr>
          <w:rFonts w:eastAsiaTheme="minorEastAsia" w:cs="Arial"/>
          <w:color w:val="000000" w:themeColor="text1"/>
        </w:rPr>
        <w:t xml:space="preserve"> or </w:t>
      </w:r>
      <w:r w:rsidR="00997E43">
        <w:rPr>
          <w:rFonts w:eastAsiaTheme="minorEastAsia" w:cs="Arial"/>
          <w:color w:val="000000" w:themeColor="text1"/>
        </w:rPr>
        <w:t xml:space="preserve">rise accordingly. </w:t>
      </w:r>
      <w:r w:rsidR="00B33AA8">
        <w:rPr>
          <w:rFonts w:eastAsiaTheme="minorEastAsia" w:cs="Arial"/>
          <w:color w:val="000000" w:themeColor="text1"/>
        </w:rPr>
        <w:t>In figure 17, t</w:t>
      </w:r>
      <w:r w:rsidR="0023255C">
        <w:rPr>
          <w:rFonts w:eastAsiaTheme="minorEastAsia" w:cs="Arial"/>
          <w:color w:val="000000" w:themeColor="text1"/>
        </w:rPr>
        <w:t>h</w:t>
      </w:r>
      <w:r w:rsidR="00030D18">
        <w:rPr>
          <w:rFonts w:eastAsiaTheme="minorEastAsia" w:cs="Arial"/>
          <w:color w:val="000000" w:themeColor="text1"/>
        </w:rPr>
        <w:t>e</w:t>
      </w:r>
      <w:r w:rsidR="0023255C">
        <w:rPr>
          <w:rFonts w:eastAsiaTheme="minorEastAsia" w:cs="Arial"/>
          <w:color w:val="000000" w:themeColor="text1"/>
        </w:rPr>
        <w:t xml:space="preserve"> </w:t>
      </w:r>
      <w:r w:rsidR="00030D18">
        <w:rPr>
          <w:rFonts w:eastAsiaTheme="minorEastAsia" w:cs="Arial"/>
          <w:color w:val="000000" w:themeColor="text1"/>
        </w:rPr>
        <w:t>range</w:t>
      </w:r>
      <w:r w:rsidR="0023255C">
        <w:rPr>
          <w:rFonts w:eastAsiaTheme="minorEastAsia" w:cs="Arial"/>
          <w:color w:val="000000" w:themeColor="text1"/>
        </w:rPr>
        <w:t xml:space="preserve"> </w:t>
      </w:r>
      <w:r w:rsidR="00C33FED" w:rsidRPr="00866CBD">
        <w:rPr>
          <w:rFonts w:eastAsiaTheme="minorEastAsia" w:cs="Arial"/>
          <w:color w:val="000000" w:themeColor="text1"/>
        </w:rPr>
        <w:t>(</w:t>
      </w:r>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r>
          <w:rPr>
            <w:rFonts w:ascii="Cambria Math" w:hAnsi="Cambria Math"/>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max</m:t>
            </m:r>
          </m:sub>
          <m:sup>
            <m:r>
              <w:rPr>
                <w:rFonts w:ascii="Cambria Math" w:hAnsi="Cambria Math"/>
                <w:color w:val="000000" w:themeColor="text1"/>
              </w:rPr>
              <m:t>A</m:t>
            </m:r>
          </m:sup>
        </m:sSubSup>
      </m:oMath>
      <w:r w:rsidR="00C33FED" w:rsidRPr="00866CBD">
        <w:rPr>
          <w:rFonts w:eastAsiaTheme="minorEastAsia" w:cs="Arial"/>
          <w:color w:val="000000" w:themeColor="text1"/>
        </w:rPr>
        <w:t>)</w:t>
      </w:r>
      <w:r w:rsidR="00C33FED">
        <w:rPr>
          <w:rFonts w:eastAsiaTheme="minorEastAsia" w:cs="Arial"/>
          <w:color w:val="000000" w:themeColor="text1"/>
        </w:rPr>
        <w:t xml:space="preserve"> </w:t>
      </w:r>
      <w:r w:rsidR="00997E43">
        <w:rPr>
          <w:rFonts w:eastAsiaTheme="minorEastAsia" w:cs="Arial"/>
          <w:color w:val="000000" w:themeColor="text1"/>
        </w:rPr>
        <w:t>was held</w:t>
      </w:r>
      <w:r w:rsidR="0023255C">
        <w:rPr>
          <w:rFonts w:eastAsiaTheme="minorEastAsia" w:cs="Arial"/>
          <w:color w:val="000000" w:themeColor="text1"/>
        </w:rPr>
        <w:t xml:space="preserve"> fixed </w:t>
      </w:r>
      <w:r w:rsidR="000803C3">
        <w:rPr>
          <w:rFonts w:eastAsiaTheme="minorEastAsia" w:cs="Arial"/>
          <w:color w:val="000000" w:themeColor="text1"/>
        </w:rPr>
        <w:t>while</w:t>
      </w:r>
      <w:r w:rsidR="0023255C">
        <w:rPr>
          <w:rFonts w:eastAsiaTheme="minorEastAsia" w:cs="Arial"/>
          <w:color w:val="000000" w:themeColor="text1"/>
        </w:rPr>
        <w:t xml:space="preserve"> the passive </w:t>
      </w:r>
      <w:r w:rsidR="0023255C" w:rsidRPr="007E0850">
        <w:rPr>
          <w:rFonts w:eastAsiaTheme="minorEastAsia" w:cs="Arial"/>
          <w:color w:val="000000" w:themeColor="text1"/>
        </w:rPr>
        <w:t>benchmark</w:t>
      </w:r>
      <w:r w:rsidR="000803C3" w:rsidRPr="007E0850">
        <w:rPr>
          <w:rFonts w:eastAsiaTheme="minorEastAsia" w:cs="Arial"/>
          <w:color w:val="000000" w:themeColor="text1"/>
        </w:rPr>
        <w:t xml:space="preserve"> </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23255C" w:rsidRPr="007E0850">
        <w:rPr>
          <w:rFonts w:eastAsiaTheme="minorEastAsia" w:cs="Arial"/>
          <w:color w:val="000000" w:themeColor="text1"/>
        </w:rPr>
        <w:t xml:space="preserve"> </w:t>
      </w:r>
      <w:r w:rsidR="000803C3" w:rsidRPr="007E0850">
        <w:rPr>
          <w:rFonts w:eastAsiaTheme="minorEastAsia" w:cs="Arial"/>
          <w:color w:val="000000" w:themeColor="text1"/>
        </w:rPr>
        <w:t xml:space="preserve">was </w:t>
      </w:r>
      <w:r w:rsidR="007C3FFD" w:rsidRPr="007E0850">
        <w:rPr>
          <w:rFonts w:eastAsiaTheme="minorEastAsia" w:cs="Arial"/>
          <w:color w:val="000000" w:themeColor="text1"/>
        </w:rPr>
        <w:t>migrat</w:t>
      </w:r>
      <w:r w:rsidR="0023255C" w:rsidRPr="007E0850">
        <w:rPr>
          <w:rFonts w:eastAsiaTheme="minorEastAsia" w:cs="Arial"/>
          <w:color w:val="000000" w:themeColor="text1"/>
        </w:rPr>
        <w:t>ed</w:t>
      </w:r>
      <w:r w:rsidR="001814BC" w:rsidRPr="007E0850">
        <w:rPr>
          <w:rFonts w:eastAsiaTheme="minorEastAsia" w:cs="Arial"/>
          <w:color w:val="000000" w:themeColor="text1"/>
        </w:rPr>
        <w:t xml:space="preserve"> </w:t>
      </w:r>
      <w:r w:rsidR="0023255C" w:rsidRPr="007E0850">
        <w:rPr>
          <w:rFonts w:eastAsiaTheme="minorEastAsia" w:cs="Arial"/>
          <w:color w:val="000000" w:themeColor="text1"/>
        </w:rPr>
        <w:t>from -6% up to 14%. However, it should be clear that it</w:t>
      </w:r>
      <w:r w:rsidR="00997E43" w:rsidRPr="007E0850">
        <w:rPr>
          <w:rFonts w:eastAsiaTheme="minorEastAsia" w:cs="Arial"/>
          <w:color w:val="000000" w:themeColor="text1"/>
        </w:rPr>
        <w:t xml:space="preserve"> i</w:t>
      </w:r>
      <w:r w:rsidR="0023255C" w:rsidRPr="007E0850">
        <w:rPr>
          <w:rFonts w:eastAsiaTheme="minorEastAsia" w:cs="Arial"/>
          <w:color w:val="000000" w:themeColor="text1"/>
        </w:rPr>
        <w:t xml:space="preserve">s </w:t>
      </w:r>
      <w:r w:rsidR="0023255C" w:rsidRPr="007E0850">
        <w:rPr>
          <w:rFonts w:eastAsiaTheme="minorEastAsia" w:cs="Arial"/>
          <w:color w:val="000000" w:themeColor="text1"/>
        </w:rPr>
        <w:lastRenderedPageBreak/>
        <w:t xml:space="preserve">only the position of </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23255C" w:rsidRPr="007E0850">
        <w:rPr>
          <w:rFonts w:eastAsiaTheme="minorEastAsia" w:cs="Arial"/>
          <w:color w:val="000000" w:themeColor="text1"/>
        </w:rPr>
        <w:t xml:space="preserve"> relative to </w:t>
      </w:r>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r>
          <w:rPr>
            <w:rFonts w:ascii="Cambria Math" w:hAnsi="Cambria Math"/>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max</m:t>
            </m:r>
          </m:sub>
          <m:sup>
            <m:r>
              <w:rPr>
                <w:rFonts w:ascii="Cambria Math" w:hAnsi="Cambria Math"/>
                <w:color w:val="000000" w:themeColor="text1"/>
              </w:rPr>
              <m:t>A</m:t>
            </m:r>
          </m:sup>
        </m:sSubSup>
      </m:oMath>
      <w:r w:rsidR="0023255C" w:rsidRPr="007E0850">
        <w:rPr>
          <w:rFonts w:eastAsiaTheme="minorEastAsia" w:cs="Arial"/>
          <w:color w:val="000000" w:themeColor="text1"/>
        </w:rPr>
        <w:t xml:space="preserve">) rather than the </w:t>
      </w:r>
      <w:r w:rsidR="00997E43" w:rsidRPr="007E0850">
        <w:rPr>
          <w:rFonts w:eastAsiaTheme="minorEastAsia" w:cs="Arial"/>
          <w:color w:val="000000" w:themeColor="text1"/>
        </w:rPr>
        <w:t>absolute</w:t>
      </w:r>
      <w:r w:rsidR="0023255C" w:rsidRPr="007E0850">
        <w:rPr>
          <w:rFonts w:eastAsiaTheme="minorEastAsia" w:cs="Arial"/>
          <w:color w:val="000000" w:themeColor="text1"/>
        </w:rPr>
        <w:t xml:space="preserve"> </w:t>
      </w:r>
      <w:r w:rsidR="00997E43" w:rsidRPr="007E0850">
        <w:rPr>
          <w:rFonts w:eastAsiaTheme="minorEastAsia" w:cs="Arial"/>
          <w:color w:val="000000" w:themeColor="text1"/>
        </w:rPr>
        <w:t>levels</w:t>
      </w:r>
      <w:r w:rsidR="0023255C" w:rsidRPr="007E0850">
        <w:rPr>
          <w:rFonts w:eastAsiaTheme="minorEastAsia" w:cs="Arial"/>
          <w:color w:val="000000" w:themeColor="text1"/>
        </w:rPr>
        <w:t xml:space="preserve"> </w:t>
      </w:r>
      <w:r w:rsidR="00997E43" w:rsidRPr="007E0850">
        <w:rPr>
          <w:rFonts w:eastAsiaTheme="minorEastAsia" w:cs="Arial"/>
          <w:color w:val="000000" w:themeColor="text1"/>
        </w:rPr>
        <w:t xml:space="preserve">of these parameters </w:t>
      </w:r>
      <w:r w:rsidR="0023255C" w:rsidRPr="007E0850">
        <w:rPr>
          <w:rFonts w:eastAsiaTheme="minorEastAsia" w:cs="Arial"/>
          <w:color w:val="000000" w:themeColor="text1"/>
        </w:rPr>
        <w:t xml:space="preserve">that determines </w:t>
      </w:r>
      <w:r w:rsidR="001A5ABB" w:rsidRPr="007E0850">
        <w:rPr>
          <w:rFonts w:eastAsiaTheme="minorEastAsia" w:cs="Arial"/>
          <w:color w:val="000000" w:themeColor="text1"/>
        </w:rPr>
        <w:t>a particular fee curve within this</w:t>
      </w:r>
      <w:r w:rsidR="0023255C" w:rsidRPr="007E0850">
        <w:rPr>
          <w:rFonts w:eastAsiaTheme="minorEastAsia" w:cs="Arial"/>
          <w:color w:val="000000" w:themeColor="text1"/>
        </w:rPr>
        <w:t xml:space="preserve"> family</w:t>
      </w:r>
      <w:r w:rsidR="001A5ABB" w:rsidRPr="007E0850">
        <w:rPr>
          <w:rFonts w:eastAsiaTheme="minorEastAsia" w:cs="Arial"/>
          <w:color w:val="000000" w:themeColor="text1"/>
        </w:rPr>
        <w:t xml:space="preserve"> of them</w:t>
      </w:r>
      <w:r w:rsidR="0023255C" w:rsidRPr="007E0850">
        <w:rPr>
          <w:rFonts w:eastAsiaTheme="minorEastAsia" w:cs="Arial"/>
          <w:color w:val="000000" w:themeColor="text1"/>
        </w:rPr>
        <w:t xml:space="preserve">. </w:t>
      </w:r>
      <w:r w:rsidR="00997E43" w:rsidRPr="007E0850">
        <w:rPr>
          <w:rFonts w:eastAsiaTheme="minorEastAsia" w:cs="Arial"/>
          <w:color w:val="000000" w:themeColor="text1"/>
        </w:rPr>
        <w:t xml:space="preserve">The same </w:t>
      </w:r>
      <w:r w:rsidR="00030D18" w:rsidRPr="007E0850">
        <w:rPr>
          <w:rFonts w:eastAsiaTheme="minorEastAsia" w:cs="Arial"/>
          <w:color w:val="000000" w:themeColor="text1"/>
        </w:rPr>
        <w:t>successi</w:t>
      </w:r>
      <w:r w:rsidR="008E07EE" w:rsidRPr="007E0850">
        <w:rPr>
          <w:rFonts w:eastAsiaTheme="minorEastAsia" w:cs="Arial"/>
          <w:color w:val="000000" w:themeColor="text1"/>
        </w:rPr>
        <w:t>on of fee</w:t>
      </w:r>
      <w:r w:rsidR="00030D18" w:rsidRPr="007E0850">
        <w:rPr>
          <w:rFonts w:eastAsiaTheme="minorEastAsia" w:cs="Arial"/>
          <w:color w:val="000000" w:themeColor="text1"/>
        </w:rPr>
        <w:t xml:space="preserve"> </w:t>
      </w:r>
      <w:r w:rsidR="00997E43" w:rsidRPr="007E0850">
        <w:rPr>
          <w:rFonts w:eastAsiaTheme="minorEastAsia" w:cs="Arial"/>
          <w:color w:val="000000" w:themeColor="text1"/>
        </w:rPr>
        <w:t>curves would result if</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23255C" w:rsidRPr="007E0850">
        <w:rPr>
          <w:rFonts w:eastAsiaTheme="minorEastAsia" w:cs="Arial"/>
          <w:color w:val="000000" w:themeColor="text1"/>
        </w:rPr>
        <w:t xml:space="preserve"> remained fixed while </w:t>
      </w:r>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r>
          <w:rPr>
            <w:rFonts w:ascii="Cambria Math" w:hAnsi="Cambria Math"/>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max</m:t>
            </m:r>
          </m:sub>
          <m:sup>
            <m:r>
              <w:rPr>
                <w:rFonts w:ascii="Cambria Math" w:hAnsi="Cambria Math"/>
                <w:color w:val="000000" w:themeColor="text1"/>
              </w:rPr>
              <m:t>A</m:t>
            </m:r>
          </m:sup>
        </m:sSubSup>
      </m:oMath>
      <w:r w:rsidR="00997E43" w:rsidRPr="007E0850">
        <w:rPr>
          <w:rFonts w:eastAsiaTheme="minorEastAsia" w:cs="Arial"/>
          <w:color w:val="000000" w:themeColor="text1"/>
        </w:rPr>
        <w:t xml:space="preserve">) </w:t>
      </w:r>
      <w:r w:rsidR="008E07EE" w:rsidRPr="007E0850">
        <w:rPr>
          <w:rFonts w:eastAsiaTheme="minorEastAsia" w:cs="Arial"/>
          <w:color w:val="000000" w:themeColor="text1"/>
        </w:rPr>
        <w:t>moved</w:t>
      </w:r>
      <w:r w:rsidR="00030D18" w:rsidRPr="007E0850">
        <w:rPr>
          <w:rFonts w:eastAsiaTheme="minorEastAsia" w:cs="Arial"/>
          <w:color w:val="000000" w:themeColor="text1"/>
        </w:rPr>
        <w:t xml:space="preserve"> downward</w:t>
      </w:r>
      <w:r w:rsidR="007C3FFD" w:rsidRPr="007E0850">
        <w:rPr>
          <w:rFonts w:eastAsiaTheme="minorEastAsia" w:cs="Arial"/>
          <w:color w:val="000000" w:themeColor="text1"/>
        </w:rPr>
        <w:t>,</w:t>
      </w:r>
      <w:r w:rsidR="00997E43" w:rsidRPr="007E0850">
        <w:rPr>
          <w:rFonts w:eastAsiaTheme="minorEastAsia" w:cs="Arial"/>
          <w:color w:val="000000" w:themeColor="text1"/>
        </w:rPr>
        <w:t xml:space="preserve"> or </w:t>
      </w:r>
      <w:r w:rsidR="00064386" w:rsidRPr="007E0850">
        <w:rPr>
          <w:rFonts w:eastAsiaTheme="minorEastAsia" w:cs="Arial"/>
          <w:color w:val="000000" w:themeColor="text1"/>
        </w:rPr>
        <w:t xml:space="preserve">if </w:t>
      </w:r>
      <w:r w:rsidR="00997E43" w:rsidRPr="007E0850">
        <w:rPr>
          <w:rFonts w:eastAsiaTheme="minorEastAsia" w:cs="Arial"/>
          <w:color w:val="000000" w:themeColor="text1"/>
        </w:rPr>
        <w:t>th</w:t>
      </w:r>
      <w:r w:rsidR="00030D18" w:rsidRPr="007E0850">
        <w:rPr>
          <w:rFonts w:eastAsiaTheme="minorEastAsia" w:cs="Arial"/>
          <w:color w:val="000000" w:themeColor="text1"/>
        </w:rPr>
        <w:t>is range and</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997E43" w:rsidRPr="007E0850">
        <w:rPr>
          <w:rFonts w:eastAsiaTheme="minorEastAsia" w:cs="Arial"/>
          <w:color w:val="000000" w:themeColor="text1"/>
        </w:rPr>
        <w:t xml:space="preserve"> both co-move</w:t>
      </w:r>
      <w:r w:rsidR="002B1779" w:rsidRPr="007E0850">
        <w:rPr>
          <w:rFonts w:eastAsiaTheme="minorEastAsia" w:cs="Arial"/>
          <w:color w:val="000000" w:themeColor="text1"/>
        </w:rPr>
        <w:t>d</w:t>
      </w:r>
      <w:r w:rsidR="00064386" w:rsidRPr="007E0850">
        <w:rPr>
          <w:rFonts w:eastAsiaTheme="minorEastAsia" w:cs="Arial"/>
          <w:color w:val="000000" w:themeColor="text1"/>
        </w:rPr>
        <w:t xml:space="preserve"> at</w:t>
      </w:r>
      <w:r w:rsidR="00997E43" w:rsidRPr="007E0850">
        <w:rPr>
          <w:rFonts w:eastAsiaTheme="minorEastAsia" w:cs="Arial"/>
          <w:color w:val="000000" w:themeColor="text1"/>
        </w:rPr>
        <w:t xml:space="preserve"> </w:t>
      </w:r>
      <w:r w:rsidR="001A5ABB" w:rsidRPr="007E0850">
        <w:rPr>
          <w:rFonts w:eastAsiaTheme="minorEastAsia" w:cs="Arial"/>
          <w:color w:val="000000" w:themeColor="text1"/>
        </w:rPr>
        <w:t>suitabl</w:t>
      </w:r>
      <w:r w:rsidR="00064386" w:rsidRPr="007E0850">
        <w:rPr>
          <w:rFonts w:eastAsiaTheme="minorEastAsia" w:cs="Arial"/>
          <w:color w:val="000000" w:themeColor="text1"/>
        </w:rPr>
        <w:t>y-</w:t>
      </w:r>
      <w:r w:rsidR="00997E43" w:rsidRPr="007E0850">
        <w:rPr>
          <w:rFonts w:eastAsiaTheme="minorEastAsia" w:cs="Arial"/>
          <w:color w:val="000000" w:themeColor="text1"/>
        </w:rPr>
        <w:t>differ</w:t>
      </w:r>
      <w:r w:rsidR="00064386" w:rsidRPr="007E0850">
        <w:rPr>
          <w:rFonts w:eastAsiaTheme="minorEastAsia" w:cs="Arial"/>
          <w:color w:val="000000" w:themeColor="text1"/>
        </w:rPr>
        <w:t>ing</w:t>
      </w:r>
      <w:r w:rsidR="00997E43" w:rsidRPr="007E0850">
        <w:rPr>
          <w:rFonts w:eastAsiaTheme="minorEastAsia" w:cs="Arial"/>
          <w:color w:val="000000" w:themeColor="text1"/>
        </w:rPr>
        <w:t xml:space="preserve"> rates. </w:t>
      </w:r>
    </w:p>
    <w:p w:rsidR="00AB5E9A" w:rsidRPr="007E0850" w:rsidRDefault="00AB5E9A" w:rsidP="00A63919">
      <w:pPr>
        <w:spacing w:after="0"/>
        <w:rPr>
          <w:rFonts w:eastAsiaTheme="minorEastAsia" w:cs="Arial"/>
          <w:color w:val="000000" w:themeColor="text1"/>
          <w:sz w:val="10"/>
          <w:szCs w:val="10"/>
        </w:rPr>
      </w:pPr>
    </w:p>
    <w:p w:rsidR="004E4E1E" w:rsidRPr="007E0850" w:rsidRDefault="00303181" w:rsidP="00A63919">
      <w:pPr>
        <w:spacing w:after="0"/>
        <w:rPr>
          <w:rFonts w:eastAsiaTheme="minorEastAsia" w:cs="Arial"/>
          <w:color w:val="000000" w:themeColor="text1"/>
        </w:rPr>
      </w:pPr>
      <w:r w:rsidRPr="007E0850">
        <w:rPr>
          <w:rFonts w:eastAsiaTheme="minorEastAsia" w:cs="Arial"/>
          <w:color w:val="000000" w:themeColor="text1"/>
        </w:rPr>
        <w:t xml:space="preserve">    </w:t>
      </w:r>
      <w:r w:rsidR="005E41B8" w:rsidRPr="007E0850">
        <w:rPr>
          <w:rFonts w:eastAsiaTheme="minorEastAsia" w:cs="Arial"/>
          <w:color w:val="000000" w:themeColor="text1"/>
        </w:rPr>
        <w:t xml:space="preserve">There are degrees </w:t>
      </w:r>
      <w:r w:rsidR="005E41B8" w:rsidRPr="008B6E5F">
        <w:rPr>
          <w:rFonts w:eastAsiaTheme="minorEastAsia" w:cs="Arial"/>
          <w:color w:val="000000" w:themeColor="text1"/>
        </w:rPr>
        <w:t xml:space="preserve">of freedom to keep track of in these mobile relative fees that do not exist in either the traditional fixed ones nor </w:t>
      </w:r>
      <w:r w:rsidR="005E41B8" w:rsidRPr="005D5C50">
        <w:rPr>
          <w:rFonts w:eastAsiaTheme="minorEastAsia" w:cs="Arial"/>
          <w:color w:val="000000" w:themeColor="text1"/>
        </w:rPr>
        <w:t>in (</w:t>
      </w:r>
      <w:r w:rsidR="007C46D3" w:rsidRPr="005D5C50">
        <w:rPr>
          <w:rFonts w:eastAsiaTheme="minorEastAsia" w:cs="Arial"/>
          <w:color w:val="000000" w:themeColor="text1"/>
        </w:rPr>
        <w:t>7</w:t>
      </w:r>
      <w:r w:rsidR="005E41B8" w:rsidRPr="005D5C50">
        <w:rPr>
          <w:rFonts w:eastAsiaTheme="minorEastAsia" w:cs="Arial"/>
          <w:color w:val="000000" w:themeColor="text1"/>
        </w:rPr>
        <w:t xml:space="preserve">). </w:t>
      </w:r>
      <w:r w:rsidR="00F167C2">
        <w:rPr>
          <w:rFonts w:eastAsiaTheme="minorEastAsia" w:cs="Arial"/>
          <w:color w:val="000000" w:themeColor="text1"/>
        </w:rPr>
        <w:t xml:space="preserve">It is helpful </w:t>
      </w:r>
      <w:r w:rsidR="00B21753">
        <w:rPr>
          <w:rFonts w:eastAsiaTheme="minorEastAsia" w:cs="Arial"/>
          <w:color w:val="000000" w:themeColor="text1"/>
        </w:rPr>
        <w:t xml:space="preserve">in this regard </w:t>
      </w:r>
      <w:r w:rsidR="00F167C2">
        <w:rPr>
          <w:rFonts w:eastAsiaTheme="minorEastAsia" w:cs="Arial"/>
          <w:color w:val="000000" w:themeColor="text1"/>
        </w:rPr>
        <w:t>that t</w:t>
      </w:r>
      <w:r w:rsidR="00AB5E9A" w:rsidRPr="008B6E5F">
        <w:rPr>
          <w:rFonts w:eastAsiaTheme="minorEastAsia" w:cs="Arial"/>
          <w:color w:val="000000" w:themeColor="text1"/>
        </w:rPr>
        <w:t>he fee curves in this family can be parameterized by</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hAnsi="Cambria Math"/>
            <w:color w:val="000000" w:themeColor="text1"/>
          </w:rPr>
          <m:t xml:space="preserve">. </m:t>
        </m:r>
      </m:oMath>
      <w:r w:rsidRPr="008B6E5F">
        <w:rPr>
          <w:rFonts w:eastAsiaTheme="minorEastAsia" w:cs="Arial"/>
          <w:color w:val="000000" w:themeColor="text1"/>
        </w:rPr>
        <w:t xml:space="preserve">We </w:t>
      </w:r>
      <w:r w:rsidR="00830E7D" w:rsidRPr="008B6E5F">
        <w:rPr>
          <w:rFonts w:eastAsiaTheme="minorEastAsia" w:cs="Arial"/>
          <w:color w:val="000000" w:themeColor="text1"/>
        </w:rPr>
        <w:t xml:space="preserve">use </w:t>
      </w:r>
      <m:oMath>
        <m:sSub>
          <m:sSubPr>
            <m:ctrlPr>
              <w:rPr>
                <w:rFonts w:ascii="Cambria Math" w:eastAsiaTheme="minorHAnsi" w:hAnsi="Cambria Math" w:cs="Arial"/>
                <w:i/>
                <w:color w:val="000000" w:themeColor="text1"/>
              </w:rPr>
            </m:ctrlPr>
          </m:sSubPr>
          <m:e>
            <m:r>
              <w:rPr>
                <w:rFonts w:ascii="Cambria Math" w:hAnsi="Cambria Math" w:cs="Arial"/>
                <w:color w:val="000000" w:themeColor="text1"/>
              </w:rPr>
              <m:t>f</m:t>
            </m:r>
          </m:e>
          <m:sub>
            <m:r>
              <w:rPr>
                <w:rFonts w:ascii="Cambria Math" w:hAnsi="Cambria Math" w:cs="Arial"/>
                <w:color w:val="000000" w:themeColor="text1"/>
              </w:rPr>
              <m:t>RPerf</m:t>
            </m:r>
          </m:sub>
        </m:sSub>
        <m:d>
          <m:dPr>
            <m:ctrlPr>
              <w:rPr>
                <w:rFonts w:ascii="Cambria Math" w:hAnsi="Cambria Math" w:cs="Arial"/>
                <w:i/>
                <w:color w:val="000000" w:themeColor="text1"/>
              </w:rPr>
            </m:ctrlPr>
          </m:dPr>
          <m:e>
            <m:r>
              <w:rPr>
                <w:rFonts w:ascii="Cambria Math" w:hAnsi="Cambria Math" w:cs="Arial"/>
                <w:color w:val="000000" w:themeColor="text1"/>
              </w:rPr>
              <m:t>r</m:t>
            </m:r>
          </m:e>
        </m:d>
      </m:oMath>
      <w:r w:rsidR="00830E7D" w:rsidRPr="008B6E5F">
        <w:rPr>
          <w:rFonts w:eastAsiaTheme="minorEastAsia" w:cs="Arial"/>
          <w:color w:val="000000" w:themeColor="text1"/>
        </w:rPr>
        <w:t xml:space="preserve"> to </w:t>
      </w:r>
      <w:r w:rsidRPr="008B6E5F">
        <w:rPr>
          <w:rFonts w:eastAsiaTheme="minorEastAsia" w:cs="Arial"/>
          <w:color w:val="000000" w:themeColor="text1"/>
        </w:rPr>
        <w:t>r</w:t>
      </w:r>
      <w:r w:rsidR="00AB5E9A" w:rsidRPr="008B6E5F">
        <w:rPr>
          <w:rFonts w:eastAsiaTheme="minorEastAsia" w:cs="Arial"/>
          <w:color w:val="000000" w:themeColor="text1"/>
        </w:rPr>
        <w:t>efer to the entire family of curves</w:t>
      </w:r>
      <w:r w:rsidR="00830E7D" w:rsidRPr="008B6E5F">
        <w:rPr>
          <w:rFonts w:eastAsiaTheme="minorEastAsia" w:cs="Arial"/>
          <w:color w:val="000000" w:themeColor="text1"/>
        </w:rPr>
        <w:t>,</w:t>
      </w:r>
      <w:r w:rsidR="00AB5E9A" w:rsidRPr="008B6E5F">
        <w:rPr>
          <w:rFonts w:eastAsiaTheme="minorEastAsia" w:cs="Arial"/>
          <w:color w:val="000000" w:themeColor="text1"/>
        </w:rPr>
        <w:t xml:space="preserve"> </w:t>
      </w:r>
      <w:r w:rsidRPr="008B6E5F">
        <w:rPr>
          <w:rFonts w:eastAsiaTheme="minorEastAsia" w:cs="Arial"/>
          <w:color w:val="000000" w:themeColor="text1"/>
        </w:rPr>
        <w:t>but</w:t>
      </w:r>
      <w:r w:rsidR="00830E7D" w:rsidRPr="008B6E5F">
        <w:rPr>
          <w:rFonts w:eastAsiaTheme="minorEastAsia" w:cs="Arial"/>
          <w:color w:val="000000" w:themeColor="text1"/>
        </w:rPr>
        <w:t xml:space="preserve"> for each value of </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F167C2">
        <w:rPr>
          <w:rFonts w:eastAsiaTheme="minorEastAsia" w:cs="Arial"/>
          <w:color w:val="000000" w:themeColor="text1"/>
        </w:rPr>
        <w:t>,</w:t>
      </w:r>
      <w:r w:rsidR="00103C09" w:rsidRPr="008B6E5F">
        <w:rPr>
          <w:rFonts w:eastAsiaTheme="minorEastAsia" w:cs="Arial"/>
          <w:color w:val="000000" w:themeColor="text1"/>
        </w:rPr>
        <w:t xml:space="preserve"> </w:t>
      </w:r>
      <m:oMath>
        <m:sSub>
          <m:sSubPr>
            <m:ctrlPr>
              <w:rPr>
                <w:rFonts w:ascii="Cambria Math" w:eastAsiaTheme="minorHAnsi"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RPerf</m:t>
            </m:r>
          </m:sub>
        </m:sSub>
        <m:d>
          <m:dPr>
            <m:ctrlPr>
              <w:rPr>
                <w:rFonts w:ascii="Cambria Math" w:hAnsi="Cambria Math"/>
                <w:i/>
                <w:color w:val="000000" w:themeColor="text1"/>
              </w:rPr>
            </m:ctrlPr>
          </m:dPr>
          <m:e>
            <m:r>
              <w:rPr>
                <w:rFonts w:ascii="Cambria Math" w:hAnsi="Cambria Math"/>
                <w:color w:val="000000" w:themeColor="text1"/>
              </w:rPr>
              <m:t xml:space="preserve">r; </m:t>
            </m:r>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e>
        </m:d>
        <m:r>
          <w:rPr>
            <w:rFonts w:ascii="Cambria Math" w:hAnsi="Cambria Math"/>
            <w:color w:val="000000" w:themeColor="text1"/>
          </w:rPr>
          <m:t xml:space="preserve"> </m:t>
        </m:r>
      </m:oMath>
      <w:r w:rsidRPr="008B6E5F">
        <w:rPr>
          <w:rFonts w:eastAsiaTheme="minorEastAsia" w:cs="Arial"/>
          <w:color w:val="000000" w:themeColor="text1"/>
        </w:rPr>
        <w:t>identifies a particular curve</w:t>
      </w:r>
      <m:oMath>
        <m:r>
          <w:rPr>
            <w:rFonts w:ascii="Cambria Math" w:hAnsi="Cambria Math"/>
            <w:color w:val="000000" w:themeColor="text1"/>
          </w:rPr>
          <m:t>.</m:t>
        </m:r>
      </m:oMath>
      <w:r w:rsidRPr="008B6E5F">
        <w:rPr>
          <w:rFonts w:eastAsiaTheme="minorEastAsia" w:cs="Arial"/>
          <w:color w:val="000000" w:themeColor="text1"/>
        </w:rPr>
        <w:t xml:space="preserve"> For example, </w:t>
      </w:r>
      <m:oMath>
        <m:sSub>
          <m:sSubPr>
            <m:ctrlPr>
              <w:rPr>
                <w:rFonts w:ascii="Cambria Math" w:eastAsiaTheme="minorHAnsi"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RPerf</m:t>
            </m:r>
          </m:sub>
        </m:sSub>
        <m:d>
          <m:dPr>
            <m:ctrlPr>
              <w:rPr>
                <w:rFonts w:ascii="Cambria Math" w:hAnsi="Cambria Math"/>
                <w:i/>
                <w:color w:val="000000" w:themeColor="text1"/>
              </w:rPr>
            </m:ctrlPr>
          </m:dPr>
          <m:e>
            <m:r>
              <w:rPr>
                <w:rFonts w:ascii="Cambria Math" w:hAnsi="Cambria Math"/>
                <w:color w:val="000000" w:themeColor="text1"/>
              </w:rPr>
              <m:t xml:space="preserve">r; </m:t>
            </m:r>
            <m:r>
              <w:rPr>
                <w:rFonts w:ascii="Cambria Math" w:eastAsiaTheme="minorEastAsia" w:hAnsi="Cambria Math" w:cs="Arial"/>
                <w:color w:val="000000" w:themeColor="text1"/>
              </w:rPr>
              <m:t>-6%</m:t>
            </m:r>
          </m:e>
        </m:d>
      </m:oMath>
      <w:r w:rsidRPr="008B6E5F">
        <w:rPr>
          <w:rFonts w:eastAsiaTheme="minorEastAsia" w:cs="Arial"/>
          <w:color w:val="000000" w:themeColor="text1"/>
        </w:rPr>
        <w:t xml:space="preserve"> selects the topmost blue line at the left </w:t>
      </w:r>
      <w:r w:rsidR="00830E7D" w:rsidRPr="008B6E5F">
        <w:rPr>
          <w:rFonts w:eastAsiaTheme="minorEastAsia" w:cs="Arial"/>
          <w:color w:val="000000" w:themeColor="text1"/>
        </w:rPr>
        <w:t xml:space="preserve">of </w:t>
      </w:r>
      <w:r w:rsidR="00830E7D" w:rsidRPr="009E7DED">
        <w:rPr>
          <w:rFonts w:eastAsiaTheme="minorEastAsia" w:cs="Arial"/>
          <w:color w:val="000000" w:themeColor="text1"/>
        </w:rPr>
        <w:t>figure 17</w:t>
      </w:r>
      <w:r w:rsidR="00E857F6" w:rsidRPr="009E7DED">
        <w:rPr>
          <w:rFonts w:eastAsiaTheme="minorEastAsia" w:cs="Arial"/>
          <w:color w:val="000000" w:themeColor="text1"/>
        </w:rPr>
        <w:t>,</w:t>
      </w:r>
      <w:r w:rsidR="00830E7D" w:rsidRPr="009E7DED">
        <w:rPr>
          <w:rFonts w:eastAsiaTheme="minorEastAsia" w:cs="Arial"/>
          <w:color w:val="000000" w:themeColor="text1"/>
        </w:rPr>
        <w:t xml:space="preserve"> </w:t>
      </w:r>
      <w:r w:rsidRPr="008B6E5F">
        <w:rPr>
          <w:rFonts w:eastAsiaTheme="minorEastAsia" w:cs="Arial"/>
          <w:color w:val="000000" w:themeColor="text1"/>
        </w:rPr>
        <w:t>which</w:t>
      </w:r>
      <w:r w:rsidRPr="007E0850">
        <w:rPr>
          <w:rFonts w:eastAsiaTheme="minorEastAsia" w:cs="Arial"/>
          <w:color w:val="000000" w:themeColor="text1"/>
        </w:rPr>
        <w:t xml:space="preserve"> </w:t>
      </w:r>
      <w:r w:rsidR="00A3443A">
        <w:rPr>
          <w:rFonts w:eastAsiaTheme="minorEastAsia" w:cs="Arial"/>
          <w:color w:val="000000" w:themeColor="text1"/>
        </w:rPr>
        <w:t>reaches zero</w:t>
      </w:r>
      <w:r w:rsidRPr="007E0850">
        <w:rPr>
          <w:rFonts w:eastAsiaTheme="minorEastAsia" w:cs="Arial"/>
          <w:color w:val="000000" w:themeColor="text1"/>
        </w:rPr>
        <w:t xml:space="preserve"> </w:t>
      </w:r>
      <w:r w:rsidR="00F80331" w:rsidRPr="007E0850">
        <w:rPr>
          <w:rFonts w:eastAsiaTheme="minorEastAsia" w:cs="Arial"/>
          <w:color w:val="000000" w:themeColor="text1"/>
        </w:rPr>
        <w:t xml:space="preserve">outside the figure at </w:t>
      </w:r>
      <w:r w:rsidR="00E857F6" w:rsidRPr="007E0850">
        <w:rPr>
          <w:rFonts w:eastAsiaTheme="minorEastAsia" w:cs="Arial"/>
          <w:color w:val="000000" w:themeColor="text1"/>
        </w:rPr>
        <w:t>the</w:t>
      </w:r>
      <w:r w:rsidR="00F80331" w:rsidRPr="007E0850">
        <w:rPr>
          <w:rFonts w:eastAsiaTheme="minorEastAsia" w:cs="Arial"/>
          <w:color w:val="000000" w:themeColor="text1"/>
        </w:rPr>
        <w:t xml:space="preserve"> point (</w:t>
      </w:r>
      <m:oMath>
        <m:r>
          <w:rPr>
            <w:rFonts w:ascii="Cambria Math" w:eastAsiaTheme="minorEastAsia" w:hAnsi="Cambria Math" w:cs="Arial"/>
            <w:color w:val="000000" w:themeColor="text1"/>
          </w:rPr>
          <m:t>r</m:t>
        </m:r>
      </m:oMath>
      <w:r w:rsidR="00F80331" w:rsidRPr="007E0850">
        <w:rPr>
          <w:rFonts w:eastAsiaTheme="minorEastAsia" w:cs="Arial"/>
          <w:color w:val="000000" w:themeColor="text1"/>
        </w:rPr>
        <w:t xml:space="preserve">, </w:t>
      </w:r>
      <m:oMath>
        <m:sSub>
          <m:sSubPr>
            <m:ctrlPr>
              <w:rPr>
                <w:rFonts w:ascii="Cambria Math" w:eastAsiaTheme="minorHAnsi"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RPerf</m:t>
            </m:r>
          </m:sub>
        </m:sSub>
        <m:r>
          <w:rPr>
            <w:rFonts w:ascii="Cambria Math" w:eastAsiaTheme="minorHAnsi" w:hAnsi="Cambria Math"/>
            <w:color w:val="000000" w:themeColor="text1"/>
          </w:rPr>
          <m:t xml:space="preserve">(r))=(-6%,  0%) </m:t>
        </m:r>
      </m:oMath>
      <w:r w:rsidR="00E857F6" w:rsidRPr="007E0850">
        <w:rPr>
          <w:rFonts w:eastAsiaTheme="minorEastAsia" w:cs="Arial"/>
          <w:color w:val="000000" w:themeColor="text1"/>
        </w:rPr>
        <w:t xml:space="preserve">and </w:t>
      </w:r>
      <w:r w:rsidRPr="007E0850">
        <w:rPr>
          <w:rFonts w:eastAsiaTheme="minorEastAsia" w:cs="Arial"/>
          <w:color w:val="000000" w:themeColor="text1"/>
        </w:rPr>
        <w:t xml:space="preserve">merges into </w:t>
      </w:r>
      <w:r w:rsidRPr="00103C09">
        <w:rPr>
          <w:rFonts w:eastAsiaTheme="minorEastAsia" w:cs="Arial"/>
          <w:color w:val="000000" w:themeColor="text1"/>
        </w:rPr>
        <w:t>the</w:t>
      </w:r>
      <w:r w:rsidR="00830E7D" w:rsidRPr="00103C09">
        <w:rPr>
          <w:rFonts w:eastAsiaTheme="minorEastAsia" w:cs="Arial"/>
          <w:color w:val="000000" w:themeColor="text1"/>
        </w:rPr>
        <w:t xml:space="preserve"> </w:t>
      </w:r>
      <w:r w:rsidR="00B94CE7" w:rsidRPr="00103C09">
        <w:rPr>
          <w:rFonts w:eastAsiaTheme="minorEastAsia" w:cs="Arial"/>
          <w:color w:val="000000" w:themeColor="text1"/>
        </w:rPr>
        <w:t xml:space="preserve">upper half of the </w:t>
      </w:r>
      <w:r w:rsidR="00830E7D">
        <w:rPr>
          <w:rFonts w:eastAsiaTheme="minorEastAsia" w:cs="Arial"/>
          <w:color w:val="000000" w:themeColor="text1"/>
        </w:rPr>
        <w:t>mustard-colored</w:t>
      </w:r>
      <w:r w:rsidR="00E857F6">
        <w:rPr>
          <w:rFonts w:eastAsiaTheme="minorEastAsia" w:cs="Arial"/>
          <w:color w:val="000000" w:themeColor="text1"/>
        </w:rPr>
        <w:t xml:space="preserve"> </w:t>
      </w:r>
      <w:r w:rsidR="00E857F6" w:rsidRPr="00830E7D">
        <w:rPr>
          <w:rFonts w:eastAsiaTheme="minorEastAsia" w:cs="Arial"/>
          <w:color w:val="000000" w:themeColor="text1"/>
        </w:rPr>
        <w:t>line</w:t>
      </w:r>
      <w:r w:rsidRPr="00830E7D">
        <w:rPr>
          <w:rFonts w:eastAsiaTheme="minorEastAsia" w:cs="Arial"/>
          <w:color w:val="000000" w:themeColor="text1"/>
        </w:rPr>
        <w:t xml:space="preserve"> </w:t>
      </w:r>
      <m:oMath>
        <m:sSub>
          <m:sSubPr>
            <m:ctrlPr>
              <w:rPr>
                <w:rFonts w:ascii="Cambria Math" w:eastAsiaTheme="minorHAnsi"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RPerf</m:t>
            </m:r>
          </m:sub>
        </m:sSub>
        <m:d>
          <m:dPr>
            <m:ctrlPr>
              <w:rPr>
                <w:rFonts w:ascii="Cambria Math" w:hAnsi="Cambria Math"/>
                <w:i/>
                <w:color w:val="000000" w:themeColor="text1"/>
              </w:rPr>
            </m:ctrlPr>
          </m:dPr>
          <m:e>
            <m:r>
              <w:rPr>
                <w:rFonts w:ascii="Cambria Math" w:hAnsi="Cambria Math"/>
                <w:color w:val="000000" w:themeColor="text1"/>
              </w:rPr>
              <m:t xml:space="preserve">r; </m:t>
            </m:r>
            <m:r>
              <w:rPr>
                <w:rFonts w:ascii="Cambria Math" w:eastAsiaTheme="minorEastAsia" w:hAnsi="Cambria Math" w:cs="Arial"/>
                <w:color w:val="000000" w:themeColor="text1"/>
              </w:rPr>
              <m:t>0%</m:t>
            </m:r>
          </m:e>
        </m:d>
      </m:oMath>
      <w:r w:rsidRPr="00830E7D">
        <w:rPr>
          <w:rFonts w:eastAsiaTheme="minorEastAsia" w:cs="Arial"/>
          <w:color w:val="000000" w:themeColor="text1"/>
        </w:rPr>
        <w:t>.</w:t>
      </w:r>
      <w:r w:rsidR="00F80331">
        <w:rPr>
          <w:rFonts w:eastAsiaTheme="minorEastAsia" w:cs="Arial"/>
          <w:color w:val="000000" w:themeColor="text1"/>
        </w:rPr>
        <w:t xml:space="preserve"> </w:t>
      </w:r>
      <w:r w:rsidR="00E857F6">
        <w:rPr>
          <w:rFonts w:eastAsiaTheme="minorEastAsia" w:cs="Arial"/>
          <w:color w:val="000000" w:themeColor="text1"/>
        </w:rPr>
        <w:t>Just above</w:t>
      </w:r>
      <w:r w:rsidR="00F80331">
        <w:rPr>
          <w:rFonts w:eastAsiaTheme="minorEastAsia" w:cs="Arial"/>
          <w:color w:val="000000" w:themeColor="text1"/>
        </w:rPr>
        <w:t xml:space="preserve"> its </w:t>
      </w:r>
      <w:r w:rsidR="00A3443A">
        <w:rPr>
          <w:rFonts w:eastAsiaTheme="minorEastAsia" w:cs="Arial"/>
          <w:color w:val="000000" w:themeColor="text1"/>
        </w:rPr>
        <w:t>zero-</w:t>
      </w:r>
      <w:r w:rsidR="00F80331">
        <w:rPr>
          <w:rFonts w:eastAsiaTheme="minorEastAsia" w:cs="Arial"/>
          <w:color w:val="000000" w:themeColor="text1"/>
        </w:rPr>
        <w:t>base</w:t>
      </w:r>
      <w:r w:rsidR="00A3443A">
        <w:rPr>
          <w:rFonts w:eastAsiaTheme="minorEastAsia" w:cs="Arial"/>
          <w:color w:val="000000" w:themeColor="text1"/>
        </w:rPr>
        <w:t>point</w:t>
      </w:r>
      <w:r w:rsidR="00F80331">
        <w:rPr>
          <w:rFonts w:eastAsiaTheme="minorEastAsia" w:cs="Arial"/>
          <w:color w:val="000000" w:themeColor="text1"/>
        </w:rPr>
        <w:t xml:space="preserve">, this </w:t>
      </w:r>
      <w:r w:rsidR="00E857F6">
        <w:rPr>
          <w:rFonts w:eastAsiaTheme="minorEastAsia" w:cs="Arial"/>
          <w:color w:val="000000" w:themeColor="text1"/>
        </w:rPr>
        <w:t xml:space="preserve">mustard-colored </w:t>
      </w:r>
      <w:r w:rsidR="00F80331">
        <w:rPr>
          <w:rFonts w:eastAsiaTheme="minorEastAsia" w:cs="Arial"/>
          <w:color w:val="000000" w:themeColor="text1"/>
        </w:rPr>
        <w:t xml:space="preserve">line blends-into and becomes </w:t>
      </w:r>
      <m:oMath>
        <m:sSub>
          <m:sSubPr>
            <m:ctrlPr>
              <w:rPr>
                <w:rFonts w:ascii="Cambria Math" w:eastAsiaTheme="minorHAnsi"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RPerf</m:t>
            </m:r>
          </m:sub>
        </m:sSub>
        <m:d>
          <m:dPr>
            <m:ctrlPr>
              <w:rPr>
                <w:rFonts w:ascii="Cambria Math" w:hAnsi="Cambria Math"/>
                <w:i/>
                <w:color w:val="000000" w:themeColor="text1"/>
              </w:rPr>
            </m:ctrlPr>
          </m:dPr>
          <m:e>
            <m:r>
              <w:rPr>
                <w:rFonts w:ascii="Cambria Math" w:hAnsi="Cambria Math"/>
                <w:color w:val="000000" w:themeColor="text1"/>
              </w:rPr>
              <m:t xml:space="preserve">r; </m:t>
            </m:r>
            <m:r>
              <w:rPr>
                <w:rFonts w:ascii="Cambria Math" w:eastAsiaTheme="minorEastAsia" w:hAnsi="Cambria Math" w:cs="Arial"/>
                <w:color w:val="000000" w:themeColor="text1"/>
              </w:rPr>
              <m:t>1%</m:t>
            </m:r>
          </m:e>
        </m:d>
      </m:oMath>
      <w:r w:rsidR="00E857F6" w:rsidRPr="008B6E5F">
        <w:rPr>
          <w:rFonts w:eastAsiaTheme="minorEastAsia" w:cs="Arial"/>
          <w:color w:val="000000" w:themeColor="text1"/>
        </w:rPr>
        <w:t xml:space="preserve">. </w:t>
      </w:r>
      <w:r w:rsidR="00F80331" w:rsidRPr="008B6E5F">
        <w:rPr>
          <w:rFonts w:eastAsiaTheme="minorEastAsia" w:cs="Arial"/>
          <w:color w:val="000000" w:themeColor="text1"/>
        </w:rPr>
        <w:t>T</w:t>
      </w:r>
      <w:r w:rsidR="004E4E1E" w:rsidRPr="008B6E5F">
        <w:rPr>
          <w:rFonts w:eastAsiaTheme="minorEastAsia" w:cs="Arial"/>
          <w:color w:val="000000" w:themeColor="text1"/>
        </w:rPr>
        <w:t>h</w:t>
      </w:r>
      <w:r w:rsidR="00F80331" w:rsidRPr="008B6E5F">
        <w:rPr>
          <w:rFonts w:eastAsiaTheme="minorEastAsia" w:cs="Arial"/>
          <w:color w:val="000000" w:themeColor="text1"/>
        </w:rPr>
        <w:t>is</w:t>
      </w:r>
      <w:r w:rsidR="004E4E1E" w:rsidRPr="008B6E5F">
        <w:rPr>
          <w:rFonts w:eastAsiaTheme="minorEastAsia" w:cs="Arial"/>
          <w:color w:val="000000" w:themeColor="text1"/>
        </w:rPr>
        <w:t xml:space="preserve"> longest fee</w:t>
      </w:r>
      <w:r w:rsidR="00E857F6" w:rsidRPr="008B6E5F">
        <w:rPr>
          <w:rFonts w:eastAsiaTheme="minorEastAsia" w:cs="Arial"/>
          <w:color w:val="000000" w:themeColor="text1"/>
        </w:rPr>
        <w:t xml:space="preserve"> </w:t>
      </w:r>
      <w:r w:rsidR="004E4E1E" w:rsidRPr="008B6E5F">
        <w:rPr>
          <w:rFonts w:eastAsiaTheme="minorEastAsia" w:cs="Arial"/>
          <w:color w:val="000000" w:themeColor="text1"/>
        </w:rPr>
        <w:t>line</w:t>
      </w:r>
      <m:oMath>
        <m:r>
          <w:rPr>
            <w:rFonts w:ascii="Cambria Math" w:eastAsiaTheme="minorHAnsi" w:hAnsi="Cambria Math"/>
            <w:color w:val="000000" w:themeColor="text1"/>
          </w:rPr>
          <m:t xml:space="preserve"> </m:t>
        </m:r>
        <m:sSub>
          <m:sSubPr>
            <m:ctrlPr>
              <w:rPr>
                <w:rFonts w:ascii="Cambria Math" w:eastAsiaTheme="minorHAnsi"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RPerf</m:t>
            </m:r>
          </m:sub>
        </m:sSub>
        <m:d>
          <m:dPr>
            <m:ctrlPr>
              <w:rPr>
                <w:rFonts w:ascii="Cambria Math" w:hAnsi="Cambria Math"/>
                <w:i/>
                <w:color w:val="000000" w:themeColor="text1"/>
              </w:rPr>
            </m:ctrlPr>
          </m:dPr>
          <m:e>
            <m:r>
              <w:rPr>
                <w:rFonts w:ascii="Cambria Math" w:hAnsi="Cambria Math"/>
                <w:color w:val="000000" w:themeColor="text1"/>
              </w:rPr>
              <m:t xml:space="preserve">r; </m:t>
            </m:r>
            <m:r>
              <w:rPr>
                <w:rFonts w:ascii="Cambria Math" w:eastAsiaTheme="minorEastAsia" w:hAnsi="Cambria Math" w:cs="Arial"/>
                <w:color w:val="000000" w:themeColor="text1"/>
              </w:rPr>
              <m:t>1%</m:t>
            </m:r>
          </m:e>
        </m:d>
        <m:r>
          <w:rPr>
            <w:rFonts w:ascii="Cambria Math" w:hAnsi="Cambria Math"/>
            <w:color w:val="000000" w:themeColor="text1"/>
          </w:rPr>
          <m:t xml:space="preserve"> </m:t>
        </m:r>
      </m:oMath>
      <w:r w:rsidR="004E4E1E" w:rsidRPr="008B6E5F">
        <w:rPr>
          <w:rFonts w:eastAsiaTheme="minorEastAsia" w:cs="Arial"/>
          <w:color w:val="000000" w:themeColor="text1"/>
        </w:rPr>
        <w:t xml:space="preserve"> is a good one to orient from. </w:t>
      </w:r>
      <w:r w:rsidR="00F80331" w:rsidRPr="008B6E5F">
        <w:rPr>
          <w:rFonts w:eastAsiaTheme="minorEastAsia" w:cs="Arial"/>
          <w:color w:val="000000" w:themeColor="text1"/>
        </w:rPr>
        <w:t>It</w:t>
      </w:r>
      <w:r w:rsidR="004E4E1E" w:rsidRPr="008B6E5F">
        <w:rPr>
          <w:rFonts w:eastAsiaTheme="minorEastAsia" w:cs="Arial"/>
          <w:color w:val="000000" w:themeColor="text1"/>
        </w:rPr>
        <w:t xml:space="preserve"> is the blue fee line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d>
          <m:dPr>
            <m:ctrlPr>
              <w:rPr>
                <w:rFonts w:ascii="Cambria Math" w:hAnsi="Cambria Math"/>
                <w:i/>
                <w:color w:val="000000" w:themeColor="text1"/>
              </w:rPr>
            </m:ctrlPr>
          </m:dPr>
          <m:e>
            <m:r>
              <w:rPr>
                <w:rFonts w:ascii="Cambria Math" w:hAnsi="Cambria Math"/>
                <w:color w:val="000000" w:themeColor="text1"/>
              </w:rPr>
              <m:t>r</m:t>
            </m:r>
          </m:e>
        </m:d>
      </m:oMath>
      <w:r w:rsidR="004E4E1E" w:rsidRPr="009E7DED">
        <w:rPr>
          <w:rFonts w:eastAsiaTheme="minorEastAsia" w:cs="Arial"/>
          <w:color w:val="000000" w:themeColor="text1"/>
        </w:rPr>
        <w:t xml:space="preserve"> in figure 9 spanning </w:t>
      </w:r>
      <w:r w:rsidR="004E4E1E" w:rsidRPr="00866CBD">
        <w:rPr>
          <w:rFonts w:eastAsiaTheme="minorEastAsia" w:cs="Arial"/>
          <w:color w:val="000000" w:themeColor="text1"/>
        </w:rPr>
        <w:t>(</w:t>
      </w:r>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r>
          <w:rPr>
            <w:rFonts w:ascii="Cambria Math" w:hAnsi="Cambria Math"/>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max</m:t>
            </m:r>
          </m:sub>
          <m:sup>
            <m:r>
              <w:rPr>
                <w:rFonts w:ascii="Cambria Math" w:hAnsi="Cambria Math"/>
                <w:color w:val="000000" w:themeColor="text1"/>
              </w:rPr>
              <m:t>A</m:t>
            </m:r>
          </m:sup>
        </m:sSubSup>
      </m:oMath>
      <w:r w:rsidR="004E4E1E" w:rsidRPr="00866CBD">
        <w:rPr>
          <w:rFonts w:eastAsiaTheme="minorEastAsia" w:cs="Arial"/>
          <w:color w:val="000000" w:themeColor="text1"/>
        </w:rPr>
        <w:t>)</w:t>
      </w:r>
      <w:r w:rsidR="004E4E1E">
        <w:rPr>
          <w:rFonts w:eastAsiaTheme="minorEastAsia" w:cs="Arial"/>
          <w:color w:val="000000" w:themeColor="text1"/>
        </w:rPr>
        <w:t xml:space="preserve"> </w:t>
      </w:r>
      <w:r w:rsidR="008022F2">
        <w:rPr>
          <w:rFonts w:eastAsiaTheme="minorEastAsia" w:cs="Arial"/>
          <w:color w:val="000000" w:themeColor="text1"/>
        </w:rPr>
        <w:t>but</w:t>
      </w:r>
      <w:r w:rsidR="00F80331">
        <w:rPr>
          <w:rFonts w:eastAsiaTheme="minorEastAsia" w:cs="Arial"/>
          <w:color w:val="000000" w:themeColor="text1"/>
        </w:rPr>
        <w:t xml:space="preserve"> it</w:t>
      </w:r>
      <w:r w:rsidR="00A3443A">
        <w:rPr>
          <w:rFonts w:eastAsiaTheme="minorEastAsia" w:cs="Arial"/>
          <w:color w:val="000000" w:themeColor="text1"/>
        </w:rPr>
        <w:t xml:space="preserve">s base is </w:t>
      </w:r>
      <w:r w:rsidR="004E4E1E">
        <w:rPr>
          <w:rFonts w:eastAsiaTheme="minorEastAsia" w:cs="Arial"/>
          <w:color w:val="000000" w:themeColor="text1"/>
        </w:rPr>
        <w:t>now</w:t>
      </w:r>
      <w:r w:rsidR="003652A2">
        <w:rPr>
          <w:rFonts w:eastAsiaTheme="minorEastAsia" w:cs="Arial"/>
          <w:color w:val="000000" w:themeColor="text1"/>
        </w:rPr>
        <w:t xml:space="preserve"> </w:t>
      </w:r>
      <w:r w:rsidR="004E4E1E">
        <w:rPr>
          <w:rFonts w:eastAsiaTheme="minorEastAsia" w:cs="Arial"/>
          <w:color w:val="000000" w:themeColor="text1"/>
        </w:rPr>
        <w:t>alpha-neutral left tail point</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 xml:space="preserve"> </m:t>
        </m:r>
      </m:oMath>
      <w:r w:rsidR="004E4E1E" w:rsidRPr="00870D18">
        <w:rPr>
          <w:rFonts w:eastAsiaTheme="minorEastAsia" w:cs="Arial"/>
          <w:color w:val="000000" w:themeColor="text1"/>
        </w:rPr>
        <w:t xml:space="preserve">= </w:t>
      </w:r>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r>
          <w:rPr>
            <w:rFonts w:ascii="Cambria Math" w:hAnsi="Cambria Math"/>
            <w:color w:val="000000" w:themeColor="text1"/>
          </w:rPr>
          <m:t xml:space="preserve">= </m:t>
        </m:r>
      </m:oMath>
      <w:r w:rsidR="004E4E1E" w:rsidRPr="00870D18">
        <w:rPr>
          <w:rFonts w:eastAsiaTheme="minorEastAsia" w:cs="Arial"/>
          <w:color w:val="000000" w:themeColor="text1"/>
        </w:rPr>
        <w:t xml:space="preserve">1%. </w:t>
      </w:r>
      <w:r w:rsidR="004E4E1E">
        <w:rPr>
          <w:rFonts w:eastAsiaTheme="minorEastAsia" w:cs="Arial"/>
          <w:color w:val="000000" w:themeColor="text1"/>
        </w:rPr>
        <w:t>Because the</w:t>
      </w:r>
      <w:r w:rsidR="00E857F6" w:rsidRPr="00E857F6">
        <w:rPr>
          <w:rFonts w:eastAsiaTheme="minorEastAsia" w:cs="Arial"/>
          <w:color w:val="000000" w:themeColor="text1"/>
        </w:rPr>
        <w:t xml:space="preserve"> </w:t>
      </w:r>
      <w:r w:rsidR="00E857F6">
        <w:rPr>
          <w:rFonts w:eastAsiaTheme="minorEastAsia" w:cs="Arial"/>
          <w:color w:val="000000" w:themeColor="text1"/>
        </w:rPr>
        <w:t>lines</w:t>
      </w:r>
      <w:r w:rsidR="004E4E1E">
        <w:rPr>
          <w:rFonts w:eastAsiaTheme="minorEastAsia" w:cs="Arial"/>
          <w:color w:val="000000" w:themeColor="text1"/>
        </w:rPr>
        <w:t xml:space="preserve">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P</m:t>
            </m:r>
          </m:sup>
        </m:sSubSup>
        <m:d>
          <m:dPr>
            <m:ctrlPr>
              <w:rPr>
                <w:rFonts w:ascii="Cambria Math" w:hAnsi="Cambria Math"/>
                <w:i/>
                <w:color w:val="000000" w:themeColor="text1"/>
              </w:rPr>
            </m:ctrlPr>
          </m:dPr>
          <m:e>
            <m:r>
              <w:rPr>
                <w:rFonts w:ascii="Cambria Math" w:hAnsi="Cambria Math"/>
                <w:color w:val="000000" w:themeColor="text1"/>
              </w:rPr>
              <m:t xml:space="preserve">r; </m:t>
            </m:r>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&lt;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e>
        </m:d>
      </m:oMath>
      <w:r w:rsidR="004E4E1E" w:rsidRPr="007E0850">
        <w:rPr>
          <w:rFonts w:eastAsiaTheme="minorEastAsia" w:cs="Arial"/>
          <w:color w:val="000000" w:themeColor="text1"/>
        </w:rPr>
        <w:t xml:space="preserve"> that lie above and to the left of it all </w:t>
      </w:r>
      <w:r w:rsidR="008D29FB">
        <w:rPr>
          <w:rFonts w:eastAsiaTheme="minorEastAsia" w:cs="Arial"/>
          <w:color w:val="000000" w:themeColor="text1"/>
        </w:rPr>
        <w:t xml:space="preserve">touch </w:t>
      </w:r>
      <w:r w:rsidR="00A3443A">
        <w:rPr>
          <w:rFonts w:eastAsiaTheme="minorEastAsia" w:cs="Arial"/>
          <w:color w:val="000000" w:themeColor="text1"/>
        </w:rPr>
        <w:t>zero</w:t>
      </w:r>
      <w:r w:rsidR="004E4E1E" w:rsidRPr="007E0850">
        <w:rPr>
          <w:rFonts w:eastAsiaTheme="minorEastAsia" w:cs="Arial"/>
          <w:color w:val="000000" w:themeColor="text1"/>
        </w:rPr>
        <w:t xml:space="preserve"> at lower values of the passive benchmark</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 xml:space="preserve"> </m:t>
        </m:r>
      </m:oMath>
      <w:r w:rsidR="004E4E1E" w:rsidRPr="007E0850">
        <w:rPr>
          <w:rFonts w:eastAsiaTheme="minorEastAsia" w:cs="Arial"/>
          <w:color w:val="000000" w:themeColor="text1"/>
        </w:rPr>
        <w:t xml:space="preserve">they are </w:t>
      </w:r>
      <w:r w:rsidR="003652A2" w:rsidRPr="007E0850">
        <w:rPr>
          <w:rFonts w:eastAsiaTheme="minorEastAsia" w:cs="Arial"/>
          <w:color w:val="000000" w:themeColor="text1"/>
        </w:rPr>
        <w:t xml:space="preserve">more </w:t>
      </w:r>
      <w:r w:rsidR="004E4E1E" w:rsidRPr="007E0850">
        <w:rPr>
          <w:rFonts w:eastAsiaTheme="minorEastAsia" w:cs="Arial"/>
          <w:color w:val="000000" w:themeColor="text1"/>
        </w:rPr>
        <w:t xml:space="preserve">alpha-positive here at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r</m:t>
            </m:r>
          </m:e>
          <m:sub>
            <m:r>
              <w:rPr>
                <w:rFonts w:ascii="Cambria Math" w:eastAsiaTheme="minorEastAsia" w:hAnsi="Cambria Math" w:cs="Arial"/>
                <w:color w:val="000000" w:themeColor="text1"/>
              </w:rPr>
              <m:t>HF</m:t>
            </m:r>
          </m:sub>
        </m:sSub>
        <m:r>
          <w:rPr>
            <w:rFonts w:ascii="Cambria Math" w:eastAsiaTheme="minorEastAsia" w:hAnsi="Cambria Math" w:cs="Arial"/>
            <w:color w:val="000000" w:themeColor="text1"/>
          </w:rPr>
          <m:t>=1%</m:t>
        </m:r>
      </m:oMath>
      <w:r w:rsidR="004E4E1E" w:rsidRPr="007E0850">
        <w:rPr>
          <w:rFonts w:eastAsiaTheme="minorEastAsia" w:cs="Arial"/>
          <w:color w:val="000000" w:themeColor="text1"/>
        </w:rPr>
        <w:t xml:space="preserve">, and </w:t>
      </w:r>
      <w:r w:rsidR="003652A2" w:rsidRPr="007E0850">
        <w:rPr>
          <w:rFonts w:eastAsiaTheme="minorEastAsia" w:cs="Arial"/>
          <w:color w:val="000000" w:themeColor="text1"/>
        </w:rPr>
        <w:t>thus</w:t>
      </w:r>
      <w:r w:rsidR="004E4E1E" w:rsidRPr="007E0850">
        <w:rPr>
          <w:rFonts w:eastAsiaTheme="minorEastAsia" w:cs="Arial"/>
          <w:color w:val="000000" w:themeColor="text1"/>
        </w:rPr>
        <w:t xml:space="preserve"> pay premia over</w:t>
      </w:r>
      <w:r w:rsidR="00D41869" w:rsidRPr="007E0850">
        <w:rPr>
          <w:rFonts w:eastAsiaTheme="minorEastAsia" w:cs="Arial"/>
          <w:color w:val="000000" w:themeColor="text1"/>
        </w:rPr>
        <w:t xml:space="preserve"> the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P</m:t>
            </m:r>
          </m:sup>
        </m:sSubSup>
        <m:d>
          <m:dPr>
            <m:ctrlPr>
              <w:rPr>
                <w:rFonts w:ascii="Cambria Math" w:hAnsi="Cambria Math"/>
                <w:i/>
                <w:color w:val="000000" w:themeColor="text1"/>
              </w:rPr>
            </m:ctrlPr>
          </m:dPr>
          <m:e>
            <m:r>
              <w:rPr>
                <w:rFonts w:ascii="Cambria Math" w:hAnsi="Cambria Math"/>
                <w:color w:val="000000" w:themeColor="text1"/>
              </w:rPr>
              <m:t xml:space="preserve">r; </m:t>
            </m:r>
            <m:r>
              <w:rPr>
                <w:rFonts w:ascii="Cambria Math" w:eastAsiaTheme="minorEastAsia" w:hAnsi="Cambria Math" w:cs="Arial"/>
                <w:color w:val="000000" w:themeColor="text1"/>
              </w:rPr>
              <m:t>1%</m:t>
            </m:r>
          </m:e>
        </m:d>
      </m:oMath>
      <w:r w:rsidR="00E857F6" w:rsidRPr="007E0850">
        <w:rPr>
          <w:rFonts w:eastAsiaTheme="minorEastAsia" w:cs="Arial"/>
          <w:color w:val="000000" w:themeColor="text1"/>
        </w:rPr>
        <w:t xml:space="preserve"> </w:t>
      </w:r>
      <w:r w:rsidR="004E4E1E" w:rsidRPr="007E0850">
        <w:rPr>
          <w:rFonts w:eastAsiaTheme="minorEastAsia" w:cs="Arial"/>
          <w:color w:val="000000" w:themeColor="text1"/>
        </w:rPr>
        <w:t xml:space="preserve"> </w:t>
      </w:r>
      <w:r w:rsidR="00D41869" w:rsidRPr="007E0850">
        <w:rPr>
          <w:rFonts w:eastAsiaTheme="minorEastAsia" w:cs="Arial"/>
          <w:color w:val="000000" w:themeColor="text1"/>
        </w:rPr>
        <w:t xml:space="preserve">line </w:t>
      </w:r>
      <w:r w:rsidR="004E4E1E" w:rsidRPr="007E0850">
        <w:rPr>
          <w:rFonts w:eastAsiaTheme="minorEastAsia" w:cs="Arial"/>
          <w:color w:val="000000" w:themeColor="text1"/>
        </w:rPr>
        <w:t xml:space="preserve">(until they blend into it at higher </w:t>
      </w:r>
      <m:oMath>
        <m:r>
          <w:rPr>
            <w:rFonts w:ascii="Cambria Math" w:eastAsiaTheme="minorEastAsia" w:hAnsi="Cambria Math" w:cs="Arial"/>
            <w:color w:val="000000" w:themeColor="text1"/>
          </w:rPr>
          <m:t>r)</m:t>
        </m:r>
      </m:oMath>
      <w:r w:rsidR="004E4E1E" w:rsidRPr="007E0850">
        <w:rPr>
          <w:rFonts w:eastAsiaTheme="minorEastAsia" w:cs="Arial"/>
          <w:color w:val="000000" w:themeColor="text1"/>
        </w:rPr>
        <w:t xml:space="preserve">. </w:t>
      </w:r>
      <w:r w:rsidR="007D2DBD" w:rsidRPr="007E0850">
        <w:rPr>
          <w:rFonts w:eastAsiaTheme="minorEastAsia" w:cs="Arial"/>
          <w:color w:val="000000" w:themeColor="text1"/>
        </w:rPr>
        <w:t xml:space="preserve">The fee lines to the right of it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P</m:t>
            </m:r>
          </m:sup>
        </m:sSubSup>
        <m:d>
          <m:dPr>
            <m:ctrlPr>
              <w:rPr>
                <w:rFonts w:ascii="Cambria Math" w:hAnsi="Cambria Math"/>
                <w:i/>
                <w:color w:val="000000" w:themeColor="text1"/>
              </w:rPr>
            </m:ctrlPr>
          </m:dPr>
          <m:e>
            <m:r>
              <w:rPr>
                <w:rFonts w:ascii="Cambria Math" w:hAnsi="Cambria Math"/>
                <w:color w:val="000000" w:themeColor="text1"/>
              </w:rPr>
              <m:t xml:space="preserve">r; </m:t>
            </m:r>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&gt;1%</m:t>
            </m:r>
          </m:e>
        </m:d>
      </m:oMath>
      <w:r w:rsidR="007D2DBD" w:rsidRPr="007E0850">
        <w:rPr>
          <w:rFonts w:eastAsiaTheme="minorEastAsia" w:cs="Arial"/>
          <w:color w:val="000000" w:themeColor="text1"/>
        </w:rPr>
        <w:t xml:space="preserve"> do not </w:t>
      </w:r>
      <w:r w:rsidR="00D41869" w:rsidRPr="007E0850">
        <w:rPr>
          <w:rFonts w:eastAsiaTheme="minorEastAsia" w:cs="Arial"/>
          <w:color w:val="000000" w:themeColor="text1"/>
        </w:rPr>
        <w:t>begin to rise from</w:t>
      </w:r>
      <w:r w:rsidR="007D2DBD" w:rsidRPr="007E0850">
        <w:rPr>
          <w:rFonts w:eastAsiaTheme="minorEastAsia" w:cs="Arial"/>
          <w:color w:val="000000" w:themeColor="text1"/>
        </w:rPr>
        <w:t xml:space="preserve"> their alpha-neutral base points </w:t>
      </w:r>
      <w:r w:rsidR="00D41869" w:rsidRPr="007E0850">
        <w:rPr>
          <w:rFonts w:eastAsiaTheme="minorEastAsia" w:cs="Arial"/>
          <w:color w:val="000000" w:themeColor="text1"/>
        </w:rPr>
        <w:t>until</w:t>
      </w:r>
      <w:r w:rsidR="007D2DBD" w:rsidRPr="007E0850">
        <w:rPr>
          <w:rFonts w:eastAsiaTheme="minorEastAsia" w:cs="Arial"/>
          <w:color w:val="000000" w:themeColor="text1"/>
        </w:rPr>
        <w:t xml:space="preserve"> </w:t>
      </w:r>
      <m:oMath>
        <m:r>
          <w:rPr>
            <w:rFonts w:ascii="Cambria Math" w:hAnsi="Cambria Math"/>
            <w:color w:val="000000" w:themeColor="text1"/>
          </w:rPr>
          <m:t>r</m:t>
        </m:r>
      </m:oMath>
      <w:r w:rsidR="007D2DBD" w:rsidRPr="007E0850">
        <w:rPr>
          <w:rFonts w:eastAsiaTheme="minorEastAsia" w:cs="Arial"/>
          <w:color w:val="000000" w:themeColor="text1"/>
        </w:rPr>
        <w:t xml:space="preserve"> rises </w:t>
      </w:r>
      <w:r w:rsidR="008022F2">
        <w:rPr>
          <w:rFonts w:eastAsiaTheme="minorEastAsia" w:cs="Arial"/>
          <w:color w:val="000000" w:themeColor="text1"/>
        </w:rPr>
        <w:t>up</w:t>
      </w:r>
      <w:r w:rsidR="00F167C2">
        <w:rPr>
          <w:rFonts w:eastAsiaTheme="minorEastAsia" w:cs="Arial"/>
          <w:color w:val="000000" w:themeColor="text1"/>
        </w:rPr>
        <w:t xml:space="preserve"> </w:t>
      </w:r>
      <w:r w:rsidR="007D2DBD" w:rsidRPr="007E0850">
        <w:rPr>
          <w:rFonts w:eastAsiaTheme="minorEastAsia" w:cs="Arial"/>
          <w:color w:val="000000" w:themeColor="text1"/>
        </w:rPr>
        <w:t xml:space="preserve">to </w:t>
      </w:r>
      <w:r w:rsidR="00D41869" w:rsidRPr="007E0850">
        <w:rPr>
          <w:rFonts w:eastAsiaTheme="minorEastAsia" w:cs="Arial"/>
          <w:color w:val="000000" w:themeColor="text1"/>
        </w:rPr>
        <w:t>reach</w:t>
      </w:r>
      <w:r w:rsidR="008022F2">
        <w:rPr>
          <w:rFonts w:eastAsiaTheme="minorEastAsia" w:cs="Arial"/>
          <w:color w:val="000000" w:themeColor="text1"/>
        </w:rPr>
        <w:t xml:space="preserve"> their values of</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7D2DBD" w:rsidRPr="007E0850">
        <w:rPr>
          <w:rFonts w:eastAsiaTheme="minorEastAsia" w:cs="Arial"/>
          <w:color w:val="000000" w:themeColor="text1"/>
        </w:rPr>
        <w:t>.</w:t>
      </w:r>
      <w:r w:rsidR="00A3443A">
        <w:rPr>
          <w:rFonts w:eastAsiaTheme="minorEastAsia" w:cs="Arial"/>
          <w:color w:val="000000" w:themeColor="text1"/>
        </w:rPr>
        <w:t xml:space="preserve"> The alpha-negative part (</w:t>
      </w:r>
      <m:oMath>
        <m:r>
          <w:rPr>
            <w:rFonts w:ascii="Cambria Math" w:hAnsi="Cambria Math"/>
            <w:color w:val="000000" w:themeColor="text1"/>
          </w:rPr>
          <m:t xml:space="preserve">r≤ </m:t>
        </m:r>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 xml:space="preserve">) </m:t>
        </m:r>
      </m:oMath>
      <w:r w:rsidR="00A3443A">
        <w:rPr>
          <w:rFonts w:eastAsiaTheme="minorEastAsia" w:cs="Arial"/>
          <w:color w:val="000000" w:themeColor="text1"/>
        </w:rPr>
        <w:t xml:space="preserve">of every fee line </w:t>
      </w:r>
      <m:oMath>
        <m:sSub>
          <m:sSubPr>
            <m:ctrlPr>
              <w:rPr>
                <w:rFonts w:ascii="Cambria Math" w:eastAsiaTheme="minorHAnsi"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RPerf</m:t>
            </m:r>
          </m:sub>
        </m:sSub>
        <m:d>
          <m:dPr>
            <m:ctrlPr>
              <w:rPr>
                <w:rFonts w:ascii="Cambria Math" w:hAnsi="Cambria Math"/>
                <w:i/>
                <w:color w:val="000000" w:themeColor="text1"/>
              </w:rPr>
            </m:ctrlPr>
          </m:dPr>
          <m:e>
            <m:r>
              <w:rPr>
                <w:rFonts w:ascii="Cambria Math" w:hAnsi="Cambria Math"/>
                <w:color w:val="000000" w:themeColor="text1"/>
              </w:rPr>
              <m:t xml:space="preserve">r; </m:t>
            </m:r>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e>
        </m:d>
      </m:oMath>
      <w:r w:rsidR="00A3443A">
        <w:rPr>
          <w:rFonts w:eastAsiaTheme="minorEastAsia" w:cs="Arial"/>
          <w:color w:val="000000" w:themeColor="text1"/>
        </w:rPr>
        <w:t xml:space="preserve"> lies on the bottom horizontal line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P</m:t>
            </m:r>
          </m:sup>
        </m:sSubSup>
        <m:d>
          <m:dPr>
            <m:ctrlPr>
              <w:rPr>
                <w:rFonts w:ascii="Cambria Math" w:hAnsi="Cambria Math"/>
                <w:i/>
                <w:color w:val="000000" w:themeColor="text1"/>
              </w:rPr>
            </m:ctrlPr>
          </m:dPr>
          <m:e>
            <m:r>
              <w:rPr>
                <w:rFonts w:ascii="Cambria Math" w:hAnsi="Cambria Math"/>
                <w:color w:val="000000" w:themeColor="text1"/>
              </w:rPr>
              <m:t>r</m:t>
            </m:r>
          </m:e>
        </m:d>
        <m:r>
          <w:rPr>
            <w:rFonts w:ascii="Cambria Math" w:hAnsi="Cambria Math"/>
            <w:color w:val="000000" w:themeColor="text1"/>
          </w:rPr>
          <m:t>=0%</m:t>
        </m:r>
      </m:oMath>
      <w:r w:rsidR="00A3443A">
        <w:rPr>
          <w:rFonts w:eastAsiaTheme="minorEastAsia" w:cs="Arial"/>
          <w:color w:val="000000" w:themeColor="text1"/>
        </w:rPr>
        <w:t xml:space="preserve"> </w:t>
      </w:r>
      <w:r w:rsidR="008D29FB">
        <w:rPr>
          <w:rFonts w:eastAsiaTheme="minorEastAsia" w:cs="Arial"/>
          <w:color w:val="000000" w:themeColor="text1"/>
        </w:rPr>
        <w:t>to the left of</w:t>
      </w:r>
      <w:r w:rsidR="00A3443A">
        <w:rPr>
          <w:rFonts w:eastAsiaTheme="minorEastAsia" w:cs="Arial"/>
          <w:color w:val="000000" w:themeColor="text1"/>
        </w:rPr>
        <w:t xml:space="preserve"> its alpha-neutral point </w:t>
      </w:r>
      <m:oMath>
        <m:r>
          <w:rPr>
            <w:rFonts w:ascii="Cambria Math" w:hAnsi="Cambria Math"/>
            <w:color w:val="000000" w:themeColor="text1"/>
          </w:rPr>
          <m:t xml:space="preserve">r= </m:t>
        </m:r>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m:t>
        </m:r>
      </m:oMath>
      <w:r w:rsidR="00A3443A">
        <w:rPr>
          <w:rFonts w:eastAsiaTheme="minorEastAsia" w:cs="Arial"/>
          <w:color w:val="000000" w:themeColor="text1"/>
        </w:rPr>
        <w:t xml:space="preserve"> From there they rise rightward, with either slope </w:t>
      </w:r>
      <m:oMath>
        <m:sSubSup>
          <m:sSubSupPr>
            <m:ctrlPr>
              <w:rPr>
                <w:rFonts w:ascii="Cambria Math" w:eastAsiaTheme="minorHAnsi"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RPerf</m:t>
            </m:r>
          </m:sub>
          <m:sup>
            <m:r>
              <w:rPr>
                <w:rFonts w:ascii="Cambria Math" w:hAnsi="Cambria Math" w:cs="Arial"/>
                <w:color w:val="000000" w:themeColor="text1"/>
              </w:rPr>
              <m:t>P</m:t>
            </m:r>
          </m:sup>
        </m:sSubSup>
      </m:oMath>
      <w:r w:rsidR="00A3443A">
        <w:rPr>
          <w:rFonts w:eastAsiaTheme="minorEastAsia" w:cs="Arial"/>
          <w:color w:val="000000" w:themeColor="text1"/>
        </w:rPr>
        <w:t xml:space="preserve"> or </w:t>
      </w:r>
      <m:oMath>
        <m:sSubSup>
          <m:sSubSupPr>
            <m:ctrlPr>
              <w:rPr>
                <w:rFonts w:ascii="Cambria Math" w:eastAsiaTheme="minorHAnsi"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RPerf</m:t>
            </m:r>
          </m:sub>
          <m:sup>
            <m:r>
              <w:rPr>
                <w:rFonts w:ascii="Cambria Math" w:hAnsi="Cambria Math" w:cs="Arial"/>
                <w:color w:val="000000" w:themeColor="text1"/>
              </w:rPr>
              <m:t>A</m:t>
            </m:r>
          </m:sup>
        </m:sSubSup>
      </m:oMath>
      <w:r w:rsidR="00A3443A">
        <w:rPr>
          <w:rFonts w:eastAsiaTheme="minorEastAsia" w:cs="Arial"/>
          <w:color w:val="000000" w:themeColor="text1"/>
        </w:rPr>
        <w:t>, in proportion to their degree of alpha-positivity (</w:t>
      </w:r>
      <m:oMath>
        <m:r>
          <w:rPr>
            <w:rFonts w:ascii="Cambria Math" w:hAnsi="Cambria Math"/>
            <w:color w:val="000000" w:themeColor="text1"/>
          </w:rPr>
          <m:t xml:space="preserve">r- </m:t>
        </m:r>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m:t>
        </m:r>
      </m:oMath>
      <w:r w:rsidR="00A3443A">
        <w:rPr>
          <w:rFonts w:eastAsiaTheme="minorEastAsia" w:cs="Arial"/>
          <w:color w:val="000000" w:themeColor="text1"/>
        </w:rPr>
        <w:t>.</w:t>
      </w:r>
    </w:p>
    <w:p w:rsidR="00A63919" w:rsidRPr="00BA2951" w:rsidRDefault="00A63919" w:rsidP="00A63919">
      <w:pPr>
        <w:spacing w:after="0"/>
        <w:rPr>
          <w:rFonts w:eastAsiaTheme="minorEastAsia" w:cs="Arial"/>
          <w:color w:val="000000" w:themeColor="text1"/>
          <w:sz w:val="10"/>
          <w:szCs w:val="10"/>
        </w:rPr>
      </w:pPr>
    </w:p>
    <w:p w:rsidR="00F167C2" w:rsidRDefault="00A378B9" w:rsidP="00F167C2">
      <w:pPr>
        <w:spacing w:after="0"/>
        <w:rPr>
          <w:color w:val="000000" w:themeColor="text1"/>
        </w:rPr>
      </w:pPr>
      <w:r w:rsidRPr="00A63919">
        <w:rPr>
          <w:rFonts w:eastAsiaTheme="minorEastAsia" w:cs="Arial"/>
          <w:color w:val="000000" w:themeColor="text1"/>
        </w:rPr>
        <w:t xml:space="preserve">    </w:t>
      </w:r>
      <w:r w:rsidR="00830E7D" w:rsidRPr="00A63919">
        <w:rPr>
          <w:rFonts w:eastAsiaTheme="minorEastAsia" w:cs="Arial"/>
          <w:color w:val="000000" w:themeColor="text1"/>
        </w:rPr>
        <w:t>Although the windowing function retains only the section of these relative fees lying within (</w:t>
      </w:r>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r>
          <w:rPr>
            <w:rFonts w:ascii="Cambria Math" w:hAnsi="Cambria Math"/>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max</m:t>
            </m:r>
          </m:sub>
          <m:sup>
            <m:r>
              <w:rPr>
                <w:rFonts w:ascii="Cambria Math" w:hAnsi="Cambria Math"/>
                <w:color w:val="000000" w:themeColor="text1"/>
              </w:rPr>
              <m:t>A</m:t>
            </m:r>
          </m:sup>
        </m:sSubSup>
      </m:oMath>
      <w:r w:rsidR="00830E7D" w:rsidRPr="00A63919">
        <w:rPr>
          <w:rFonts w:eastAsiaTheme="minorEastAsia" w:cs="Arial"/>
          <w:color w:val="000000" w:themeColor="text1"/>
        </w:rPr>
        <w:t>)</w:t>
      </w:r>
      <w:r w:rsidR="00B94CE7" w:rsidRPr="00A63919">
        <w:rPr>
          <w:rFonts w:eastAsiaTheme="minorEastAsia" w:cs="Arial"/>
          <w:color w:val="000000" w:themeColor="text1"/>
        </w:rPr>
        <w:t>,</w:t>
      </w:r>
      <w:r w:rsidR="00830E7D" w:rsidRPr="00A63919">
        <w:rPr>
          <w:rFonts w:eastAsiaTheme="minorEastAsia" w:cs="Arial"/>
          <w:color w:val="000000" w:themeColor="text1"/>
        </w:rPr>
        <w:t xml:space="preserve"> it can still be seen that they share the same form there as </w:t>
      </w:r>
      <w:r w:rsidR="00830E7D" w:rsidRPr="009E7DED">
        <w:rPr>
          <w:rFonts w:eastAsiaTheme="minorEastAsia" w:cs="Arial"/>
          <w:color w:val="000000" w:themeColor="text1"/>
        </w:rPr>
        <w:t>discrete hurdle-based fee (</w:t>
      </w:r>
      <w:r w:rsidR="007C46D3" w:rsidRPr="009E7DED">
        <w:rPr>
          <w:rFonts w:eastAsiaTheme="minorEastAsia" w:cs="Arial"/>
          <w:color w:val="000000" w:themeColor="text1"/>
        </w:rPr>
        <w:t>7</w:t>
      </w:r>
      <w:r w:rsidR="00830E7D" w:rsidRPr="009E7DED">
        <w:rPr>
          <w:rFonts w:eastAsiaTheme="minorEastAsia" w:cs="Arial"/>
          <w:color w:val="000000" w:themeColor="text1"/>
        </w:rPr>
        <w:t xml:space="preserve">) with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f</m:t>
            </m:r>
          </m:e>
          <m:sub>
            <m:r>
              <w:rPr>
                <w:rFonts w:ascii="Cambria Math" w:eastAsiaTheme="minorEastAsia" w:hAnsi="Cambria Math" w:cs="Arial"/>
                <w:color w:val="000000" w:themeColor="text1"/>
              </w:rPr>
              <m:t>mgmt</m:t>
            </m:r>
          </m:sub>
        </m:sSub>
        <m:r>
          <w:rPr>
            <w:rFonts w:ascii="Cambria Math" w:eastAsiaTheme="minorEastAsia" w:hAnsi="Cambria Math" w:cs="Arial"/>
            <w:color w:val="000000" w:themeColor="text1"/>
          </w:rPr>
          <m:t>=0</m:t>
        </m:r>
      </m:oMath>
      <w:r w:rsidR="00114DE6" w:rsidRPr="009E7DED">
        <w:rPr>
          <w:rFonts w:eastAsiaTheme="minorEastAsia" w:cs="Arial"/>
          <w:color w:val="000000" w:themeColor="text1"/>
        </w:rPr>
        <w:t xml:space="preserve">. Curves </w:t>
      </w:r>
      <m:oMath>
        <m:sSub>
          <m:sSubPr>
            <m:ctrlPr>
              <w:rPr>
                <w:rFonts w:ascii="Cambria Math" w:eastAsiaTheme="minorHAnsi"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RPerf</m:t>
            </m:r>
          </m:sub>
        </m:sSub>
        <m:d>
          <m:dPr>
            <m:ctrlPr>
              <w:rPr>
                <w:rFonts w:ascii="Cambria Math" w:hAnsi="Cambria Math"/>
                <w:i/>
                <w:color w:val="000000" w:themeColor="text1"/>
              </w:rPr>
            </m:ctrlPr>
          </m:dPr>
          <m:e>
            <m:r>
              <w:rPr>
                <w:rFonts w:ascii="Cambria Math" w:hAnsi="Cambria Math"/>
                <w:color w:val="000000" w:themeColor="text1"/>
              </w:rPr>
              <m:t xml:space="preserve">r; </m:t>
            </m:r>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&lt;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e>
        </m:d>
      </m:oMath>
      <w:r w:rsidR="00114DE6" w:rsidRPr="009E7DED">
        <w:rPr>
          <w:rFonts w:eastAsiaTheme="minorEastAsia" w:cs="Arial"/>
          <w:color w:val="000000" w:themeColor="text1"/>
        </w:rPr>
        <w:t xml:space="preserve">  have the doubly-kinked form of (</w:t>
      </w:r>
      <w:r w:rsidR="007C46D3" w:rsidRPr="009E7DED">
        <w:rPr>
          <w:rFonts w:eastAsiaTheme="minorEastAsia" w:cs="Arial"/>
          <w:color w:val="000000" w:themeColor="text1"/>
        </w:rPr>
        <w:t>7</w:t>
      </w:r>
      <w:r w:rsidR="00114DE6" w:rsidRPr="009E7DED">
        <w:rPr>
          <w:rFonts w:eastAsiaTheme="minorEastAsia" w:cs="Arial"/>
          <w:color w:val="000000" w:themeColor="text1"/>
        </w:rPr>
        <w:t xml:space="preserve">) shown in figure 6, though </w:t>
      </w:r>
      <w:r w:rsidR="00114DE6" w:rsidRPr="00A63919">
        <w:rPr>
          <w:rFonts w:eastAsiaTheme="minorEastAsia" w:cs="Arial"/>
          <w:color w:val="000000" w:themeColor="text1"/>
        </w:rPr>
        <w:t xml:space="preserve">their </w:t>
      </w:r>
      <w:r w:rsidR="00B55A21" w:rsidRPr="00A63919">
        <w:rPr>
          <w:rFonts w:eastAsiaTheme="minorEastAsia" w:cs="Arial"/>
          <w:color w:val="000000" w:themeColor="text1"/>
        </w:rPr>
        <w:t>initial</w:t>
      </w:r>
      <w:r w:rsidR="00114DE6" w:rsidRPr="00A63919">
        <w:rPr>
          <w:rFonts w:eastAsiaTheme="minorEastAsia" w:cs="Arial"/>
          <w:color w:val="000000" w:themeColor="text1"/>
        </w:rPr>
        <w:t xml:space="preserve"> kink</w:t>
      </w:r>
      <w:r w:rsidR="00B55A21" w:rsidRPr="00A63919">
        <w:rPr>
          <w:rFonts w:eastAsiaTheme="minorEastAsia" w:cs="Arial"/>
          <w:color w:val="000000" w:themeColor="text1"/>
        </w:rPr>
        <w:t>s</w:t>
      </w:r>
      <w:r w:rsidR="00114DE6" w:rsidRPr="00A63919">
        <w:rPr>
          <w:rFonts w:eastAsiaTheme="minorEastAsia" w:cs="Arial"/>
          <w:color w:val="000000" w:themeColor="text1"/>
        </w:rPr>
        <w:t xml:space="preserve"> </w:t>
      </w:r>
      <w:r w:rsidR="00114DE6" w:rsidRPr="008022F2">
        <w:rPr>
          <w:rFonts w:eastAsiaTheme="minorEastAsia" w:cs="Arial"/>
          <w:color w:val="000000" w:themeColor="text1"/>
        </w:rPr>
        <w:t xml:space="preserve">at </w:t>
      </w:r>
      <w:r w:rsidR="007555E8" w:rsidRPr="008022F2">
        <w:rPr>
          <w:rFonts w:eastAsiaTheme="minorEastAsia" w:cs="Arial"/>
          <w:color w:val="000000" w:themeColor="text1"/>
        </w:rPr>
        <w:t xml:space="preserve">the </w:t>
      </w:r>
      <w:r w:rsidR="00114DE6" w:rsidRPr="008022F2">
        <w:rPr>
          <w:rFonts w:eastAsiaTheme="minorEastAsia" w:cs="Arial"/>
          <w:color w:val="000000" w:themeColor="text1"/>
        </w:rPr>
        <w:t xml:space="preserve">passive hurdle </w:t>
      </w:r>
      <m:oMath>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114DE6" w:rsidRPr="008022F2">
        <w:rPr>
          <w:rFonts w:eastAsiaTheme="minorEastAsia" w:cs="Arial"/>
          <w:color w:val="000000" w:themeColor="text1"/>
        </w:rPr>
        <w:t xml:space="preserve"> occur beyond the left edge of figure</w:t>
      </w:r>
      <w:r w:rsidRPr="008022F2">
        <w:rPr>
          <w:rFonts w:eastAsiaTheme="minorEastAsia" w:cs="Arial"/>
          <w:color w:val="000000" w:themeColor="text1"/>
        </w:rPr>
        <w:t xml:space="preserve"> 17</w:t>
      </w:r>
      <w:r w:rsidR="00114DE6" w:rsidRPr="008022F2">
        <w:rPr>
          <w:rFonts w:eastAsiaTheme="minorEastAsia" w:cs="Arial"/>
          <w:color w:val="000000" w:themeColor="text1"/>
        </w:rPr>
        <w:t xml:space="preserve">. The curves with </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oMath>
      <w:r w:rsidR="00114DE6" w:rsidRPr="008022F2">
        <w:rPr>
          <w:rFonts w:eastAsiaTheme="minorEastAsia" w:cs="Arial"/>
          <w:color w:val="000000" w:themeColor="text1"/>
        </w:rPr>
        <w:t xml:space="preserve"> look like </w:t>
      </w:r>
      <w:r w:rsidR="00B55A21" w:rsidRPr="008022F2">
        <w:rPr>
          <w:rFonts w:eastAsiaTheme="minorEastAsia" w:cs="Arial"/>
          <w:color w:val="000000" w:themeColor="text1"/>
        </w:rPr>
        <w:t xml:space="preserve">the </w:t>
      </w:r>
      <w:r w:rsidR="00114DE6" w:rsidRPr="008022F2">
        <w:rPr>
          <w:rFonts w:eastAsiaTheme="minorEastAsia" w:cs="Arial"/>
          <w:color w:val="000000" w:themeColor="text1"/>
        </w:rPr>
        <w:t xml:space="preserve">purple </w:t>
      </w:r>
      <w:r w:rsidR="00B55A21" w:rsidRPr="008022F2">
        <w:rPr>
          <w:rFonts w:eastAsiaTheme="minorEastAsia" w:cs="Arial"/>
          <w:color w:val="000000" w:themeColor="text1"/>
        </w:rPr>
        <w:t>(‘</w:t>
      </w:r>
      <w:r w:rsidR="0049676D" w:rsidRPr="008022F2">
        <w:rPr>
          <w:rFonts w:eastAsiaTheme="minorEastAsia" w:cs="Arial"/>
          <w:color w:val="000000" w:themeColor="text1"/>
        </w:rPr>
        <w:t>modestly-</w:t>
      </w:r>
      <w:r w:rsidR="00B55A21" w:rsidRPr="008022F2">
        <w:rPr>
          <w:rFonts w:eastAsiaTheme="minorEastAsia" w:cs="Arial"/>
          <w:color w:val="000000" w:themeColor="text1"/>
        </w:rPr>
        <w:t xml:space="preserve">lenient’) </w:t>
      </w:r>
      <w:r w:rsidR="00114DE6" w:rsidRPr="008022F2">
        <w:rPr>
          <w:rFonts w:eastAsiaTheme="minorEastAsia" w:cs="Arial"/>
          <w:color w:val="000000" w:themeColor="text1"/>
        </w:rPr>
        <w:t xml:space="preserve">one </w:t>
      </w:r>
      <w:r w:rsidR="00085E48" w:rsidRPr="008022F2">
        <w:rPr>
          <w:rFonts w:eastAsiaTheme="minorEastAsia" w:cs="Arial"/>
          <w:color w:val="000000" w:themeColor="text1"/>
        </w:rPr>
        <w:t xml:space="preserve">(6) </w:t>
      </w:r>
      <w:r w:rsidR="00114DE6" w:rsidRPr="008022F2">
        <w:rPr>
          <w:rFonts w:eastAsiaTheme="minorEastAsia" w:cs="Arial"/>
          <w:color w:val="000000" w:themeColor="text1"/>
        </w:rPr>
        <w:t xml:space="preserve">in figure 7, except that here </w:t>
      </w:r>
      <w:r w:rsidR="00103C09" w:rsidRPr="008022F2">
        <w:rPr>
          <w:rFonts w:eastAsiaTheme="minorEastAsia" w:cs="Arial"/>
          <w:color w:val="000000" w:themeColor="text1"/>
        </w:rPr>
        <w:t>their</w:t>
      </w:r>
      <w:r w:rsidR="00114DE6" w:rsidRPr="008022F2">
        <w:rPr>
          <w:rFonts w:eastAsiaTheme="minorEastAsia" w:cs="Arial"/>
          <w:color w:val="000000" w:themeColor="text1"/>
        </w:rPr>
        <w:t xml:space="preserve"> slope </w:t>
      </w:r>
      <w:r w:rsidRPr="008022F2">
        <w:rPr>
          <w:rFonts w:eastAsiaTheme="minorEastAsia" w:cs="Arial"/>
          <w:color w:val="000000" w:themeColor="text1"/>
        </w:rPr>
        <w:t xml:space="preserve">above </w:t>
      </w:r>
      <m:oMath>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Pr="008022F2">
        <w:rPr>
          <w:rFonts w:eastAsiaTheme="minorEastAsia" w:cs="Arial"/>
          <w:color w:val="000000" w:themeColor="text1"/>
        </w:rPr>
        <w:t xml:space="preserve"> i</w:t>
      </w:r>
      <w:r w:rsidR="00103C09" w:rsidRPr="008022F2">
        <w:rPr>
          <w:rFonts w:eastAsiaTheme="minorEastAsia" w:cs="Arial"/>
          <w:color w:val="000000" w:themeColor="text1"/>
        </w:rPr>
        <w:t xml:space="preserve">s </w:t>
      </w:r>
      <m:oMath>
        <m:sSubSup>
          <m:sSubSupPr>
            <m:ctrlPr>
              <w:rPr>
                <w:rFonts w:ascii="Cambria Math" w:eastAsiaTheme="minorHAnsi"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RPerf</m:t>
            </m:r>
          </m:sub>
          <m:sup>
            <m:r>
              <w:rPr>
                <w:rFonts w:ascii="Cambria Math" w:hAnsi="Cambria Math" w:cs="Arial"/>
                <w:color w:val="000000" w:themeColor="text1"/>
              </w:rPr>
              <m:t>A</m:t>
            </m:r>
          </m:sup>
        </m:sSubSup>
      </m:oMath>
      <w:r w:rsidR="00103C09" w:rsidRPr="008022F2">
        <w:rPr>
          <w:rFonts w:eastAsiaTheme="minorEastAsia" w:cs="Arial"/>
          <w:color w:val="000000" w:themeColor="text1"/>
        </w:rPr>
        <w:t xml:space="preserve"> i</w:t>
      </w:r>
      <w:r w:rsidRPr="008022F2">
        <w:rPr>
          <w:rFonts w:eastAsiaTheme="minorEastAsia" w:cs="Arial"/>
          <w:color w:val="000000" w:themeColor="text1"/>
        </w:rPr>
        <w:t>nstead</w:t>
      </w:r>
      <w:r w:rsidR="00114DE6" w:rsidRPr="008022F2">
        <w:rPr>
          <w:rFonts w:eastAsiaTheme="minorEastAsia" w:cs="Arial"/>
          <w:color w:val="000000" w:themeColor="text1"/>
        </w:rPr>
        <w:t xml:space="preserve"> </w:t>
      </w:r>
      <w:r w:rsidRPr="008022F2">
        <w:rPr>
          <w:rFonts w:eastAsiaTheme="minorEastAsia" w:cs="Arial"/>
          <w:color w:val="000000" w:themeColor="text1"/>
        </w:rPr>
        <w:t>of</w:t>
      </w:r>
      <w:r w:rsidR="00114DE6" w:rsidRPr="008022F2">
        <w:rPr>
          <w:rFonts w:eastAsiaTheme="minorEastAsia" w:cs="Arial"/>
          <w:color w:val="000000" w:themeColor="text1"/>
        </w:rPr>
        <w:t xml:space="preserve"> </w:t>
      </w:r>
      <m:oMath>
        <m:sSubSup>
          <m:sSubSupPr>
            <m:ctrlPr>
              <w:rPr>
                <w:rFonts w:ascii="Cambria Math" w:eastAsiaTheme="minorHAnsi"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RPerf</m:t>
            </m:r>
          </m:sub>
          <m:sup>
            <m:r>
              <w:rPr>
                <w:rFonts w:ascii="Cambria Math" w:hAnsi="Cambria Math" w:cs="Arial"/>
                <w:color w:val="000000" w:themeColor="text1"/>
              </w:rPr>
              <m:t>P</m:t>
            </m:r>
          </m:sup>
        </m:sSubSup>
      </m:oMath>
      <w:r w:rsidR="00B55A21" w:rsidRPr="008022F2">
        <w:rPr>
          <w:rFonts w:eastAsiaTheme="minorEastAsia" w:cs="Arial"/>
          <w:color w:val="000000" w:themeColor="text1"/>
        </w:rPr>
        <w:t xml:space="preserve">. </w:t>
      </w:r>
      <w:proofErr w:type="gramStart"/>
      <w:r w:rsidR="002A36CF" w:rsidRPr="008022F2">
        <w:t>So</w:t>
      </w:r>
      <w:proofErr w:type="gramEnd"/>
      <w:r w:rsidR="002A36CF" w:rsidRPr="008022F2">
        <w:t xml:space="preserve"> </w:t>
      </w:r>
      <w:r w:rsidR="008022F2" w:rsidRPr="008022F2">
        <w:t>when the</w:t>
      </w:r>
      <w:r w:rsidR="00ED432A" w:rsidRPr="008022F2">
        <w:t xml:space="preserve"> linear</w:t>
      </w:r>
      <w:r w:rsidR="006013E4" w:rsidRPr="008022F2">
        <w:t xml:space="preserve"> form</w:t>
      </w:r>
      <w:r w:rsidR="00ED432A" w:rsidRPr="008022F2">
        <w:t xml:space="preserve"> </w:t>
      </w:r>
      <w:r w:rsidR="006013E4" w:rsidRPr="008022F2">
        <w:rPr>
          <w:color w:val="000000" w:themeColor="text1"/>
        </w:rPr>
        <w:t>(8)</w:t>
      </w:r>
      <w:r w:rsidR="00FD6A08" w:rsidRPr="008022F2">
        <w:rPr>
          <w:color w:val="000000" w:themeColor="text1"/>
        </w:rPr>
        <w:t xml:space="preserve"> </w:t>
      </w:r>
      <w:r w:rsidR="008022F2" w:rsidRPr="008022F2">
        <w:rPr>
          <w:color w:val="000000" w:themeColor="text1"/>
        </w:rPr>
        <w:t xml:space="preserve">is </w:t>
      </w:r>
      <w:r w:rsidR="00FD6A08" w:rsidRPr="008022F2">
        <w:t xml:space="preserve">used </w:t>
      </w:r>
      <w:r w:rsidR="006013E4" w:rsidRPr="008022F2">
        <w:t xml:space="preserve">for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d>
          <m:dPr>
            <m:ctrlPr>
              <w:rPr>
                <w:rFonts w:ascii="Cambria Math" w:hAnsi="Cambria Math"/>
                <w:i/>
                <w:color w:val="000000" w:themeColor="text1"/>
              </w:rPr>
            </m:ctrlPr>
          </m:dPr>
          <m:e>
            <m:r>
              <w:rPr>
                <w:rFonts w:ascii="Cambria Math" w:hAnsi="Cambria Math"/>
                <w:color w:val="000000" w:themeColor="text1"/>
              </w:rPr>
              <m:t>r</m:t>
            </m:r>
          </m:e>
        </m:d>
        <m:r>
          <w:rPr>
            <w:rFonts w:ascii="Cambria Math" w:hAnsi="Cambria Math"/>
            <w:color w:val="000000" w:themeColor="text1"/>
          </w:rPr>
          <m:t xml:space="preserve"> </m:t>
        </m:r>
      </m:oMath>
      <w:r w:rsidR="006013E4" w:rsidRPr="008022F2">
        <w:rPr>
          <w:color w:val="000000" w:themeColor="text1"/>
        </w:rPr>
        <w:t xml:space="preserve">in it </w:t>
      </w:r>
      <w:r w:rsidR="00ED432A" w:rsidRPr="008022F2">
        <w:t xml:space="preserve">like </w:t>
      </w:r>
      <w:r w:rsidR="00ED432A" w:rsidRPr="008022F2">
        <w:rPr>
          <w:color w:val="000000" w:themeColor="text1"/>
        </w:rPr>
        <w:t xml:space="preserve">this, (27) </w:t>
      </w:r>
      <w:r w:rsidR="00E4001F" w:rsidRPr="008022F2">
        <w:t>reproduces the</w:t>
      </w:r>
      <w:r w:rsidR="00ED432A" w:rsidRPr="008022F2">
        <w:t xml:space="preserve"> </w:t>
      </w:r>
      <w:r w:rsidR="007C46D3" w:rsidRPr="008022F2">
        <w:t>‘</w:t>
      </w:r>
      <w:r w:rsidR="008022F2" w:rsidRPr="008022F2">
        <w:t>modestly-</w:t>
      </w:r>
      <w:r w:rsidR="00085E48" w:rsidRPr="008022F2">
        <w:t>lenie</w:t>
      </w:r>
      <w:r w:rsidR="007C46D3" w:rsidRPr="008022F2">
        <w:t xml:space="preserve">nt’ </w:t>
      </w:r>
      <w:r w:rsidR="00ED432A" w:rsidRPr="008022F2">
        <w:t xml:space="preserve">form </w:t>
      </w:r>
      <w:r w:rsidR="007C46D3" w:rsidRPr="008022F2">
        <w:t>(</w:t>
      </w:r>
      <w:r w:rsidR="00085E48" w:rsidRPr="008022F2">
        <w:t>6</w:t>
      </w:r>
      <w:r w:rsidR="007C46D3" w:rsidRPr="008022F2">
        <w:t xml:space="preserve">) </w:t>
      </w:r>
      <w:r w:rsidR="00537ABD" w:rsidRPr="008022F2">
        <w:t>of</w:t>
      </w:r>
      <w:r w:rsidR="00ED432A" w:rsidRPr="008022F2">
        <w:t xml:space="preserve"> the dual benchmarked </w:t>
      </w:r>
      <w:r w:rsidR="00ED432A" w:rsidRPr="008022F2">
        <w:rPr>
          <w:color w:val="000000" w:themeColor="text1"/>
        </w:rPr>
        <w:t>fee (</w:t>
      </w:r>
      <w:r w:rsidR="007C46D3" w:rsidRPr="008022F2">
        <w:rPr>
          <w:color w:val="000000" w:themeColor="text1"/>
        </w:rPr>
        <w:t>7</w:t>
      </w:r>
      <w:r w:rsidR="00ED432A" w:rsidRPr="008022F2">
        <w:rPr>
          <w:color w:val="000000" w:themeColor="text1"/>
        </w:rPr>
        <w:t>)</w:t>
      </w:r>
      <w:r w:rsidR="00ED432A" w:rsidRPr="005D5C50">
        <w:rPr>
          <w:color w:val="000000" w:themeColor="text1"/>
        </w:rPr>
        <w:t xml:space="preserve"> </w:t>
      </w:r>
      <w:r w:rsidR="00ED432A" w:rsidRPr="00A63919">
        <w:t xml:space="preserve">built </w:t>
      </w:r>
      <w:r w:rsidR="00C33874" w:rsidRPr="00A63919">
        <w:t>from</w:t>
      </w:r>
      <w:r w:rsidR="00ED432A" w:rsidRPr="00A63919">
        <w:t xml:space="preserve"> </w:t>
      </w:r>
      <w:r w:rsidR="008022F2" w:rsidRPr="00A63919">
        <w:t xml:space="preserve">discrete </w:t>
      </w:r>
      <w:r w:rsidR="00E4001F" w:rsidRPr="00A63919">
        <w:t xml:space="preserve">active and passive </w:t>
      </w:r>
      <w:r w:rsidR="00ED432A" w:rsidRPr="00A63919">
        <w:t xml:space="preserve">index hurdles </w:t>
      </w:r>
      <m:oMath>
        <m:sSub>
          <m:sSubPr>
            <m:ctrlPr>
              <w:rPr>
                <w:rFonts w:ascii="Cambria Math" w:hAnsi="Cambria Math"/>
                <w:i/>
              </w:rPr>
            </m:ctrlPr>
          </m:sSubPr>
          <m:e>
            <m:r>
              <w:rPr>
                <w:rFonts w:ascii="Cambria Math" w:hAnsi="Cambria Math"/>
              </w:rPr>
              <m:t>I</m:t>
            </m:r>
          </m:e>
          <m:sub>
            <m:r>
              <w:rPr>
                <w:rFonts w:ascii="Cambria Math" w:hAnsi="Cambria Math"/>
              </w:rPr>
              <m:t>P</m:t>
            </m:r>
          </m:sub>
        </m:sSub>
      </m:oMath>
      <w:r w:rsidR="006908EE" w:rsidRPr="00A63919">
        <w:t xml:space="preserve"> and </w:t>
      </w:r>
      <m:oMath>
        <m:sSub>
          <m:sSubPr>
            <m:ctrlPr>
              <w:rPr>
                <w:rFonts w:ascii="Cambria Math" w:eastAsiaTheme="minorHAnsi" w:hAnsi="Cambria Math"/>
                <w:i/>
                <w:color w:val="000000" w:themeColor="text1"/>
              </w:rPr>
            </m:ctrlPr>
          </m:sSubPr>
          <m:e>
            <m:r>
              <w:rPr>
                <w:rFonts w:ascii="Cambria Math" w:eastAsiaTheme="minorHAnsi" w:hAnsi="Cambria Math"/>
                <w:color w:val="000000" w:themeColor="text1"/>
              </w:rPr>
              <m:t>I</m:t>
            </m:r>
          </m:e>
          <m:sub>
            <m:r>
              <w:rPr>
                <w:rFonts w:ascii="Cambria Math" w:eastAsiaTheme="minorHAnsi" w:hAnsi="Cambria Math"/>
                <w:color w:val="000000" w:themeColor="text1"/>
              </w:rPr>
              <m:t>A</m:t>
            </m:r>
          </m:sub>
        </m:sSub>
      </m:oMath>
      <w:r w:rsidR="006908EE" w:rsidRPr="009E7DED">
        <w:rPr>
          <w:color w:val="000000" w:themeColor="text1"/>
        </w:rPr>
        <w:t xml:space="preserve"> </w:t>
      </w:r>
      <w:r w:rsidR="00ED432A" w:rsidRPr="009E7DED">
        <w:rPr>
          <w:color w:val="000000" w:themeColor="text1"/>
        </w:rPr>
        <w:t xml:space="preserve">(figure 6). </w:t>
      </w:r>
      <w:r w:rsidR="00E4001F" w:rsidRPr="009E7DED">
        <w:rPr>
          <w:color w:val="000000" w:themeColor="text1"/>
        </w:rPr>
        <w:t>F</w:t>
      </w:r>
      <w:r w:rsidR="00ED432A" w:rsidRPr="009E7DED">
        <w:rPr>
          <w:color w:val="000000" w:themeColor="text1"/>
        </w:rPr>
        <w:t>or the</w:t>
      </w:r>
      <w:r w:rsidR="00ED432A" w:rsidRPr="009E7DED">
        <w:rPr>
          <w:b/>
          <w:color w:val="000000" w:themeColor="text1"/>
        </w:rPr>
        <w:t xml:space="preserve"> </w:t>
      </w:r>
      <w:r w:rsidR="00ED432A" w:rsidRPr="009E7DED">
        <w:rPr>
          <w:color w:val="000000" w:themeColor="text1"/>
        </w:rPr>
        <w:t>cases (</w:t>
      </w:r>
      <m:oMath>
        <m:sSub>
          <m:sSubPr>
            <m:ctrlPr>
              <w:rPr>
                <w:rFonts w:ascii="Cambria Math" w:hAnsi="Cambria Math"/>
                <w:i/>
                <w:color w:val="000000" w:themeColor="text1"/>
              </w:rPr>
            </m:ctrlPr>
          </m:sSubPr>
          <m:e>
            <m:r>
              <w:rPr>
                <w:rFonts w:ascii="Cambria Math" w:hAnsi="Cambria Math"/>
                <w:color w:val="000000" w:themeColor="text1"/>
              </w:rPr>
              <m:t>I</m:t>
            </m:r>
          </m:e>
          <m:sub>
            <m:r>
              <w:rPr>
                <w:rFonts w:ascii="Cambria Math" w:hAnsi="Cambria Math"/>
                <w:color w:val="000000" w:themeColor="text1"/>
              </w:rPr>
              <m:t>P</m:t>
            </m:r>
          </m:sub>
        </m:sSub>
        <m:r>
          <w:rPr>
            <w:rFonts w:ascii="Cambria Math" w:hAnsi="Cambria Math"/>
            <w:color w:val="000000" w:themeColor="text1"/>
          </w:rPr>
          <m:t>&lt;</m:t>
        </m:r>
        <m:sSub>
          <m:sSubPr>
            <m:ctrlPr>
              <w:rPr>
                <w:rFonts w:ascii="Cambria Math" w:hAnsi="Cambria Math"/>
                <w:i/>
                <w:color w:val="000000" w:themeColor="text1"/>
              </w:rPr>
            </m:ctrlPr>
          </m:sSubPr>
          <m:e>
            <m:r>
              <w:rPr>
                <w:rFonts w:ascii="Cambria Math" w:hAnsi="Cambria Math"/>
                <w:color w:val="000000" w:themeColor="text1"/>
              </w:rPr>
              <m:t>I</m:t>
            </m:r>
          </m:e>
          <m:sub>
            <m:r>
              <w:rPr>
                <w:rFonts w:ascii="Cambria Math" w:hAnsi="Cambria Math"/>
                <w:color w:val="000000" w:themeColor="text1"/>
              </w:rPr>
              <m:t>A</m:t>
            </m:r>
          </m:sub>
        </m:sSub>
        <m:r>
          <w:rPr>
            <w:rFonts w:ascii="Cambria Math" w:hAnsi="Cambria Math"/>
            <w:color w:val="000000" w:themeColor="text1"/>
          </w:rPr>
          <m:t>),</m:t>
        </m:r>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ED432A" w:rsidRPr="009E7DED">
        <w:rPr>
          <w:color w:val="000000" w:themeColor="text1"/>
        </w:rPr>
        <w:t xml:space="preserve">&lt; </w:t>
      </w:r>
      <m:oMath>
        <m:sSubSup>
          <m:sSubSupPr>
            <m:ctrlPr>
              <w:rPr>
                <w:rFonts w:ascii="Cambria Math" w:hAnsi="Cambria Math"/>
                <w:i/>
                <w:color w:val="000000" w:themeColor="text1"/>
              </w:rPr>
            </m:ctrlPr>
          </m:sSubSupPr>
          <m:e>
            <m:r>
              <w:rPr>
                <w:rFonts w:ascii="Cambria Math" w:hAnsi="Cambria Math"/>
                <w:color w:val="000000" w:themeColor="text1"/>
              </w:rPr>
              <m:t>r</m:t>
            </m:r>
          </m:e>
          <m:sub>
            <m:r>
              <m:rPr>
                <m:sty m:val="p"/>
              </m:rPr>
              <w:rPr>
                <w:rFonts w:ascii="Cambria Math" w:hAnsi="Cambria Math"/>
                <w:color w:val="000000" w:themeColor="text1"/>
              </w:rPr>
              <m:t>min⁡</m:t>
            </m:r>
          </m:sub>
          <m:sup>
            <m:r>
              <w:rPr>
                <w:rFonts w:ascii="Cambria Math" w:hAnsi="Cambria Math"/>
                <w:color w:val="000000" w:themeColor="text1"/>
              </w:rPr>
              <m:t>A</m:t>
            </m:r>
          </m:sup>
        </m:sSubSup>
        <m:r>
          <w:rPr>
            <w:rFonts w:ascii="Cambria Math" w:hAnsi="Cambria Math"/>
            <w:color w:val="000000" w:themeColor="text1"/>
          </w:rPr>
          <m:t xml:space="preserve">) </m:t>
        </m:r>
      </m:oMath>
      <w:r w:rsidR="00ED432A" w:rsidRPr="009E7DED">
        <w:rPr>
          <w:color w:val="000000" w:themeColor="text1"/>
        </w:rPr>
        <w:t>whe</w:t>
      </w:r>
      <w:r w:rsidR="00537ABD" w:rsidRPr="009E7DED">
        <w:rPr>
          <w:color w:val="000000" w:themeColor="text1"/>
        </w:rPr>
        <w:t>re</w:t>
      </w:r>
      <w:r w:rsidR="00ED432A" w:rsidRPr="009E7DED">
        <w:rPr>
          <w:color w:val="000000" w:themeColor="text1"/>
        </w:rPr>
        <w:t xml:space="preserve"> </w:t>
      </w:r>
      <w:r w:rsidR="00870D18" w:rsidRPr="009E7DED">
        <w:rPr>
          <w:color w:val="000000" w:themeColor="text1"/>
        </w:rPr>
        <w:t>e</w:t>
      </w:r>
      <w:r w:rsidR="00B55A21" w:rsidRPr="009E7DED">
        <w:rPr>
          <w:color w:val="000000" w:themeColor="text1"/>
        </w:rPr>
        <w:t>ither</w:t>
      </w:r>
      <w:r w:rsidR="00ED432A" w:rsidRPr="009E7DED">
        <w:rPr>
          <w:color w:val="000000" w:themeColor="text1"/>
        </w:rPr>
        <w:t xml:space="preserve"> </w:t>
      </w:r>
      <w:r w:rsidR="000D5DBA" w:rsidRPr="009E7DED">
        <w:rPr>
          <w:color w:val="000000" w:themeColor="text1"/>
        </w:rPr>
        <w:t>fee</w:t>
      </w:r>
      <w:r w:rsidR="00B55A21" w:rsidRPr="009E7DED">
        <w:rPr>
          <w:color w:val="000000" w:themeColor="text1"/>
        </w:rPr>
        <w:t xml:space="preserve"> looks like figure 6</w:t>
      </w:r>
      <w:r w:rsidR="00ED432A" w:rsidRPr="009E7DED">
        <w:rPr>
          <w:color w:val="000000" w:themeColor="text1"/>
        </w:rPr>
        <w:t>, (27) reproduces (</w:t>
      </w:r>
      <w:r w:rsidR="00085E48" w:rsidRPr="009E7DED">
        <w:rPr>
          <w:color w:val="000000" w:themeColor="text1"/>
        </w:rPr>
        <w:t>6</w:t>
      </w:r>
      <w:r w:rsidR="00ED432A" w:rsidRPr="009E7DED">
        <w:rPr>
          <w:color w:val="000000" w:themeColor="text1"/>
        </w:rPr>
        <w:t>) (</w:t>
      </w:r>
      <w:r w:rsidR="00ED432A" w:rsidRPr="009E7DED">
        <w:rPr>
          <w:rFonts w:eastAsiaTheme="minorEastAsia" w:cs="Arial"/>
          <w:color w:val="000000" w:themeColor="text1"/>
        </w:rPr>
        <w:t xml:space="preserve">with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f</m:t>
            </m:r>
          </m:e>
          <m:sub>
            <m:r>
              <w:rPr>
                <w:rFonts w:ascii="Cambria Math" w:eastAsiaTheme="minorEastAsia" w:hAnsi="Cambria Math" w:cs="Arial"/>
                <w:color w:val="000000" w:themeColor="text1"/>
              </w:rPr>
              <m:t>mgmt</m:t>
            </m:r>
          </m:sub>
        </m:sSub>
        <m:r>
          <w:rPr>
            <w:rFonts w:ascii="Cambria Math" w:eastAsiaTheme="minorEastAsia" w:hAnsi="Cambria Math" w:cs="Arial"/>
            <w:color w:val="000000" w:themeColor="text1"/>
          </w:rPr>
          <m:t xml:space="preserve">=0) </m:t>
        </m:r>
      </m:oMath>
      <w:r w:rsidR="00ED432A" w:rsidRPr="009E7DED">
        <w:rPr>
          <w:color w:val="000000" w:themeColor="text1"/>
        </w:rPr>
        <w:t xml:space="preserve">when </w:t>
      </w:r>
      <w:r w:rsidR="00E4001F" w:rsidRPr="00EF214D">
        <w:rPr>
          <w:color w:val="000000" w:themeColor="text1"/>
        </w:rPr>
        <w:t>the</w:t>
      </w:r>
      <w:r w:rsidR="00ED432A" w:rsidRPr="00EF214D">
        <w:rPr>
          <w:color w:val="000000" w:themeColor="text1"/>
        </w:rPr>
        <w:t xml:space="preserve"> left tail </w:t>
      </w:r>
      <w:r w:rsidR="00E4001F" w:rsidRPr="00EF214D">
        <w:rPr>
          <w:color w:val="000000" w:themeColor="text1"/>
        </w:rPr>
        <w:t xml:space="preserve">of </w:t>
      </w:r>
      <m:oMath>
        <m:r>
          <w:rPr>
            <w:rFonts w:ascii="Cambria Math" w:hAnsi="Cambria Math"/>
            <w:color w:val="000000" w:themeColor="text1"/>
          </w:rPr>
          <m:t>P(r)</m:t>
        </m:r>
      </m:oMath>
      <w:r w:rsidR="00E4001F" w:rsidRPr="00EF214D">
        <w:rPr>
          <w:color w:val="000000" w:themeColor="text1"/>
        </w:rPr>
        <w:t xml:space="preserve"> is situated</w:t>
      </w:r>
      <w:r w:rsidR="00ED432A" w:rsidRPr="00EF214D">
        <w:rPr>
          <w:color w:val="000000" w:themeColor="text1"/>
        </w:rPr>
        <w:t xml:space="preserve"> at </w:t>
      </w:r>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r>
          <w:rPr>
            <w:rFonts w:ascii="Cambria Math" w:eastAsiaTheme="minorHAnsi" w:hAnsi="Cambria Math"/>
            <w:color w:val="000000" w:themeColor="text1"/>
          </w:rPr>
          <m:t>=</m:t>
        </m:r>
        <m:sSub>
          <m:sSubPr>
            <m:ctrlPr>
              <w:rPr>
                <w:rFonts w:ascii="Cambria Math" w:eastAsiaTheme="minorHAnsi" w:hAnsi="Cambria Math"/>
                <w:i/>
                <w:color w:val="000000" w:themeColor="text1"/>
              </w:rPr>
            </m:ctrlPr>
          </m:sSubPr>
          <m:e>
            <m:r>
              <w:rPr>
                <w:rFonts w:ascii="Cambria Math" w:eastAsiaTheme="minorHAnsi" w:hAnsi="Cambria Math"/>
                <w:color w:val="000000" w:themeColor="text1"/>
              </w:rPr>
              <m:t>I</m:t>
            </m:r>
          </m:e>
          <m:sub>
            <m:r>
              <w:rPr>
                <w:rFonts w:ascii="Cambria Math" w:eastAsiaTheme="minorHAnsi" w:hAnsi="Cambria Math"/>
                <w:color w:val="000000" w:themeColor="text1"/>
              </w:rPr>
              <m:t>A</m:t>
            </m:r>
          </m:sub>
        </m:sSub>
        <m:r>
          <w:rPr>
            <w:rFonts w:ascii="Cambria Math" w:eastAsiaTheme="minorHAnsi" w:hAnsi="Cambria Math"/>
            <w:color w:val="000000" w:themeColor="text1"/>
          </w:rPr>
          <m:t>-</m:t>
        </m:r>
        <m:d>
          <m:dPr>
            <m:ctrlPr>
              <w:rPr>
                <w:rFonts w:ascii="Cambria Math" w:hAnsi="Cambria Math"/>
                <w:i/>
              </w:rPr>
            </m:ctrlPr>
          </m:dPr>
          <m:e>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P</m:t>
                </m:r>
              </m:sup>
            </m:sSubSup>
            <m:r>
              <w:rPr>
                <w:rFonts w:ascii="Cambria Math" w:eastAsiaTheme="minorHAnsi" w:hAnsi="Cambria Math"/>
                <w:color w:val="000000" w:themeColor="text1"/>
              </w:rPr>
              <m:t>/</m:t>
            </m:r>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e>
        </m:d>
        <m:d>
          <m:dPr>
            <m:ctrlPr>
              <w:rPr>
                <w:rFonts w:ascii="Cambria Math" w:hAnsi="Cambria Math"/>
                <w:i/>
              </w:rPr>
            </m:ctrlPr>
          </m:dPr>
          <m:e>
            <m:sSub>
              <m:sSubPr>
                <m:ctrlPr>
                  <w:rPr>
                    <w:rFonts w:ascii="Cambria Math" w:eastAsiaTheme="minorHAnsi" w:hAnsi="Cambria Math"/>
                    <w:i/>
                    <w:color w:val="000000" w:themeColor="text1"/>
                  </w:rPr>
                </m:ctrlPr>
              </m:sSubPr>
              <m:e>
                <m:r>
                  <w:rPr>
                    <w:rFonts w:ascii="Cambria Math" w:eastAsiaTheme="minorHAnsi" w:hAnsi="Cambria Math"/>
                    <w:color w:val="000000" w:themeColor="text1"/>
                  </w:rPr>
                  <m:t>I</m:t>
                </m:r>
              </m:e>
              <m:sub>
                <m:r>
                  <w:rPr>
                    <w:rFonts w:ascii="Cambria Math" w:eastAsiaTheme="minorHAnsi" w:hAnsi="Cambria Math"/>
                    <w:color w:val="000000" w:themeColor="text1"/>
                  </w:rPr>
                  <m:t>A</m:t>
                </m:r>
              </m:sub>
            </m:sSub>
            <m:r>
              <w:rPr>
                <w:rFonts w:ascii="Cambria Math" w:eastAsiaTheme="minorHAnsi" w:hAnsi="Cambria Math"/>
                <w:color w:val="000000" w:themeColor="text1"/>
              </w:rPr>
              <m:t>-</m:t>
            </m:r>
            <m:sSub>
              <m:sSubPr>
                <m:ctrlPr>
                  <w:rPr>
                    <w:rFonts w:ascii="Cambria Math" w:eastAsiaTheme="minorHAnsi" w:hAnsi="Cambria Math"/>
                    <w:i/>
                    <w:color w:val="000000" w:themeColor="text1"/>
                  </w:rPr>
                </m:ctrlPr>
              </m:sSubPr>
              <m:e>
                <m:r>
                  <w:rPr>
                    <w:rFonts w:ascii="Cambria Math" w:eastAsiaTheme="minorHAnsi" w:hAnsi="Cambria Math"/>
                    <w:color w:val="000000" w:themeColor="text1"/>
                  </w:rPr>
                  <m:t>I</m:t>
                </m:r>
              </m:e>
              <m:sub>
                <m:r>
                  <w:rPr>
                    <w:rFonts w:ascii="Cambria Math" w:eastAsiaTheme="minorHAnsi" w:hAnsi="Cambria Math"/>
                    <w:color w:val="000000" w:themeColor="text1"/>
                  </w:rPr>
                  <m:t>P</m:t>
                </m:r>
              </m:sub>
            </m:sSub>
          </m:e>
        </m:d>
      </m:oMath>
      <w:r w:rsidR="00ED432A" w:rsidRPr="00EF214D">
        <w:t xml:space="preserve">. When </w:t>
      </w:r>
      <w:r w:rsidR="00ED432A" w:rsidRPr="000D0BB8">
        <w:rPr>
          <w:color w:val="000000" w:themeColor="text1"/>
        </w:rPr>
        <w:t>(</w:t>
      </w:r>
      <m:oMath>
        <m:sSub>
          <m:sSubPr>
            <m:ctrlPr>
              <w:rPr>
                <w:rFonts w:ascii="Cambria Math" w:hAnsi="Cambria Math"/>
                <w:i/>
                <w:color w:val="000000" w:themeColor="text1"/>
              </w:rPr>
            </m:ctrlPr>
          </m:sSubPr>
          <m:e>
            <m:r>
              <w:rPr>
                <w:rFonts w:ascii="Cambria Math" w:hAnsi="Cambria Math"/>
                <w:color w:val="000000" w:themeColor="text1"/>
              </w:rPr>
              <m:t>I</m:t>
            </m:r>
          </m:e>
          <m:sub>
            <m:r>
              <w:rPr>
                <w:rFonts w:ascii="Cambria Math" w:hAnsi="Cambria Math"/>
                <w:color w:val="000000" w:themeColor="text1"/>
              </w:rPr>
              <m:t>P</m:t>
            </m:r>
          </m:sub>
        </m:sSub>
        <m:r>
          <w:rPr>
            <w:rFonts w:ascii="Cambria Math" w:hAnsi="Cambria Math"/>
            <w:color w:val="000000" w:themeColor="text1"/>
          </w:rPr>
          <m:t>=</m:t>
        </m:r>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ED432A" w:rsidRPr="000D0BB8">
        <w:rPr>
          <w:color w:val="000000" w:themeColor="text1"/>
        </w:rPr>
        <w:t xml:space="preserve">) </w:t>
      </w:r>
      <m:oMath>
        <m:r>
          <w:rPr>
            <w:rFonts w:ascii="Cambria Math" w:hAnsi="Cambria Math"/>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oMath>
      <w:r w:rsidR="00ED432A" w:rsidRPr="009E7DED">
        <w:rPr>
          <w:color w:val="000000" w:themeColor="text1"/>
        </w:rPr>
        <w:t>,</w:t>
      </w:r>
      <w:r w:rsidR="008022F2">
        <w:rPr>
          <w:color w:val="000000" w:themeColor="text1"/>
        </w:rPr>
        <w:t xml:space="preserve"> </w:t>
      </w:r>
      <w:r w:rsidR="00ED432A" w:rsidRPr="009E7DED">
        <w:rPr>
          <w:color w:val="000000" w:themeColor="text1"/>
        </w:rPr>
        <w:t>(27)</w:t>
      </w:r>
      <w:r w:rsidR="008022F2">
        <w:rPr>
          <w:color w:val="000000" w:themeColor="text1"/>
        </w:rPr>
        <w:t xml:space="preserve"> </w:t>
      </w:r>
      <w:r w:rsidR="00ED432A" w:rsidRPr="00A63919">
        <w:t xml:space="preserve">reproduces </w:t>
      </w:r>
      <w:r w:rsidR="00ED432A" w:rsidRPr="00085E48">
        <w:rPr>
          <w:color w:val="000000" w:themeColor="text1"/>
        </w:rPr>
        <w:t>(</w:t>
      </w:r>
      <w:r w:rsidR="00085E48">
        <w:rPr>
          <w:color w:val="000000" w:themeColor="text1"/>
        </w:rPr>
        <w:t>6</w:t>
      </w:r>
      <w:r w:rsidR="00ED432A" w:rsidRPr="00085E48">
        <w:rPr>
          <w:color w:val="000000" w:themeColor="text1"/>
        </w:rPr>
        <w:t xml:space="preserve">) </w:t>
      </w:r>
      <w:r w:rsidR="00B55A21" w:rsidRPr="00085E48">
        <w:rPr>
          <w:color w:val="000000" w:themeColor="text1"/>
        </w:rPr>
        <w:t xml:space="preserve">in </w:t>
      </w:r>
      <w:r w:rsidR="00B55A21" w:rsidRPr="00A63919">
        <w:t xml:space="preserve">form </w:t>
      </w:r>
      <w:r w:rsidR="00ED432A" w:rsidRPr="00A63919">
        <w:t>unconditionally.</w:t>
      </w:r>
      <w:r w:rsidR="002A36CF" w:rsidRPr="00A63919">
        <w:t xml:space="preserve"> </w:t>
      </w:r>
      <w:r w:rsidR="00B55A21" w:rsidRPr="00A63919">
        <w:t xml:space="preserve">It can also be </w:t>
      </w:r>
      <w:r w:rsidR="002D2420">
        <w:t>made</w:t>
      </w:r>
      <w:r w:rsidR="00B55A21" w:rsidRPr="00A63919">
        <w:t xml:space="preserve"> to award </w:t>
      </w:r>
      <w:r w:rsidR="00103C09">
        <w:t>the same fee rate</w:t>
      </w:r>
      <m:oMath>
        <m:sSubSup>
          <m:sSubSupPr>
            <m:ctrlPr>
              <w:rPr>
                <w:rFonts w:ascii="Cambria Math" w:eastAsiaTheme="minorHAnsi" w:hAnsi="Cambria Math" w:cs="Arial"/>
                <w:i/>
                <w:color w:val="000000" w:themeColor="text1"/>
              </w:rPr>
            </m:ctrlPr>
          </m:sSubSupPr>
          <m:e>
            <m:r>
              <w:rPr>
                <w:rFonts w:ascii="Cambria Math" w:hAnsi="Cambria Math" w:cs="Arial"/>
                <w:color w:val="000000" w:themeColor="text1"/>
              </w:rPr>
              <m:t xml:space="preserve"> f</m:t>
            </m:r>
          </m:e>
          <m:sub>
            <m:r>
              <w:rPr>
                <w:rFonts w:ascii="Cambria Math" w:hAnsi="Cambria Math" w:cs="Arial"/>
                <w:color w:val="000000" w:themeColor="text1"/>
              </w:rPr>
              <m:t>RPerf</m:t>
            </m:r>
          </m:sub>
          <m:sup>
            <m:r>
              <w:rPr>
                <w:rFonts w:ascii="Cambria Math" w:hAnsi="Cambria Math" w:cs="Arial"/>
                <w:color w:val="000000" w:themeColor="text1"/>
              </w:rPr>
              <m:t>P</m:t>
            </m:r>
          </m:sup>
        </m:sSubSup>
      </m:oMath>
      <w:r w:rsidR="00B55A21" w:rsidRPr="00A63919">
        <w:rPr>
          <w:color w:val="000000" w:themeColor="text1"/>
        </w:rPr>
        <w:t xml:space="preserve"> </w:t>
      </w:r>
      <w:r w:rsidR="00103C09">
        <w:rPr>
          <w:color w:val="000000" w:themeColor="text1"/>
        </w:rPr>
        <w:t>f</w:t>
      </w:r>
      <w:r w:rsidR="00103C09" w:rsidRPr="000D0BB8">
        <w:rPr>
          <w:color w:val="000000" w:themeColor="text1"/>
        </w:rPr>
        <w:t>or</w:t>
      </w:r>
      <w:r w:rsidR="00B55A21" w:rsidRPr="000D0BB8">
        <w:rPr>
          <w:color w:val="000000" w:themeColor="text1"/>
        </w:rPr>
        <w:t xml:space="preserve"> </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oMath>
      <w:r w:rsidR="00286B90" w:rsidRPr="00A63919">
        <w:rPr>
          <w:color w:val="000000" w:themeColor="text1"/>
        </w:rPr>
        <w:t xml:space="preserve"> </w:t>
      </w:r>
      <w:r w:rsidR="00103C09" w:rsidRPr="00085E48">
        <w:rPr>
          <w:color w:val="000000" w:themeColor="text1"/>
        </w:rPr>
        <w:t>that</w:t>
      </w:r>
      <w:r w:rsidR="00B55A21" w:rsidRPr="00085E48">
        <w:rPr>
          <w:color w:val="000000" w:themeColor="text1"/>
        </w:rPr>
        <w:t xml:space="preserve"> </w:t>
      </w:r>
      <w:r w:rsidR="00B55A21" w:rsidRPr="0049676D">
        <w:rPr>
          <w:color w:val="000000" w:themeColor="text1"/>
        </w:rPr>
        <w:t>(</w:t>
      </w:r>
      <w:r w:rsidR="00085E48" w:rsidRPr="0049676D">
        <w:rPr>
          <w:color w:val="000000" w:themeColor="text1"/>
        </w:rPr>
        <w:t>6</w:t>
      </w:r>
      <w:r w:rsidR="00B55A21" w:rsidRPr="0049676D">
        <w:rPr>
          <w:color w:val="000000" w:themeColor="text1"/>
        </w:rPr>
        <w:t xml:space="preserve">) </w:t>
      </w:r>
      <w:r w:rsidR="00B55A21" w:rsidRPr="00A63919">
        <w:rPr>
          <w:color w:val="000000" w:themeColor="text1"/>
        </w:rPr>
        <w:t>does</w:t>
      </w:r>
      <w:r w:rsidR="00B55A21" w:rsidRPr="00A63919">
        <w:rPr>
          <w:color w:val="FF0000"/>
        </w:rPr>
        <w:t xml:space="preserve">. </w:t>
      </w:r>
      <w:r w:rsidR="007555E8">
        <w:rPr>
          <w:color w:val="000000" w:themeColor="text1"/>
        </w:rPr>
        <w:t>I</w:t>
      </w:r>
      <w:r w:rsidR="00B55A21" w:rsidRPr="00A63919">
        <w:rPr>
          <w:color w:val="000000" w:themeColor="text1"/>
        </w:rPr>
        <w:t xml:space="preserve">nstead of </w:t>
      </w:r>
      <w:r w:rsidR="00A2268A" w:rsidRPr="00A63919">
        <w:rPr>
          <w:color w:val="000000" w:themeColor="text1"/>
        </w:rPr>
        <w:t xml:space="preserve">building </w:t>
      </w:r>
      <w:r w:rsidR="00B55A21" w:rsidRPr="009E7DED">
        <w:rPr>
          <w:color w:val="000000" w:themeColor="text1"/>
        </w:rPr>
        <w:t xml:space="preserve">(27) </w:t>
      </w:r>
      <w:r w:rsidR="00A2268A" w:rsidRPr="00A63919">
        <w:rPr>
          <w:color w:val="000000" w:themeColor="text1"/>
        </w:rPr>
        <w:t xml:space="preserve">from </w:t>
      </w:r>
      <w:r w:rsidR="00B80FE6" w:rsidRPr="00A63919">
        <w:rPr>
          <w:color w:val="000000" w:themeColor="text1"/>
        </w:rPr>
        <w:t xml:space="preserve">this blend of </w:t>
      </w:r>
      <w:r w:rsidR="002D2420">
        <w:rPr>
          <w:color w:val="000000" w:themeColor="text1"/>
        </w:rPr>
        <w:t>the active and passive component f</w:t>
      </w:r>
      <w:r w:rsidR="00B80FE6" w:rsidRPr="00A63919">
        <w:rPr>
          <w:color w:val="000000" w:themeColor="text1"/>
        </w:rPr>
        <w:t xml:space="preserve">ee lines: </w:t>
      </w:r>
      <m:oMath>
        <m:r>
          <w:rPr>
            <w:rFonts w:ascii="Cambria Math" w:hAnsi="Cambria Math" w:cs="Arial"/>
            <w:color w:val="000000" w:themeColor="text1"/>
          </w:rPr>
          <m:t>Max</m:t>
        </m:r>
        <m:d>
          <m:dPr>
            <m:begChr m:val="["/>
            <m:endChr m:val="]"/>
            <m:ctrlPr>
              <w:rPr>
                <w:rFonts w:ascii="Cambria Math" w:hAnsi="Cambria Math" w:cs="Arial"/>
                <w:i/>
                <w:color w:val="000000" w:themeColor="text1"/>
              </w:rPr>
            </m:ctrlPr>
          </m:dPr>
          <m:e>
            <m:sSubSup>
              <m:sSubSupPr>
                <m:ctrlPr>
                  <w:rPr>
                    <w:rFonts w:ascii="Cambria Math" w:eastAsiaTheme="minorHAnsi"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RPerf</m:t>
                </m:r>
              </m:sub>
              <m:sup>
                <m:r>
                  <w:rPr>
                    <w:rFonts w:ascii="Cambria Math" w:hAnsi="Cambria Math" w:cs="Arial"/>
                    <w:color w:val="000000" w:themeColor="text1"/>
                  </w:rPr>
                  <m:t>P</m:t>
                </m:r>
              </m:sup>
            </m:sSubSup>
            <m:r>
              <w:rPr>
                <w:rFonts w:ascii="Cambria Math" w:hAnsi="Cambria Math" w:cs="Arial"/>
                <w:color w:val="000000" w:themeColor="text1"/>
              </w:rPr>
              <m:t>*Max</m:t>
            </m:r>
            <m:d>
              <m:dPr>
                <m:begChr m:val="["/>
                <m:endChr m:val="]"/>
                <m:ctrlPr>
                  <w:rPr>
                    <w:rFonts w:ascii="Cambria Math" w:eastAsiaTheme="minorHAnsi" w:hAnsi="Cambria Math" w:cs="Arial"/>
                    <w:i/>
                    <w:color w:val="000000" w:themeColor="text1"/>
                  </w:rPr>
                </m:ctrlPr>
              </m:dPr>
              <m:e>
                <m:d>
                  <m:dPr>
                    <m:ctrlPr>
                      <w:rPr>
                        <w:rFonts w:ascii="Cambria Math" w:eastAsiaTheme="minorHAnsi" w:hAnsi="Cambria Math" w:cs="Arial"/>
                        <w:i/>
                        <w:color w:val="000000" w:themeColor="text1"/>
                      </w:rPr>
                    </m:ctrlPr>
                  </m:dPr>
                  <m:e>
                    <m:r>
                      <w:rPr>
                        <w:rFonts w:ascii="Cambria Math" w:eastAsiaTheme="minorHAnsi" w:hAnsi="Cambria Math" w:cs="Arial"/>
                        <w:color w:val="000000" w:themeColor="text1"/>
                      </w:rPr>
                      <m:t>r</m:t>
                    </m:r>
                    <m:r>
                      <w:rPr>
                        <w:rFonts w:ascii="Cambria Math" w:hAnsi="Cambria Math" w:cs="Arial"/>
                        <w:color w:val="000000" w:themeColor="text1"/>
                      </w:rPr>
                      <m:t>-</m:t>
                    </m:r>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e>
                </m:d>
                <m:r>
                  <w:rPr>
                    <w:rFonts w:ascii="Cambria Math" w:hAnsi="Cambria Math" w:cs="Arial"/>
                    <w:color w:val="000000" w:themeColor="text1"/>
                  </w:rPr>
                  <m:t>,0</m:t>
                </m:r>
              </m:e>
            </m:d>
            <m:r>
              <w:rPr>
                <w:rFonts w:ascii="Cambria Math" w:hAnsi="Cambria Math" w:cs="Arial"/>
                <w:color w:val="000000" w:themeColor="text1"/>
              </w:rPr>
              <m:t xml:space="preserve"> ,</m:t>
            </m:r>
            <m:sSubSup>
              <m:sSubSupPr>
                <m:ctrlPr>
                  <w:rPr>
                    <w:rFonts w:ascii="Cambria Math" w:eastAsiaTheme="minorHAnsi"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RPerf</m:t>
                </m:r>
              </m:sub>
              <m:sup>
                <m:r>
                  <w:rPr>
                    <w:rFonts w:ascii="Cambria Math" w:hAnsi="Cambria Math" w:cs="Arial"/>
                    <w:color w:val="000000" w:themeColor="text1"/>
                  </w:rPr>
                  <m:t>A</m:t>
                </m:r>
              </m:sup>
            </m:sSubSup>
            <m:d>
              <m:dPr>
                <m:ctrlPr>
                  <w:rPr>
                    <w:rFonts w:ascii="Cambria Math" w:hAnsi="Cambria Math" w:cs="Arial"/>
                    <w:i/>
                    <w:color w:val="000000" w:themeColor="text1"/>
                  </w:rPr>
                </m:ctrlPr>
              </m:dPr>
              <m:e>
                <m:r>
                  <w:rPr>
                    <w:rFonts w:ascii="Cambria Math" w:hAnsi="Cambria Math" w:cs="Arial"/>
                    <w:color w:val="000000" w:themeColor="text1"/>
                  </w:rPr>
                  <m:t>r</m:t>
                </m:r>
              </m:e>
            </m:d>
          </m:e>
        </m:d>
        <m:r>
          <w:rPr>
            <w:rFonts w:ascii="Cambria Math" w:hAnsi="Cambria Math" w:cs="Arial"/>
            <w:color w:val="000000" w:themeColor="text1"/>
          </w:rPr>
          <m:t>,</m:t>
        </m:r>
      </m:oMath>
      <w:r w:rsidR="002D2420" w:rsidRPr="000D0BB8">
        <w:rPr>
          <w:color w:val="000000" w:themeColor="text1"/>
        </w:rPr>
        <w:t xml:space="preserve"> </w:t>
      </w:r>
      <w:r w:rsidR="00A2268A" w:rsidRPr="000D0BB8">
        <w:rPr>
          <w:color w:val="000000" w:themeColor="text1"/>
        </w:rPr>
        <w:t xml:space="preserve">we would </w:t>
      </w:r>
      <w:r w:rsidR="00B84CB3" w:rsidRPr="000D0BB8">
        <w:rPr>
          <w:color w:val="000000" w:themeColor="text1"/>
        </w:rPr>
        <w:t xml:space="preserve">then </w:t>
      </w:r>
      <w:r w:rsidR="007555E8" w:rsidRPr="000D0BB8">
        <w:rPr>
          <w:color w:val="000000" w:themeColor="text1"/>
        </w:rPr>
        <w:t xml:space="preserve">have </w:t>
      </w:r>
      <w:r w:rsidR="00B80FE6" w:rsidRPr="000D0BB8">
        <w:rPr>
          <w:color w:val="000000" w:themeColor="text1"/>
        </w:rPr>
        <w:t>buil</w:t>
      </w:r>
      <w:r w:rsidR="007555E8" w:rsidRPr="000D0BB8">
        <w:rPr>
          <w:color w:val="000000" w:themeColor="text1"/>
        </w:rPr>
        <w:t>t</w:t>
      </w:r>
      <w:r w:rsidR="00B80FE6" w:rsidRPr="000D0BB8">
        <w:rPr>
          <w:color w:val="000000" w:themeColor="text1"/>
        </w:rPr>
        <w:t xml:space="preserve"> </w:t>
      </w:r>
      <w:r w:rsidR="00103C09" w:rsidRPr="000D0BB8">
        <w:rPr>
          <w:color w:val="000000" w:themeColor="text1"/>
        </w:rPr>
        <w:t xml:space="preserve">another version of </w:t>
      </w:r>
      <w:r w:rsidR="00B80FE6" w:rsidRPr="000D0BB8">
        <w:rPr>
          <w:color w:val="000000" w:themeColor="text1"/>
        </w:rPr>
        <w:t xml:space="preserve">it </w:t>
      </w:r>
      <w:r w:rsidR="007555E8" w:rsidRPr="000D0BB8">
        <w:rPr>
          <w:color w:val="000000" w:themeColor="text1"/>
        </w:rPr>
        <w:t xml:space="preserve">starting </w:t>
      </w:r>
      <w:r w:rsidR="00B80FE6" w:rsidRPr="000D0BB8">
        <w:rPr>
          <w:color w:val="000000" w:themeColor="text1"/>
        </w:rPr>
        <w:t>from this one:</w:t>
      </w:r>
      <w:r w:rsidR="007555E8" w:rsidRPr="000D0BB8">
        <w:rPr>
          <w:color w:val="000000" w:themeColor="text1"/>
        </w:rPr>
        <w:t xml:space="preserve"> </w:t>
      </w:r>
      <w:r w:rsidR="00F167C2">
        <w:rPr>
          <w:color w:val="000000" w:themeColor="text1"/>
        </w:rPr>
        <w:t xml:space="preserve"> </w:t>
      </w:r>
      <w:r w:rsidR="008022F2">
        <w:rPr>
          <w:color w:val="000000" w:themeColor="text1"/>
        </w:rPr>
        <w:t xml:space="preserve"> </w:t>
      </w:r>
    </w:p>
    <w:p w:rsidR="00F167C2" w:rsidRPr="00F167C2" w:rsidRDefault="00F167C2" w:rsidP="00F167C2">
      <w:pPr>
        <w:spacing w:after="0"/>
        <w:rPr>
          <w:color w:val="000000" w:themeColor="text1"/>
        </w:rPr>
      </w:pPr>
      <m:oMathPara>
        <m:oMathParaPr>
          <m:jc m:val="left"/>
        </m:oMathParaPr>
        <m:oMath>
          <m:r>
            <w:rPr>
              <w:rFonts w:ascii="Cambria Math" w:eastAsiaTheme="minorHAnsi" w:hAnsi="Cambria Math"/>
              <w:color w:val="000000" w:themeColor="text1"/>
              <w:sz w:val="22"/>
              <w:szCs w:val="22"/>
            </w:rPr>
            <m:t xml:space="preserve">               </m:t>
          </m:r>
          <m:sSub>
            <m:sSubPr>
              <m:ctrlPr>
                <w:rPr>
                  <w:rFonts w:ascii="Cambria Math" w:eastAsiaTheme="minorHAnsi" w:hAnsi="Cambria Math"/>
                  <w:i/>
                  <w:color w:val="000000" w:themeColor="text1"/>
                  <w:sz w:val="22"/>
                  <w:szCs w:val="22"/>
                </w:rPr>
              </m:ctrlPr>
            </m:sSubPr>
            <m:e>
              <m:r>
                <w:rPr>
                  <w:rFonts w:ascii="Cambria Math" w:hAnsi="Cambria Math"/>
                  <w:color w:val="000000" w:themeColor="text1"/>
                  <w:sz w:val="22"/>
                  <w:szCs w:val="22"/>
                </w:rPr>
                <m:t>f</m:t>
              </m:r>
            </m:e>
            <m:sub>
              <m:r>
                <w:rPr>
                  <w:rFonts w:ascii="Cambria Math" w:hAnsi="Cambria Math"/>
                  <w:color w:val="000000" w:themeColor="text1"/>
                  <w:sz w:val="22"/>
                  <w:szCs w:val="22"/>
                </w:rPr>
                <m:t>RPerf</m:t>
              </m:r>
            </m:sub>
          </m:sSub>
          <m:d>
            <m:dPr>
              <m:ctrlPr>
                <w:rPr>
                  <w:rFonts w:ascii="Cambria Math" w:hAnsi="Cambria Math"/>
                  <w:i/>
                  <w:color w:val="000000" w:themeColor="text1"/>
                  <w:sz w:val="22"/>
                  <w:szCs w:val="22"/>
                </w:rPr>
              </m:ctrlPr>
            </m:dPr>
            <m:e>
              <m:r>
                <w:rPr>
                  <w:rFonts w:ascii="Cambria Math" w:hAnsi="Cambria Math"/>
                  <w:color w:val="000000" w:themeColor="text1"/>
                  <w:sz w:val="22"/>
                  <w:szCs w:val="22"/>
                </w:rPr>
                <m:t>r</m:t>
              </m:r>
            </m:e>
          </m:d>
          <m:r>
            <w:rPr>
              <w:rFonts w:ascii="Cambria Math" w:hAnsi="Cambria Math"/>
              <w:color w:val="000000" w:themeColor="text1"/>
              <w:sz w:val="22"/>
              <w:szCs w:val="22"/>
            </w:rPr>
            <m:t>=</m:t>
          </m:r>
          <m:r>
            <w:rPr>
              <w:rFonts w:ascii="Cambria Math" w:hAnsi="Cambria Math" w:cs="Arial"/>
              <w:color w:val="000000" w:themeColor="text1"/>
            </w:rPr>
            <m:t>Max</m:t>
          </m:r>
          <m:d>
            <m:dPr>
              <m:begChr m:val="["/>
              <m:endChr m:val="]"/>
              <m:ctrlPr>
                <w:rPr>
                  <w:rFonts w:ascii="Cambria Math" w:hAnsi="Cambria Math" w:cs="Arial"/>
                  <w:i/>
                  <w:color w:val="000000" w:themeColor="text1"/>
                </w:rPr>
              </m:ctrlPr>
            </m:dPr>
            <m:e>
              <m:sSubSup>
                <m:sSubSupPr>
                  <m:ctrlPr>
                    <w:rPr>
                      <w:rFonts w:ascii="Cambria Math" w:eastAsiaTheme="minorHAnsi"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RPerf</m:t>
                  </m:r>
                </m:sub>
                <m:sup>
                  <m:r>
                    <w:rPr>
                      <w:rFonts w:ascii="Cambria Math" w:hAnsi="Cambria Math" w:cs="Arial"/>
                      <w:color w:val="000000" w:themeColor="text1"/>
                    </w:rPr>
                    <m:t>P</m:t>
                  </m:r>
                </m:sup>
              </m:sSubSup>
              <m:r>
                <w:rPr>
                  <w:rFonts w:ascii="Cambria Math" w:hAnsi="Cambria Math" w:cs="Arial"/>
                  <w:color w:val="000000" w:themeColor="text1"/>
                </w:rPr>
                <m:t>*Max</m:t>
              </m:r>
              <m:d>
                <m:dPr>
                  <m:begChr m:val="["/>
                  <m:endChr m:val="]"/>
                  <m:ctrlPr>
                    <w:rPr>
                      <w:rFonts w:ascii="Cambria Math" w:eastAsiaTheme="minorHAnsi" w:hAnsi="Cambria Math" w:cs="Arial"/>
                      <w:i/>
                      <w:color w:val="000000" w:themeColor="text1"/>
                    </w:rPr>
                  </m:ctrlPr>
                </m:dPr>
                <m:e>
                  <m:d>
                    <m:dPr>
                      <m:ctrlPr>
                        <w:rPr>
                          <w:rFonts w:ascii="Cambria Math" w:eastAsiaTheme="minorHAnsi" w:hAnsi="Cambria Math" w:cs="Arial"/>
                          <w:i/>
                          <w:color w:val="000000" w:themeColor="text1"/>
                        </w:rPr>
                      </m:ctrlPr>
                    </m:dPr>
                    <m:e>
                      <m:r>
                        <w:rPr>
                          <w:rFonts w:ascii="Cambria Math" w:eastAsiaTheme="minorHAnsi" w:hAnsi="Cambria Math" w:cs="Arial"/>
                          <w:color w:val="000000" w:themeColor="text1"/>
                        </w:rPr>
                        <m:t>r</m:t>
                      </m:r>
                      <m:r>
                        <w:rPr>
                          <w:rFonts w:ascii="Cambria Math" w:hAnsi="Cambria Math" w:cs="Arial"/>
                          <w:color w:val="000000" w:themeColor="text1"/>
                        </w:rPr>
                        <m:t>-</m:t>
                      </m:r>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e>
                  </m:d>
                  <m:r>
                    <w:rPr>
                      <w:rFonts w:ascii="Cambria Math" w:hAnsi="Cambria Math" w:cs="Arial"/>
                      <w:color w:val="000000" w:themeColor="text1"/>
                    </w:rPr>
                    <m:t>,0</m:t>
                  </m:r>
                </m:e>
              </m:d>
              <m:r>
                <w:rPr>
                  <w:rFonts w:ascii="Cambria Math" w:hAnsi="Cambria Math" w:cs="Arial"/>
                  <w:color w:val="000000" w:themeColor="text1"/>
                </w:rPr>
                <m:t xml:space="preserve"> ,</m:t>
              </m:r>
              <m:r>
                <w:rPr>
                  <w:rFonts w:ascii="Cambria Math" w:eastAsiaTheme="minorHAnsi" w:hAnsi="Cambria Math" w:cs="Arial"/>
                  <w:color w:val="000000" w:themeColor="text1"/>
                </w:rPr>
                <m:t xml:space="preserve"> </m:t>
              </m:r>
              <m:sSubSup>
                <m:sSubSupPr>
                  <m:ctrlPr>
                    <w:rPr>
                      <w:rFonts w:ascii="Cambria Math" w:eastAsiaTheme="minorHAnsi"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RPerf</m:t>
                  </m:r>
                </m:sub>
                <m:sup>
                  <m:r>
                    <w:rPr>
                      <w:rFonts w:ascii="Cambria Math" w:hAnsi="Cambria Math" w:cs="Arial"/>
                      <w:color w:val="000000" w:themeColor="text1"/>
                    </w:rPr>
                    <m:t>A</m:t>
                  </m:r>
                </m:sup>
              </m:sSubSup>
              <m:r>
                <w:rPr>
                  <w:rFonts w:ascii="Cambria Math" w:hAnsi="Cambria Math" w:cs="Arial"/>
                  <w:color w:val="000000" w:themeColor="text1"/>
                </w:rPr>
                <m:t>*Max</m:t>
              </m:r>
              <m:d>
                <m:dPr>
                  <m:begChr m:val="["/>
                  <m:endChr m:val="]"/>
                  <m:ctrlPr>
                    <w:rPr>
                      <w:rFonts w:ascii="Cambria Math" w:eastAsiaTheme="minorHAnsi" w:hAnsi="Cambria Math" w:cs="Arial"/>
                      <w:i/>
                      <w:color w:val="000000" w:themeColor="text1"/>
                    </w:rPr>
                  </m:ctrlPr>
                </m:dPr>
                <m:e>
                  <m:d>
                    <m:dPr>
                      <m:ctrlPr>
                        <w:rPr>
                          <w:rFonts w:ascii="Cambria Math" w:eastAsiaTheme="minorHAnsi" w:hAnsi="Cambria Math" w:cs="Arial"/>
                          <w:i/>
                          <w:color w:val="000000" w:themeColor="text1"/>
                        </w:rPr>
                      </m:ctrlPr>
                    </m:dPr>
                    <m:e>
                      <m:r>
                        <w:rPr>
                          <w:rFonts w:ascii="Cambria Math" w:eastAsiaTheme="minorHAnsi" w:hAnsi="Cambria Math" w:cs="Arial"/>
                          <w:color w:val="000000" w:themeColor="text1"/>
                        </w:rPr>
                        <m:t>r</m:t>
                      </m:r>
                      <m:r>
                        <w:rPr>
                          <w:rFonts w:ascii="Cambria Math" w:hAnsi="Cambria Math" w:cs="Arial"/>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e>
                  </m:d>
                  <m:r>
                    <w:rPr>
                      <w:rFonts w:ascii="Cambria Math" w:hAnsi="Cambria Math" w:cs="Arial"/>
                      <w:color w:val="000000" w:themeColor="text1"/>
                    </w:rPr>
                    <m:t>,0</m:t>
                  </m:r>
                </m:e>
              </m:d>
              <m:r>
                <w:rPr>
                  <w:rFonts w:ascii="Cambria Math" w:hAnsi="Cambria Math" w:cs="Arial"/>
                  <w:color w:val="000000" w:themeColor="text1"/>
                </w:rPr>
                <m:t xml:space="preserve"> </m:t>
              </m:r>
            </m:e>
          </m:d>
          <m:d>
            <m:dPr>
              <m:begChr m:val="["/>
              <m:endChr m:val="]"/>
              <m:ctrlPr>
                <w:rPr>
                  <w:rFonts w:ascii="Cambria Math" w:hAnsi="Cambria Math"/>
                  <w:i/>
                  <w:color w:val="000000" w:themeColor="text1"/>
                </w:rPr>
              </m:ctrlPr>
            </m:dPr>
            <m:e>
              <m:r>
                <w:rPr>
                  <w:rFonts w:ascii="Cambria Math" w:hAnsi="Cambria Math"/>
                  <w:color w:val="000000" w:themeColor="text1"/>
                </w:rPr>
                <m:t>1-H</m:t>
              </m:r>
              <m:d>
                <m:dPr>
                  <m:ctrlPr>
                    <w:rPr>
                      <w:rFonts w:ascii="Cambria Math" w:hAnsi="Cambria Math"/>
                      <w:i/>
                      <w:color w:val="000000" w:themeColor="text1"/>
                    </w:rPr>
                  </m:ctrlPr>
                </m:dPr>
                <m:e>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e>
              </m:d>
            </m:e>
          </m:d>
        </m:oMath>
      </m:oMathPara>
    </w:p>
    <w:p w:rsidR="00286B90" w:rsidRPr="00F167C2" w:rsidRDefault="00F167C2" w:rsidP="00F167C2">
      <w:pPr>
        <w:spacing w:after="0"/>
        <w:rPr>
          <w:color w:val="000000" w:themeColor="text1"/>
        </w:rPr>
      </w:pPr>
      <m:oMathPara>
        <m:oMathParaPr>
          <m:jc m:val="left"/>
        </m:oMathParaPr>
        <m:oMath>
          <m:r>
            <w:rPr>
              <w:rFonts w:ascii="Cambria Math" w:hAnsi="Cambria Math"/>
              <w:color w:val="000000" w:themeColor="text1"/>
            </w:rPr>
            <m:t xml:space="preserve">                                                                                  +   </m:t>
          </m:r>
          <m:sSubSup>
            <m:sSubSupPr>
              <m:ctrlPr>
                <w:rPr>
                  <w:rFonts w:ascii="Cambria Math" w:eastAsiaTheme="minorHAnsi"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RPerf</m:t>
              </m:r>
            </m:sub>
            <m:sup>
              <m:r>
                <w:rPr>
                  <w:rFonts w:ascii="Cambria Math" w:hAnsi="Cambria Math" w:cs="Arial"/>
                  <w:color w:val="000000" w:themeColor="text1"/>
                </w:rPr>
                <m:t>P</m:t>
              </m:r>
            </m:sup>
          </m:sSubSup>
          <m:r>
            <w:rPr>
              <w:rFonts w:ascii="Cambria Math" w:hAnsi="Cambria Math" w:cs="Arial"/>
              <w:color w:val="000000" w:themeColor="text1"/>
            </w:rPr>
            <m:t>*Max</m:t>
          </m:r>
          <m:d>
            <m:dPr>
              <m:begChr m:val="["/>
              <m:endChr m:val="]"/>
              <m:ctrlPr>
                <w:rPr>
                  <w:rFonts w:ascii="Cambria Math" w:eastAsiaTheme="minorHAnsi" w:hAnsi="Cambria Math" w:cs="Arial"/>
                  <w:i/>
                  <w:color w:val="000000" w:themeColor="text1"/>
                </w:rPr>
              </m:ctrlPr>
            </m:dPr>
            <m:e>
              <m:d>
                <m:dPr>
                  <m:ctrlPr>
                    <w:rPr>
                      <w:rFonts w:ascii="Cambria Math" w:eastAsiaTheme="minorHAnsi" w:hAnsi="Cambria Math" w:cs="Arial"/>
                      <w:i/>
                      <w:color w:val="000000" w:themeColor="text1"/>
                    </w:rPr>
                  </m:ctrlPr>
                </m:dPr>
                <m:e>
                  <m:r>
                    <w:rPr>
                      <w:rFonts w:ascii="Cambria Math" w:eastAsiaTheme="minorHAnsi" w:hAnsi="Cambria Math" w:cs="Arial"/>
                      <w:color w:val="000000" w:themeColor="text1"/>
                    </w:rPr>
                    <m:t>r</m:t>
                  </m:r>
                  <m:r>
                    <w:rPr>
                      <w:rFonts w:ascii="Cambria Math" w:hAnsi="Cambria Math" w:cs="Arial"/>
                      <w:color w:val="000000" w:themeColor="text1"/>
                    </w:rPr>
                    <m:t>-</m:t>
                  </m:r>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e>
              </m:d>
              <m:r>
                <w:rPr>
                  <w:rFonts w:ascii="Cambria Math" w:hAnsi="Cambria Math" w:cs="Arial"/>
                  <w:color w:val="000000" w:themeColor="text1"/>
                </w:rPr>
                <m:t>,0</m:t>
              </m:r>
            </m:e>
          </m:d>
          <m:r>
            <w:rPr>
              <w:rFonts w:ascii="Cambria Math" w:eastAsiaTheme="minorHAnsi" w:hAnsi="Cambria Math" w:cs="Arial"/>
              <w:color w:val="000000" w:themeColor="text1"/>
            </w:rPr>
            <m:t>*</m:t>
          </m:r>
          <m:r>
            <w:rPr>
              <w:rFonts w:ascii="Cambria Math" w:hAnsi="Cambria Math"/>
              <w:color w:val="000000" w:themeColor="text1"/>
            </w:rPr>
            <m:t>H</m:t>
          </m:r>
          <m:d>
            <m:dPr>
              <m:ctrlPr>
                <w:rPr>
                  <w:rFonts w:ascii="Cambria Math" w:hAnsi="Cambria Math"/>
                  <w:i/>
                  <w:color w:val="000000" w:themeColor="text1"/>
                </w:rPr>
              </m:ctrlPr>
            </m:dPr>
            <m:e>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e>
          </m:d>
          <m:r>
            <m:rPr>
              <m:sty m:val="p"/>
            </m:rPr>
            <w:rPr>
              <w:rFonts w:ascii="Cambria Math" w:hAnsi="Cambria Math"/>
              <w:color w:val="000000" w:themeColor="text1"/>
            </w:rPr>
            <m:t>.</m:t>
          </m:r>
          <m:r>
            <w:rPr>
              <w:rFonts w:ascii="Cambria Math" w:hAnsi="Cambria Math"/>
              <w:color w:val="000000" w:themeColor="text1"/>
            </w:rPr>
            <m:t xml:space="preserve">               </m:t>
          </m:r>
        </m:oMath>
      </m:oMathPara>
    </w:p>
    <w:p w:rsidR="00286B90" w:rsidRPr="005D1236" w:rsidRDefault="00286B90" w:rsidP="00A63919">
      <w:pPr>
        <w:spacing w:after="0"/>
        <w:jc w:val="center"/>
        <w:rPr>
          <w:color w:val="000000" w:themeColor="text1"/>
          <w:sz w:val="10"/>
          <w:szCs w:val="10"/>
        </w:rPr>
      </w:pPr>
    </w:p>
    <w:p w:rsidR="005E41B8" w:rsidRPr="00166371" w:rsidRDefault="00D94CE2" w:rsidP="002D2420">
      <w:pPr>
        <w:spacing w:after="0"/>
        <w:rPr>
          <w:color w:val="000000" w:themeColor="text1"/>
        </w:rPr>
      </w:pPr>
      <w:r w:rsidRPr="009E7DED">
        <w:rPr>
          <w:color w:val="000000" w:themeColor="text1"/>
        </w:rPr>
        <w:t xml:space="preserve">(27) </w:t>
      </w:r>
      <w:r w:rsidRPr="00A63919">
        <w:rPr>
          <w:color w:val="000000" w:themeColor="text1"/>
        </w:rPr>
        <w:t>is</w:t>
      </w:r>
      <w:r w:rsidR="00B80FE6" w:rsidRPr="00A63919">
        <w:rPr>
          <w:color w:val="000000" w:themeColor="text1"/>
        </w:rPr>
        <w:t xml:space="preserve"> one</w:t>
      </w:r>
      <w:r w:rsidRPr="00A63919">
        <w:rPr>
          <w:color w:val="000000" w:themeColor="text1"/>
        </w:rPr>
        <w:t xml:space="preserve"> </w:t>
      </w:r>
      <w:r w:rsidR="009E7DED">
        <w:rPr>
          <w:color w:val="000000" w:themeColor="text1"/>
        </w:rPr>
        <w:t>way to</w:t>
      </w:r>
      <w:r w:rsidRPr="00A63919">
        <w:rPr>
          <w:color w:val="000000" w:themeColor="text1"/>
        </w:rPr>
        <w:t xml:space="preserve"> </w:t>
      </w:r>
      <w:r w:rsidR="009E7DED">
        <w:rPr>
          <w:color w:val="000000" w:themeColor="text1"/>
        </w:rPr>
        <w:t>form</w:t>
      </w:r>
      <w:r w:rsidRPr="00A63919">
        <w:rPr>
          <w:color w:val="000000" w:themeColor="text1"/>
        </w:rPr>
        <w:t xml:space="preserve"> </w:t>
      </w:r>
      <m:oMath>
        <m:sSub>
          <m:sSubPr>
            <m:ctrlPr>
              <w:rPr>
                <w:rFonts w:ascii="Cambria Math" w:eastAsiaTheme="minorHAnsi" w:hAnsi="Cambria Math" w:cs="Arial"/>
                <w:i/>
                <w:color w:val="000000" w:themeColor="text1"/>
              </w:rPr>
            </m:ctrlPr>
          </m:sSubPr>
          <m:e>
            <m:r>
              <w:rPr>
                <w:rFonts w:ascii="Cambria Math" w:hAnsi="Cambria Math" w:cs="Arial"/>
                <w:color w:val="000000" w:themeColor="text1"/>
              </w:rPr>
              <m:t>f</m:t>
            </m:r>
          </m:e>
          <m:sub>
            <m:r>
              <w:rPr>
                <w:rFonts w:ascii="Cambria Math" w:hAnsi="Cambria Math" w:cs="Arial"/>
                <w:color w:val="000000" w:themeColor="text1"/>
              </w:rPr>
              <m:t>RPerf</m:t>
            </m:r>
          </m:sub>
        </m:sSub>
        <m:d>
          <m:dPr>
            <m:ctrlPr>
              <w:rPr>
                <w:rFonts w:ascii="Cambria Math" w:hAnsi="Cambria Math" w:cs="Arial"/>
                <w:i/>
                <w:color w:val="000000" w:themeColor="text1"/>
              </w:rPr>
            </m:ctrlPr>
          </m:dPr>
          <m:e>
            <m:r>
              <w:rPr>
                <w:rFonts w:ascii="Cambria Math" w:hAnsi="Cambria Math" w:cs="Arial"/>
                <w:color w:val="000000" w:themeColor="text1"/>
              </w:rPr>
              <m:t>r</m:t>
            </m:r>
          </m:e>
        </m:d>
      </m:oMath>
      <w:r w:rsidRPr="00A63919">
        <w:rPr>
          <w:color w:val="000000" w:themeColor="text1"/>
        </w:rPr>
        <w:t xml:space="preserve"> with a linear active component </w:t>
      </w:r>
      <m:oMath>
        <m:sSubSup>
          <m:sSubSupPr>
            <m:ctrlPr>
              <w:rPr>
                <w:rFonts w:ascii="Cambria Math" w:eastAsiaTheme="minorHAnsi"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RPerf</m:t>
            </m:r>
          </m:sub>
          <m:sup>
            <m:r>
              <w:rPr>
                <w:rFonts w:ascii="Cambria Math" w:hAnsi="Cambria Math" w:cs="Arial"/>
                <w:color w:val="000000" w:themeColor="text1"/>
              </w:rPr>
              <m:t>A</m:t>
            </m:r>
          </m:sup>
        </m:sSubSup>
        <m:d>
          <m:dPr>
            <m:ctrlPr>
              <w:rPr>
                <w:rFonts w:ascii="Cambria Math" w:hAnsi="Cambria Math" w:cs="Arial"/>
                <w:i/>
                <w:color w:val="000000" w:themeColor="text1"/>
              </w:rPr>
            </m:ctrlPr>
          </m:dPr>
          <m:e>
            <m:r>
              <w:rPr>
                <w:rFonts w:ascii="Cambria Math" w:hAnsi="Cambria Math" w:cs="Arial"/>
                <w:color w:val="000000" w:themeColor="text1"/>
              </w:rPr>
              <m:t>r</m:t>
            </m:r>
          </m:e>
        </m:d>
        <m:r>
          <w:rPr>
            <w:rFonts w:ascii="Cambria Math" w:hAnsi="Cambria Math" w:cs="Arial"/>
            <w:color w:val="000000" w:themeColor="text1"/>
          </w:rPr>
          <m:t>,</m:t>
        </m:r>
      </m:oMath>
      <w:r w:rsidRPr="00A63919">
        <w:rPr>
          <w:color w:val="000000" w:themeColor="text1"/>
        </w:rPr>
        <w:t xml:space="preserve"> </w:t>
      </w:r>
      <w:r w:rsidR="00286B90" w:rsidRPr="00A63919">
        <w:rPr>
          <w:color w:val="000000" w:themeColor="text1"/>
        </w:rPr>
        <w:t xml:space="preserve">but </w:t>
      </w:r>
      <w:r w:rsidRPr="00A63919">
        <w:rPr>
          <w:color w:val="000000" w:themeColor="text1"/>
        </w:rPr>
        <w:t xml:space="preserve">not the only </w:t>
      </w:r>
      <w:r w:rsidR="00177C1E" w:rsidRPr="00A63919">
        <w:rPr>
          <w:color w:val="000000" w:themeColor="text1"/>
        </w:rPr>
        <w:t xml:space="preserve">plausible </w:t>
      </w:r>
      <w:r w:rsidRPr="00A63919">
        <w:rPr>
          <w:color w:val="000000" w:themeColor="text1"/>
        </w:rPr>
        <w:t xml:space="preserve">one. </w:t>
      </w:r>
      <w:r w:rsidR="008022F2">
        <w:rPr>
          <w:color w:val="000000" w:themeColor="text1"/>
        </w:rPr>
        <w:t xml:space="preserve">Optimal fee specification </w:t>
      </w:r>
      <w:r w:rsidR="00B34054">
        <w:rPr>
          <w:color w:val="000000" w:themeColor="text1"/>
        </w:rPr>
        <w:t xml:space="preserve">is </w:t>
      </w:r>
      <w:r w:rsidR="008022F2">
        <w:rPr>
          <w:color w:val="000000" w:themeColor="text1"/>
        </w:rPr>
        <w:t>depend</w:t>
      </w:r>
      <w:r w:rsidR="00B34054">
        <w:rPr>
          <w:color w:val="000000" w:themeColor="text1"/>
        </w:rPr>
        <w:t>ent</w:t>
      </w:r>
      <w:r w:rsidR="008022F2">
        <w:rPr>
          <w:color w:val="000000" w:themeColor="text1"/>
        </w:rPr>
        <w:t xml:space="preserve"> upon investor priorities. M</w:t>
      </w:r>
      <w:r w:rsidR="00F167C2">
        <w:rPr>
          <w:color w:val="000000" w:themeColor="text1"/>
        </w:rPr>
        <w:t>ore</w:t>
      </w:r>
      <w:r w:rsidRPr="00A63919">
        <w:rPr>
          <w:color w:val="000000" w:themeColor="text1"/>
        </w:rPr>
        <w:t xml:space="preserve"> than advocating for a</w:t>
      </w:r>
      <w:r w:rsidR="00DA0A9A">
        <w:rPr>
          <w:color w:val="000000" w:themeColor="text1"/>
        </w:rPr>
        <w:t>ny</w:t>
      </w:r>
      <w:r w:rsidRPr="00A63919">
        <w:rPr>
          <w:color w:val="000000" w:themeColor="text1"/>
        </w:rPr>
        <w:t xml:space="preserve"> particular (set of) </w:t>
      </w:r>
      <w:r w:rsidR="00B84CB3">
        <w:rPr>
          <w:color w:val="000000" w:themeColor="text1"/>
        </w:rPr>
        <w:t xml:space="preserve">new </w:t>
      </w:r>
      <w:r w:rsidRPr="00A63919">
        <w:rPr>
          <w:color w:val="000000" w:themeColor="text1"/>
        </w:rPr>
        <w:t>fee(s),</w:t>
      </w:r>
      <w:r w:rsidR="00286B90" w:rsidRPr="00A63919">
        <w:rPr>
          <w:color w:val="000000" w:themeColor="text1"/>
        </w:rPr>
        <w:t xml:space="preserve"> </w:t>
      </w:r>
      <w:r w:rsidRPr="00A63919">
        <w:rPr>
          <w:color w:val="000000" w:themeColor="text1"/>
        </w:rPr>
        <w:t xml:space="preserve">our purpose </w:t>
      </w:r>
      <w:r w:rsidR="00604778">
        <w:rPr>
          <w:color w:val="000000" w:themeColor="text1"/>
        </w:rPr>
        <w:t>at this stage</w:t>
      </w:r>
      <w:r w:rsidR="00177C1E">
        <w:rPr>
          <w:color w:val="000000" w:themeColor="text1"/>
        </w:rPr>
        <w:t xml:space="preserve"> </w:t>
      </w:r>
      <w:r w:rsidRPr="00A63919">
        <w:rPr>
          <w:color w:val="000000" w:themeColor="text1"/>
        </w:rPr>
        <w:t>is to introduce</w:t>
      </w:r>
      <w:r w:rsidR="002D2420">
        <w:rPr>
          <w:color w:val="000000" w:themeColor="text1"/>
        </w:rPr>
        <w:t xml:space="preserve"> by</w:t>
      </w:r>
      <w:r w:rsidR="00F167C2">
        <w:rPr>
          <w:color w:val="000000" w:themeColor="text1"/>
        </w:rPr>
        <w:t xml:space="preserve"> these </w:t>
      </w:r>
      <w:r w:rsidR="00DA0A9A" w:rsidRPr="00B34054">
        <w:rPr>
          <w:color w:val="000000" w:themeColor="text1"/>
        </w:rPr>
        <w:t>example</w:t>
      </w:r>
      <w:r w:rsidR="00F167C2" w:rsidRPr="00B34054">
        <w:rPr>
          <w:color w:val="000000" w:themeColor="text1"/>
        </w:rPr>
        <w:t>s</w:t>
      </w:r>
      <w:r w:rsidRPr="00B34054">
        <w:rPr>
          <w:color w:val="000000" w:themeColor="text1"/>
        </w:rPr>
        <w:t xml:space="preserve"> </w:t>
      </w:r>
      <w:r w:rsidR="00BD594B" w:rsidRPr="00B34054">
        <w:rPr>
          <w:color w:val="000000" w:themeColor="text1"/>
        </w:rPr>
        <w:t xml:space="preserve">the contours of </w:t>
      </w:r>
      <w:r w:rsidRPr="00A63919">
        <w:rPr>
          <w:color w:val="000000" w:themeColor="text1"/>
        </w:rPr>
        <w:t xml:space="preserve">a new </w:t>
      </w:r>
      <w:r w:rsidR="00A63919" w:rsidRPr="00A63919">
        <w:rPr>
          <w:color w:val="000000" w:themeColor="text1"/>
        </w:rPr>
        <w:t xml:space="preserve">explorable </w:t>
      </w:r>
      <w:r w:rsidRPr="00A63919">
        <w:rPr>
          <w:i/>
          <w:color w:val="000000" w:themeColor="text1"/>
        </w:rPr>
        <w:t>framework</w:t>
      </w:r>
      <w:r w:rsidRPr="00A63919">
        <w:rPr>
          <w:color w:val="000000" w:themeColor="text1"/>
        </w:rPr>
        <w:t xml:space="preserve"> </w:t>
      </w:r>
      <w:r w:rsidR="00BD594B" w:rsidRPr="00BD594B">
        <w:rPr>
          <w:color w:val="000000" w:themeColor="text1"/>
        </w:rPr>
        <w:t xml:space="preserve">that institutional investors can use </w:t>
      </w:r>
      <w:r w:rsidR="00BD594B">
        <w:rPr>
          <w:color w:val="000000" w:themeColor="text1"/>
        </w:rPr>
        <w:t>to</w:t>
      </w:r>
      <w:r w:rsidRPr="00A63919">
        <w:rPr>
          <w:color w:val="000000" w:themeColor="text1"/>
        </w:rPr>
        <w:t xml:space="preserve"> build</w:t>
      </w:r>
      <w:r w:rsidR="00BD594B">
        <w:rPr>
          <w:color w:val="000000" w:themeColor="text1"/>
        </w:rPr>
        <w:t xml:space="preserve"> and test</w:t>
      </w:r>
      <w:r w:rsidRPr="00A63919">
        <w:rPr>
          <w:color w:val="000000" w:themeColor="text1"/>
        </w:rPr>
        <w:t xml:space="preserve"> (any number of) customizable auto-adapting fees.</w:t>
      </w:r>
      <w:r w:rsidR="00A63919" w:rsidRPr="00A63919">
        <w:rPr>
          <w:color w:val="000000" w:themeColor="text1"/>
        </w:rPr>
        <w:t xml:space="preserve"> </w:t>
      </w:r>
    </w:p>
    <w:p w:rsidR="005E41B8" w:rsidRPr="00166371" w:rsidRDefault="005E41B8" w:rsidP="002D2420">
      <w:pPr>
        <w:spacing w:after="0"/>
        <w:rPr>
          <w:rFonts w:eastAsiaTheme="minorEastAsia" w:cs="Arial"/>
          <w:color w:val="000000" w:themeColor="text1"/>
          <w:sz w:val="11"/>
          <w:szCs w:val="11"/>
        </w:rPr>
      </w:pPr>
    </w:p>
    <w:p w:rsidR="00C33FED" w:rsidRPr="005E41B8" w:rsidRDefault="005E41B8" w:rsidP="00166371">
      <w:pPr>
        <w:spacing w:after="0"/>
        <w:rPr>
          <w:color w:val="000000" w:themeColor="text1"/>
        </w:rPr>
      </w:pPr>
      <w:r>
        <w:t xml:space="preserve">      </w:t>
      </w:r>
      <w:r w:rsidR="00E07C94">
        <w:t>T</w:t>
      </w:r>
      <w:r w:rsidRPr="00553D56">
        <w:rPr>
          <w:color w:val="000000" w:themeColor="text1"/>
        </w:rPr>
        <w:t xml:space="preserve">he </w:t>
      </w:r>
      <w:r>
        <w:rPr>
          <w:color w:val="000000" w:themeColor="text1"/>
        </w:rPr>
        <w:t xml:space="preserve">identical </w:t>
      </w:r>
      <w:r w:rsidRPr="00553D56">
        <w:rPr>
          <w:color w:val="000000" w:themeColor="text1"/>
        </w:rPr>
        <w:t>parallel shifts that the</w:t>
      </w:r>
      <w:r>
        <w:rPr>
          <w:color w:val="000000" w:themeColor="text1"/>
        </w:rPr>
        <w:t xml:space="preserve"> relative fee lines </w:t>
      </w:r>
      <w:r w:rsidRPr="009E7DED">
        <w:rPr>
          <w:color w:val="000000" w:themeColor="text1"/>
        </w:rPr>
        <w:t xml:space="preserve">of (27) in figure 17 </w:t>
      </w:r>
      <w:r>
        <w:rPr>
          <w:color w:val="000000" w:themeColor="text1"/>
        </w:rPr>
        <w:t xml:space="preserve">make in response to uniform increases </w:t>
      </w:r>
      <w:r w:rsidRPr="001F398E">
        <w:rPr>
          <w:color w:val="000000" w:themeColor="text1"/>
        </w:rPr>
        <w:t xml:space="preserve">in </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 xml:space="preserve"> </m:t>
        </m:r>
      </m:oMath>
      <w:r>
        <w:t xml:space="preserve">are matched by </w:t>
      </w:r>
      <w:r w:rsidR="00E07C94">
        <w:t xml:space="preserve">the </w:t>
      </w:r>
      <w:r>
        <w:t xml:space="preserve">relative fee functions </w:t>
      </w:r>
      <w:r w:rsidRPr="009E7DED">
        <w:rPr>
          <w:color w:val="000000" w:themeColor="text1"/>
        </w:rPr>
        <w:t xml:space="preserve">of (7b) </w:t>
      </w:r>
      <w:r>
        <w:t xml:space="preserve">when </w:t>
      </w:r>
      <m:oMath>
        <m:sSub>
          <m:sSubPr>
            <m:ctrlPr>
              <w:rPr>
                <w:rFonts w:ascii="Cambria Math" w:hAnsi="Cambria Math"/>
                <w:i/>
              </w:rPr>
            </m:ctrlPr>
          </m:sSubPr>
          <m:e>
            <m:r>
              <w:rPr>
                <w:rFonts w:ascii="Cambria Math" w:hAnsi="Cambria Math"/>
              </w:rPr>
              <m:t>I</m:t>
            </m:r>
          </m:e>
          <m:sub>
            <m:r>
              <w:rPr>
                <w:rFonts w:ascii="Cambria Math" w:hAnsi="Cambria Math"/>
              </w:rPr>
              <m:t>P</m:t>
            </m:r>
          </m:sub>
        </m:sSub>
        <m:r>
          <w:rPr>
            <w:rFonts w:ascii="Cambria Math" w:hAnsi="Cambria Math"/>
          </w:rPr>
          <m:t xml:space="preserve"> </m:t>
        </m:r>
      </m:oMath>
      <w:r>
        <w:rPr>
          <w:color w:val="000000" w:themeColor="text1"/>
        </w:rPr>
        <w:t xml:space="preserve">undergoes </w:t>
      </w:r>
      <w:r>
        <w:t xml:space="preserve">the </w:t>
      </w:r>
      <w:r w:rsidRPr="006D4C56">
        <w:t xml:space="preserve">same </w:t>
      </w:r>
      <w:r>
        <w:t>increases</w:t>
      </w:r>
      <w:r w:rsidR="00E07C94">
        <w:t xml:space="preserve"> b</w:t>
      </w:r>
      <w:r w:rsidR="00E07C94" w:rsidRPr="006D4C56">
        <w:t xml:space="preserve">ecause </w:t>
      </w:r>
      <w:r w:rsidR="00E07C94">
        <w:rPr>
          <w:color w:val="000000" w:themeColor="text1"/>
        </w:rPr>
        <w:t xml:space="preserve">both </w:t>
      </w:r>
      <w:r w:rsidR="009E7DED">
        <w:t>sets of f</w:t>
      </w:r>
      <w:r w:rsidR="00E07C94">
        <w:t>ees are</w:t>
      </w:r>
      <w:r w:rsidR="00E07C94" w:rsidRPr="006D4C56">
        <w:rPr>
          <w:color w:val="000000" w:themeColor="text1"/>
        </w:rPr>
        <w:t xml:space="preserve"> linear</w:t>
      </w:r>
      <w:r>
        <w:t>.</w:t>
      </w:r>
      <w:r w:rsidRPr="006D4C56">
        <w:t xml:space="preserve"> </w:t>
      </w:r>
      <w:r>
        <w:rPr>
          <w:color w:val="000000" w:themeColor="text1"/>
        </w:rPr>
        <w:t>But w</w:t>
      </w:r>
      <w:r w:rsidRPr="006D4C56">
        <w:rPr>
          <w:color w:val="000000" w:themeColor="text1"/>
        </w:rPr>
        <w:t xml:space="preserve">hen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d>
          <m:dPr>
            <m:ctrlPr>
              <w:rPr>
                <w:rFonts w:ascii="Cambria Math" w:hAnsi="Cambria Math"/>
                <w:i/>
                <w:color w:val="000000" w:themeColor="text1"/>
              </w:rPr>
            </m:ctrlPr>
          </m:dPr>
          <m:e>
            <m:r>
              <w:rPr>
                <w:rFonts w:ascii="Cambria Math" w:hAnsi="Cambria Math"/>
                <w:color w:val="000000" w:themeColor="text1"/>
              </w:rPr>
              <m:t>r</m:t>
            </m:r>
          </m:e>
        </m:d>
      </m:oMath>
      <w:r w:rsidRPr="006D4C56">
        <w:rPr>
          <w:color w:val="000000" w:themeColor="text1"/>
        </w:rPr>
        <w:t xml:space="preserve"> is nonlinear, </w:t>
      </w:r>
      <w:r w:rsidRPr="006D4C56">
        <w:t xml:space="preserve">simple </w:t>
      </w:r>
      <w:r>
        <w:t xml:space="preserve">constant </w:t>
      </w:r>
      <w:r w:rsidRPr="006D4C56">
        <w:t xml:space="preserve">shifts </w:t>
      </w:r>
      <w:r>
        <w:t>no longer</w:t>
      </w:r>
      <w:r w:rsidRPr="006D4C56">
        <w:t xml:space="preserve"> </w:t>
      </w:r>
      <w:r w:rsidRPr="006D4C56">
        <w:lastRenderedPageBreak/>
        <w:t xml:space="preserve">properly reset </w:t>
      </w:r>
      <w:r>
        <w:rPr>
          <w:color w:val="000000" w:themeColor="text1"/>
        </w:rPr>
        <w:t>its</w:t>
      </w:r>
      <w:r w:rsidRPr="006D4C56">
        <w:rPr>
          <w:color w:val="000000" w:themeColor="text1"/>
        </w:rPr>
        <w:t xml:space="preserve"> fee curves</w:t>
      </w:r>
      <w:r w:rsidR="00E07C94">
        <w:rPr>
          <w:color w:val="000000" w:themeColor="text1"/>
        </w:rPr>
        <w:t>,</w:t>
      </w:r>
      <w:r w:rsidRPr="006D4C56">
        <w:rPr>
          <w:color w:val="000000" w:themeColor="text1"/>
        </w:rPr>
        <w:t xml:space="preserve"> </w:t>
      </w:r>
      <w:r>
        <w:rPr>
          <w:color w:val="000000" w:themeColor="text1"/>
        </w:rPr>
        <w:t>so another</w:t>
      </w:r>
      <w:r w:rsidRPr="006D4C56">
        <w:rPr>
          <w:color w:val="000000" w:themeColor="text1"/>
        </w:rPr>
        <w:t xml:space="preserve"> </w:t>
      </w:r>
      <w:r>
        <w:rPr>
          <w:color w:val="000000" w:themeColor="text1"/>
        </w:rPr>
        <w:t xml:space="preserve">means of </w:t>
      </w:r>
      <w:r w:rsidRPr="006D4C56">
        <w:rPr>
          <w:color w:val="000000" w:themeColor="text1"/>
        </w:rPr>
        <w:t xml:space="preserve">releveling of them </w:t>
      </w:r>
      <w:r w:rsidRPr="006D4C56">
        <w:t>is necessary</w:t>
      </w:r>
      <w:r w:rsidRPr="009E7DED">
        <w:rPr>
          <w:b/>
          <w:color w:val="000000" w:themeColor="text1"/>
        </w:rPr>
        <w:t xml:space="preserve">. </w:t>
      </w:r>
      <w:r w:rsidRPr="009E7DED">
        <w:rPr>
          <w:color w:val="000000" w:themeColor="text1"/>
        </w:rPr>
        <w:t>As</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 xml:space="preserve"> </m:t>
        </m:r>
      </m:oMath>
      <w:r w:rsidRPr="009E7DED">
        <w:rPr>
          <w:color w:val="000000" w:themeColor="text1"/>
        </w:rPr>
        <w:t xml:space="preserve">moves incrementally above </w:t>
      </w:r>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A</m:t>
            </m:r>
          </m:sub>
          <m:sup>
            <m:r>
              <w:rPr>
                <w:rFonts w:ascii="Cambria Math" w:hAnsi="Cambria Math"/>
                <w:color w:val="000000" w:themeColor="text1"/>
              </w:rPr>
              <m:t>min</m:t>
            </m:r>
          </m:sup>
        </m:sSubSup>
      </m:oMath>
      <w:r w:rsidR="004E4E1E" w:rsidRPr="009E7DED">
        <w:rPr>
          <w:rFonts w:eastAsiaTheme="minorEastAsia" w:cs="Arial"/>
          <w:color w:val="000000" w:themeColor="text1"/>
        </w:rPr>
        <w:t xml:space="preserve"> in figure 17,</w:t>
      </w:r>
      <w:r w:rsidR="0067741E" w:rsidRPr="009E7DED">
        <w:rPr>
          <w:rFonts w:eastAsiaTheme="minorEastAsia" w:cs="Arial"/>
          <w:color w:val="000000" w:themeColor="text1"/>
        </w:rPr>
        <w:t xml:space="preserve"> it leaves a</w:t>
      </w:r>
      <w:r w:rsidR="0047255B" w:rsidRPr="009E7DED">
        <w:rPr>
          <w:rFonts w:eastAsiaTheme="minorEastAsia" w:cs="Arial"/>
          <w:color w:val="000000" w:themeColor="text1"/>
        </w:rPr>
        <w:t>n expanding</w:t>
      </w:r>
      <w:r w:rsidR="0067741E" w:rsidRPr="009E7DED">
        <w:rPr>
          <w:rFonts w:eastAsiaTheme="minorEastAsia" w:cs="Arial"/>
          <w:color w:val="000000" w:themeColor="text1"/>
        </w:rPr>
        <w:t xml:space="preserve"> </w:t>
      </w:r>
      <w:r w:rsidR="0047255B" w:rsidRPr="009E7DED">
        <w:rPr>
          <w:rFonts w:eastAsiaTheme="minorEastAsia" w:cs="Arial"/>
          <w:color w:val="000000" w:themeColor="text1"/>
        </w:rPr>
        <w:t>tail</w:t>
      </w:r>
      <w:r w:rsidR="0067741E" w:rsidRPr="009E7DED">
        <w:rPr>
          <w:rFonts w:eastAsiaTheme="minorEastAsia" w:cs="Arial"/>
          <w:color w:val="000000" w:themeColor="text1"/>
        </w:rPr>
        <w:t xml:space="preserve"> of the active </w:t>
      </w:r>
      <w:proofErr w:type="gramStart"/>
      <w:r w:rsidR="0067741E" w:rsidRPr="009E7DED">
        <w:rPr>
          <w:rFonts w:eastAsiaTheme="minorEastAsia" w:cs="Arial"/>
          <w:color w:val="000000" w:themeColor="text1"/>
        </w:rPr>
        <w:t>returns</w:t>
      </w:r>
      <w:proofErr w:type="gramEnd"/>
      <w:r w:rsidR="0067741E" w:rsidRPr="009E7DED">
        <w:rPr>
          <w:rFonts w:eastAsiaTheme="minorEastAsia" w:cs="Arial"/>
          <w:color w:val="000000" w:themeColor="text1"/>
        </w:rPr>
        <w:t xml:space="preserve"> </w:t>
      </w:r>
      <w:r w:rsidR="0047255B" w:rsidRPr="009E7DED">
        <w:rPr>
          <w:rFonts w:eastAsiaTheme="minorEastAsia" w:cs="Arial"/>
          <w:color w:val="000000" w:themeColor="text1"/>
        </w:rPr>
        <w:t xml:space="preserve">distribution </w:t>
      </w:r>
      <w:r w:rsidR="000E709D" w:rsidRPr="009E7DED">
        <w:rPr>
          <w:rFonts w:eastAsiaTheme="minorEastAsia" w:cs="Arial"/>
          <w:color w:val="000000" w:themeColor="text1"/>
        </w:rPr>
        <w:t>b</w:t>
      </w:r>
      <w:r w:rsidR="000E709D">
        <w:rPr>
          <w:rFonts w:eastAsiaTheme="minorEastAsia" w:cs="Arial"/>
          <w:color w:val="000000" w:themeColor="text1"/>
        </w:rPr>
        <w:t xml:space="preserve">ehind it </w:t>
      </w:r>
      <w:r w:rsidR="004F04FA">
        <w:rPr>
          <w:rFonts w:eastAsiaTheme="minorEastAsia" w:cs="Arial"/>
          <w:color w:val="000000" w:themeColor="text1"/>
        </w:rPr>
        <w:t>to the left</w:t>
      </w:r>
      <w:r w:rsidR="0067741E">
        <w:rPr>
          <w:rFonts w:eastAsiaTheme="minorEastAsia" w:cs="Arial"/>
          <w:color w:val="000000" w:themeColor="text1"/>
        </w:rPr>
        <w:t xml:space="preserve">. </w:t>
      </w:r>
      <w:r w:rsidR="00FE15CB">
        <w:rPr>
          <w:rFonts w:eastAsiaTheme="minorEastAsia" w:cs="Arial"/>
          <w:color w:val="000000" w:themeColor="text1"/>
        </w:rPr>
        <w:t>As the performance levels of more</w:t>
      </w:r>
      <w:r w:rsidR="0067741E">
        <w:rPr>
          <w:rFonts w:eastAsiaTheme="minorEastAsia" w:cs="Arial"/>
          <w:color w:val="000000" w:themeColor="text1"/>
        </w:rPr>
        <w:t xml:space="preserve"> active funds </w:t>
      </w:r>
      <w:r w:rsidR="00FE15CB">
        <w:rPr>
          <w:rFonts w:eastAsiaTheme="minorEastAsia" w:cs="Arial"/>
          <w:color w:val="000000" w:themeColor="text1"/>
        </w:rPr>
        <w:t>fall-</w:t>
      </w:r>
      <w:r w:rsidR="000E709D">
        <w:rPr>
          <w:rFonts w:eastAsiaTheme="minorEastAsia" w:cs="Arial"/>
          <w:color w:val="000000" w:themeColor="text1"/>
        </w:rPr>
        <w:t>in</w:t>
      </w:r>
      <w:r w:rsidR="00FE15CB">
        <w:rPr>
          <w:rFonts w:eastAsiaTheme="minorEastAsia" w:cs="Arial"/>
          <w:color w:val="000000" w:themeColor="text1"/>
        </w:rPr>
        <w:t>to</w:t>
      </w:r>
      <w:r w:rsidR="000E709D">
        <w:rPr>
          <w:rFonts w:eastAsiaTheme="minorEastAsia" w:cs="Arial"/>
          <w:color w:val="000000" w:themeColor="text1"/>
        </w:rPr>
        <w:t xml:space="preserve"> this left tail</w:t>
      </w:r>
      <w:r w:rsidR="00AB3290">
        <w:rPr>
          <w:rFonts w:eastAsiaTheme="minorEastAsia" w:cs="Arial"/>
          <w:color w:val="000000" w:themeColor="text1"/>
        </w:rPr>
        <w:t xml:space="preserve"> </w:t>
      </w:r>
      <w:r w:rsidR="00FE15CB">
        <w:rPr>
          <w:rFonts w:eastAsiaTheme="minorEastAsia" w:cs="Arial"/>
          <w:color w:val="000000" w:themeColor="text1"/>
        </w:rPr>
        <w:t xml:space="preserve">this way, they </w:t>
      </w:r>
      <w:r w:rsidR="0047255B">
        <w:rPr>
          <w:rFonts w:eastAsiaTheme="minorEastAsia" w:cs="Arial"/>
          <w:color w:val="000000" w:themeColor="text1"/>
        </w:rPr>
        <w:t xml:space="preserve">become </w:t>
      </w:r>
      <w:r w:rsidR="0067741E">
        <w:rPr>
          <w:rFonts w:eastAsiaTheme="minorEastAsia" w:cs="Arial"/>
          <w:color w:val="000000" w:themeColor="text1"/>
        </w:rPr>
        <w:t>alpha-</w:t>
      </w:r>
      <w:r w:rsidR="0047255B">
        <w:rPr>
          <w:rFonts w:eastAsiaTheme="minorEastAsia" w:cs="Arial"/>
          <w:color w:val="000000" w:themeColor="text1"/>
        </w:rPr>
        <w:t>nega</w:t>
      </w:r>
      <w:r w:rsidR="0067741E">
        <w:rPr>
          <w:rFonts w:eastAsiaTheme="minorEastAsia" w:cs="Arial"/>
          <w:color w:val="000000" w:themeColor="text1"/>
        </w:rPr>
        <w:t>tive</w:t>
      </w:r>
      <w:r w:rsidR="00FE15CB">
        <w:rPr>
          <w:rFonts w:eastAsiaTheme="minorEastAsia" w:cs="Arial"/>
          <w:color w:val="000000" w:themeColor="text1"/>
        </w:rPr>
        <w:t xml:space="preserve"> and</w:t>
      </w:r>
      <w:r w:rsidR="0067741E">
        <w:rPr>
          <w:rFonts w:eastAsiaTheme="minorEastAsia" w:cs="Arial"/>
          <w:color w:val="000000" w:themeColor="text1"/>
        </w:rPr>
        <w:t xml:space="preserve"> </w:t>
      </w:r>
      <w:r w:rsidR="00626DDD">
        <w:rPr>
          <w:rFonts w:eastAsiaTheme="minorEastAsia" w:cs="Arial"/>
          <w:color w:val="000000" w:themeColor="text1"/>
        </w:rPr>
        <w:t>must be</w:t>
      </w:r>
      <w:r w:rsidR="0067741E">
        <w:rPr>
          <w:rFonts w:eastAsiaTheme="minorEastAsia" w:cs="Arial"/>
          <w:color w:val="000000" w:themeColor="text1"/>
        </w:rPr>
        <w:t xml:space="preserve"> excluded from the fee. The second line </w:t>
      </w:r>
      <w:r w:rsidR="0067741E" w:rsidRPr="009E7DED">
        <w:rPr>
          <w:rFonts w:eastAsiaTheme="minorEastAsia" w:cs="Arial"/>
          <w:color w:val="000000" w:themeColor="text1"/>
        </w:rPr>
        <w:t xml:space="preserve">of (27) handles </w:t>
      </w:r>
      <w:r w:rsidR="0067741E">
        <w:rPr>
          <w:rFonts w:eastAsiaTheme="minorEastAsia" w:cs="Arial"/>
          <w:color w:val="000000" w:themeColor="text1"/>
        </w:rPr>
        <w:t xml:space="preserve">this by </w:t>
      </w:r>
      <w:r w:rsidR="0047255B">
        <w:rPr>
          <w:rFonts w:eastAsiaTheme="minorEastAsia" w:cs="Arial"/>
          <w:color w:val="000000" w:themeColor="text1"/>
        </w:rPr>
        <w:t xml:space="preserve">subtracting </w:t>
      </w:r>
      <w:r w:rsidR="00FD6632">
        <w:rPr>
          <w:rFonts w:eastAsiaTheme="minorEastAsia" w:cs="Arial"/>
          <w:color w:val="000000" w:themeColor="text1"/>
        </w:rPr>
        <w:t xml:space="preserve">the value of the </w:t>
      </w:r>
      <w:r w:rsidR="00166371">
        <w:rPr>
          <w:rFonts w:eastAsiaTheme="minorEastAsia" w:cs="Arial"/>
          <w:color w:val="000000" w:themeColor="text1"/>
        </w:rPr>
        <w:t xml:space="preserve">active </w:t>
      </w:r>
      <w:r w:rsidR="00FD6632">
        <w:rPr>
          <w:rFonts w:eastAsiaTheme="minorEastAsia" w:cs="Arial"/>
          <w:color w:val="000000" w:themeColor="text1"/>
        </w:rPr>
        <w:t>fee</w:t>
      </w:r>
      <w:r w:rsidR="00FD6632" w:rsidRPr="00886C7E">
        <w:rPr>
          <w:rFonts w:eastAsiaTheme="minorEastAsia" w:cs="Arial"/>
          <w:color w:val="FF0000"/>
        </w:rPr>
        <w:t xml:space="preserve"> </w:t>
      </w:r>
      <w:r w:rsidR="00166371" w:rsidRPr="00166371">
        <w:rPr>
          <w:rFonts w:eastAsiaTheme="minorEastAsia" w:cs="Arial"/>
          <w:color w:val="000000" w:themeColor="text1"/>
        </w:rPr>
        <w:t xml:space="preserve">component </w:t>
      </w:r>
      <w:r w:rsidR="00FD6632">
        <w:rPr>
          <w:rFonts w:eastAsiaTheme="minorEastAsia" w:cs="Arial"/>
          <w:color w:val="000000" w:themeColor="text1"/>
        </w:rPr>
        <w:t xml:space="preserve">at </w:t>
      </w:r>
      <w:r w:rsidR="00FD6632" w:rsidRPr="001F398E">
        <w:rPr>
          <w:rFonts w:eastAsiaTheme="minorEastAsia" w:cs="Arial"/>
          <w:color w:val="000000" w:themeColor="text1"/>
        </w:rPr>
        <w:t>the low-end cutoff</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 xml:space="preserve"> </m:t>
        </m:r>
      </m:oMath>
      <w:r w:rsidR="00FD6632" w:rsidRPr="001F398E">
        <w:rPr>
          <w:rFonts w:eastAsiaTheme="minorEastAsia" w:cs="Arial"/>
          <w:color w:val="000000" w:themeColor="text1"/>
        </w:rPr>
        <w:t xml:space="preserve">from the </w:t>
      </w:r>
      <w:r w:rsidR="009538A0" w:rsidRPr="001F398E">
        <w:rPr>
          <w:rFonts w:eastAsiaTheme="minorEastAsia" w:cs="Arial"/>
          <w:color w:val="000000" w:themeColor="text1"/>
        </w:rPr>
        <w:t>entire f</w:t>
      </w:r>
      <w:r w:rsidR="00FD6632" w:rsidRPr="001F398E">
        <w:rPr>
          <w:rFonts w:eastAsiaTheme="minorEastAsia" w:cs="Arial"/>
          <w:color w:val="000000" w:themeColor="text1"/>
        </w:rPr>
        <w:t>ee</w:t>
      </w:r>
      <w:r w:rsidR="003461CD" w:rsidRPr="001F398E">
        <w:rPr>
          <w:rFonts w:eastAsiaTheme="minorEastAsia" w:cs="Arial"/>
          <w:color w:val="000000" w:themeColor="text1"/>
        </w:rPr>
        <w:t xml:space="preserve"> curve</w:t>
      </w:r>
      <w:r w:rsidR="00FD6632" w:rsidRPr="001F398E">
        <w:rPr>
          <w:rFonts w:eastAsiaTheme="minorEastAsia" w:cs="Arial"/>
          <w:color w:val="000000" w:themeColor="text1"/>
        </w:rPr>
        <w:t>.</w:t>
      </w:r>
      <w:r w:rsidR="00A918DB" w:rsidRPr="001F398E">
        <w:rPr>
          <w:rFonts w:eastAsiaTheme="minorEastAsia" w:cs="Arial"/>
          <w:color w:val="000000" w:themeColor="text1"/>
        </w:rPr>
        <w:t xml:space="preserve"> </w:t>
      </w:r>
      <w:r w:rsidR="003461CD" w:rsidRPr="001F398E">
        <w:rPr>
          <w:rFonts w:eastAsiaTheme="minorEastAsia" w:cs="Arial"/>
          <w:color w:val="000000" w:themeColor="text1"/>
        </w:rPr>
        <w:t xml:space="preserve">The boxcar function </w:t>
      </w:r>
      <w:r w:rsidR="00AC5FA9" w:rsidRPr="001F398E">
        <w:rPr>
          <w:rFonts w:eastAsiaTheme="minorEastAsia" w:cs="Arial"/>
          <w:color w:val="000000" w:themeColor="text1"/>
        </w:rPr>
        <w:t xml:space="preserve">in it </w:t>
      </w:r>
      <w:r w:rsidR="00A918DB" w:rsidRPr="001F398E">
        <w:rPr>
          <w:rFonts w:eastAsiaTheme="minorEastAsia" w:cs="Arial"/>
          <w:color w:val="000000" w:themeColor="text1"/>
        </w:rPr>
        <w:t>‘</w:t>
      </w:r>
      <w:r w:rsidR="003461CD" w:rsidRPr="001F398E">
        <w:rPr>
          <w:rFonts w:eastAsiaTheme="minorEastAsia" w:cs="Arial"/>
          <w:color w:val="000000" w:themeColor="text1"/>
        </w:rPr>
        <w:t>ch</w:t>
      </w:r>
      <w:r w:rsidR="00A918DB" w:rsidRPr="001F398E">
        <w:rPr>
          <w:rFonts w:eastAsiaTheme="minorEastAsia" w:cs="Arial"/>
          <w:color w:val="000000" w:themeColor="text1"/>
        </w:rPr>
        <w:t xml:space="preserve">ops’ </w:t>
      </w:r>
      <w:r w:rsidR="00626DDD" w:rsidRPr="001F398E">
        <w:rPr>
          <w:rFonts w:eastAsiaTheme="minorEastAsia" w:cs="Arial"/>
          <w:color w:val="000000" w:themeColor="text1"/>
        </w:rPr>
        <w:t xml:space="preserve">the </w:t>
      </w:r>
      <w:r w:rsidR="00E56BAC" w:rsidRPr="001F398E">
        <w:rPr>
          <w:rFonts w:eastAsiaTheme="minorEastAsia" w:cs="Arial"/>
          <w:color w:val="000000" w:themeColor="text1"/>
        </w:rPr>
        <w:t xml:space="preserve">left </w:t>
      </w:r>
      <w:r w:rsidR="00166371" w:rsidRPr="001F398E">
        <w:rPr>
          <w:rFonts w:eastAsiaTheme="minorEastAsia" w:cs="Arial"/>
          <w:color w:val="000000" w:themeColor="text1"/>
        </w:rPr>
        <w:t>end</w:t>
      </w:r>
      <w:r w:rsidR="00E56BAC" w:rsidRPr="001F398E">
        <w:rPr>
          <w:rFonts w:eastAsiaTheme="minorEastAsia" w:cs="Arial"/>
          <w:color w:val="000000" w:themeColor="text1"/>
        </w:rPr>
        <w:t xml:space="preserve"> of the </w:t>
      </w:r>
      <w:r w:rsidR="00626DDD" w:rsidRPr="001F398E">
        <w:rPr>
          <w:rFonts w:eastAsiaTheme="minorEastAsia" w:cs="Arial"/>
          <w:color w:val="000000" w:themeColor="text1"/>
        </w:rPr>
        <w:t>fee</w:t>
      </w:r>
      <w:r w:rsidR="00A918DB" w:rsidRPr="001F398E">
        <w:rPr>
          <w:rFonts w:eastAsiaTheme="minorEastAsia" w:cs="Arial"/>
          <w:color w:val="000000" w:themeColor="text1"/>
        </w:rPr>
        <w:t xml:space="preserve"> </w:t>
      </w:r>
      <w:proofErr w:type="gramStart"/>
      <w:r w:rsidR="00166371" w:rsidRPr="001F398E">
        <w:rPr>
          <w:rFonts w:eastAsiaTheme="minorEastAsia" w:cs="Arial"/>
          <w:color w:val="000000" w:themeColor="text1"/>
        </w:rPr>
        <w:t>range</w:t>
      </w:r>
      <w:proofErr w:type="gramEnd"/>
      <w:r w:rsidR="00166371" w:rsidRPr="001F398E">
        <w:rPr>
          <w:rFonts w:eastAsiaTheme="minorEastAsia" w:cs="Arial"/>
          <w:color w:val="000000" w:themeColor="text1"/>
        </w:rPr>
        <w:t xml:space="preserve"> </w:t>
      </w:r>
      <w:r w:rsidR="003461CD" w:rsidRPr="001F398E">
        <w:rPr>
          <w:rFonts w:eastAsiaTheme="minorEastAsia" w:cs="Arial"/>
          <w:color w:val="000000" w:themeColor="text1"/>
        </w:rPr>
        <w:t>off at</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3461CD" w:rsidRPr="001F398E">
        <w:rPr>
          <w:rFonts w:eastAsiaTheme="minorEastAsia" w:cs="Arial"/>
          <w:color w:val="000000" w:themeColor="text1"/>
        </w:rPr>
        <w:t xml:space="preserve">, and what remains of it </w:t>
      </w:r>
      <w:r w:rsidR="00E56BAC" w:rsidRPr="001F398E">
        <w:rPr>
          <w:rFonts w:eastAsiaTheme="minorEastAsia" w:cs="Arial"/>
          <w:color w:val="000000" w:themeColor="text1"/>
        </w:rPr>
        <w:t xml:space="preserve">to the right </w:t>
      </w:r>
      <w:r w:rsidR="003461CD" w:rsidRPr="001F398E">
        <w:rPr>
          <w:rFonts w:eastAsiaTheme="minorEastAsia" w:cs="Arial"/>
          <w:color w:val="000000" w:themeColor="text1"/>
        </w:rPr>
        <w:t xml:space="preserve">is then ‘dropped’ </w:t>
      </w:r>
      <w:r w:rsidR="00A918DB" w:rsidRPr="001F398E">
        <w:rPr>
          <w:rFonts w:eastAsiaTheme="minorEastAsia" w:cs="Arial"/>
          <w:color w:val="000000" w:themeColor="text1"/>
        </w:rPr>
        <w:t xml:space="preserve">by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d>
          <m:dPr>
            <m:ctrlPr>
              <w:rPr>
                <w:rFonts w:ascii="Cambria Math" w:hAnsi="Cambria Math"/>
                <w:i/>
                <w:color w:val="000000" w:themeColor="text1"/>
              </w:rPr>
            </m:ctrlPr>
          </m:dPr>
          <m:e>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e>
        </m:d>
      </m:oMath>
      <w:r w:rsidR="003461CD" w:rsidRPr="001F398E">
        <w:rPr>
          <w:rFonts w:eastAsiaTheme="minorEastAsia" w:cs="Arial"/>
          <w:color w:val="000000" w:themeColor="text1"/>
        </w:rPr>
        <w:t>.</w:t>
      </w:r>
      <w:r w:rsidR="00CB4495" w:rsidRPr="001F398E">
        <w:rPr>
          <w:rFonts w:eastAsiaTheme="minorEastAsia" w:cs="Arial"/>
          <w:color w:val="000000" w:themeColor="text1"/>
        </w:rPr>
        <w:t xml:space="preserve"> </w:t>
      </w:r>
      <w:r w:rsidR="00FD6632" w:rsidRPr="001F398E">
        <w:rPr>
          <w:rFonts w:eastAsiaTheme="minorEastAsia" w:cs="Arial"/>
          <w:color w:val="000000" w:themeColor="text1"/>
        </w:rPr>
        <w:t xml:space="preserve">This </w:t>
      </w:r>
      <w:r w:rsidR="009538A0" w:rsidRPr="001F398E">
        <w:rPr>
          <w:rFonts w:eastAsiaTheme="minorEastAsia" w:cs="Arial"/>
          <w:color w:val="000000" w:themeColor="text1"/>
        </w:rPr>
        <w:t>causes</w:t>
      </w:r>
      <w:r w:rsidR="00FD6632" w:rsidRPr="001F398E">
        <w:rPr>
          <w:rFonts w:eastAsiaTheme="minorEastAsia" w:cs="Arial"/>
          <w:color w:val="000000" w:themeColor="text1"/>
        </w:rPr>
        <w:t xml:space="preserve"> the fee lines </w:t>
      </w:r>
      <w:r w:rsidR="009538A0" w:rsidRPr="001F398E">
        <w:rPr>
          <w:rFonts w:eastAsiaTheme="minorEastAsia" w:cs="Arial"/>
          <w:color w:val="000000" w:themeColor="text1"/>
        </w:rPr>
        <w:t xml:space="preserve">to </w:t>
      </w:r>
      <w:r w:rsidR="00E56BAC" w:rsidRPr="001F398E">
        <w:rPr>
          <w:rFonts w:eastAsiaTheme="minorEastAsia" w:cs="Arial"/>
          <w:color w:val="000000" w:themeColor="text1"/>
        </w:rPr>
        <w:t xml:space="preserve">successively </w:t>
      </w:r>
      <w:r w:rsidR="009538A0" w:rsidRPr="001F398E">
        <w:rPr>
          <w:rFonts w:eastAsiaTheme="minorEastAsia" w:cs="Arial"/>
          <w:color w:val="000000" w:themeColor="text1"/>
        </w:rPr>
        <w:t>lower</w:t>
      </w:r>
      <w:r w:rsidR="00FD6632" w:rsidRPr="001F398E">
        <w:rPr>
          <w:rFonts w:eastAsiaTheme="minorEastAsia" w:cs="Arial"/>
          <w:color w:val="000000" w:themeColor="text1"/>
        </w:rPr>
        <w:t xml:space="preserve"> as </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37460C" w:rsidRPr="001F398E">
        <w:rPr>
          <w:rFonts w:eastAsiaTheme="minorEastAsia" w:cs="Arial"/>
          <w:color w:val="000000" w:themeColor="text1"/>
        </w:rPr>
        <w:t xml:space="preserve"> rises </w:t>
      </w:r>
      <w:r w:rsidR="006D0F7D" w:rsidRPr="001F398E">
        <w:rPr>
          <w:rFonts w:eastAsiaTheme="minorEastAsia" w:cs="Arial"/>
          <w:color w:val="000000" w:themeColor="text1"/>
        </w:rPr>
        <w:t>from</w:t>
      </w:r>
      <w:r w:rsidR="00FD6632" w:rsidRPr="001F398E">
        <w:rPr>
          <w:rFonts w:eastAsiaTheme="minorEastAsia" w:cs="Arial"/>
          <w:color w:val="000000" w:themeColor="text1"/>
        </w:rPr>
        <w:t xml:space="preserve"> </w:t>
      </w:r>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oMath>
      <w:r w:rsidR="003461CD" w:rsidRPr="001F398E">
        <w:rPr>
          <w:rFonts w:eastAsiaTheme="minorEastAsia" w:cs="Arial"/>
          <w:color w:val="000000" w:themeColor="text1"/>
        </w:rPr>
        <w:t>.</w:t>
      </w:r>
      <w:r w:rsidR="00FD6632" w:rsidRPr="001F398E">
        <w:rPr>
          <w:rFonts w:eastAsiaTheme="minorEastAsia" w:cs="Arial"/>
          <w:color w:val="000000" w:themeColor="text1"/>
        </w:rPr>
        <w:t xml:space="preserve"> </w:t>
      </w:r>
      <w:r w:rsidR="003B4344" w:rsidRPr="001F398E">
        <w:rPr>
          <w:rFonts w:eastAsiaTheme="minorEastAsia" w:cs="Arial"/>
          <w:color w:val="000000" w:themeColor="text1"/>
        </w:rPr>
        <w:t>At the point where the right tail return becomes alpha-neutral</w:t>
      </w:r>
      <w:r w:rsidR="00364378" w:rsidRPr="001F398E">
        <w:rPr>
          <w:rFonts w:eastAsiaTheme="minorEastAsia" w:cs="Arial"/>
          <w:color w:val="000000" w:themeColor="text1"/>
        </w:rPr>
        <w:t>:</w:t>
      </w:r>
      <m:oMath>
        <m:sSubSup>
          <m:sSubSupPr>
            <m:ctrlPr>
              <w:rPr>
                <w:rFonts w:ascii="Cambria Math" w:hAnsi="Cambria Math"/>
                <w:i/>
                <w:color w:val="000000" w:themeColor="text1"/>
              </w:rPr>
            </m:ctrlPr>
          </m:sSubSupPr>
          <m:e>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hAnsi="Cambria Math"/>
                <w:color w:val="000000" w:themeColor="text1"/>
              </w:rPr>
              <m:t>=r</m:t>
            </m:r>
          </m:e>
          <m:sub>
            <m:r>
              <w:rPr>
                <w:rFonts w:ascii="Cambria Math" w:hAnsi="Cambria Math"/>
                <w:color w:val="000000" w:themeColor="text1"/>
              </w:rPr>
              <m:t>max</m:t>
            </m:r>
          </m:sub>
          <m:sup>
            <m:r>
              <w:rPr>
                <w:rFonts w:ascii="Cambria Math" w:hAnsi="Cambria Math"/>
                <w:color w:val="000000" w:themeColor="text1"/>
              </w:rPr>
              <m:t>A</m:t>
            </m:r>
          </m:sup>
        </m:sSubSup>
        <m:r>
          <w:rPr>
            <w:rFonts w:ascii="Cambria Math" w:hAnsi="Cambria Math"/>
            <w:color w:val="000000" w:themeColor="text1"/>
          </w:rPr>
          <m:t>=14%</m:t>
        </m:r>
      </m:oMath>
      <w:r w:rsidR="003461CD" w:rsidRPr="002D4861">
        <w:rPr>
          <w:rFonts w:eastAsiaTheme="minorEastAsia" w:cs="Arial"/>
          <w:color w:val="000000" w:themeColor="text1"/>
        </w:rPr>
        <w:t xml:space="preserve">, </w:t>
      </w:r>
      <w:r w:rsidR="00FD6632" w:rsidRPr="002D4861">
        <w:rPr>
          <w:rFonts w:eastAsiaTheme="minorEastAsia" w:cs="Arial"/>
          <w:color w:val="000000" w:themeColor="text1"/>
        </w:rPr>
        <w:t>the entire</w:t>
      </w:r>
      <w:r w:rsidR="00FD6632">
        <w:rPr>
          <w:rFonts w:eastAsiaTheme="minorEastAsia" w:cs="Arial"/>
          <w:color w:val="000000" w:themeColor="text1"/>
        </w:rPr>
        <w:t xml:space="preserve"> class of active funds has become alpha-negative</w:t>
      </w:r>
      <w:r w:rsidR="00E56BAC">
        <w:rPr>
          <w:rFonts w:eastAsiaTheme="minorEastAsia" w:cs="Arial"/>
          <w:color w:val="000000" w:themeColor="text1"/>
        </w:rPr>
        <w:t xml:space="preserve">, </w:t>
      </w:r>
      <w:r w:rsidR="0037460C">
        <w:rPr>
          <w:rFonts w:eastAsiaTheme="minorEastAsia" w:cs="Arial"/>
          <w:color w:val="000000" w:themeColor="text1"/>
        </w:rPr>
        <w:t xml:space="preserve">so </w:t>
      </w:r>
      <w:r w:rsidR="00515E08">
        <w:rPr>
          <w:rFonts w:eastAsiaTheme="minorEastAsia" w:cs="Arial"/>
          <w:color w:val="000000" w:themeColor="text1"/>
        </w:rPr>
        <w:t xml:space="preserve">the </w:t>
      </w:r>
      <w:r w:rsidR="00FD6632">
        <w:rPr>
          <w:rFonts w:eastAsiaTheme="minorEastAsia" w:cs="Arial"/>
          <w:color w:val="000000" w:themeColor="text1"/>
        </w:rPr>
        <w:t xml:space="preserve">relative </w:t>
      </w:r>
      <w:r>
        <w:rPr>
          <w:rFonts w:eastAsiaTheme="minorEastAsia" w:cs="Arial"/>
          <w:color w:val="000000" w:themeColor="text1"/>
        </w:rPr>
        <w:t xml:space="preserve"> </w:t>
      </w:r>
      <w:r w:rsidR="00FD6632">
        <w:rPr>
          <w:rFonts w:eastAsiaTheme="minorEastAsia" w:cs="Arial"/>
          <w:color w:val="000000" w:themeColor="text1"/>
        </w:rPr>
        <w:t>performance fee vanishes</w:t>
      </w:r>
      <w:r w:rsidR="00E56BAC">
        <w:rPr>
          <w:rFonts w:eastAsiaTheme="minorEastAsia" w:cs="Arial"/>
          <w:color w:val="000000" w:themeColor="text1"/>
        </w:rPr>
        <w:t xml:space="preserve"> there</w:t>
      </w:r>
      <w:r w:rsidR="003461CD">
        <w:rPr>
          <w:rFonts w:eastAsiaTheme="minorEastAsia" w:cs="Arial"/>
          <w:color w:val="000000" w:themeColor="text1"/>
        </w:rPr>
        <w:t>.</w:t>
      </w:r>
      <w:r w:rsidR="00AB3DFA">
        <w:rPr>
          <w:rFonts w:eastAsiaTheme="minorEastAsia" w:cs="Arial"/>
          <w:color w:val="000000" w:themeColor="text1"/>
        </w:rPr>
        <w:t xml:space="preserve"> </w:t>
      </w:r>
      <w:r w:rsidR="006C3735" w:rsidRPr="009E7DED">
        <w:rPr>
          <w:rFonts w:eastAsiaTheme="minorEastAsia" w:cs="Arial"/>
          <w:color w:val="000000" w:themeColor="text1"/>
        </w:rPr>
        <w:t xml:space="preserve">Figure 18 </w:t>
      </w:r>
      <w:r w:rsidR="006C3735">
        <w:rPr>
          <w:rFonts w:eastAsiaTheme="minorEastAsia" w:cs="Arial"/>
          <w:color w:val="000000" w:themeColor="text1"/>
        </w:rPr>
        <w:t xml:space="preserve">shows schematically how this </w:t>
      </w:r>
      <w:r w:rsidR="00E56BAC">
        <w:rPr>
          <w:rFonts w:eastAsiaTheme="minorEastAsia" w:cs="Arial"/>
          <w:color w:val="000000" w:themeColor="text1"/>
        </w:rPr>
        <w:t xml:space="preserve">‘chop-&amp;-drop’ </w:t>
      </w:r>
      <w:r w:rsidR="006C3735">
        <w:rPr>
          <w:rFonts w:eastAsiaTheme="minorEastAsia" w:cs="Arial"/>
          <w:color w:val="000000" w:themeColor="text1"/>
        </w:rPr>
        <w:t>fee-adjustment works.</w:t>
      </w:r>
      <w:r w:rsidR="00626DDD">
        <w:rPr>
          <w:rFonts w:eastAsiaTheme="minorEastAsia" w:cs="Arial"/>
          <w:color w:val="000000" w:themeColor="text1"/>
        </w:rPr>
        <w:t xml:space="preserve"> </w:t>
      </w:r>
      <w:r w:rsidR="008E4055">
        <w:rPr>
          <w:rFonts w:eastAsiaTheme="minorEastAsia" w:cs="Arial"/>
          <w:color w:val="000000" w:themeColor="text1"/>
        </w:rPr>
        <w:t xml:space="preserve">   </w:t>
      </w:r>
    </w:p>
    <w:p w:rsidR="005E41B8" w:rsidRPr="00336B8F" w:rsidRDefault="005E41B8" w:rsidP="002D2420">
      <w:pPr>
        <w:spacing w:after="0"/>
        <w:rPr>
          <w:rFonts w:eastAsiaTheme="minorEastAsia" w:cs="Arial"/>
          <w:color w:val="000000" w:themeColor="text1"/>
          <w:sz w:val="11"/>
          <w:szCs w:val="11"/>
        </w:rPr>
      </w:pPr>
    </w:p>
    <w:p w:rsidR="00B35DFD" w:rsidRPr="0055072D" w:rsidRDefault="00870D18" w:rsidP="006356E5">
      <w:pPr>
        <w:jc w:val="center"/>
        <w:rPr>
          <w:rFonts w:eastAsiaTheme="minorEastAsia" w:cs="Arial"/>
          <w:color w:val="000000" w:themeColor="text1"/>
        </w:rPr>
      </w:pPr>
      <w:r>
        <w:rPr>
          <w:noProof/>
        </w:rPr>
        <mc:AlternateContent>
          <mc:Choice Requires="wps">
            <w:drawing>
              <wp:anchor distT="0" distB="0" distL="114300" distR="114300" simplePos="0" relativeHeight="251950592" behindDoc="0" locked="0" layoutInCell="1" allowOverlap="1" wp14:anchorId="64EEA5D0" wp14:editId="325C0144">
                <wp:simplePos x="0" y="0"/>
                <wp:positionH relativeFrom="column">
                  <wp:posOffset>418158</wp:posOffset>
                </wp:positionH>
                <wp:positionV relativeFrom="paragraph">
                  <wp:posOffset>492125</wp:posOffset>
                </wp:positionV>
                <wp:extent cx="538370" cy="414130"/>
                <wp:effectExtent l="0" t="0" r="0" b="0"/>
                <wp:wrapNone/>
                <wp:docPr id="1305" name="TextBox 21">
                  <a:extLst xmlns:a="http://schemas.openxmlformats.org/drawingml/2006/main"/>
                </wp:docPr>
                <wp:cNvGraphicFramePr/>
                <a:graphic xmlns:a="http://schemas.openxmlformats.org/drawingml/2006/main">
                  <a:graphicData uri="http://schemas.microsoft.com/office/word/2010/wordprocessingShape">
                    <wps:wsp>
                      <wps:cNvSpPr txBox="1"/>
                      <wps:spPr>
                        <a:xfrm>
                          <a:off x="0" y="0"/>
                          <a:ext cx="538370" cy="41413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rsidR="00180A28" w:rsidRPr="0016507A" w:rsidRDefault="00373FBA" w:rsidP="0016507A">
                            <w:pPr>
                              <w:pStyle w:val="NormalWeb"/>
                              <w:spacing w:before="0" w:beforeAutospacing="0" w:after="0" w:afterAutospacing="0"/>
                              <w:rPr>
                                <w:sz w:val="21"/>
                                <w:szCs w:val="21"/>
                              </w:rPr>
                            </w:pPr>
                            <m:oMathPara>
                              <m:oMath>
                                <m:sSub>
                                  <m:sSubPr>
                                    <m:ctrlPr>
                                      <w:rPr>
                                        <w:rFonts w:ascii="Cambria Math" w:hAnsi="Cambria Math"/>
                                        <w:i/>
                                        <w:sz w:val="21"/>
                                        <w:szCs w:val="21"/>
                                      </w:rPr>
                                    </m:ctrlPr>
                                  </m:sSubPr>
                                  <m:e>
                                    <m:acc>
                                      <m:accPr>
                                        <m:chr m:val="̅"/>
                                        <m:ctrlPr>
                                          <w:rPr>
                                            <w:rFonts w:ascii="Cambria Math" w:hAnsi="Cambria Math"/>
                                            <w:i/>
                                            <w:sz w:val="21"/>
                                            <w:szCs w:val="21"/>
                                          </w:rPr>
                                        </m:ctrlPr>
                                      </m:accPr>
                                      <m:e>
                                        <m:r>
                                          <w:rPr>
                                            <w:rFonts w:ascii="Cambria Math" w:hAnsi="Cambria Math"/>
                                            <w:sz w:val="21"/>
                                            <w:szCs w:val="21"/>
                                          </w:rPr>
                                          <m:t>r</m:t>
                                        </m:r>
                                      </m:e>
                                    </m:acc>
                                  </m:e>
                                  <m:sub>
                                    <m:r>
                                      <w:rPr>
                                        <w:rFonts w:ascii="Cambria Math" w:hAnsi="Cambria Math"/>
                                        <w:sz w:val="21"/>
                                        <w:szCs w:val="21"/>
                                      </w:rPr>
                                      <m:t>p</m:t>
                                    </m:r>
                                  </m:sub>
                                </m:sSub>
                                <m:r>
                                  <w:rPr>
                                    <w:rFonts w:ascii="Cambria Math" w:hAnsi="Cambria Math"/>
                                    <w:sz w:val="21"/>
                                    <w:szCs w:val="21"/>
                                  </w:rPr>
                                  <m:t>:</m:t>
                                </m:r>
                              </m:oMath>
                            </m:oMathPara>
                          </w:p>
                        </w:txbxContent>
                      </wps:txbx>
                      <wps:bodyPr vertOverflow="clip" horzOverflow="clip" wrap="square" rtlCol="0" anchor="t"/>
                    </wps:wsp>
                  </a:graphicData>
                </a:graphic>
              </wp:anchor>
            </w:drawing>
          </mc:Choice>
          <mc:Fallback>
            <w:pict>
              <v:shape w14:anchorId="64EEA5D0" id="TextBox 21" o:spid="_x0000_s1247" type="#_x0000_t202" style="position:absolute;left:0;text-align:left;margin-left:32.95pt;margin-top:38.75pt;width:42.4pt;height:32.6pt;z-index:252032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" filled="f" stroked="f">
                <v:textbox>
                  <w:txbxContent>
                    <w:p w:rsidR="00180A28" w:rsidRPr="0016507A" w:rsidRDefault="00180A28" w:rsidP="0016507A">
                      <w:pPr>
                        <w:pStyle w:val="NormalWeb"/>
                        <w:spacing w:before="0" w:beforeAutospacing="0" w:after="0" w:afterAutospacing="0"/>
                        <w:rPr>
                          <w:sz w:val="21"/>
                          <w:szCs w:val="21"/>
                        </w:rPr>
                      </w:pPr>
                      <m:oMathPara>
                        <m:oMath>
                          <m:sSub>
                            <m:sSubPr>
                              <m:ctrlPr>
                                <w:rPr>
                                  <w:rFonts w:ascii="Cambria Math" w:hAnsi="Cambria Math"/>
                                  <w:i/>
                                  <w:sz w:val="21"/>
                                  <w:szCs w:val="21"/>
                                </w:rPr>
                              </m:ctrlPr>
                            </m:sSubPr>
                            <m:e>
                              <m:acc>
                                <m:accPr>
                                  <m:chr m:val="̅"/>
                                  <m:ctrlPr>
                                    <w:rPr>
                                      <w:rFonts w:ascii="Cambria Math" w:hAnsi="Cambria Math"/>
                                      <w:i/>
                                      <w:sz w:val="21"/>
                                      <w:szCs w:val="21"/>
                                    </w:rPr>
                                  </m:ctrlPr>
                                </m:accPr>
                                <m:e>
                                  <m:r>
                                    <w:rPr>
                                      <w:rFonts w:ascii="Cambria Math" w:hAnsi="Cambria Math"/>
                                      <w:sz w:val="21"/>
                                      <w:szCs w:val="21"/>
                                    </w:rPr>
                                    <m:t>r</m:t>
                                  </m:r>
                                </m:e>
                              </m:acc>
                            </m:e>
                            <m:sub>
                              <m:r>
                                <w:rPr>
                                  <w:rFonts w:ascii="Cambria Math" w:hAnsi="Cambria Math"/>
                                  <w:sz w:val="21"/>
                                  <w:szCs w:val="21"/>
                                </w:rPr>
                                <m:t>p</m:t>
                              </m:r>
                            </m:sub>
                          </m:sSub>
                          <m:r>
                            <w:rPr>
                              <w:rFonts w:ascii="Cambria Math" w:hAnsi="Cambria Math"/>
                              <w:sz w:val="21"/>
                              <w:szCs w:val="21"/>
                            </w:rPr>
                            <m:t>:</m:t>
                          </m:r>
                        </m:oMath>
                      </m:oMathPara>
                    </w:p>
                  </w:txbxContent>
                </v:textbox>
              </v:shape>
            </w:pict>
          </mc:Fallback>
        </mc:AlternateContent>
      </w:r>
      <w:r w:rsidR="00B87D67">
        <w:rPr>
          <w:noProof/>
        </w:rPr>
        <mc:AlternateContent>
          <mc:Choice Requires="wpg">
            <w:drawing>
              <wp:anchor distT="0" distB="0" distL="114300" distR="114300" simplePos="0" relativeHeight="251951616" behindDoc="0" locked="0" layoutInCell="1" allowOverlap="1" wp14:anchorId="1E2D8F9F" wp14:editId="54EB8939">
                <wp:simplePos x="0" y="0"/>
                <wp:positionH relativeFrom="column">
                  <wp:posOffset>5574030</wp:posOffset>
                </wp:positionH>
                <wp:positionV relativeFrom="paragraph">
                  <wp:posOffset>2310130</wp:posOffset>
                </wp:positionV>
                <wp:extent cx="255905" cy="457200"/>
                <wp:effectExtent l="0" t="0" r="0" b="0"/>
                <wp:wrapNone/>
                <wp:docPr id="7248" name="Group 1"/>
                <wp:cNvGraphicFramePr/>
                <a:graphic xmlns:a="http://schemas.openxmlformats.org/drawingml/2006/main">
                  <a:graphicData uri="http://schemas.microsoft.com/office/word/2010/wordprocessingGroup">
                    <wpg:wgp>
                      <wpg:cNvGrpSpPr/>
                      <wpg:grpSpPr>
                        <a:xfrm>
                          <a:off x="0" y="0"/>
                          <a:ext cx="255905" cy="457200"/>
                          <a:chOff x="0" y="0"/>
                          <a:chExt cx="355600" cy="506277"/>
                        </a:xfrm>
                      </wpg:grpSpPr>
                      <wps:wsp>
                        <wps:cNvPr id="7249" name="Straight Connector 7249"/>
                        <wps:cNvCnPr/>
                        <wps:spPr>
                          <a:xfrm flipV="1">
                            <a:off x="167383" y="0"/>
                            <a:ext cx="0" cy="264795"/>
                          </a:xfrm>
                          <a:prstGeom prst="line">
                            <a:avLst/>
                          </a:prstGeom>
                          <a:ln w="15875">
                            <a:solidFill>
                              <a:srgbClr val="FF0000"/>
                            </a:solidFill>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7250" name="chart"/>
                          <pic:cNvPicPr>
                            <a:picLocks noChangeAspect="1"/>
                          </pic:cNvPicPr>
                        </pic:nvPicPr>
                        <pic:blipFill>
                          <a:blip r:embed="rId396"/>
                          <a:stretch>
                            <a:fillRect/>
                          </a:stretch>
                        </pic:blipFill>
                        <pic:spPr>
                          <a:xfrm>
                            <a:off x="0" y="303077"/>
                            <a:ext cx="355600" cy="203200"/>
                          </a:xfrm>
                          <a:prstGeom prst="rect">
                            <a:avLst/>
                          </a:prstGeom>
                          <a:solidFill>
                            <a:schemeClr val="bg1">
                              <a:alpha val="71000"/>
                            </a:schemeClr>
                          </a:solidFill>
                        </pic:spPr>
                      </pic:pic>
                    </wpg:wgp>
                  </a:graphicData>
                </a:graphic>
                <wp14:sizeRelH relativeFrom="margin">
                  <wp14:pctWidth>0</wp14:pctWidth>
                </wp14:sizeRelH>
                <wp14:sizeRelV relativeFrom="margin">
                  <wp14:pctHeight>0</wp14:pctHeight>
                </wp14:sizeRelV>
              </wp:anchor>
            </w:drawing>
          </mc:Choice>
          <mc:Fallback>
            <w:pict>
              <v:group w14:anchorId="6AA9C099" id="Group 1" o:spid="_x0000_s1026" style="position:absolute;margin-left:438.9pt;margin-top:181.9pt;width:20.15pt;height:36pt;z-index:252038144;mso-width-relative:margin;mso-height-relative:margin" coordsize="355600,506277"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">
                <v:line id="Straight Connector 7249" o:spid="_x0000_s1027" style="position:absolute;flip:y;visibility:visible;mso-wrap-style:square" from="167383,0" to="167383,26479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" strokecolor="red" strokeweight="1.25pt"/>
                <v:shape id="chart" o:spid="_x0000_s1028" type="#_x0000_t75" style="position:absolute;top:303077;width:355600;height:20320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" filled="t" fillcolor="white [3212]">
                  <v:fill opacity="46517f"/>
                  <v:imagedata r:id="rId397" o:title=""/>
                </v:shape>
              </v:group>
            </w:pict>
          </mc:Fallback>
        </mc:AlternateContent>
      </w:r>
      <w:r w:rsidR="00B87D67">
        <w:rPr>
          <w:noProof/>
        </w:rPr>
        <mc:AlternateContent>
          <mc:Choice Requires="wpg">
            <w:drawing>
              <wp:anchor distT="0" distB="0" distL="114300" distR="114300" simplePos="0" relativeHeight="251949568" behindDoc="0" locked="0" layoutInCell="1" allowOverlap="1" wp14:anchorId="6D0EBAB7" wp14:editId="345939E1">
                <wp:simplePos x="0" y="0"/>
                <wp:positionH relativeFrom="column">
                  <wp:posOffset>212090</wp:posOffset>
                </wp:positionH>
                <wp:positionV relativeFrom="paragraph">
                  <wp:posOffset>2310130</wp:posOffset>
                </wp:positionV>
                <wp:extent cx="328279" cy="494940"/>
                <wp:effectExtent l="0" t="0" r="2540" b="635"/>
                <wp:wrapNone/>
                <wp:docPr id="34487" name="Group 1"/>
                <wp:cNvGraphicFramePr/>
                <a:graphic xmlns:a="http://schemas.openxmlformats.org/drawingml/2006/main">
                  <a:graphicData uri="http://schemas.microsoft.com/office/word/2010/wordprocessingGroup">
                    <wpg:wgp>
                      <wpg:cNvGrpSpPr/>
                      <wpg:grpSpPr>
                        <a:xfrm>
                          <a:off x="0" y="0"/>
                          <a:ext cx="328279" cy="494940"/>
                          <a:chOff x="0" y="0"/>
                          <a:chExt cx="328279" cy="494940"/>
                        </a:xfrm>
                      </wpg:grpSpPr>
                      <wps:wsp>
                        <wps:cNvPr id="34488" name="Straight Connector 34488"/>
                        <wps:cNvCnPr/>
                        <wps:spPr>
                          <a:xfrm flipV="1">
                            <a:off x="212985" y="0"/>
                            <a:ext cx="0" cy="264799"/>
                          </a:xfrm>
                          <a:prstGeom prst="line">
                            <a:avLst/>
                          </a:prstGeom>
                          <a:ln w="15875">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34489" name="Text Box 34450"/>
                        <wps:cNvSpPr txBox="1"/>
                        <wps:spPr>
                          <a:xfrm>
                            <a:off x="0" y="184418"/>
                            <a:ext cx="328279" cy="310522"/>
                          </a:xfrm>
                          <a:prstGeom prst="rect">
                            <a:avLst/>
                          </a:prstGeom>
                          <a:solidFill>
                            <a:schemeClr val="lt1">
                              <a:alpha val="54000"/>
                            </a:schemeClr>
                          </a:solidFill>
                          <a:ln w="6350">
                            <a:noFill/>
                          </a:ln>
                        </wps:spPr>
                        <wps:txbx>
                          <w:txbxContent>
                            <w:p w:rsidR="00180A28" w:rsidRDefault="00373FBA" w:rsidP="0016507A">
                              <w:pPr>
                                <w:pStyle w:val="NormalWeb"/>
                                <w:spacing w:before="0" w:beforeAutospacing="0" w:after="200" w:afterAutospacing="0" w:line="276" w:lineRule="auto"/>
                              </w:pPr>
                              <m:oMathPara>
                                <m:oMathParaPr>
                                  <m:jc m:val="centerGroup"/>
                                </m:oMathParaPr>
                                <m:oMath>
                                  <m:sSubSup>
                                    <m:sSubSupPr>
                                      <m:ctrlPr>
                                        <w:rPr>
                                          <w:rFonts w:ascii="Cambria Math" w:eastAsia="Calibri" w:hAnsi="Cambria Math"/>
                                          <w:b/>
                                          <w:bCs/>
                                          <w:i/>
                                          <w:iCs/>
                                          <w:color w:val="FF0000"/>
                                        </w:rPr>
                                      </m:ctrlPr>
                                    </m:sSubSupPr>
                                    <m:e>
                                      <m:r>
                                        <m:rPr>
                                          <m:sty m:val="bi"/>
                                        </m:rPr>
                                        <w:rPr>
                                          <w:rFonts w:ascii="Cambria Math" w:eastAsia="Calibri" w:hAnsi="Cambria Math"/>
                                          <w:color w:val="FF0000"/>
                                          <w:sz w:val="20"/>
                                          <w:szCs w:val="20"/>
                                        </w:rPr>
                                        <m:t>r</m:t>
                                      </m:r>
                                    </m:e>
                                    <m:sub>
                                      <m:r>
                                        <m:rPr>
                                          <m:sty m:val="bi"/>
                                        </m:rPr>
                                        <w:rPr>
                                          <w:rFonts w:ascii="Cambria Math" w:eastAsia="Calibri" w:hAnsi="Cambria Math"/>
                                          <w:color w:val="FF0000"/>
                                          <w:sz w:val="20"/>
                                          <w:szCs w:val="20"/>
                                        </w:rPr>
                                        <m:t>min</m:t>
                                      </m:r>
                                    </m:sub>
                                    <m:sup>
                                      <m:r>
                                        <m:rPr>
                                          <m:sty m:val="bi"/>
                                        </m:rPr>
                                        <w:rPr>
                                          <w:rFonts w:ascii="Cambria Math" w:eastAsia="Calibri" w:hAnsi="Cambria Math"/>
                                          <w:color w:val="FF0000"/>
                                          <w:sz w:val="20"/>
                                          <w:szCs w:val="20"/>
                                        </w:rPr>
                                        <m:t>A</m:t>
                                      </m:r>
                                    </m:sup>
                                  </m:sSubSup>
                                </m:oMath>
                              </m:oMathPara>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D0EBAB7" id="Group 1" o:spid="_x0000_s1248" style="position:absolute;left:0;text-align:left;margin-left:16.7pt;margin-top:181.9pt;width:25.85pt;height:38.95pt;z-index:252027904" coordsize="328279,49494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">
                <v:line id="Straight Connector 34488" o:spid="_x0000_s1249" style="position:absolute;flip:y;visibility:visible;mso-wrap-style:square" from="212985,0" to="212985,26479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" strokecolor="red" strokeweight="1.25pt"/>
                <v:shape id="Text Box 34450" o:spid="_x0000_s1250" type="#_x0000_t202" style="position:absolute;top:184418;width:328279;height:31052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" fillcolor="white [3201]" stroked="f" strokeweight=".5pt">
                  <v:fill opacity="35466f"/>
                  <v:textbox>
                    <w:txbxContent>
                      <w:p w:rsidR="00180A28" w:rsidRDefault="00180A28" w:rsidP="0016507A">
                        <w:pPr>
                          <w:pStyle w:val="NormalWeb"/>
                          <w:spacing w:before="0" w:beforeAutospacing="0" w:after="200" w:afterAutospacing="0" w:line="276" w:lineRule="auto"/>
                        </w:pPr>
                        <m:oMathPara>
                          <m:oMathParaPr>
                            <m:jc m:val="centerGroup"/>
                          </m:oMathParaPr>
                          <m:oMath>
                            <m:sSubSup>
                              <m:sSubSupPr>
                                <m:ctrlPr>
                                  <w:rPr>
                                    <w:rFonts w:ascii="Cambria Math" w:eastAsia="Calibri" w:hAnsi="Cambria Math"/>
                                    <w:b/>
                                    <w:bCs/>
                                    <w:i/>
                                    <w:iCs/>
                                    <w:color w:val="FF0000"/>
                                  </w:rPr>
                                </m:ctrlPr>
                              </m:sSubSupPr>
                              <m:e>
                                <m:r>
                                  <m:rPr>
                                    <m:sty m:val="bi"/>
                                  </m:rPr>
                                  <w:rPr>
                                    <w:rFonts w:ascii="Cambria Math" w:eastAsia="Calibri" w:hAnsi="Cambria Math"/>
                                    <w:color w:val="FF0000"/>
                                    <w:sz w:val="20"/>
                                    <w:szCs w:val="20"/>
                                  </w:rPr>
                                  <m:t>r</m:t>
                                </m:r>
                              </m:e>
                              <m:sub>
                                <m:r>
                                  <m:rPr>
                                    <m:sty m:val="bi"/>
                                  </m:rPr>
                                  <w:rPr>
                                    <w:rFonts w:ascii="Cambria Math" w:eastAsia="Calibri" w:hAnsi="Cambria Math"/>
                                    <w:color w:val="FF0000"/>
                                    <w:sz w:val="20"/>
                                    <w:szCs w:val="20"/>
                                  </w:rPr>
                                  <m:t>min</m:t>
                                </m:r>
                              </m:sub>
                              <m:sup>
                                <m:r>
                                  <m:rPr>
                                    <m:sty m:val="bi"/>
                                  </m:rPr>
                                  <w:rPr>
                                    <w:rFonts w:ascii="Cambria Math" w:eastAsia="Calibri" w:hAnsi="Cambria Math"/>
                                    <w:color w:val="FF0000"/>
                                    <w:sz w:val="20"/>
                                    <w:szCs w:val="20"/>
                                  </w:rPr>
                                  <m:t>A</m:t>
                                </m:r>
                              </m:sup>
                            </m:sSubSup>
                          </m:oMath>
                        </m:oMathPara>
                      </w:p>
                    </w:txbxContent>
                  </v:textbox>
                </v:shape>
              </v:group>
            </w:pict>
          </mc:Fallback>
        </mc:AlternateContent>
      </w:r>
      <w:r w:rsidR="0016507A">
        <w:rPr>
          <w:noProof/>
        </w:rPr>
        <w:drawing>
          <wp:inline distT="0" distB="0" distL="0" distR="0" wp14:anchorId="6DBC1890" wp14:editId="14300035">
            <wp:extent cx="5942858" cy="2632075"/>
            <wp:effectExtent l="0" t="0" r="1270" b="0"/>
            <wp:docPr id="34486" name="Picture 34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8"/>
                    <a:stretch>
                      <a:fillRect/>
                    </a:stretch>
                  </pic:blipFill>
                  <pic:spPr>
                    <a:xfrm>
                      <a:off x="0" y="0"/>
                      <a:ext cx="5967068" cy="2642798"/>
                    </a:xfrm>
                    <a:prstGeom prst="rect">
                      <a:avLst/>
                    </a:prstGeom>
                  </pic:spPr>
                </pic:pic>
              </a:graphicData>
            </a:graphic>
          </wp:inline>
        </w:drawing>
      </w:r>
    </w:p>
    <w:p w:rsidR="008022F2" w:rsidRPr="008022F2" w:rsidRDefault="0096712D" w:rsidP="008022F2">
      <w:pPr>
        <w:spacing w:after="0"/>
        <w:rPr>
          <w:color w:val="000000" w:themeColor="text1"/>
          <w:sz w:val="16"/>
          <w:szCs w:val="16"/>
        </w:rPr>
      </w:pPr>
      <w:r w:rsidRPr="008F50D8">
        <w:rPr>
          <w:b/>
          <w:color w:val="000000" w:themeColor="text1"/>
          <w:sz w:val="16"/>
          <w:szCs w:val="16"/>
        </w:rPr>
        <w:t xml:space="preserve">Figure 17: </w:t>
      </w:r>
      <w:r>
        <w:rPr>
          <w:sz w:val="16"/>
          <w:szCs w:val="16"/>
        </w:rPr>
        <w:t xml:space="preserve">A series of curves </w:t>
      </w:r>
      <w:r w:rsidR="0027249E">
        <w:rPr>
          <w:sz w:val="16"/>
          <w:szCs w:val="16"/>
        </w:rPr>
        <w:t xml:space="preserve">for fee </w:t>
      </w:r>
      <w:r w:rsidRPr="009E7DED">
        <w:rPr>
          <w:color w:val="000000" w:themeColor="text1"/>
          <w:sz w:val="16"/>
          <w:szCs w:val="16"/>
        </w:rPr>
        <w:t xml:space="preserve">(27) </w:t>
      </w:r>
      <w:r>
        <w:rPr>
          <w:sz w:val="16"/>
          <w:szCs w:val="16"/>
        </w:rPr>
        <w:t xml:space="preserve">when the linear form </w:t>
      </w:r>
      <w:r w:rsidRPr="003C3C03">
        <w:rPr>
          <w:color w:val="000000" w:themeColor="text1"/>
          <w:sz w:val="16"/>
          <w:szCs w:val="16"/>
        </w:rPr>
        <w:t>(8)</w:t>
      </w:r>
      <w:r>
        <w:rPr>
          <w:sz w:val="16"/>
          <w:szCs w:val="16"/>
        </w:rPr>
        <w:t xml:space="preserve"> is used for </w:t>
      </w:r>
      <m:oMath>
        <m:sSubSup>
          <m:sSubSupPr>
            <m:ctrlPr>
              <w:rPr>
                <w:rFonts w:ascii="Cambria Math" w:eastAsiaTheme="minorHAnsi" w:hAnsi="Cambria Math"/>
                <w:i/>
                <w:color w:val="000000" w:themeColor="text1"/>
                <w:sz w:val="16"/>
                <w:szCs w:val="16"/>
              </w:rPr>
            </m:ctrlPr>
          </m:sSubSupPr>
          <m:e>
            <m:r>
              <w:rPr>
                <w:rFonts w:ascii="Cambria Math" w:hAnsi="Cambria Math"/>
                <w:color w:val="000000" w:themeColor="text1"/>
                <w:sz w:val="16"/>
                <w:szCs w:val="16"/>
              </w:rPr>
              <m:t>f</m:t>
            </m:r>
          </m:e>
          <m:sub>
            <m:r>
              <w:rPr>
                <w:rFonts w:ascii="Cambria Math" w:hAnsi="Cambria Math"/>
                <w:color w:val="000000" w:themeColor="text1"/>
                <w:sz w:val="16"/>
                <w:szCs w:val="16"/>
              </w:rPr>
              <m:t>RPerf</m:t>
            </m:r>
          </m:sub>
          <m:sup>
            <m:r>
              <w:rPr>
                <w:rFonts w:ascii="Cambria Math" w:hAnsi="Cambria Math"/>
                <w:color w:val="000000" w:themeColor="text1"/>
                <w:sz w:val="16"/>
                <w:szCs w:val="16"/>
              </w:rPr>
              <m:t>A</m:t>
            </m:r>
          </m:sup>
        </m:sSubSup>
        <m:d>
          <m:dPr>
            <m:ctrlPr>
              <w:rPr>
                <w:rFonts w:ascii="Cambria Math" w:hAnsi="Cambria Math"/>
                <w:i/>
                <w:color w:val="000000" w:themeColor="text1"/>
                <w:sz w:val="16"/>
                <w:szCs w:val="16"/>
              </w:rPr>
            </m:ctrlPr>
          </m:dPr>
          <m:e>
            <m:r>
              <w:rPr>
                <w:rFonts w:ascii="Cambria Math" w:hAnsi="Cambria Math"/>
                <w:color w:val="000000" w:themeColor="text1"/>
                <w:sz w:val="16"/>
                <w:szCs w:val="16"/>
              </w:rPr>
              <m:t>r</m:t>
            </m:r>
          </m:e>
        </m:d>
      </m:oMath>
      <w:r>
        <w:rPr>
          <w:color w:val="000000" w:themeColor="text1"/>
          <w:sz w:val="16"/>
          <w:szCs w:val="16"/>
        </w:rPr>
        <w:t xml:space="preserve">. </w:t>
      </w:r>
      <w:r w:rsidR="0027249E">
        <w:rPr>
          <w:rFonts w:eastAsiaTheme="minorEastAsia" w:cs="Arial"/>
          <w:color w:val="000000" w:themeColor="text1"/>
          <w:sz w:val="16"/>
          <w:szCs w:val="16"/>
        </w:rPr>
        <w:t xml:space="preserve">The vertical axis is the manager’s fee rate, </w:t>
      </w:r>
      <w:r w:rsidR="00CC1FB8">
        <w:rPr>
          <w:rFonts w:eastAsiaTheme="minorEastAsia" w:cs="Arial"/>
          <w:color w:val="000000" w:themeColor="text1"/>
          <w:sz w:val="16"/>
          <w:szCs w:val="16"/>
        </w:rPr>
        <w:t xml:space="preserve">and </w:t>
      </w:r>
      <w:r w:rsidR="0027249E">
        <w:rPr>
          <w:rFonts w:eastAsiaTheme="minorEastAsia" w:cs="Arial"/>
          <w:color w:val="000000" w:themeColor="text1"/>
          <w:sz w:val="16"/>
          <w:szCs w:val="16"/>
        </w:rPr>
        <w:t>the horizontal</w:t>
      </w:r>
      <w:r w:rsidR="0027249E" w:rsidRPr="001E0A83">
        <w:rPr>
          <w:rFonts w:eastAsiaTheme="minorEastAsia" w:cs="Arial"/>
          <w:color w:val="000000" w:themeColor="text1"/>
          <w:sz w:val="16"/>
          <w:szCs w:val="16"/>
        </w:rPr>
        <w:t xml:space="preserve"> </w:t>
      </w:r>
      <w:r w:rsidR="0027249E">
        <w:rPr>
          <w:rFonts w:eastAsiaTheme="minorEastAsia" w:cs="Arial"/>
          <w:color w:val="000000" w:themeColor="text1"/>
          <w:sz w:val="16"/>
          <w:szCs w:val="16"/>
        </w:rPr>
        <w:t xml:space="preserve">axis his fund’s absolute gross performance. </w:t>
      </w:r>
      <w:r>
        <w:rPr>
          <w:color w:val="000000" w:themeColor="text1"/>
          <w:sz w:val="16"/>
          <w:szCs w:val="16"/>
        </w:rPr>
        <w:t xml:space="preserve">The active and passive fee rate are </w:t>
      </w:r>
      <m:oMath>
        <m:sSubSup>
          <m:sSubSupPr>
            <m:ctrlPr>
              <w:rPr>
                <w:rFonts w:ascii="Cambria Math" w:eastAsiaTheme="minorHAnsi" w:hAnsi="Cambria Math"/>
                <w:i/>
                <w:color w:val="000000" w:themeColor="text1"/>
                <w:sz w:val="16"/>
                <w:szCs w:val="16"/>
              </w:rPr>
            </m:ctrlPr>
          </m:sSubSupPr>
          <m:e>
            <m:r>
              <w:rPr>
                <w:rFonts w:ascii="Cambria Math" w:hAnsi="Cambria Math"/>
                <w:color w:val="000000" w:themeColor="text1"/>
                <w:sz w:val="16"/>
                <w:szCs w:val="16"/>
              </w:rPr>
              <m:t>f</m:t>
            </m:r>
          </m:e>
          <m:sub>
            <m:r>
              <w:rPr>
                <w:rFonts w:ascii="Cambria Math" w:hAnsi="Cambria Math"/>
                <w:color w:val="000000" w:themeColor="text1"/>
                <w:sz w:val="16"/>
                <w:szCs w:val="16"/>
              </w:rPr>
              <m:t>RPerf</m:t>
            </m:r>
          </m:sub>
          <m:sup>
            <m:r>
              <w:rPr>
                <w:rFonts w:ascii="Cambria Math" w:hAnsi="Cambria Math"/>
                <w:color w:val="000000" w:themeColor="text1"/>
                <w:sz w:val="16"/>
                <w:szCs w:val="16"/>
              </w:rPr>
              <m:t>P</m:t>
            </m:r>
          </m:sup>
        </m:sSubSup>
      </m:oMath>
      <w:r>
        <w:rPr>
          <w:color w:val="000000" w:themeColor="text1"/>
          <w:sz w:val="16"/>
          <w:szCs w:val="16"/>
        </w:rPr>
        <w:t xml:space="preserve"> =</w:t>
      </w:r>
      <w:r w:rsidR="0027249E">
        <w:rPr>
          <w:color w:val="000000" w:themeColor="text1"/>
          <w:sz w:val="16"/>
          <w:szCs w:val="16"/>
        </w:rPr>
        <w:t xml:space="preserve"> </w:t>
      </w:r>
      <w:r w:rsidR="006356E5">
        <w:rPr>
          <w:color w:val="000000" w:themeColor="text1"/>
          <w:sz w:val="16"/>
          <w:szCs w:val="16"/>
        </w:rPr>
        <w:t>5</w:t>
      </w:r>
      <w:r>
        <w:rPr>
          <w:color w:val="000000" w:themeColor="text1"/>
          <w:sz w:val="16"/>
          <w:szCs w:val="16"/>
        </w:rPr>
        <w:t xml:space="preserve">%, </w:t>
      </w:r>
      <m:oMath>
        <m:sSubSup>
          <m:sSubSupPr>
            <m:ctrlPr>
              <w:rPr>
                <w:rFonts w:ascii="Cambria Math" w:eastAsiaTheme="minorHAnsi" w:hAnsi="Cambria Math"/>
                <w:i/>
                <w:color w:val="000000" w:themeColor="text1"/>
                <w:sz w:val="16"/>
                <w:szCs w:val="16"/>
              </w:rPr>
            </m:ctrlPr>
          </m:sSubSupPr>
          <m:e>
            <m:r>
              <w:rPr>
                <w:rFonts w:ascii="Cambria Math" w:hAnsi="Cambria Math"/>
                <w:color w:val="000000" w:themeColor="text1"/>
                <w:sz w:val="16"/>
                <w:szCs w:val="16"/>
              </w:rPr>
              <m:t>f</m:t>
            </m:r>
          </m:e>
          <m:sub>
            <m:r>
              <w:rPr>
                <w:rFonts w:ascii="Cambria Math" w:hAnsi="Cambria Math"/>
                <w:color w:val="000000" w:themeColor="text1"/>
                <w:sz w:val="16"/>
                <w:szCs w:val="16"/>
              </w:rPr>
              <m:t>RPerf</m:t>
            </m:r>
          </m:sub>
          <m:sup>
            <m:r>
              <w:rPr>
                <w:rFonts w:ascii="Cambria Math" w:hAnsi="Cambria Math"/>
                <w:color w:val="000000" w:themeColor="text1"/>
                <w:sz w:val="16"/>
                <w:szCs w:val="16"/>
              </w:rPr>
              <m:t>A</m:t>
            </m:r>
          </m:sup>
        </m:sSubSup>
        <m:r>
          <w:rPr>
            <w:rFonts w:ascii="Cambria Math" w:hAnsi="Cambria Math"/>
            <w:color w:val="000000" w:themeColor="text1"/>
            <w:sz w:val="16"/>
            <w:szCs w:val="16"/>
          </w:rPr>
          <m:t>=10%</m:t>
        </m:r>
      </m:oMath>
      <w:r>
        <w:rPr>
          <w:color w:val="000000" w:themeColor="text1"/>
          <w:sz w:val="16"/>
          <w:szCs w:val="16"/>
        </w:rPr>
        <w:t xml:space="preserve">, and </w:t>
      </w:r>
      <m:oMath>
        <m:d>
          <m:dPr>
            <m:ctrlPr>
              <w:rPr>
                <w:rFonts w:ascii="Cambria Math" w:hAnsi="Cambria Math"/>
                <w:i/>
                <w:color w:val="000000" w:themeColor="text1"/>
                <w:sz w:val="16"/>
                <w:szCs w:val="16"/>
              </w:rPr>
            </m:ctrlPr>
          </m:dPr>
          <m:e>
            <m:sSubSup>
              <m:sSubSupPr>
                <m:ctrlPr>
                  <w:rPr>
                    <w:rFonts w:ascii="Cambria Math" w:hAnsi="Cambria Math"/>
                    <w:i/>
                    <w:color w:val="000000" w:themeColor="text1"/>
                    <w:sz w:val="16"/>
                    <w:szCs w:val="16"/>
                  </w:rPr>
                </m:ctrlPr>
              </m:sSubSupPr>
              <m:e>
                <m:r>
                  <w:rPr>
                    <w:rFonts w:ascii="Cambria Math" w:hAnsi="Cambria Math"/>
                    <w:color w:val="000000" w:themeColor="text1"/>
                    <w:sz w:val="16"/>
                    <w:szCs w:val="16"/>
                  </w:rPr>
                  <m:t>r</m:t>
                </m:r>
              </m:e>
              <m:sub>
                <m:r>
                  <w:rPr>
                    <w:rFonts w:ascii="Cambria Math" w:hAnsi="Cambria Math"/>
                    <w:color w:val="000000" w:themeColor="text1"/>
                    <w:sz w:val="16"/>
                    <w:szCs w:val="16"/>
                  </w:rPr>
                  <m:t>min</m:t>
                </m:r>
              </m:sub>
              <m:sup>
                <m:r>
                  <w:rPr>
                    <w:rFonts w:ascii="Cambria Math" w:hAnsi="Cambria Math"/>
                    <w:color w:val="000000" w:themeColor="text1"/>
                    <w:sz w:val="16"/>
                    <w:szCs w:val="16"/>
                  </w:rPr>
                  <m:t>A</m:t>
                </m:r>
              </m:sup>
            </m:sSubSup>
            <m:r>
              <w:rPr>
                <w:rFonts w:ascii="Cambria Math" w:hAnsi="Cambria Math"/>
                <w:color w:val="000000" w:themeColor="text1"/>
                <w:sz w:val="16"/>
                <w:szCs w:val="16"/>
              </w:rPr>
              <m:t>,</m:t>
            </m:r>
            <m:sSubSup>
              <m:sSubSupPr>
                <m:ctrlPr>
                  <w:rPr>
                    <w:rFonts w:ascii="Cambria Math" w:hAnsi="Cambria Math"/>
                    <w:i/>
                    <w:color w:val="000000" w:themeColor="text1"/>
                    <w:sz w:val="16"/>
                    <w:szCs w:val="16"/>
                  </w:rPr>
                </m:ctrlPr>
              </m:sSubSupPr>
              <m:e>
                <m:r>
                  <w:rPr>
                    <w:rFonts w:ascii="Cambria Math" w:hAnsi="Cambria Math"/>
                    <w:color w:val="000000" w:themeColor="text1"/>
                    <w:sz w:val="16"/>
                    <w:szCs w:val="16"/>
                  </w:rPr>
                  <m:t>r</m:t>
                </m:r>
              </m:e>
              <m:sub>
                <m:r>
                  <w:rPr>
                    <w:rFonts w:ascii="Cambria Math" w:hAnsi="Cambria Math"/>
                    <w:color w:val="000000" w:themeColor="text1"/>
                    <w:sz w:val="16"/>
                    <w:szCs w:val="16"/>
                  </w:rPr>
                  <m:t>max</m:t>
                </m:r>
              </m:sub>
              <m:sup>
                <m:r>
                  <w:rPr>
                    <w:rFonts w:ascii="Cambria Math" w:hAnsi="Cambria Math"/>
                    <w:color w:val="000000" w:themeColor="text1"/>
                    <w:sz w:val="16"/>
                    <w:szCs w:val="16"/>
                  </w:rPr>
                  <m:t>A</m:t>
                </m:r>
              </m:sup>
            </m:sSubSup>
          </m:e>
        </m:d>
        <m:r>
          <w:rPr>
            <w:rFonts w:ascii="Cambria Math" w:hAnsi="Cambria Math"/>
            <w:color w:val="000000" w:themeColor="text1"/>
            <w:sz w:val="16"/>
            <w:szCs w:val="16"/>
          </w:rPr>
          <m:t>=</m:t>
        </m:r>
        <m:d>
          <m:dPr>
            <m:ctrlPr>
              <w:rPr>
                <w:rFonts w:ascii="Cambria Math" w:hAnsi="Cambria Math"/>
                <w:i/>
                <w:color w:val="000000" w:themeColor="text1"/>
                <w:sz w:val="16"/>
                <w:szCs w:val="16"/>
              </w:rPr>
            </m:ctrlPr>
          </m:dPr>
          <m:e>
            <m:r>
              <w:rPr>
                <w:rFonts w:ascii="Cambria Math" w:hAnsi="Cambria Math"/>
                <w:color w:val="000000" w:themeColor="text1"/>
                <w:sz w:val="16"/>
                <w:szCs w:val="16"/>
              </w:rPr>
              <m:t>7%,20%)</m:t>
            </m:r>
          </m:e>
        </m:d>
      </m:oMath>
      <w:r>
        <w:rPr>
          <w:color w:val="000000" w:themeColor="text1"/>
          <w:sz w:val="16"/>
          <w:szCs w:val="16"/>
        </w:rPr>
        <w:t xml:space="preserve">. The legend at the top </w:t>
      </w:r>
      <w:r w:rsidR="0027249E">
        <w:rPr>
          <w:color w:val="000000" w:themeColor="text1"/>
          <w:sz w:val="16"/>
          <w:szCs w:val="16"/>
        </w:rPr>
        <w:t>shows</w:t>
      </w:r>
      <w:r>
        <w:rPr>
          <w:color w:val="000000" w:themeColor="text1"/>
          <w:sz w:val="16"/>
          <w:szCs w:val="16"/>
        </w:rPr>
        <w:t xml:space="preserve"> the</w:t>
      </w:r>
      <w:r w:rsidR="0027249E">
        <w:rPr>
          <w:color w:val="000000" w:themeColor="text1"/>
          <w:sz w:val="16"/>
          <w:szCs w:val="16"/>
        </w:rPr>
        <w:t xml:space="preserve"> </w:t>
      </w:r>
      <w:r w:rsidR="0027249E">
        <w:rPr>
          <w:rFonts w:eastAsiaTheme="minorEastAsia" w:cs="Arial"/>
          <w:color w:val="000000" w:themeColor="text1"/>
          <w:sz w:val="16"/>
          <w:szCs w:val="16"/>
        </w:rPr>
        <w:t>passive hurdle value</w:t>
      </w:r>
      <m:oMath>
        <m:sSub>
          <m:sSubPr>
            <m:ctrlPr>
              <w:rPr>
                <w:rFonts w:ascii="Cambria Math" w:eastAsiaTheme="minorEastAsia" w:hAnsi="Cambria Math" w:cs="Arial"/>
                <w:i/>
                <w:color w:val="000000" w:themeColor="text1"/>
                <w:sz w:val="16"/>
                <w:szCs w:val="16"/>
              </w:rPr>
            </m:ctrlPr>
          </m:sSubPr>
          <m:e>
            <m:r>
              <m:rPr>
                <m:sty m:val="p"/>
              </m:rPr>
              <w:rPr>
                <w:rFonts w:ascii="Cambria Math" w:eastAsiaTheme="minorEastAsia" w:hAnsi="Cambria Math" w:cs="Arial"/>
                <w:color w:val="000000" w:themeColor="text1"/>
                <w:sz w:val="16"/>
                <w:szCs w:val="16"/>
              </w:rPr>
              <m:t xml:space="preserve"> </m:t>
            </m:r>
            <m:acc>
              <m:accPr>
                <m:chr m:val="̅"/>
                <m:ctrlPr>
                  <w:rPr>
                    <w:rFonts w:ascii="Cambria Math" w:eastAsiaTheme="minorEastAsia" w:hAnsi="Cambria Math" w:cs="Arial"/>
                    <w:i/>
                    <w:color w:val="000000" w:themeColor="text1"/>
                    <w:sz w:val="16"/>
                    <w:szCs w:val="16"/>
                  </w:rPr>
                </m:ctrlPr>
              </m:accPr>
              <m:e>
                <m:r>
                  <w:rPr>
                    <w:rFonts w:ascii="Cambria Math" w:eastAsiaTheme="minorEastAsia" w:hAnsi="Cambria Math" w:cs="Arial"/>
                    <w:color w:val="000000" w:themeColor="text1"/>
                    <w:sz w:val="16"/>
                    <w:szCs w:val="16"/>
                  </w:rPr>
                  <m:t>r</m:t>
                </m:r>
              </m:e>
            </m:acc>
          </m:e>
          <m:sub>
            <m:r>
              <w:rPr>
                <w:rFonts w:ascii="Cambria Math" w:eastAsiaTheme="minorEastAsia" w:hAnsi="Cambria Math" w:cs="Arial"/>
                <w:color w:val="000000" w:themeColor="text1"/>
                <w:sz w:val="16"/>
                <w:szCs w:val="16"/>
              </w:rPr>
              <m:t>P</m:t>
            </m:r>
          </m:sub>
        </m:sSub>
      </m:oMath>
      <w:r w:rsidR="0027249E">
        <w:rPr>
          <w:color w:val="000000" w:themeColor="text1"/>
          <w:sz w:val="16"/>
          <w:szCs w:val="16"/>
        </w:rPr>
        <w:t xml:space="preserve">, </w:t>
      </w:r>
      <w:r w:rsidR="00333543">
        <w:rPr>
          <w:color w:val="000000" w:themeColor="text1"/>
          <w:sz w:val="16"/>
          <w:szCs w:val="16"/>
        </w:rPr>
        <w:t xml:space="preserve">ranging </w:t>
      </w:r>
      <w:r w:rsidR="0027249E">
        <w:rPr>
          <w:color w:val="000000" w:themeColor="text1"/>
          <w:sz w:val="16"/>
          <w:szCs w:val="16"/>
        </w:rPr>
        <w:t>between</w:t>
      </w:r>
      <w:r w:rsidR="00333543">
        <w:rPr>
          <w:color w:val="000000" w:themeColor="text1"/>
          <w:sz w:val="16"/>
          <w:szCs w:val="16"/>
        </w:rPr>
        <w:t xml:space="preserve"> </w:t>
      </w:r>
      <w:r w:rsidR="0016507A">
        <w:rPr>
          <w:color w:val="000000" w:themeColor="text1"/>
          <w:sz w:val="16"/>
          <w:szCs w:val="16"/>
        </w:rPr>
        <w:t>6</w:t>
      </w:r>
      <w:r w:rsidR="00333543">
        <w:rPr>
          <w:color w:val="000000" w:themeColor="text1"/>
          <w:sz w:val="16"/>
          <w:szCs w:val="16"/>
        </w:rPr>
        <w:t xml:space="preserve">% </w:t>
      </w:r>
      <w:r w:rsidR="0027249E">
        <w:rPr>
          <w:color w:val="000000" w:themeColor="text1"/>
          <w:sz w:val="16"/>
          <w:szCs w:val="16"/>
        </w:rPr>
        <w:t>and</w:t>
      </w:r>
      <w:r w:rsidR="00672DE2">
        <w:rPr>
          <w:color w:val="000000" w:themeColor="text1"/>
          <w:sz w:val="16"/>
          <w:szCs w:val="16"/>
        </w:rPr>
        <w:t xml:space="preserve"> </w:t>
      </w:r>
      <w:r w:rsidR="0016507A">
        <w:rPr>
          <w:color w:val="000000" w:themeColor="text1"/>
          <w:sz w:val="16"/>
          <w:szCs w:val="16"/>
        </w:rPr>
        <w:t>14</w:t>
      </w:r>
      <w:r w:rsidR="00333543">
        <w:rPr>
          <w:color w:val="000000" w:themeColor="text1"/>
          <w:sz w:val="16"/>
          <w:szCs w:val="16"/>
        </w:rPr>
        <w:t>%</w:t>
      </w:r>
      <w:r w:rsidR="0027249E">
        <w:rPr>
          <w:color w:val="000000" w:themeColor="text1"/>
          <w:sz w:val="16"/>
          <w:szCs w:val="16"/>
        </w:rPr>
        <w:t xml:space="preserve">, for each of the 11 </w:t>
      </w:r>
      <w:r w:rsidR="0027249E">
        <w:rPr>
          <w:rFonts w:eastAsiaTheme="minorEastAsia" w:cs="Arial"/>
          <w:color w:val="000000" w:themeColor="text1"/>
          <w:sz w:val="16"/>
          <w:szCs w:val="16"/>
        </w:rPr>
        <w:t xml:space="preserve">colored relative </w:t>
      </w:r>
      <w:r w:rsidR="0027249E">
        <w:rPr>
          <w:color w:val="000000" w:themeColor="text1"/>
          <w:sz w:val="16"/>
          <w:szCs w:val="16"/>
        </w:rPr>
        <w:t xml:space="preserve">fee curves </w:t>
      </w:r>
      <w:r w:rsidR="00713A12">
        <w:rPr>
          <w:color w:val="000000" w:themeColor="text1"/>
          <w:sz w:val="16"/>
          <w:szCs w:val="16"/>
        </w:rPr>
        <w:t xml:space="preserve">The </w:t>
      </w:r>
      <w:r w:rsidR="00484D15">
        <w:rPr>
          <w:color w:val="000000" w:themeColor="text1"/>
          <w:sz w:val="16"/>
          <w:szCs w:val="16"/>
        </w:rPr>
        <w:t xml:space="preserve">first 3 more gently-slope </w:t>
      </w:r>
      <w:r w:rsidR="0027249E">
        <w:rPr>
          <w:color w:val="000000" w:themeColor="text1"/>
          <w:sz w:val="16"/>
          <w:szCs w:val="16"/>
        </w:rPr>
        <w:t xml:space="preserve">passive </w:t>
      </w:r>
      <w:r w:rsidR="00484D15">
        <w:rPr>
          <w:color w:val="000000" w:themeColor="text1"/>
          <w:sz w:val="16"/>
          <w:szCs w:val="16"/>
        </w:rPr>
        <w:t xml:space="preserve">curves for </w:t>
      </w:r>
      <m:oMath>
        <m:sSub>
          <m:sSubPr>
            <m:ctrlPr>
              <w:rPr>
                <w:rFonts w:ascii="Cambria Math" w:eastAsiaTheme="minorEastAsia" w:hAnsi="Cambria Math" w:cs="Arial"/>
                <w:i/>
                <w:color w:val="000000" w:themeColor="text1"/>
                <w:sz w:val="16"/>
                <w:szCs w:val="16"/>
              </w:rPr>
            </m:ctrlPr>
          </m:sSubPr>
          <m:e>
            <m:r>
              <m:rPr>
                <m:sty m:val="p"/>
              </m:rPr>
              <w:rPr>
                <w:rFonts w:ascii="Cambria Math" w:eastAsiaTheme="minorEastAsia" w:hAnsi="Cambria Math" w:cs="Arial"/>
                <w:color w:val="000000" w:themeColor="text1"/>
                <w:sz w:val="16"/>
                <w:szCs w:val="16"/>
              </w:rPr>
              <m:t xml:space="preserve"> </m:t>
            </m:r>
            <m:acc>
              <m:accPr>
                <m:chr m:val="̅"/>
                <m:ctrlPr>
                  <w:rPr>
                    <w:rFonts w:ascii="Cambria Math" w:eastAsiaTheme="minorEastAsia" w:hAnsi="Cambria Math" w:cs="Arial"/>
                    <w:i/>
                    <w:color w:val="000000" w:themeColor="text1"/>
                    <w:sz w:val="16"/>
                    <w:szCs w:val="16"/>
                  </w:rPr>
                </m:ctrlPr>
              </m:accPr>
              <m:e>
                <m:r>
                  <w:rPr>
                    <w:rFonts w:ascii="Cambria Math" w:eastAsiaTheme="minorEastAsia" w:hAnsi="Cambria Math" w:cs="Arial"/>
                    <w:color w:val="000000" w:themeColor="text1"/>
                    <w:sz w:val="16"/>
                    <w:szCs w:val="16"/>
                  </w:rPr>
                  <m:t>r</m:t>
                </m:r>
              </m:e>
            </m:acc>
          </m:e>
          <m:sub>
            <m:r>
              <w:rPr>
                <w:rFonts w:ascii="Cambria Math" w:eastAsiaTheme="minorEastAsia" w:hAnsi="Cambria Math" w:cs="Arial"/>
                <w:color w:val="000000" w:themeColor="text1"/>
                <w:sz w:val="16"/>
                <w:szCs w:val="16"/>
              </w:rPr>
              <m:t>P</m:t>
            </m:r>
          </m:sub>
        </m:sSub>
        <m:r>
          <m:rPr>
            <m:sty m:val="p"/>
          </m:rPr>
          <w:rPr>
            <w:rFonts w:ascii="Cambria Math" w:eastAsiaTheme="minorEastAsia" w:hAnsi="Cambria Math" w:cs="Arial"/>
            <w:color w:val="000000" w:themeColor="text1"/>
            <w:sz w:val="16"/>
            <w:szCs w:val="16"/>
          </w:rPr>
          <m:t xml:space="preserve"> </m:t>
        </m:r>
        <m:r>
          <w:rPr>
            <w:rFonts w:ascii="Cambria Math" w:hAnsi="Cambria Math"/>
            <w:color w:val="000000" w:themeColor="text1"/>
            <w:sz w:val="16"/>
            <w:szCs w:val="16"/>
          </w:rPr>
          <m:t>=-6%,-4%,-2%</m:t>
        </m:r>
      </m:oMath>
      <w:r w:rsidR="00484D15">
        <w:rPr>
          <w:color w:val="000000" w:themeColor="text1"/>
          <w:sz w:val="16"/>
          <w:szCs w:val="16"/>
        </w:rPr>
        <w:t xml:space="preserve"> all blend-into the topmost steeper </w:t>
      </w:r>
      <w:r w:rsidR="0027249E">
        <w:rPr>
          <w:color w:val="000000" w:themeColor="text1"/>
          <w:sz w:val="16"/>
          <w:szCs w:val="16"/>
        </w:rPr>
        <w:t xml:space="preserve">active fee </w:t>
      </w:r>
      <w:r w:rsidR="00484D15">
        <w:rPr>
          <w:color w:val="000000" w:themeColor="text1"/>
          <w:sz w:val="16"/>
          <w:szCs w:val="16"/>
        </w:rPr>
        <w:t>line</w:t>
      </w:r>
      <w:r w:rsidR="006356E5">
        <w:rPr>
          <w:color w:val="000000" w:themeColor="text1"/>
          <w:sz w:val="16"/>
          <w:szCs w:val="16"/>
        </w:rPr>
        <w:t xml:space="preserve"> </w:t>
      </w:r>
      <w:r w:rsidR="00484D15">
        <w:rPr>
          <w:color w:val="000000" w:themeColor="text1"/>
          <w:sz w:val="16"/>
          <w:szCs w:val="16"/>
        </w:rPr>
        <w:t xml:space="preserve">for </w:t>
      </w:r>
      <m:oMath>
        <m:acc>
          <m:accPr>
            <m:chr m:val="̃"/>
            <m:ctrlPr>
              <w:rPr>
                <w:rFonts w:ascii="Cambria Math" w:hAnsi="Cambria Math"/>
                <w:i/>
                <w:color w:val="000000" w:themeColor="text1"/>
                <w:sz w:val="16"/>
                <w:szCs w:val="16"/>
              </w:rPr>
            </m:ctrlPr>
          </m:accPr>
          <m:e>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P</m:t>
                </m:r>
              </m:sub>
            </m:sSub>
          </m:e>
        </m:acc>
        <m:r>
          <w:rPr>
            <w:rFonts w:ascii="Cambria Math" w:hAnsi="Cambria Math"/>
            <w:color w:val="000000" w:themeColor="text1"/>
            <w:sz w:val="16"/>
            <w:szCs w:val="16"/>
          </w:rPr>
          <m:t xml:space="preserve">=0%. </m:t>
        </m:r>
      </m:oMath>
      <w:r w:rsidR="00DE03A1">
        <w:rPr>
          <w:color w:val="000000" w:themeColor="text1"/>
          <w:sz w:val="16"/>
          <w:szCs w:val="16"/>
        </w:rPr>
        <w:t>Each</w:t>
      </w:r>
      <w:r w:rsidR="008022F2">
        <w:rPr>
          <w:color w:val="000000" w:themeColor="text1"/>
          <w:sz w:val="16"/>
          <w:szCs w:val="16"/>
        </w:rPr>
        <w:t xml:space="preserve"> fee that descends leftwards to the lower-bounding horizontal line </w:t>
      </w:r>
      <m:oMath>
        <m:sSub>
          <m:sSubPr>
            <m:ctrlPr>
              <w:rPr>
                <w:rFonts w:ascii="Cambria Math" w:eastAsiaTheme="minorHAnsi" w:hAnsi="Cambria Math"/>
                <w:i/>
                <w:color w:val="000000" w:themeColor="text1"/>
                <w:sz w:val="16"/>
                <w:szCs w:val="16"/>
              </w:rPr>
            </m:ctrlPr>
          </m:sSubPr>
          <m:e>
            <m:r>
              <w:rPr>
                <w:rFonts w:ascii="Cambria Math" w:hAnsi="Cambria Math"/>
                <w:color w:val="000000" w:themeColor="text1"/>
                <w:sz w:val="16"/>
                <w:szCs w:val="16"/>
              </w:rPr>
              <m:t>f</m:t>
            </m:r>
          </m:e>
          <m:sub>
            <m:r>
              <w:rPr>
                <w:rFonts w:ascii="Cambria Math" w:hAnsi="Cambria Math"/>
                <w:color w:val="000000" w:themeColor="text1"/>
                <w:sz w:val="16"/>
                <w:szCs w:val="16"/>
              </w:rPr>
              <m:t>RPerf</m:t>
            </m:r>
          </m:sub>
        </m:sSub>
        <m:r>
          <w:rPr>
            <w:rFonts w:ascii="Cambria Math" w:eastAsiaTheme="minorHAnsi" w:hAnsi="Cambria Math"/>
            <w:color w:val="000000" w:themeColor="text1"/>
            <w:sz w:val="16"/>
            <w:szCs w:val="16"/>
          </w:rPr>
          <m:t xml:space="preserve"> </m:t>
        </m:r>
      </m:oMath>
      <w:r w:rsidR="008022F2">
        <w:rPr>
          <w:color w:val="000000" w:themeColor="text1"/>
          <w:sz w:val="16"/>
          <w:szCs w:val="16"/>
        </w:rPr>
        <w:t xml:space="preserve">= 0 </w:t>
      </w:r>
      <w:r w:rsidR="00DE03A1">
        <w:rPr>
          <w:color w:val="000000" w:themeColor="text1"/>
          <w:sz w:val="16"/>
          <w:szCs w:val="16"/>
        </w:rPr>
        <w:t xml:space="preserve">then </w:t>
      </w:r>
      <w:r w:rsidR="008022F2">
        <w:rPr>
          <w:color w:val="000000" w:themeColor="text1"/>
          <w:sz w:val="16"/>
          <w:szCs w:val="16"/>
        </w:rPr>
        <w:t xml:space="preserve">continues leftwards along it. The fee payouts on this </w:t>
      </w:r>
      <w:r w:rsidR="00DE03A1">
        <w:rPr>
          <w:color w:val="000000" w:themeColor="text1"/>
          <w:sz w:val="16"/>
          <w:szCs w:val="16"/>
        </w:rPr>
        <w:t xml:space="preserve">bottom </w:t>
      </w:r>
      <w:r w:rsidR="008022F2">
        <w:rPr>
          <w:color w:val="000000" w:themeColor="text1"/>
          <w:sz w:val="16"/>
          <w:szCs w:val="16"/>
        </w:rPr>
        <w:t>line are for alpha-negative performance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HF</m:t>
            </m:r>
          </m:sub>
        </m:sSub>
        <m:r>
          <w:rPr>
            <w:rFonts w:ascii="Cambria Math" w:hAnsi="Cambria Math"/>
            <w:color w:val="000000" w:themeColor="text1"/>
            <w:sz w:val="16"/>
            <w:szCs w:val="16"/>
          </w:rPr>
          <m:t>≤</m:t>
        </m:r>
        <m:sSub>
          <m:sSubPr>
            <m:ctrlPr>
              <w:rPr>
                <w:rFonts w:ascii="Cambria Math" w:eastAsiaTheme="minorEastAsia" w:hAnsi="Cambria Math" w:cs="Arial"/>
                <w:i/>
                <w:color w:val="000000" w:themeColor="text1"/>
                <w:sz w:val="16"/>
                <w:szCs w:val="16"/>
              </w:rPr>
            </m:ctrlPr>
          </m:sSubPr>
          <m:e>
            <m:r>
              <m:rPr>
                <m:sty m:val="p"/>
              </m:rPr>
              <w:rPr>
                <w:rFonts w:ascii="Cambria Math" w:eastAsiaTheme="minorEastAsia" w:hAnsi="Cambria Math" w:cs="Arial"/>
                <w:color w:val="000000" w:themeColor="text1"/>
                <w:sz w:val="16"/>
                <w:szCs w:val="16"/>
              </w:rPr>
              <m:t xml:space="preserve"> </m:t>
            </m:r>
            <m:acc>
              <m:accPr>
                <m:chr m:val="̅"/>
                <m:ctrlPr>
                  <w:rPr>
                    <w:rFonts w:ascii="Cambria Math" w:eastAsiaTheme="minorEastAsia" w:hAnsi="Cambria Math" w:cs="Arial"/>
                    <w:i/>
                    <w:color w:val="000000" w:themeColor="text1"/>
                    <w:sz w:val="16"/>
                    <w:szCs w:val="16"/>
                  </w:rPr>
                </m:ctrlPr>
              </m:accPr>
              <m:e>
                <m:r>
                  <w:rPr>
                    <w:rFonts w:ascii="Cambria Math" w:eastAsiaTheme="minorEastAsia" w:hAnsi="Cambria Math" w:cs="Arial"/>
                    <w:color w:val="000000" w:themeColor="text1"/>
                    <w:sz w:val="16"/>
                    <w:szCs w:val="16"/>
                  </w:rPr>
                  <m:t>r</m:t>
                </m:r>
              </m:e>
            </m:acc>
          </m:e>
          <m:sub>
            <m:r>
              <w:rPr>
                <w:rFonts w:ascii="Cambria Math" w:eastAsiaTheme="minorEastAsia" w:hAnsi="Cambria Math" w:cs="Arial"/>
                <w:color w:val="000000" w:themeColor="text1"/>
                <w:sz w:val="16"/>
                <w:szCs w:val="16"/>
              </w:rPr>
              <m:t>P</m:t>
            </m:r>
          </m:sub>
        </m:sSub>
        <m:r>
          <w:rPr>
            <w:rFonts w:ascii="Cambria Math" w:eastAsiaTheme="minorEastAsia" w:hAnsi="Cambria Math" w:cs="Arial"/>
            <w:color w:val="000000" w:themeColor="text1"/>
            <w:sz w:val="16"/>
            <w:szCs w:val="16"/>
          </w:rPr>
          <m:t>)</m:t>
        </m:r>
      </m:oMath>
      <w:r w:rsidR="008022F2">
        <w:rPr>
          <w:color w:val="000000" w:themeColor="text1"/>
          <w:sz w:val="16"/>
          <w:szCs w:val="16"/>
        </w:rPr>
        <w:t>. The sloping lines all reward alpha-positive performance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HF</m:t>
            </m:r>
          </m:sub>
        </m:sSub>
        <m:r>
          <w:rPr>
            <w:rFonts w:ascii="Cambria Math" w:hAnsi="Cambria Math"/>
            <w:color w:val="000000" w:themeColor="text1"/>
            <w:sz w:val="16"/>
            <w:szCs w:val="16"/>
          </w:rPr>
          <m:t>&gt;</m:t>
        </m:r>
        <m:sSub>
          <m:sSubPr>
            <m:ctrlPr>
              <w:rPr>
                <w:rFonts w:ascii="Cambria Math" w:eastAsiaTheme="minorEastAsia" w:hAnsi="Cambria Math" w:cs="Arial"/>
                <w:i/>
                <w:color w:val="000000" w:themeColor="text1"/>
                <w:sz w:val="16"/>
                <w:szCs w:val="16"/>
              </w:rPr>
            </m:ctrlPr>
          </m:sSubPr>
          <m:e>
            <m:r>
              <m:rPr>
                <m:sty m:val="p"/>
              </m:rPr>
              <w:rPr>
                <w:rFonts w:ascii="Cambria Math" w:eastAsiaTheme="minorEastAsia" w:hAnsi="Cambria Math" w:cs="Arial"/>
                <w:color w:val="000000" w:themeColor="text1"/>
                <w:sz w:val="16"/>
                <w:szCs w:val="16"/>
              </w:rPr>
              <m:t xml:space="preserve"> </m:t>
            </m:r>
            <m:acc>
              <m:accPr>
                <m:chr m:val="̅"/>
                <m:ctrlPr>
                  <w:rPr>
                    <w:rFonts w:ascii="Cambria Math" w:eastAsiaTheme="minorEastAsia" w:hAnsi="Cambria Math" w:cs="Arial"/>
                    <w:i/>
                    <w:color w:val="000000" w:themeColor="text1"/>
                    <w:sz w:val="16"/>
                    <w:szCs w:val="16"/>
                  </w:rPr>
                </m:ctrlPr>
              </m:accPr>
              <m:e>
                <m:r>
                  <w:rPr>
                    <w:rFonts w:ascii="Cambria Math" w:eastAsiaTheme="minorEastAsia" w:hAnsi="Cambria Math" w:cs="Arial"/>
                    <w:color w:val="000000" w:themeColor="text1"/>
                    <w:sz w:val="16"/>
                    <w:szCs w:val="16"/>
                  </w:rPr>
                  <m:t>r</m:t>
                </m:r>
              </m:e>
            </m:acc>
          </m:e>
          <m:sub>
            <m:r>
              <w:rPr>
                <w:rFonts w:ascii="Cambria Math" w:eastAsiaTheme="minorEastAsia" w:hAnsi="Cambria Math" w:cs="Arial"/>
                <w:color w:val="000000" w:themeColor="text1"/>
                <w:sz w:val="16"/>
                <w:szCs w:val="16"/>
              </w:rPr>
              <m:t>P</m:t>
            </m:r>
          </m:sub>
        </m:sSub>
        <m:r>
          <w:rPr>
            <w:rFonts w:ascii="Cambria Math" w:eastAsiaTheme="minorEastAsia" w:hAnsi="Cambria Math" w:cs="Arial"/>
            <w:color w:val="000000" w:themeColor="text1"/>
            <w:sz w:val="16"/>
            <w:szCs w:val="16"/>
          </w:rPr>
          <m:t>)</m:t>
        </m:r>
      </m:oMath>
      <w:r w:rsidR="008022F2">
        <w:rPr>
          <w:color w:val="000000" w:themeColor="text1"/>
          <w:sz w:val="16"/>
          <w:szCs w:val="16"/>
        </w:rPr>
        <w:t>.</w:t>
      </w:r>
    </w:p>
    <w:p w:rsidR="00FF49AF" w:rsidRDefault="005B286D" w:rsidP="00501AF0">
      <w:pPr>
        <w:pStyle w:val="NoSpacing"/>
      </w:pPr>
      <w:r>
        <w:rPr>
          <w:noProof/>
        </w:rPr>
        <mc:AlternateContent>
          <mc:Choice Requires="wps">
            <w:drawing>
              <wp:anchor distT="0" distB="0" distL="114300" distR="114300" simplePos="0" relativeHeight="251932160" behindDoc="0" locked="0" layoutInCell="1" allowOverlap="1">
                <wp:simplePos x="0" y="0"/>
                <wp:positionH relativeFrom="column">
                  <wp:posOffset>3891273</wp:posOffset>
                </wp:positionH>
                <wp:positionV relativeFrom="paragraph">
                  <wp:posOffset>42113</wp:posOffset>
                </wp:positionV>
                <wp:extent cx="472440" cy="344627"/>
                <wp:effectExtent l="0" t="0" r="0" b="0"/>
                <wp:wrapNone/>
                <wp:docPr id="106400" name="Text Box 106400"/>
                <wp:cNvGraphicFramePr/>
                <a:graphic xmlns:a="http://schemas.openxmlformats.org/drawingml/2006/main">
                  <a:graphicData uri="http://schemas.microsoft.com/office/word/2010/wordprocessingShape">
                    <wps:wsp>
                      <wps:cNvSpPr txBox="1"/>
                      <wps:spPr>
                        <a:xfrm rot="21540000">
                          <a:off x="0" y="0"/>
                          <a:ext cx="472440" cy="344627"/>
                        </a:xfrm>
                        <a:prstGeom prst="rect">
                          <a:avLst/>
                        </a:prstGeom>
                        <a:noFill/>
                        <a:ln w="6350">
                          <a:noFill/>
                        </a:ln>
                      </wps:spPr>
                      <wps:txbx>
                        <w:txbxContent>
                          <w:p w:rsidR="00180A28" w:rsidRDefault="00373FBA" w:rsidP="00BE5C3E">
                            <m:oMathPara>
                              <m:oMath>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p</m:t>
                                    </m:r>
                                  </m:sub>
                                </m:sSub>
                                <m:r>
                                  <w:rPr>
                                    <w:rFonts w:ascii="Cambria Math" w:hAnsi="Cambria Math"/>
                                    <w:sz w:val="24"/>
                                    <w:szCs w:val="24"/>
                                  </w:rPr>
                                  <m:t>(r)</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6400" o:spid="_x0000_s1251" type="#_x0000_t202" style="position:absolute;margin-left:306.4pt;margin-top:3.3pt;width:37.2pt;height:27.15pt;rotation:-1;z-index:25200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" filled="f" stroked="f" strokeweight=".5pt">
                <v:textbox>
                  <w:txbxContent>
                    <w:p w:rsidR="00180A28" w:rsidRDefault="00180A28" w:rsidP="00BE5C3E">
                      <m:oMathPara>
                        <m:oMath>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p</m:t>
                              </m:r>
                            </m:sub>
                          </m:sSub>
                          <m:r>
                            <w:rPr>
                              <w:rFonts w:ascii="Cambria Math" w:hAnsi="Cambria Math"/>
                              <w:sz w:val="24"/>
                              <w:szCs w:val="24"/>
                            </w:rPr>
                            <m:t>(r)</m:t>
                          </m:r>
                        </m:oMath>
                      </m:oMathPara>
                    </w:p>
                  </w:txbxContent>
                </v:textbox>
              </v:shape>
            </w:pict>
          </mc:Fallback>
        </mc:AlternateContent>
      </w:r>
      <w:r w:rsidR="00742CF4">
        <w:rPr>
          <w:noProof/>
        </w:rPr>
        <mc:AlternateContent>
          <mc:Choice Requires="wps">
            <w:drawing>
              <wp:anchor distT="0" distB="0" distL="114300" distR="114300" simplePos="0" relativeHeight="251934208" behindDoc="0" locked="0" layoutInCell="1" allowOverlap="1">
                <wp:simplePos x="0" y="0"/>
                <wp:positionH relativeFrom="column">
                  <wp:posOffset>4307839</wp:posOffset>
                </wp:positionH>
                <wp:positionV relativeFrom="paragraph">
                  <wp:posOffset>39205</wp:posOffset>
                </wp:positionV>
                <wp:extent cx="504652" cy="311167"/>
                <wp:effectExtent l="0" t="0" r="0" b="0"/>
                <wp:wrapNone/>
                <wp:docPr id="106403" name="Text Box 106403"/>
                <wp:cNvGraphicFramePr/>
                <a:graphic xmlns:a="http://schemas.openxmlformats.org/drawingml/2006/main">
                  <a:graphicData uri="http://schemas.microsoft.com/office/word/2010/wordprocessingShape">
                    <wps:wsp>
                      <wps:cNvSpPr txBox="1"/>
                      <wps:spPr>
                        <a:xfrm rot="21540000">
                          <a:off x="0" y="0"/>
                          <a:ext cx="504652" cy="311167"/>
                        </a:xfrm>
                        <a:prstGeom prst="rect">
                          <a:avLst/>
                        </a:prstGeom>
                        <a:noFill/>
                        <a:ln w="6350">
                          <a:noFill/>
                        </a:ln>
                      </wps:spPr>
                      <wps:txbx>
                        <w:txbxContent>
                          <w:p w:rsidR="00180A28" w:rsidRDefault="00180A28" w:rsidP="00BE5C3E">
                            <m:oMathPara>
                              <m:oMath>
                                <m:r>
                                  <w:rPr>
                                    <w:rFonts w:ascii="Cambria Math" w:hAnsi="Cambria Math"/>
                                    <w:sz w:val="24"/>
                                    <w:szCs w:val="24"/>
                                  </w:rPr>
                                  <m:t>P(r)</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06403" o:spid="_x0000_s1252" type="#_x0000_t202" style="position:absolute;margin-left:339.2pt;margin-top:3.1pt;width:39.75pt;height:24.5pt;rotation:-1;z-index:252004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" filled="f" stroked="f" strokeweight=".5pt">
                <v:textbox>
                  <w:txbxContent>
                    <w:p w:rsidR="00180A28" w:rsidRDefault="00180A28" w:rsidP="00BE5C3E">
                      <m:oMathPara>
                        <m:oMath>
                          <m:r>
                            <w:rPr>
                              <w:rFonts w:ascii="Cambria Math" w:hAnsi="Cambria Math"/>
                              <w:sz w:val="24"/>
                              <w:szCs w:val="24"/>
                            </w:rPr>
                            <m:t>P(r)</m:t>
                          </m:r>
                        </m:oMath>
                      </m:oMathPara>
                    </w:p>
                  </w:txbxContent>
                </v:textbox>
              </v:shape>
            </w:pict>
          </mc:Fallback>
        </mc:AlternateContent>
      </w:r>
      <w:r w:rsidR="00BE5C3E">
        <w:rPr>
          <w:noProof/>
        </w:rPr>
        <mc:AlternateContent>
          <mc:Choice Requires="wpg">
            <w:drawing>
              <wp:anchor distT="0" distB="0" distL="114300" distR="114300" simplePos="0" relativeHeight="251332096" behindDoc="0" locked="0" layoutInCell="1" allowOverlap="1">
                <wp:simplePos x="0" y="0"/>
                <wp:positionH relativeFrom="column">
                  <wp:posOffset>18661</wp:posOffset>
                </wp:positionH>
                <wp:positionV relativeFrom="paragraph">
                  <wp:posOffset>70109</wp:posOffset>
                </wp:positionV>
                <wp:extent cx="2892490" cy="1372689"/>
                <wp:effectExtent l="12700" t="0" r="0" b="0"/>
                <wp:wrapNone/>
                <wp:docPr id="106394" name="Group 106394"/>
                <wp:cNvGraphicFramePr/>
                <a:graphic xmlns:a="http://schemas.openxmlformats.org/drawingml/2006/main">
                  <a:graphicData uri="http://schemas.microsoft.com/office/word/2010/wordprocessingGroup">
                    <wpg:wgp>
                      <wpg:cNvGrpSpPr/>
                      <wpg:grpSpPr>
                        <a:xfrm>
                          <a:off x="0" y="0"/>
                          <a:ext cx="2892490" cy="1372689"/>
                          <a:chOff x="0" y="0"/>
                          <a:chExt cx="2892490" cy="1372689"/>
                        </a:xfrm>
                      </wpg:grpSpPr>
                      <wpg:grpSp>
                        <wpg:cNvPr id="106393" name="Group 106393"/>
                        <wpg:cNvGrpSpPr/>
                        <wpg:grpSpPr>
                          <a:xfrm>
                            <a:off x="0" y="0"/>
                            <a:ext cx="2892490" cy="1372689"/>
                            <a:chOff x="0" y="0"/>
                            <a:chExt cx="2892490" cy="1372689"/>
                          </a:xfrm>
                        </wpg:grpSpPr>
                        <wpg:grpSp>
                          <wpg:cNvPr id="34471" name="Group 34471"/>
                          <wpg:cNvGrpSpPr/>
                          <wpg:grpSpPr>
                            <a:xfrm>
                              <a:off x="1530221" y="186612"/>
                              <a:ext cx="1250302" cy="903099"/>
                              <a:chOff x="0" y="0"/>
                              <a:chExt cx="2270599" cy="1256044"/>
                            </a:xfrm>
                          </wpg:grpSpPr>
                          <wps:wsp>
                            <wps:cNvPr id="34472" name="Freeform 34472"/>
                            <wps:cNvSpPr/>
                            <wps:spPr>
                              <a:xfrm>
                                <a:off x="0" y="180871"/>
                                <a:ext cx="2270599" cy="960783"/>
                              </a:xfrm>
                              <a:custGeom>
                                <a:avLst/>
                                <a:gdLst>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13433 w 2713055"/>
                                  <a:gd name="connsiteY4" fmla="*/ 878074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17785 w 2713055"/>
                                  <a:gd name="connsiteY15" fmla="*/ 114399 h 1189573"/>
                                  <a:gd name="connsiteX16" fmla="*/ 1728317 w 2713055"/>
                                  <a:gd name="connsiteY16" fmla="*/ 295270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17785 w 2713055"/>
                                  <a:gd name="connsiteY15" fmla="*/ 114399 h 1189573"/>
                                  <a:gd name="connsiteX16" fmla="*/ 1728317 w 2713055"/>
                                  <a:gd name="connsiteY16" fmla="*/ 295270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57984 w 2713055"/>
                                  <a:gd name="connsiteY15" fmla="*/ 184750 h 1189573"/>
                                  <a:gd name="connsiteX16" fmla="*/ 1728317 w 2713055"/>
                                  <a:gd name="connsiteY16" fmla="*/ 295270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57984 w 2713055"/>
                                  <a:gd name="connsiteY15" fmla="*/ 184750 h 1189573"/>
                                  <a:gd name="connsiteX16" fmla="*/ 1768516 w 2713055"/>
                                  <a:gd name="connsiteY16" fmla="*/ 335471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47933 w 2713055"/>
                                  <a:gd name="connsiteY15" fmla="*/ 174700 h 1189573"/>
                                  <a:gd name="connsiteX16" fmla="*/ 1768516 w 2713055"/>
                                  <a:gd name="connsiteY16" fmla="*/ 335471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57983 w 2713055"/>
                                  <a:gd name="connsiteY15" fmla="*/ 164650 h 1189573"/>
                                  <a:gd name="connsiteX16" fmla="*/ 1768516 w 2713055"/>
                                  <a:gd name="connsiteY16" fmla="*/ 335471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57983 w 2713055"/>
                                  <a:gd name="connsiteY15" fmla="*/ 164650 h 1189573"/>
                                  <a:gd name="connsiteX16" fmla="*/ 1768516 w 2713055"/>
                                  <a:gd name="connsiteY16" fmla="*/ 335471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89573 h 1189573"/>
                                  <a:gd name="connsiteX0" fmla="*/ 0 w 2592460"/>
                                  <a:gd name="connsiteY0" fmla="*/ 1189573 h 1189573"/>
                                  <a:gd name="connsiteX1" fmla="*/ 120565 w 2592460"/>
                                  <a:gd name="connsiteY1" fmla="*/ 1159428 h 1189573"/>
                                  <a:gd name="connsiteX2" fmla="*/ 261242 w 2592460"/>
                                  <a:gd name="connsiteY2" fmla="*/ 1139331 h 1189573"/>
                                  <a:gd name="connsiteX3" fmla="*/ 472258 w 2592460"/>
                                  <a:gd name="connsiteY3" fmla="*/ 1018751 h 1189573"/>
                                  <a:gd name="connsiteX4" fmla="*/ 612937 w 2592460"/>
                                  <a:gd name="connsiteY4" fmla="*/ 874366 h 1189573"/>
                                  <a:gd name="connsiteX5" fmla="*/ 713418 w 2592460"/>
                                  <a:gd name="connsiteY5" fmla="*/ 747446 h 1189573"/>
                                  <a:gd name="connsiteX6" fmla="*/ 833998 w 2592460"/>
                                  <a:gd name="connsiteY6" fmla="*/ 536430 h 1189573"/>
                                  <a:gd name="connsiteX7" fmla="*/ 974675 w 2592460"/>
                                  <a:gd name="connsiteY7" fmla="*/ 285221 h 1189573"/>
                                  <a:gd name="connsiteX8" fmla="*/ 1065111 w 2592460"/>
                                  <a:gd name="connsiteY8" fmla="*/ 164641 h 1189573"/>
                                  <a:gd name="connsiteX9" fmla="*/ 1125401 w 2592460"/>
                                  <a:gd name="connsiteY9" fmla="*/ 94303 h 1189573"/>
                                  <a:gd name="connsiteX10" fmla="*/ 1175642 w 2592460"/>
                                  <a:gd name="connsiteY10" fmla="*/ 54109 h 1189573"/>
                                  <a:gd name="connsiteX11" fmla="*/ 1215836 w 2592460"/>
                                  <a:gd name="connsiteY11" fmla="*/ 23964 h 1189573"/>
                                  <a:gd name="connsiteX12" fmla="*/ 1266078 w 2592460"/>
                                  <a:gd name="connsiteY12" fmla="*/ 3867 h 1189573"/>
                                  <a:gd name="connsiteX13" fmla="*/ 1336416 w 2592460"/>
                                  <a:gd name="connsiteY13" fmla="*/ 3867 h 1189573"/>
                                  <a:gd name="connsiteX14" fmla="*/ 1426851 w 2592460"/>
                                  <a:gd name="connsiteY14" fmla="*/ 44061 h 1189573"/>
                                  <a:gd name="connsiteX15" fmla="*/ 1537388 w 2592460"/>
                                  <a:gd name="connsiteY15" fmla="*/ 164650 h 1189573"/>
                                  <a:gd name="connsiteX16" fmla="*/ 1647921 w 2592460"/>
                                  <a:gd name="connsiteY16" fmla="*/ 335471 h 1189573"/>
                                  <a:gd name="connsiteX17" fmla="*/ 1728302 w 2592460"/>
                                  <a:gd name="connsiteY17" fmla="*/ 486188 h 1189573"/>
                                  <a:gd name="connsiteX18" fmla="*/ 1808689 w 2592460"/>
                                  <a:gd name="connsiteY18" fmla="*/ 626865 h 1189573"/>
                                  <a:gd name="connsiteX19" fmla="*/ 1939317 w 2592460"/>
                                  <a:gd name="connsiteY19" fmla="*/ 807736 h 1189573"/>
                                  <a:gd name="connsiteX20" fmla="*/ 2049849 w 2592460"/>
                                  <a:gd name="connsiteY20" fmla="*/ 938364 h 1189573"/>
                                  <a:gd name="connsiteX21" fmla="*/ 2180478 w 2592460"/>
                                  <a:gd name="connsiteY21" fmla="*/ 1058944 h 1189573"/>
                                  <a:gd name="connsiteX22" fmla="*/ 2321154 w 2592460"/>
                                  <a:gd name="connsiteY22" fmla="*/ 1129283 h 1189573"/>
                                  <a:gd name="connsiteX23" fmla="*/ 2431686 w 2592460"/>
                                  <a:gd name="connsiteY23" fmla="*/ 1169476 h 1189573"/>
                                  <a:gd name="connsiteX24" fmla="*/ 2582412 w 2592460"/>
                                  <a:gd name="connsiteY24" fmla="*/ 1189573 h 1189573"/>
                                  <a:gd name="connsiteX25" fmla="*/ 2582412 w 2592460"/>
                                  <a:gd name="connsiteY25" fmla="*/ 1189573 h 1189573"/>
                                  <a:gd name="connsiteX26" fmla="*/ 2592460 w 2592460"/>
                                  <a:gd name="connsiteY26" fmla="*/ 1189573 h 1189573"/>
                                  <a:gd name="connsiteX0" fmla="*/ 0 w 2592460"/>
                                  <a:gd name="connsiteY0" fmla="*/ 1189573 h 1191824"/>
                                  <a:gd name="connsiteX1" fmla="*/ 120565 w 2592460"/>
                                  <a:gd name="connsiteY1" fmla="*/ 1189573 h 1191824"/>
                                  <a:gd name="connsiteX2" fmla="*/ 261242 w 2592460"/>
                                  <a:gd name="connsiteY2" fmla="*/ 1139331 h 1191824"/>
                                  <a:gd name="connsiteX3" fmla="*/ 472258 w 2592460"/>
                                  <a:gd name="connsiteY3" fmla="*/ 1018751 h 1191824"/>
                                  <a:gd name="connsiteX4" fmla="*/ 612937 w 2592460"/>
                                  <a:gd name="connsiteY4" fmla="*/ 874366 h 1191824"/>
                                  <a:gd name="connsiteX5" fmla="*/ 713418 w 2592460"/>
                                  <a:gd name="connsiteY5" fmla="*/ 747446 h 1191824"/>
                                  <a:gd name="connsiteX6" fmla="*/ 833998 w 2592460"/>
                                  <a:gd name="connsiteY6" fmla="*/ 536430 h 1191824"/>
                                  <a:gd name="connsiteX7" fmla="*/ 974675 w 2592460"/>
                                  <a:gd name="connsiteY7" fmla="*/ 285221 h 1191824"/>
                                  <a:gd name="connsiteX8" fmla="*/ 1065111 w 2592460"/>
                                  <a:gd name="connsiteY8" fmla="*/ 164641 h 1191824"/>
                                  <a:gd name="connsiteX9" fmla="*/ 1125401 w 2592460"/>
                                  <a:gd name="connsiteY9" fmla="*/ 94303 h 1191824"/>
                                  <a:gd name="connsiteX10" fmla="*/ 1175642 w 2592460"/>
                                  <a:gd name="connsiteY10" fmla="*/ 54109 h 1191824"/>
                                  <a:gd name="connsiteX11" fmla="*/ 1215836 w 2592460"/>
                                  <a:gd name="connsiteY11" fmla="*/ 23964 h 1191824"/>
                                  <a:gd name="connsiteX12" fmla="*/ 1266078 w 2592460"/>
                                  <a:gd name="connsiteY12" fmla="*/ 3867 h 1191824"/>
                                  <a:gd name="connsiteX13" fmla="*/ 1336416 w 2592460"/>
                                  <a:gd name="connsiteY13" fmla="*/ 3867 h 1191824"/>
                                  <a:gd name="connsiteX14" fmla="*/ 1426851 w 2592460"/>
                                  <a:gd name="connsiteY14" fmla="*/ 44061 h 1191824"/>
                                  <a:gd name="connsiteX15" fmla="*/ 1537388 w 2592460"/>
                                  <a:gd name="connsiteY15" fmla="*/ 164650 h 1191824"/>
                                  <a:gd name="connsiteX16" fmla="*/ 1647921 w 2592460"/>
                                  <a:gd name="connsiteY16" fmla="*/ 335471 h 1191824"/>
                                  <a:gd name="connsiteX17" fmla="*/ 1728302 w 2592460"/>
                                  <a:gd name="connsiteY17" fmla="*/ 486188 h 1191824"/>
                                  <a:gd name="connsiteX18" fmla="*/ 1808689 w 2592460"/>
                                  <a:gd name="connsiteY18" fmla="*/ 626865 h 1191824"/>
                                  <a:gd name="connsiteX19" fmla="*/ 1939317 w 2592460"/>
                                  <a:gd name="connsiteY19" fmla="*/ 807736 h 1191824"/>
                                  <a:gd name="connsiteX20" fmla="*/ 2049849 w 2592460"/>
                                  <a:gd name="connsiteY20" fmla="*/ 938364 h 1191824"/>
                                  <a:gd name="connsiteX21" fmla="*/ 2180478 w 2592460"/>
                                  <a:gd name="connsiteY21" fmla="*/ 1058944 h 1191824"/>
                                  <a:gd name="connsiteX22" fmla="*/ 2321154 w 2592460"/>
                                  <a:gd name="connsiteY22" fmla="*/ 1129283 h 1191824"/>
                                  <a:gd name="connsiteX23" fmla="*/ 2431686 w 2592460"/>
                                  <a:gd name="connsiteY23" fmla="*/ 1169476 h 1191824"/>
                                  <a:gd name="connsiteX24" fmla="*/ 2582412 w 2592460"/>
                                  <a:gd name="connsiteY24" fmla="*/ 1189573 h 1191824"/>
                                  <a:gd name="connsiteX25" fmla="*/ 2582412 w 2592460"/>
                                  <a:gd name="connsiteY25" fmla="*/ 1189573 h 1191824"/>
                                  <a:gd name="connsiteX26" fmla="*/ 2592460 w 2592460"/>
                                  <a:gd name="connsiteY26" fmla="*/ 1189573 h 1191824"/>
                                  <a:gd name="connsiteX0" fmla="*/ 0 w 2542210"/>
                                  <a:gd name="connsiteY0" fmla="*/ 1191824 h 1192227"/>
                                  <a:gd name="connsiteX1" fmla="*/ 70315 w 2542210"/>
                                  <a:gd name="connsiteY1" fmla="*/ 1189573 h 1192227"/>
                                  <a:gd name="connsiteX2" fmla="*/ 210992 w 2542210"/>
                                  <a:gd name="connsiteY2" fmla="*/ 1139331 h 1192227"/>
                                  <a:gd name="connsiteX3" fmla="*/ 422008 w 2542210"/>
                                  <a:gd name="connsiteY3" fmla="*/ 1018751 h 1192227"/>
                                  <a:gd name="connsiteX4" fmla="*/ 562687 w 2542210"/>
                                  <a:gd name="connsiteY4" fmla="*/ 874366 h 1192227"/>
                                  <a:gd name="connsiteX5" fmla="*/ 663168 w 2542210"/>
                                  <a:gd name="connsiteY5" fmla="*/ 747446 h 1192227"/>
                                  <a:gd name="connsiteX6" fmla="*/ 783748 w 2542210"/>
                                  <a:gd name="connsiteY6" fmla="*/ 536430 h 1192227"/>
                                  <a:gd name="connsiteX7" fmla="*/ 924425 w 2542210"/>
                                  <a:gd name="connsiteY7" fmla="*/ 285221 h 1192227"/>
                                  <a:gd name="connsiteX8" fmla="*/ 1014861 w 2542210"/>
                                  <a:gd name="connsiteY8" fmla="*/ 164641 h 1192227"/>
                                  <a:gd name="connsiteX9" fmla="*/ 1075151 w 2542210"/>
                                  <a:gd name="connsiteY9" fmla="*/ 94303 h 1192227"/>
                                  <a:gd name="connsiteX10" fmla="*/ 1125392 w 2542210"/>
                                  <a:gd name="connsiteY10" fmla="*/ 54109 h 1192227"/>
                                  <a:gd name="connsiteX11" fmla="*/ 1165586 w 2542210"/>
                                  <a:gd name="connsiteY11" fmla="*/ 23964 h 1192227"/>
                                  <a:gd name="connsiteX12" fmla="*/ 1215828 w 2542210"/>
                                  <a:gd name="connsiteY12" fmla="*/ 3867 h 1192227"/>
                                  <a:gd name="connsiteX13" fmla="*/ 1286166 w 2542210"/>
                                  <a:gd name="connsiteY13" fmla="*/ 3867 h 1192227"/>
                                  <a:gd name="connsiteX14" fmla="*/ 1376601 w 2542210"/>
                                  <a:gd name="connsiteY14" fmla="*/ 44061 h 1192227"/>
                                  <a:gd name="connsiteX15" fmla="*/ 1487138 w 2542210"/>
                                  <a:gd name="connsiteY15" fmla="*/ 164650 h 1192227"/>
                                  <a:gd name="connsiteX16" fmla="*/ 1597671 w 2542210"/>
                                  <a:gd name="connsiteY16" fmla="*/ 335471 h 1192227"/>
                                  <a:gd name="connsiteX17" fmla="*/ 1678052 w 2542210"/>
                                  <a:gd name="connsiteY17" fmla="*/ 486188 h 1192227"/>
                                  <a:gd name="connsiteX18" fmla="*/ 1758439 w 2542210"/>
                                  <a:gd name="connsiteY18" fmla="*/ 626865 h 1192227"/>
                                  <a:gd name="connsiteX19" fmla="*/ 1889067 w 2542210"/>
                                  <a:gd name="connsiteY19" fmla="*/ 807736 h 1192227"/>
                                  <a:gd name="connsiteX20" fmla="*/ 1999599 w 2542210"/>
                                  <a:gd name="connsiteY20" fmla="*/ 938364 h 1192227"/>
                                  <a:gd name="connsiteX21" fmla="*/ 2130228 w 2542210"/>
                                  <a:gd name="connsiteY21" fmla="*/ 1058944 h 1192227"/>
                                  <a:gd name="connsiteX22" fmla="*/ 2270904 w 2542210"/>
                                  <a:gd name="connsiteY22" fmla="*/ 1129283 h 1192227"/>
                                  <a:gd name="connsiteX23" fmla="*/ 2381436 w 2542210"/>
                                  <a:gd name="connsiteY23" fmla="*/ 1169476 h 1192227"/>
                                  <a:gd name="connsiteX24" fmla="*/ 2532162 w 2542210"/>
                                  <a:gd name="connsiteY24" fmla="*/ 1189573 h 1192227"/>
                                  <a:gd name="connsiteX25" fmla="*/ 2532162 w 2542210"/>
                                  <a:gd name="connsiteY25" fmla="*/ 1189573 h 1192227"/>
                                  <a:gd name="connsiteX26" fmla="*/ 2542210 w 2542210"/>
                                  <a:gd name="connsiteY26" fmla="*/ 1189573 h 119222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Lst>
                                <a:rect l="l" t="t" r="r" b="b"/>
                                <a:pathLst>
                                  <a:path w="2542210" h="1192227">
                                    <a:moveTo>
                                      <a:pt x="0" y="1191824"/>
                                    </a:moveTo>
                                    <a:cubicBezTo>
                                      <a:pt x="40188" y="1181776"/>
                                      <a:pt x="35150" y="1198322"/>
                                      <a:pt x="70315" y="1189573"/>
                                    </a:cubicBezTo>
                                    <a:cubicBezTo>
                                      <a:pt x="105480" y="1180824"/>
                                      <a:pt x="152377" y="1167801"/>
                                      <a:pt x="210992" y="1139331"/>
                                    </a:cubicBezTo>
                                    <a:cubicBezTo>
                                      <a:pt x="269607" y="1110861"/>
                                      <a:pt x="363392" y="1062912"/>
                                      <a:pt x="422008" y="1018751"/>
                                    </a:cubicBezTo>
                                    <a:cubicBezTo>
                                      <a:pt x="480624" y="974590"/>
                                      <a:pt x="522494" y="919584"/>
                                      <a:pt x="562687" y="874366"/>
                                    </a:cubicBezTo>
                                    <a:cubicBezTo>
                                      <a:pt x="602880" y="829148"/>
                                      <a:pt x="626325" y="803769"/>
                                      <a:pt x="663168" y="747446"/>
                                    </a:cubicBezTo>
                                    <a:cubicBezTo>
                                      <a:pt x="700011" y="691123"/>
                                      <a:pt x="740205" y="613467"/>
                                      <a:pt x="783748" y="536430"/>
                                    </a:cubicBezTo>
                                    <a:cubicBezTo>
                                      <a:pt x="827291" y="459393"/>
                                      <a:pt x="885906" y="347186"/>
                                      <a:pt x="924425" y="285221"/>
                                    </a:cubicBezTo>
                                    <a:cubicBezTo>
                                      <a:pt x="962944" y="223256"/>
                                      <a:pt x="989740" y="196461"/>
                                      <a:pt x="1014861" y="164641"/>
                                    </a:cubicBezTo>
                                    <a:cubicBezTo>
                                      <a:pt x="1039982" y="132821"/>
                                      <a:pt x="1075151" y="94303"/>
                                      <a:pt x="1075151" y="94303"/>
                                    </a:cubicBezTo>
                                    <a:cubicBezTo>
                                      <a:pt x="1093573" y="75881"/>
                                      <a:pt x="1125392" y="54109"/>
                                      <a:pt x="1125392" y="54109"/>
                                    </a:cubicBezTo>
                                    <a:cubicBezTo>
                                      <a:pt x="1140465" y="42386"/>
                                      <a:pt x="1165586" y="23964"/>
                                      <a:pt x="1165586" y="23964"/>
                                    </a:cubicBezTo>
                                    <a:cubicBezTo>
                                      <a:pt x="1180659" y="15590"/>
                                      <a:pt x="1195731" y="7217"/>
                                      <a:pt x="1215828" y="3867"/>
                                    </a:cubicBezTo>
                                    <a:cubicBezTo>
                                      <a:pt x="1235925" y="517"/>
                                      <a:pt x="1259371" y="-2832"/>
                                      <a:pt x="1286166" y="3867"/>
                                    </a:cubicBezTo>
                                    <a:cubicBezTo>
                                      <a:pt x="1312962" y="10566"/>
                                      <a:pt x="1343106" y="17264"/>
                                      <a:pt x="1376601" y="44061"/>
                                    </a:cubicBezTo>
                                    <a:cubicBezTo>
                                      <a:pt x="1410096" y="70858"/>
                                      <a:pt x="1450293" y="116082"/>
                                      <a:pt x="1487138" y="164650"/>
                                    </a:cubicBezTo>
                                    <a:cubicBezTo>
                                      <a:pt x="1523983" y="213218"/>
                                      <a:pt x="1565852" y="281881"/>
                                      <a:pt x="1597671" y="335471"/>
                                    </a:cubicBezTo>
                                    <a:cubicBezTo>
                                      <a:pt x="1629490" y="389061"/>
                                      <a:pt x="1651257" y="437622"/>
                                      <a:pt x="1678052" y="486188"/>
                                    </a:cubicBezTo>
                                    <a:cubicBezTo>
                                      <a:pt x="1704847" y="534754"/>
                                      <a:pt x="1723270" y="573274"/>
                                      <a:pt x="1758439" y="626865"/>
                                    </a:cubicBezTo>
                                    <a:cubicBezTo>
                                      <a:pt x="1793608" y="680456"/>
                                      <a:pt x="1848874" y="755819"/>
                                      <a:pt x="1889067" y="807736"/>
                                    </a:cubicBezTo>
                                    <a:cubicBezTo>
                                      <a:pt x="1929260" y="859652"/>
                                      <a:pt x="1959406" y="896496"/>
                                      <a:pt x="1999599" y="938364"/>
                                    </a:cubicBezTo>
                                    <a:cubicBezTo>
                                      <a:pt x="2039792" y="980232"/>
                                      <a:pt x="2085011" y="1027124"/>
                                      <a:pt x="2130228" y="1058944"/>
                                    </a:cubicBezTo>
                                    <a:cubicBezTo>
                                      <a:pt x="2175446" y="1090764"/>
                                      <a:pt x="2229036" y="1110861"/>
                                      <a:pt x="2270904" y="1129283"/>
                                    </a:cubicBezTo>
                                    <a:cubicBezTo>
                                      <a:pt x="2312772" y="1147705"/>
                                      <a:pt x="2337893" y="1159428"/>
                                      <a:pt x="2381436" y="1169476"/>
                                    </a:cubicBezTo>
                                    <a:cubicBezTo>
                                      <a:pt x="2424979" y="1179524"/>
                                      <a:pt x="2532162" y="1189573"/>
                                      <a:pt x="2532162" y="1189573"/>
                                    </a:cubicBezTo>
                                    <a:lnTo>
                                      <a:pt x="2532162" y="1189573"/>
                                    </a:lnTo>
                                    <a:lnTo>
                                      <a:pt x="2542210" y="1189573"/>
                                    </a:lnTo>
                                  </a:path>
                                </a:pathLst>
                              </a:custGeom>
                              <a:noFill/>
                              <a:ln w="158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473" name="Straight Connector 34473"/>
                            <wps:cNvCnPr/>
                            <wps:spPr>
                              <a:xfrm>
                                <a:off x="1115367" y="0"/>
                                <a:ext cx="0" cy="1256044"/>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wpg:grpSp>
                        <wps:wsp>
                          <wps:cNvPr id="34470" name="Text Box 34470"/>
                          <wps:cNvSpPr txBox="1"/>
                          <wps:spPr>
                            <a:xfrm>
                              <a:off x="494523" y="0"/>
                              <a:ext cx="569410" cy="345233"/>
                            </a:xfrm>
                            <a:prstGeom prst="rect">
                              <a:avLst/>
                            </a:prstGeom>
                            <a:noFill/>
                            <a:ln w="6350">
                              <a:noFill/>
                            </a:ln>
                          </wps:spPr>
                          <wps:txbx>
                            <w:txbxContent>
                              <w:p w:rsidR="00180A28" w:rsidRDefault="00373FBA" w:rsidP="00FF49AF">
                                <m:oMathPara>
                                  <m:oMath>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p</m:t>
                                        </m:r>
                                      </m:sub>
                                    </m:sSub>
                                    <m:r>
                                      <w:rPr>
                                        <w:rFonts w:ascii="Cambria Math" w:hAnsi="Cambria Math"/>
                                        <w:sz w:val="24"/>
                                        <w:szCs w:val="24"/>
                                      </w:rPr>
                                      <m:t>(r)</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461" name="Freeform 34461"/>
                          <wps:cNvSpPr/>
                          <wps:spPr>
                            <a:xfrm>
                              <a:off x="74645" y="373225"/>
                              <a:ext cx="1383189" cy="651925"/>
                            </a:xfrm>
                            <a:custGeom>
                              <a:avLst/>
                              <a:gdLst>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13433 w 2713055"/>
                                <a:gd name="connsiteY4" fmla="*/ 878074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17785 w 2713055"/>
                                <a:gd name="connsiteY15" fmla="*/ 114399 h 1189573"/>
                                <a:gd name="connsiteX16" fmla="*/ 1728317 w 2713055"/>
                                <a:gd name="connsiteY16" fmla="*/ 295270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17785 w 2713055"/>
                                <a:gd name="connsiteY15" fmla="*/ 114399 h 1189573"/>
                                <a:gd name="connsiteX16" fmla="*/ 1728317 w 2713055"/>
                                <a:gd name="connsiteY16" fmla="*/ 295270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57984 w 2713055"/>
                                <a:gd name="connsiteY15" fmla="*/ 184750 h 1189573"/>
                                <a:gd name="connsiteX16" fmla="*/ 1728317 w 2713055"/>
                                <a:gd name="connsiteY16" fmla="*/ 295270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57984 w 2713055"/>
                                <a:gd name="connsiteY15" fmla="*/ 184750 h 1189573"/>
                                <a:gd name="connsiteX16" fmla="*/ 1768516 w 2713055"/>
                                <a:gd name="connsiteY16" fmla="*/ 335471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47933 w 2713055"/>
                                <a:gd name="connsiteY15" fmla="*/ 174700 h 1189573"/>
                                <a:gd name="connsiteX16" fmla="*/ 1768516 w 2713055"/>
                                <a:gd name="connsiteY16" fmla="*/ 335471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57983 w 2713055"/>
                                <a:gd name="connsiteY15" fmla="*/ 164650 h 1189573"/>
                                <a:gd name="connsiteX16" fmla="*/ 1768516 w 2713055"/>
                                <a:gd name="connsiteY16" fmla="*/ 335471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57983 w 2713055"/>
                                <a:gd name="connsiteY15" fmla="*/ 164650 h 1189573"/>
                                <a:gd name="connsiteX16" fmla="*/ 1768516 w 2713055"/>
                                <a:gd name="connsiteY16" fmla="*/ 335471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89573 h 1189573"/>
                                <a:gd name="connsiteX0" fmla="*/ 0 w 2592460"/>
                                <a:gd name="connsiteY0" fmla="*/ 1189573 h 1189573"/>
                                <a:gd name="connsiteX1" fmla="*/ 120565 w 2592460"/>
                                <a:gd name="connsiteY1" fmla="*/ 1159428 h 1189573"/>
                                <a:gd name="connsiteX2" fmla="*/ 261242 w 2592460"/>
                                <a:gd name="connsiteY2" fmla="*/ 1139331 h 1189573"/>
                                <a:gd name="connsiteX3" fmla="*/ 472258 w 2592460"/>
                                <a:gd name="connsiteY3" fmla="*/ 1018751 h 1189573"/>
                                <a:gd name="connsiteX4" fmla="*/ 612937 w 2592460"/>
                                <a:gd name="connsiteY4" fmla="*/ 874366 h 1189573"/>
                                <a:gd name="connsiteX5" fmla="*/ 713418 w 2592460"/>
                                <a:gd name="connsiteY5" fmla="*/ 747446 h 1189573"/>
                                <a:gd name="connsiteX6" fmla="*/ 833998 w 2592460"/>
                                <a:gd name="connsiteY6" fmla="*/ 536430 h 1189573"/>
                                <a:gd name="connsiteX7" fmla="*/ 974675 w 2592460"/>
                                <a:gd name="connsiteY7" fmla="*/ 285221 h 1189573"/>
                                <a:gd name="connsiteX8" fmla="*/ 1065111 w 2592460"/>
                                <a:gd name="connsiteY8" fmla="*/ 164641 h 1189573"/>
                                <a:gd name="connsiteX9" fmla="*/ 1125401 w 2592460"/>
                                <a:gd name="connsiteY9" fmla="*/ 94303 h 1189573"/>
                                <a:gd name="connsiteX10" fmla="*/ 1175642 w 2592460"/>
                                <a:gd name="connsiteY10" fmla="*/ 54109 h 1189573"/>
                                <a:gd name="connsiteX11" fmla="*/ 1215836 w 2592460"/>
                                <a:gd name="connsiteY11" fmla="*/ 23964 h 1189573"/>
                                <a:gd name="connsiteX12" fmla="*/ 1266078 w 2592460"/>
                                <a:gd name="connsiteY12" fmla="*/ 3867 h 1189573"/>
                                <a:gd name="connsiteX13" fmla="*/ 1336416 w 2592460"/>
                                <a:gd name="connsiteY13" fmla="*/ 3867 h 1189573"/>
                                <a:gd name="connsiteX14" fmla="*/ 1426851 w 2592460"/>
                                <a:gd name="connsiteY14" fmla="*/ 44061 h 1189573"/>
                                <a:gd name="connsiteX15" fmla="*/ 1537388 w 2592460"/>
                                <a:gd name="connsiteY15" fmla="*/ 164650 h 1189573"/>
                                <a:gd name="connsiteX16" fmla="*/ 1647921 w 2592460"/>
                                <a:gd name="connsiteY16" fmla="*/ 335471 h 1189573"/>
                                <a:gd name="connsiteX17" fmla="*/ 1728302 w 2592460"/>
                                <a:gd name="connsiteY17" fmla="*/ 486188 h 1189573"/>
                                <a:gd name="connsiteX18" fmla="*/ 1808689 w 2592460"/>
                                <a:gd name="connsiteY18" fmla="*/ 626865 h 1189573"/>
                                <a:gd name="connsiteX19" fmla="*/ 1939317 w 2592460"/>
                                <a:gd name="connsiteY19" fmla="*/ 807736 h 1189573"/>
                                <a:gd name="connsiteX20" fmla="*/ 2049849 w 2592460"/>
                                <a:gd name="connsiteY20" fmla="*/ 938364 h 1189573"/>
                                <a:gd name="connsiteX21" fmla="*/ 2180478 w 2592460"/>
                                <a:gd name="connsiteY21" fmla="*/ 1058944 h 1189573"/>
                                <a:gd name="connsiteX22" fmla="*/ 2321154 w 2592460"/>
                                <a:gd name="connsiteY22" fmla="*/ 1129283 h 1189573"/>
                                <a:gd name="connsiteX23" fmla="*/ 2431686 w 2592460"/>
                                <a:gd name="connsiteY23" fmla="*/ 1169476 h 1189573"/>
                                <a:gd name="connsiteX24" fmla="*/ 2582412 w 2592460"/>
                                <a:gd name="connsiteY24" fmla="*/ 1189573 h 1189573"/>
                                <a:gd name="connsiteX25" fmla="*/ 2582412 w 2592460"/>
                                <a:gd name="connsiteY25" fmla="*/ 1189573 h 1189573"/>
                                <a:gd name="connsiteX26" fmla="*/ 2592460 w 2592460"/>
                                <a:gd name="connsiteY26" fmla="*/ 1189573 h 1189573"/>
                                <a:gd name="connsiteX0" fmla="*/ 0 w 2592460"/>
                                <a:gd name="connsiteY0" fmla="*/ 1189573 h 1191824"/>
                                <a:gd name="connsiteX1" fmla="*/ 120565 w 2592460"/>
                                <a:gd name="connsiteY1" fmla="*/ 1189573 h 1191824"/>
                                <a:gd name="connsiteX2" fmla="*/ 261242 w 2592460"/>
                                <a:gd name="connsiteY2" fmla="*/ 1139331 h 1191824"/>
                                <a:gd name="connsiteX3" fmla="*/ 472258 w 2592460"/>
                                <a:gd name="connsiteY3" fmla="*/ 1018751 h 1191824"/>
                                <a:gd name="connsiteX4" fmla="*/ 612937 w 2592460"/>
                                <a:gd name="connsiteY4" fmla="*/ 874366 h 1191824"/>
                                <a:gd name="connsiteX5" fmla="*/ 713418 w 2592460"/>
                                <a:gd name="connsiteY5" fmla="*/ 747446 h 1191824"/>
                                <a:gd name="connsiteX6" fmla="*/ 833998 w 2592460"/>
                                <a:gd name="connsiteY6" fmla="*/ 536430 h 1191824"/>
                                <a:gd name="connsiteX7" fmla="*/ 974675 w 2592460"/>
                                <a:gd name="connsiteY7" fmla="*/ 285221 h 1191824"/>
                                <a:gd name="connsiteX8" fmla="*/ 1065111 w 2592460"/>
                                <a:gd name="connsiteY8" fmla="*/ 164641 h 1191824"/>
                                <a:gd name="connsiteX9" fmla="*/ 1125401 w 2592460"/>
                                <a:gd name="connsiteY9" fmla="*/ 94303 h 1191824"/>
                                <a:gd name="connsiteX10" fmla="*/ 1175642 w 2592460"/>
                                <a:gd name="connsiteY10" fmla="*/ 54109 h 1191824"/>
                                <a:gd name="connsiteX11" fmla="*/ 1215836 w 2592460"/>
                                <a:gd name="connsiteY11" fmla="*/ 23964 h 1191824"/>
                                <a:gd name="connsiteX12" fmla="*/ 1266078 w 2592460"/>
                                <a:gd name="connsiteY12" fmla="*/ 3867 h 1191824"/>
                                <a:gd name="connsiteX13" fmla="*/ 1336416 w 2592460"/>
                                <a:gd name="connsiteY13" fmla="*/ 3867 h 1191824"/>
                                <a:gd name="connsiteX14" fmla="*/ 1426851 w 2592460"/>
                                <a:gd name="connsiteY14" fmla="*/ 44061 h 1191824"/>
                                <a:gd name="connsiteX15" fmla="*/ 1537388 w 2592460"/>
                                <a:gd name="connsiteY15" fmla="*/ 164650 h 1191824"/>
                                <a:gd name="connsiteX16" fmla="*/ 1647921 w 2592460"/>
                                <a:gd name="connsiteY16" fmla="*/ 335471 h 1191824"/>
                                <a:gd name="connsiteX17" fmla="*/ 1728302 w 2592460"/>
                                <a:gd name="connsiteY17" fmla="*/ 486188 h 1191824"/>
                                <a:gd name="connsiteX18" fmla="*/ 1808689 w 2592460"/>
                                <a:gd name="connsiteY18" fmla="*/ 626865 h 1191824"/>
                                <a:gd name="connsiteX19" fmla="*/ 1939317 w 2592460"/>
                                <a:gd name="connsiteY19" fmla="*/ 807736 h 1191824"/>
                                <a:gd name="connsiteX20" fmla="*/ 2049849 w 2592460"/>
                                <a:gd name="connsiteY20" fmla="*/ 938364 h 1191824"/>
                                <a:gd name="connsiteX21" fmla="*/ 2180478 w 2592460"/>
                                <a:gd name="connsiteY21" fmla="*/ 1058944 h 1191824"/>
                                <a:gd name="connsiteX22" fmla="*/ 2321154 w 2592460"/>
                                <a:gd name="connsiteY22" fmla="*/ 1129283 h 1191824"/>
                                <a:gd name="connsiteX23" fmla="*/ 2431686 w 2592460"/>
                                <a:gd name="connsiteY23" fmla="*/ 1169476 h 1191824"/>
                                <a:gd name="connsiteX24" fmla="*/ 2582412 w 2592460"/>
                                <a:gd name="connsiteY24" fmla="*/ 1189573 h 1191824"/>
                                <a:gd name="connsiteX25" fmla="*/ 2582412 w 2592460"/>
                                <a:gd name="connsiteY25" fmla="*/ 1189573 h 1191824"/>
                                <a:gd name="connsiteX26" fmla="*/ 2592460 w 2592460"/>
                                <a:gd name="connsiteY26" fmla="*/ 1189573 h 1191824"/>
                                <a:gd name="connsiteX0" fmla="*/ 0 w 2542210"/>
                                <a:gd name="connsiteY0" fmla="*/ 1191824 h 1192227"/>
                                <a:gd name="connsiteX1" fmla="*/ 70315 w 2542210"/>
                                <a:gd name="connsiteY1" fmla="*/ 1189573 h 1192227"/>
                                <a:gd name="connsiteX2" fmla="*/ 210992 w 2542210"/>
                                <a:gd name="connsiteY2" fmla="*/ 1139331 h 1192227"/>
                                <a:gd name="connsiteX3" fmla="*/ 422008 w 2542210"/>
                                <a:gd name="connsiteY3" fmla="*/ 1018751 h 1192227"/>
                                <a:gd name="connsiteX4" fmla="*/ 562687 w 2542210"/>
                                <a:gd name="connsiteY4" fmla="*/ 874366 h 1192227"/>
                                <a:gd name="connsiteX5" fmla="*/ 663168 w 2542210"/>
                                <a:gd name="connsiteY5" fmla="*/ 747446 h 1192227"/>
                                <a:gd name="connsiteX6" fmla="*/ 783748 w 2542210"/>
                                <a:gd name="connsiteY6" fmla="*/ 536430 h 1192227"/>
                                <a:gd name="connsiteX7" fmla="*/ 924425 w 2542210"/>
                                <a:gd name="connsiteY7" fmla="*/ 285221 h 1192227"/>
                                <a:gd name="connsiteX8" fmla="*/ 1014861 w 2542210"/>
                                <a:gd name="connsiteY8" fmla="*/ 164641 h 1192227"/>
                                <a:gd name="connsiteX9" fmla="*/ 1075151 w 2542210"/>
                                <a:gd name="connsiteY9" fmla="*/ 94303 h 1192227"/>
                                <a:gd name="connsiteX10" fmla="*/ 1125392 w 2542210"/>
                                <a:gd name="connsiteY10" fmla="*/ 54109 h 1192227"/>
                                <a:gd name="connsiteX11" fmla="*/ 1165586 w 2542210"/>
                                <a:gd name="connsiteY11" fmla="*/ 23964 h 1192227"/>
                                <a:gd name="connsiteX12" fmla="*/ 1215828 w 2542210"/>
                                <a:gd name="connsiteY12" fmla="*/ 3867 h 1192227"/>
                                <a:gd name="connsiteX13" fmla="*/ 1286166 w 2542210"/>
                                <a:gd name="connsiteY13" fmla="*/ 3867 h 1192227"/>
                                <a:gd name="connsiteX14" fmla="*/ 1376601 w 2542210"/>
                                <a:gd name="connsiteY14" fmla="*/ 44061 h 1192227"/>
                                <a:gd name="connsiteX15" fmla="*/ 1487138 w 2542210"/>
                                <a:gd name="connsiteY15" fmla="*/ 164650 h 1192227"/>
                                <a:gd name="connsiteX16" fmla="*/ 1597671 w 2542210"/>
                                <a:gd name="connsiteY16" fmla="*/ 335471 h 1192227"/>
                                <a:gd name="connsiteX17" fmla="*/ 1678052 w 2542210"/>
                                <a:gd name="connsiteY17" fmla="*/ 486188 h 1192227"/>
                                <a:gd name="connsiteX18" fmla="*/ 1758439 w 2542210"/>
                                <a:gd name="connsiteY18" fmla="*/ 626865 h 1192227"/>
                                <a:gd name="connsiteX19" fmla="*/ 1889067 w 2542210"/>
                                <a:gd name="connsiteY19" fmla="*/ 807736 h 1192227"/>
                                <a:gd name="connsiteX20" fmla="*/ 1999599 w 2542210"/>
                                <a:gd name="connsiteY20" fmla="*/ 938364 h 1192227"/>
                                <a:gd name="connsiteX21" fmla="*/ 2130228 w 2542210"/>
                                <a:gd name="connsiteY21" fmla="*/ 1058944 h 1192227"/>
                                <a:gd name="connsiteX22" fmla="*/ 2270904 w 2542210"/>
                                <a:gd name="connsiteY22" fmla="*/ 1129283 h 1192227"/>
                                <a:gd name="connsiteX23" fmla="*/ 2381436 w 2542210"/>
                                <a:gd name="connsiteY23" fmla="*/ 1169476 h 1192227"/>
                                <a:gd name="connsiteX24" fmla="*/ 2532162 w 2542210"/>
                                <a:gd name="connsiteY24" fmla="*/ 1189573 h 1192227"/>
                                <a:gd name="connsiteX25" fmla="*/ 2532162 w 2542210"/>
                                <a:gd name="connsiteY25" fmla="*/ 1189573 h 1192227"/>
                                <a:gd name="connsiteX26" fmla="*/ 2542210 w 2542210"/>
                                <a:gd name="connsiteY26" fmla="*/ 1189573 h 119222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Lst>
                              <a:rect l="l" t="t" r="r" b="b"/>
                              <a:pathLst>
                                <a:path w="2542210" h="1192227">
                                  <a:moveTo>
                                    <a:pt x="0" y="1191824"/>
                                  </a:moveTo>
                                  <a:cubicBezTo>
                                    <a:pt x="40188" y="1181776"/>
                                    <a:pt x="35150" y="1198322"/>
                                    <a:pt x="70315" y="1189573"/>
                                  </a:cubicBezTo>
                                  <a:cubicBezTo>
                                    <a:pt x="105480" y="1180824"/>
                                    <a:pt x="152377" y="1167801"/>
                                    <a:pt x="210992" y="1139331"/>
                                  </a:cubicBezTo>
                                  <a:cubicBezTo>
                                    <a:pt x="269607" y="1110861"/>
                                    <a:pt x="363392" y="1062912"/>
                                    <a:pt x="422008" y="1018751"/>
                                  </a:cubicBezTo>
                                  <a:cubicBezTo>
                                    <a:pt x="480624" y="974590"/>
                                    <a:pt x="522494" y="919584"/>
                                    <a:pt x="562687" y="874366"/>
                                  </a:cubicBezTo>
                                  <a:cubicBezTo>
                                    <a:pt x="602880" y="829148"/>
                                    <a:pt x="626325" y="803769"/>
                                    <a:pt x="663168" y="747446"/>
                                  </a:cubicBezTo>
                                  <a:cubicBezTo>
                                    <a:pt x="700011" y="691123"/>
                                    <a:pt x="740205" y="613467"/>
                                    <a:pt x="783748" y="536430"/>
                                  </a:cubicBezTo>
                                  <a:cubicBezTo>
                                    <a:pt x="827291" y="459393"/>
                                    <a:pt x="885906" y="347186"/>
                                    <a:pt x="924425" y="285221"/>
                                  </a:cubicBezTo>
                                  <a:cubicBezTo>
                                    <a:pt x="962944" y="223256"/>
                                    <a:pt x="989740" y="196461"/>
                                    <a:pt x="1014861" y="164641"/>
                                  </a:cubicBezTo>
                                  <a:cubicBezTo>
                                    <a:pt x="1039982" y="132821"/>
                                    <a:pt x="1075151" y="94303"/>
                                    <a:pt x="1075151" y="94303"/>
                                  </a:cubicBezTo>
                                  <a:cubicBezTo>
                                    <a:pt x="1093573" y="75881"/>
                                    <a:pt x="1125392" y="54109"/>
                                    <a:pt x="1125392" y="54109"/>
                                  </a:cubicBezTo>
                                  <a:cubicBezTo>
                                    <a:pt x="1140465" y="42386"/>
                                    <a:pt x="1165586" y="23964"/>
                                    <a:pt x="1165586" y="23964"/>
                                  </a:cubicBezTo>
                                  <a:cubicBezTo>
                                    <a:pt x="1180659" y="15590"/>
                                    <a:pt x="1195731" y="7217"/>
                                    <a:pt x="1215828" y="3867"/>
                                  </a:cubicBezTo>
                                  <a:cubicBezTo>
                                    <a:pt x="1235925" y="517"/>
                                    <a:pt x="1259371" y="-2832"/>
                                    <a:pt x="1286166" y="3867"/>
                                  </a:cubicBezTo>
                                  <a:cubicBezTo>
                                    <a:pt x="1312962" y="10566"/>
                                    <a:pt x="1343106" y="17264"/>
                                    <a:pt x="1376601" y="44061"/>
                                  </a:cubicBezTo>
                                  <a:cubicBezTo>
                                    <a:pt x="1410096" y="70858"/>
                                    <a:pt x="1450293" y="116082"/>
                                    <a:pt x="1487138" y="164650"/>
                                  </a:cubicBezTo>
                                  <a:cubicBezTo>
                                    <a:pt x="1523983" y="213218"/>
                                    <a:pt x="1565852" y="281881"/>
                                    <a:pt x="1597671" y="335471"/>
                                  </a:cubicBezTo>
                                  <a:cubicBezTo>
                                    <a:pt x="1629490" y="389061"/>
                                    <a:pt x="1651257" y="437622"/>
                                    <a:pt x="1678052" y="486188"/>
                                  </a:cubicBezTo>
                                  <a:cubicBezTo>
                                    <a:pt x="1704847" y="534754"/>
                                    <a:pt x="1723270" y="573274"/>
                                    <a:pt x="1758439" y="626865"/>
                                  </a:cubicBezTo>
                                  <a:cubicBezTo>
                                    <a:pt x="1793608" y="680456"/>
                                    <a:pt x="1848874" y="755819"/>
                                    <a:pt x="1889067" y="807736"/>
                                  </a:cubicBezTo>
                                  <a:cubicBezTo>
                                    <a:pt x="1929260" y="859652"/>
                                    <a:pt x="1959406" y="896496"/>
                                    <a:pt x="1999599" y="938364"/>
                                  </a:cubicBezTo>
                                  <a:cubicBezTo>
                                    <a:pt x="2039792" y="980232"/>
                                    <a:pt x="2085011" y="1027124"/>
                                    <a:pt x="2130228" y="1058944"/>
                                  </a:cubicBezTo>
                                  <a:cubicBezTo>
                                    <a:pt x="2175446" y="1090764"/>
                                    <a:pt x="2229036" y="1110861"/>
                                    <a:pt x="2270904" y="1129283"/>
                                  </a:cubicBezTo>
                                  <a:cubicBezTo>
                                    <a:pt x="2312772" y="1147705"/>
                                    <a:pt x="2337893" y="1159428"/>
                                    <a:pt x="2381436" y="1169476"/>
                                  </a:cubicBezTo>
                                  <a:cubicBezTo>
                                    <a:pt x="2424979" y="1179524"/>
                                    <a:pt x="2532162" y="1189573"/>
                                    <a:pt x="2532162" y="1189573"/>
                                  </a:cubicBezTo>
                                  <a:lnTo>
                                    <a:pt x="2532162" y="1189573"/>
                                  </a:lnTo>
                                  <a:lnTo>
                                    <a:pt x="2542210" y="1189573"/>
                                  </a:lnTo>
                                </a:path>
                              </a:pathLst>
                            </a:custGeom>
                            <a:noFill/>
                            <a:ln w="158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463" name="Text Box 34463"/>
                          <wps:cNvSpPr txBox="1"/>
                          <wps:spPr>
                            <a:xfrm>
                              <a:off x="363894" y="1045029"/>
                              <a:ext cx="811426" cy="327660"/>
                            </a:xfrm>
                            <a:prstGeom prst="rect">
                              <a:avLst/>
                            </a:prstGeom>
                            <a:noFill/>
                            <a:ln w="6350">
                              <a:noFill/>
                            </a:ln>
                          </wps:spPr>
                          <wps:txbx>
                            <w:txbxContent>
                              <w:p w:rsidR="00180A28" w:rsidRPr="00A114E9" w:rsidRDefault="00373FBA" w:rsidP="00FF49AF">
                                <w:pPr>
                                  <w:rPr>
                                    <w:rFonts w:asciiTheme="minorHAnsi" w:eastAsiaTheme="minorEastAsia" w:hAnsiTheme="minorHAnsi" w:cstheme="minorBidi"/>
                                    <w:color w:val="000000" w:themeColor="text1"/>
                                    <w:sz w:val="22"/>
                                    <w:szCs w:val="22"/>
                                  </w:rPr>
                                </w:pPr>
                                <m:oMathPara>
                                  <m:oMath>
                                    <m:sSub>
                                      <m:sSubPr>
                                        <m:ctrlPr>
                                          <w:rPr>
                                            <w:rFonts w:ascii="Cambria Math" w:eastAsiaTheme="minorEastAsia" w:hAnsi="Cambria Math" w:cs="Arial"/>
                                            <w:i/>
                                            <w:color w:val="000000" w:themeColor="text1"/>
                                            <w:sz w:val="22"/>
                                            <w:szCs w:val="22"/>
                                          </w:rPr>
                                        </m:ctrlPr>
                                      </m:sSubPr>
                                      <m:e>
                                        <m:r>
                                          <m:rPr>
                                            <m:sty m:val="p"/>
                                          </m:rPr>
                                          <w:rPr>
                                            <w:rFonts w:ascii="Cambria Math" w:eastAsiaTheme="minorEastAsia" w:hAnsi="Cambria Math" w:cs="Arial"/>
                                            <w:color w:val="000000" w:themeColor="text1"/>
                                            <w:sz w:val="22"/>
                                            <w:szCs w:val="22"/>
                                          </w:rPr>
                                          <m:t xml:space="preserve"> </m:t>
                                        </m:r>
                                        <m:acc>
                                          <m:accPr>
                                            <m:chr m:val="̅"/>
                                            <m:ctrlPr>
                                              <w:rPr>
                                                <w:rFonts w:ascii="Cambria Math" w:eastAsiaTheme="minorEastAsia" w:hAnsi="Cambria Math" w:cs="Arial"/>
                                                <w:i/>
                                                <w:color w:val="000000" w:themeColor="text1"/>
                                                <w:sz w:val="22"/>
                                                <w:szCs w:val="22"/>
                                              </w:rPr>
                                            </m:ctrlPr>
                                          </m:accPr>
                                          <m:e>
                                            <m:r>
                                              <w:rPr>
                                                <w:rFonts w:ascii="Cambria Math" w:eastAsiaTheme="minorEastAsia" w:hAnsi="Cambria Math" w:cs="Arial"/>
                                                <w:color w:val="000000" w:themeColor="text1"/>
                                                <w:sz w:val="22"/>
                                                <w:szCs w:val="22"/>
                                              </w:rPr>
                                              <m:t>r</m:t>
                                            </m:r>
                                          </m:e>
                                        </m:acc>
                                      </m:e>
                                      <m:sub>
                                        <m:r>
                                          <w:rPr>
                                            <w:rFonts w:ascii="Cambria Math" w:eastAsiaTheme="minorEastAsia" w:hAnsi="Cambria Math" w:cs="Arial"/>
                                            <w:color w:val="000000" w:themeColor="text1"/>
                                            <w:sz w:val="22"/>
                                            <w:szCs w:val="22"/>
                                          </w:rPr>
                                          <m:t>P</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457" name="Text Box 34457"/>
                          <wps:cNvSpPr txBox="1"/>
                          <wps:spPr>
                            <a:xfrm>
                              <a:off x="1894115" y="0"/>
                              <a:ext cx="505174" cy="311414"/>
                            </a:xfrm>
                            <a:prstGeom prst="rect">
                              <a:avLst/>
                            </a:prstGeom>
                            <a:noFill/>
                            <a:ln w="6350">
                              <a:noFill/>
                            </a:ln>
                          </wps:spPr>
                          <wps:txbx>
                            <w:txbxContent>
                              <w:p w:rsidR="00180A28" w:rsidRDefault="00180A28" w:rsidP="00FF49AF">
                                <m:oMathPara>
                                  <m:oMath>
                                    <m:r>
                                      <w:rPr>
                                        <w:rFonts w:ascii="Cambria Math" w:hAnsi="Cambria Math"/>
                                        <w:sz w:val="24"/>
                                        <w:szCs w:val="24"/>
                                      </w:rPr>
                                      <m:t>P(r)</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456" name="Straight Connector 34456"/>
                          <wps:cNvCnPr/>
                          <wps:spPr>
                            <a:xfrm flipV="1">
                              <a:off x="737119" y="727788"/>
                              <a:ext cx="1259632" cy="286722"/>
                            </a:xfrm>
                            <a:prstGeom prst="line">
                              <a:avLst/>
                            </a:prstGeom>
                            <a:ln w="2413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34474" name="Straight Connector 34474"/>
                          <wps:cNvCnPr/>
                          <wps:spPr>
                            <a:xfrm flipV="1">
                              <a:off x="0" y="1007706"/>
                              <a:ext cx="2881630" cy="11702"/>
                            </a:xfrm>
                            <a:prstGeom prst="line">
                              <a:avLst/>
                            </a:prstGeom>
                            <a:ln w="222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4476" name="Straight Connector 34476"/>
                          <wps:cNvCnPr/>
                          <wps:spPr>
                            <a:xfrm flipV="1">
                              <a:off x="1996751" y="289249"/>
                              <a:ext cx="727270" cy="438539"/>
                            </a:xfrm>
                            <a:prstGeom prst="line">
                              <a:avLst/>
                            </a:prstGeom>
                            <a:ln w="24130">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106374" name="Text Box 106374"/>
                          <wps:cNvSpPr txBox="1"/>
                          <wps:spPr>
                            <a:xfrm>
                              <a:off x="1362270" y="1035698"/>
                              <a:ext cx="373224" cy="289249"/>
                            </a:xfrm>
                            <a:prstGeom prst="rect">
                              <a:avLst/>
                            </a:prstGeom>
                            <a:noFill/>
                            <a:ln w="6350">
                              <a:noFill/>
                            </a:ln>
                          </wps:spPr>
                          <wps:txbx>
                            <w:txbxContent>
                              <w:p w:rsidR="00180A28" w:rsidRPr="006B4294" w:rsidRDefault="00373FBA">
                                <w:pPr>
                                  <w:rPr>
                                    <w:color w:val="000000" w:themeColor="text1"/>
                                  </w:rPr>
                                </w:pPr>
                                <m:oMathPara>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6375" name="Text Box 106375"/>
                          <wps:cNvSpPr txBox="1"/>
                          <wps:spPr>
                            <a:xfrm>
                              <a:off x="2519266" y="1026368"/>
                              <a:ext cx="373224" cy="289249"/>
                            </a:xfrm>
                            <a:prstGeom prst="rect">
                              <a:avLst/>
                            </a:prstGeom>
                            <a:noFill/>
                            <a:ln w="6350">
                              <a:noFill/>
                            </a:ln>
                          </wps:spPr>
                          <wps:txbx>
                            <w:txbxContent>
                              <w:p w:rsidR="00180A28" w:rsidRPr="006B4294" w:rsidRDefault="00373FBA" w:rsidP="006B4294">
                                <w:pPr>
                                  <w:rPr>
                                    <w:color w:val="000000" w:themeColor="text1"/>
                                  </w:rPr>
                                </w:pPr>
                                <m:oMathPara>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max</m:t>
                                        </m:r>
                                      </m:sub>
                                      <m:sup>
                                        <m:r>
                                          <w:rPr>
                                            <w:rFonts w:ascii="Cambria Math" w:hAnsi="Cambria Math"/>
                                            <w:color w:val="000000" w:themeColor="text1"/>
                                          </w:rPr>
                                          <m:t>A</m:t>
                                        </m:r>
                                      </m:sup>
                                    </m:sSubSup>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06376" name="Straight Connector 106376"/>
                        <wps:cNvCnPr/>
                        <wps:spPr>
                          <a:xfrm flipV="1">
                            <a:off x="1530221" y="709127"/>
                            <a:ext cx="514155" cy="326571"/>
                          </a:xfrm>
                          <a:prstGeom prst="line">
                            <a:avLst/>
                          </a:prstGeom>
                          <a:ln w="22225">
                            <a:solidFill>
                              <a:srgbClr val="00B050"/>
                            </a:solidFill>
                            <a:prstDash val="sysDot"/>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oup 106394" o:spid="_x0000_s1253" style="position:absolute;margin-left:1.45pt;margin-top:5.5pt;width:227.75pt;height:108.1pt;z-index:251289600" coordsize="28924,1372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">
                <v:group id="Group 106393" o:spid="_x0000_s1254" style="position:absolute;width:28924;height:13726" coordsize="28924,1372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">
                  <v:group id="Group 34471" o:spid="_x0000_s1255" style="position:absolute;left:15302;top:1866;width:12503;height:9031" coordsize="22705,125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">
                    <v:shape id="Freeform 34472" o:spid="_x0000_s1256" style="position:absolute;top:1808;width:22705;height:9608;visibility:visible;mso-wrap-style:square;v-text-anchor:middle" coordsize="2542210,119222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" path="m,1191824v40188,-10048,35150,6498,70315,-2251c105480,1180824,152377,1167801,210992,1139331v58615,-28470,152400,-76419,211016,-120580c480624,974590,522494,919584,562687,874366v40193,-45218,63638,-70597,100481,-126920c700011,691123,740205,613467,783748,536430,827291,459393,885906,347186,924425,285221v38519,-61965,65315,-88760,90436,-120580c1039982,132821,1075151,94303,1075151,94303v18422,-18422,50241,-40194,50241,-40194c1140465,42386,1165586,23964,1165586,23964v15073,-8374,30145,-16747,50242,-20097c1235925,517,1259371,-2832,1286166,3867v26796,6699,56940,13397,90435,40194c1410096,70858,1450293,116082,1487138,164650v36845,48568,78714,117231,110533,170821c1629490,389061,1651257,437622,1678052,486188v26795,48566,45218,87086,80387,140677c1793608,680456,1848874,755819,1889067,807736v40193,51916,70339,88760,110532,130628c2039792,980232,2085011,1027124,2130228,1058944v45218,31820,98808,51917,140676,70339c2312772,1147705,2337893,1159428,2381436,1169476v43543,10048,150726,20097,150726,20097l2532162,1189573r10048,e" filled="f" strokecolor="#243f60 [1604]" strokeweight="1.25pt">
                      <v:path arrowok="t" o:connecttype="custom" o:connectlocs="0,960458;62803,958644;188450,918156;376920,820983;502569,704628;592315,602346;700012,432294;825659,229852;906433,132680;960281,75996;1005155,43605;1041054,19312;1085928,3116;1148751,3116;1229524,35508;1328251,132687;1426975,270347;1498768,391806;1570566,505173;1687238,650932;1785961,756202;1902633,853374;2028279,910058;2127002,942449;2261625,958644;2261625,958644;2270599,958644" o:connectangles="0,0,0,0,0,0,0,0,0,0,0,0,0,0,0,0,0,0,0,0,0,0,0,0,0,0,0"/>
                    </v:shape>
                    <v:line id="Straight Connector 34473" o:spid="_x0000_s1257" style="position:absolute;visibility:visible;mso-wrap-style:square" from="11153,0" to="11153,1256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" strokecolor="#4579b8 [3044]">
                      <v:stroke dashstyle="dash"/>
                    </v:line>
                  </v:group>
                  <v:shape id="Text Box 34470" o:spid="_x0000_s1258" type="#_x0000_t202" style="position:absolute;left:4945;width:5694;height:345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" filled="f" stroked="f" strokeweight=".5pt">
                    <v:textbox>
                      <w:txbxContent>
                        <w:p w:rsidR="00180A28" w:rsidRDefault="00180A28" w:rsidP="00FF49AF">
                          <m:oMathPara>
                            <m:oMath>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p</m:t>
                                  </m:r>
                                </m:sub>
                              </m:sSub>
                              <m:r>
                                <w:rPr>
                                  <w:rFonts w:ascii="Cambria Math" w:hAnsi="Cambria Math"/>
                                  <w:sz w:val="24"/>
                                  <w:szCs w:val="24"/>
                                </w:rPr>
                                <m:t>(r)</m:t>
                              </m:r>
                            </m:oMath>
                          </m:oMathPara>
                        </w:p>
                      </w:txbxContent>
                    </v:textbox>
                  </v:shape>
                  <v:shape id="Freeform 34461" o:spid="_x0000_s1259" style="position:absolute;left:746;top:3732;width:13832;height:6519;visibility:visible;mso-wrap-style:square;v-text-anchor:middle" coordsize="2542210,119222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" path="m,1191824v40188,-10048,35150,6498,70315,-2251c105480,1180824,152377,1167801,210992,1139331v58615,-28470,152400,-76419,211016,-120580c480624,974590,522494,919584,562687,874366v40193,-45218,63638,-70597,100481,-126920c700011,691123,740205,613467,783748,536430,827291,459393,885906,347186,924425,285221v38519,-61965,65315,-88760,90436,-120580c1039982,132821,1075151,94303,1075151,94303v18422,-18422,50241,-40194,50241,-40194c1140465,42386,1165586,23964,1165586,23964v15073,-8374,30145,-16747,50242,-20097c1235925,517,1259371,-2832,1286166,3867v26796,6699,56940,13397,90435,40194c1410096,70858,1450293,116082,1487138,164650v36845,48568,78714,117231,110533,170821c1629490,389061,1651257,437622,1678052,486188v26795,48566,45218,87086,80387,140677c1793608,680456,1848874,755819,1889067,807736v40193,51916,70339,88760,110532,130628c2039792,980232,2085011,1027124,2130228,1058944v45218,31820,98808,51917,140676,70339c2312772,1147705,2337893,1159428,2381436,1169476v43543,10048,150726,20097,150726,20097l2532162,1189573r10048,e" filled="f" strokecolor="#243f60 [1604]" strokeweight="1.25pt">
                    <v:path arrowok="t" o:connecttype="custom" o:connectlocs="0,651705;38258,650474;114798,623001;229610,557066;306152,478115;360823,408713;426429,293327;502970,155962;552175,90028;584978,51566;612314,29587;634183,13104;661519,2115;699789,2115;748994,24093;809136,90033;869276,183440;913010,265854;956748,342778;1027821,441680;1087960,513109;1159034,579044;1235574,617506;1295714,639484;1377722,650474;1377722,650474;1383189,650474" o:connectangles="0,0,0,0,0,0,0,0,0,0,0,0,0,0,0,0,0,0,0,0,0,0,0,0,0,0,0"/>
                  </v:shape>
                  <v:shape id="Text Box 34463" o:spid="_x0000_s1260" type="#_x0000_t202" style="position:absolute;left:3638;top:10450;width:8115;height:327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" filled="f" stroked="f" strokeweight=".5pt">
                    <v:textbox>
                      <w:txbxContent>
                        <w:p w:rsidR="00180A28" w:rsidRPr="00A114E9" w:rsidRDefault="00180A28" w:rsidP="00FF49AF">
                          <w:pPr>
                            <w:rPr>
                              <w:rFonts w:asciiTheme="minorHAnsi" w:eastAsiaTheme="minorEastAsia" w:hAnsiTheme="minorHAnsi" w:cstheme="minorBidi"/>
                              <w:color w:val="000000" w:themeColor="text1"/>
                              <w:sz w:val="22"/>
                              <w:szCs w:val="22"/>
                            </w:rPr>
                          </w:pPr>
                          <m:oMathPara>
                            <m:oMath>
                              <m:sSub>
                                <m:sSubPr>
                                  <m:ctrlPr>
                                    <w:rPr>
                                      <w:rFonts w:ascii="Cambria Math" w:eastAsiaTheme="minorEastAsia" w:hAnsi="Cambria Math" w:cs="Arial"/>
                                      <w:i/>
                                      <w:color w:val="000000" w:themeColor="text1"/>
                                      <w:sz w:val="22"/>
                                      <w:szCs w:val="22"/>
                                    </w:rPr>
                                  </m:ctrlPr>
                                </m:sSubPr>
                                <m:e>
                                  <m:r>
                                    <m:rPr>
                                      <m:sty m:val="p"/>
                                    </m:rPr>
                                    <w:rPr>
                                      <w:rFonts w:ascii="Cambria Math" w:eastAsiaTheme="minorEastAsia" w:hAnsi="Cambria Math" w:cs="Arial"/>
                                      <w:color w:val="000000" w:themeColor="text1"/>
                                      <w:sz w:val="22"/>
                                      <w:szCs w:val="22"/>
                                    </w:rPr>
                                    <m:t xml:space="preserve"> </m:t>
                                  </m:r>
                                  <m:acc>
                                    <m:accPr>
                                      <m:chr m:val="̅"/>
                                      <m:ctrlPr>
                                        <w:rPr>
                                          <w:rFonts w:ascii="Cambria Math" w:eastAsiaTheme="minorEastAsia" w:hAnsi="Cambria Math" w:cs="Arial"/>
                                          <w:i/>
                                          <w:color w:val="000000" w:themeColor="text1"/>
                                          <w:sz w:val="22"/>
                                          <w:szCs w:val="22"/>
                                        </w:rPr>
                                      </m:ctrlPr>
                                    </m:accPr>
                                    <m:e>
                                      <m:r>
                                        <w:rPr>
                                          <w:rFonts w:ascii="Cambria Math" w:eastAsiaTheme="minorEastAsia" w:hAnsi="Cambria Math" w:cs="Arial"/>
                                          <w:color w:val="000000" w:themeColor="text1"/>
                                          <w:sz w:val="22"/>
                                          <w:szCs w:val="22"/>
                                        </w:rPr>
                                        <m:t>r</m:t>
                                      </m:r>
                                    </m:e>
                                  </m:acc>
                                </m:e>
                                <m:sub>
                                  <m:r>
                                    <w:rPr>
                                      <w:rFonts w:ascii="Cambria Math" w:eastAsiaTheme="minorEastAsia" w:hAnsi="Cambria Math" w:cs="Arial"/>
                                      <w:color w:val="000000" w:themeColor="text1"/>
                                      <w:sz w:val="22"/>
                                      <w:szCs w:val="22"/>
                                    </w:rPr>
                                    <m:t>P</m:t>
                                  </m:r>
                                </m:sub>
                              </m:sSub>
                            </m:oMath>
                          </m:oMathPara>
                        </w:p>
                      </w:txbxContent>
                    </v:textbox>
                  </v:shape>
                  <v:shape id="Text Box 34457" o:spid="_x0000_s1261" type="#_x0000_t202" style="position:absolute;left:18941;width:5051;height:31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" filled="f" stroked="f" strokeweight=".5pt">
                    <v:textbox>
                      <w:txbxContent>
                        <w:p w:rsidR="00180A28" w:rsidRDefault="00180A28" w:rsidP="00FF49AF">
                          <m:oMathPara>
                            <m:oMath>
                              <m:r>
                                <w:rPr>
                                  <w:rFonts w:ascii="Cambria Math" w:hAnsi="Cambria Math"/>
                                  <w:sz w:val="24"/>
                                  <w:szCs w:val="24"/>
                                </w:rPr>
                                <m:t>P(r)</m:t>
                              </m:r>
                            </m:oMath>
                          </m:oMathPara>
                        </w:p>
                      </w:txbxContent>
                    </v:textbox>
                  </v:shape>
                  <v:line id="Straight Connector 34456" o:spid="_x0000_s1262" style="position:absolute;flip:y;visibility:visible;mso-wrap-style:square" from="7371,7277" to="19967,1014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" strokecolor="#00b050" strokeweight="1.9pt"/>
                  <v:line id="Straight Connector 34474" o:spid="_x0000_s1263" style="position:absolute;flip:y;visibility:visible;mso-wrap-style:square" from="0,10077" to="28816,1019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" strokecolor="black [3213]" strokeweight="1.75pt"/>
                  <v:line id="Straight Connector 34476" o:spid="_x0000_s1264" style="position:absolute;flip:y;visibility:visible;mso-wrap-style:square" from="19967,2892" to="27240,727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" strokecolor="#00b050" strokeweight="1.9pt"/>
                  <v:shape id="Text Box 106374" o:spid="_x0000_s1265" type="#_x0000_t202" style="position:absolute;left:13622;top:10356;width:3732;height:289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" filled="f" stroked="f" strokeweight=".5pt">
                    <v:textbox>
                      <w:txbxContent>
                        <w:p w:rsidR="00180A28" w:rsidRPr="006B4294" w:rsidRDefault="00180A28">
                          <w:pPr>
                            <w:rPr>
                              <w:color w:val="000000" w:themeColor="text1"/>
                            </w:rPr>
                          </w:pPr>
                          <m:oMathPara>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oMath>
                          </m:oMathPara>
                        </w:p>
                      </w:txbxContent>
                    </v:textbox>
                  </v:shape>
                  <v:shape id="Text Box 106375" o:spid="_x0000_s1266" type="#_x0000_t202" style="position:absolute;left:25192;top:10263;width:3732;height:289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" filled="f" stroked="f" strokeweight=".5pt">
                    <v:textbox>
                      <w:txbxContent>
                        <w:p w:rsidR="00180A28" w:rsidRPr="006B4294" w:rsidRDefault="00180A28" w:rsidP="006B4294">
                          <w:pPr>
                            <w:rPr>
                              <w:color w:val="000000" w:themeColor="text1"/>
                            </w:rPr>
                          </w:pPr>
                          <m:oMathPara>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max</m:t>
                                  </m:r>
                                </m:sub>
                                <m:sup>
                                  <m:r>
                                    <w:rPr>
                                      <w:rFonts w:ascii="Cambria Math" w:hAnsi="Cambria Math"/>
                                      <w:color w:val="000000" w:themeColor="text1"/>
                                    </w:rPr>
                                    <m:t>A</m:t>
                                  </m:r>
                                </m:sup>
                              </m:sSubSup>
                            </m:oMath>
                          </m:oMathPara>
                        </w:p>
                      </w:txbxContent>
                    </v:textbox>
                  </v:shape>
                </v:group>
                <v:line id="Straight Connector 106376" o:spid="_x0000_s1267" style="position:absolute;flip:y;visibility:visible;mso-wrap-style:square" from="15302,7091" to="20443,1035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" strokecolor="#00b050" strokeweight="1.75pt">
                  <v:stroke dashstyle="1 1"/>
                </v:line>
              </v:group>
            </w:pict>
          </mc:Fallback>
        </mc:AlternateContent>
      </w:r>
    </w:p>
    <w:p w:rsidR="00FF49AF" w:rsidRDefault="001B2ED7" w:rsidP="00FF49AF">
      <w:pPr>
        <w:pStyle w:val="NoSpacing"/>
        <w:rPr>
          <w:color w:val="FF0000"/>
        </w:rPr>
      </w:pPr>
      <w:r>
        <w:rPr>
          <w:noProof/>
          <w:color w:val="FF0000"/>
        </w:rPr>
        <mc:AlternateContent>
          <mc:Choice Requires="wps">
            <w:drawing>
              <wp:anchor distT="0" distB="0" distL="114300" distR="114300" simplePos="0" relativeHeight="251947520" behindDoc="0" locked="0" layoutInCell="1" allowOverlap="1" wp14:anchorId="713F981F" wp14:editId="2FBBCBB5">
                <wp:simplePos x="0" y="0"/>
                <wp:positionH relativeFrom="column">
                  <wp:posOffset>5103236</wp:posOffset>
                </wp:positionH>
                <wp:positionV relativeFrom="paragraph">
                  <wp:posOffset>117475</wp:posOffset>
                </wp:positionV>
                <wp:extent cx="45719" cy="258947"/>
                <wp:effectExtent l="50800" t="12700" r="43815" b="33655"/>
                <wp:wrapNone/>
                <wp:docPr id="106415" name="Straight Arrow Connector 106415"/>
                <wp:cNvGraphicFramePr/>
                <a:graphic xmlns:a="http://schemas.openxmlformats.org/drawingml/2006/main">
                  <a:graphicData uri="http://schemas.microsoft.com/office/word/2010/wordprocessingShape">
                    <wps:wsp>
                      <wps:cNvCnPr/>
                      <wps:spPr>
                        <a:xfrm rot="21060000" flipH="1">
                          <a:off x="0" y="0"/>
                          <a:ext cx="45719" cy="258947"/>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90DCE1A" id="Straight Arrow Connector 106415" o:spid="_x0000_s1026" type="#_x0000_t32" style="position:absolute;margin-left:401.85pt;margin-top:9.25pt;width:3.6pt;height:20.4pt;rotation:9;flip:x;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" strokecolor="black [3213]" strokeweight="1pt">
                <v:stroke endarrow="block"/>
              </v:shape>
            </w:pict>
          </mc:Fallback>
        </mc:AlternateContent>
      </w:r>
      <w:r w:rsidR="00742CF4">
        <w:rPr>
          <w:noProof/>
          <w:color w:val="FF0000"/>
        </w:rPr>
        <mc:AlternateContent>
          <mc:Choice Requires="wps">
            <w:drawing>
              <wp:anchor distT="0" distB="0" distL="114300" distR="114300" simplePos="0" relativeHeight="251936256" behindDoc="0" locked="0" layoutInCell="1" allowOverlap="1">
                <wp:simplePos x="0" y="0"/>
                <wp:positionH relativeFrom="column">
                  <wp:posOffset>4226756</wp:posOffset>
                </wp:positionH>
                <wp:positionV relativeFrom="paragraph">
                  <wp:posOffset>118650</wp:posOffset>
                </wp:positionV>
                <wp:extent cx="919086" cy="527675"/>
                <wp:effectExtent l="12700" t="25400" r="8255" b="19050"/>
                <wp:wrapNone/>
                <wp:docPr id="106406" name="Straight Connector 106406"/>
                <wp:cNvGraphicFramePr/>
                <a:graphic xmlns:a="http://schemas.openxmlformats.org/drawingml/2006/main">
                  <a:graphicData uri="http://schemas.microsoft.com/office/word/2010/wordprocessingShape">
                    <wps:wsp>
                      <wps:cNvCnPr/>
                      <wps:spPr>
                        <a:xfrm rot="21540000" flipV="1">
                          <a:off x="0" y="0"/>
                          <a:ext cx="919086" cy="527675"/>
                        </a:xfrm>
                        <a:prstGeom prst="line">
                          <a:avLst/>
                        </a:prstGeom>
                        <a:ln w="24130">
                          <a:solidFill>
                            <a:srgbClr val="00B05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E70834" id="Straight Connector 106406" o:spid="_x0000_s1026" style="position:absolute;rotation:1;flip:y;z-index:25200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2.8pt,9.35pt" to="405.15pt,50.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" strokecolor="#00b050" strokeweight="1.9pt"/>
            </w:pict>
          </mc:Fallback>
        </mc:AlternateContent>
      </w:r>
      <w:r w:rsidR="00742CF4">
        <w:rPr>
          <w:noProof/>
          <w:color w:val="FF0000"/>
        </w:rPr>
        <mc:AlternateContent>
          <mc:Choice Requires="wpg">
            <w:drawing>
              <wp:anchor distT="0" distB="0" distL="114300" distR="114300" simplePos="0" relativeHeight="251933184" behindDoc="0" locked="0" layoutInCell="1" allowOverlap="1">
                <wp:simplePos x="0" y="0"/>
                <wp:positionH relativeFrom="column">
                  <wp:posOffset>3733027</wp:posOffset>
                </wp:positionH>
                <wp:positionV relativeFrom="paragraph">
                  <wp:posOffset>73993</wp:posOffset>
                </wp:positionV>
                <wp:extent cx="1493094" cy="902335"/>
                <wp:effectExtent l="0" t="0" r="18415" b="12065"/>
                <wp:wrapNone/>
                <wp:docPr id="106397" name="Group 106397"/>
                <wp:cNvGraphicFramePr/>
                <a:graphic xmlns:a="http://schemas.openxmlformats.org/drawingml/2006/main">
                  <a:graphicData uri="http://schemas.microsoft.com/office/word/2010/wordprocessingGroup">
                    <wpg:wgp>
                      <wpg:cNvGrpSpPr/>
                      <wpg:grpSpPr>
                        <a:xfrm rot="21540000">
                          <a:off x="0" y="0"/>
                          <a:ext cx="1493094" cy="902335"/>
                          <a:chOff x="0" y="0"/>
                          <a:chExt cx="2270599" cy="1256044"/>
                        </a:xfrm>
                      </wpg:grpSpPr>
                      <wps:wsp>
                        <wps:cNvPr id="106398" name="Freeform 106398"/>
                        <wps:cNvSpPr/>
                        <wps:spPr>
                          <a:xfrm>
                            <a:off x="0" y="180871"/>
                            <a:ext cx="2270599" cy="960783"/>
                          </a:xfrm>
                          <a:custGeom>
                            <a:avLst/>
                            <a:gdLst>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13433 w 2713055"/>
                              <a:gd name="connsiteY4" fmla="*/ 878074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17785 w 2713055"/>
                              <a:gd name="connsiteY15" fmla="*/ 114399 h 1189573"/>
                              <a:gd name="connsiteX16" fmla="*/ 1728317 w 2713055"/>
                              <a:gd name="connsiteY16" fmla="*/ 295270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17785 w 2713055"/>
                              <a:gd name="connsiteY15" fmla="*/ 114399 h 1189573"/>
                              <a:gd name="connsiteX16" fmla="*/ 1728317 w 2713055"/>
                              <a:gd name="connsiteY16" fmla="*/ 295270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57984 w 2713055"/>
                              <a:gd name="connsiteY15" fmla="*/ 184750 h 1189573"/>
                              <a:gd name="connsiteX16" fmla="*/ 1728317 w 2713055"/>
                              <a:gd name="connsiteY16" fmla="*/ 295270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57984 w 2713055"/>
                              <a:gd name="connsiteY15" fmla="*/ 184750 h 1189573"/>
                              <a:gd name="connsiteX16" fmla="*/ 1768516 w 2713055"/>
                              <a:gd name="connsiteY16" fmla="*/ 335471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47933 w 2713055"/>
                              <a:gd name="connsiteY15" fmla="*/ 174700 h 1189573"/>
                              <a:gd name="connsiteX16" fmla="*/ 1768516 w 2713055"/>
                              <a:gd name="connsiteY16" fmla="*/ 335471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57983 w 2713055"/>
                              <a:gd name="connsiteY15" fmla="*/ 164650 h 1189573"/>
                              <a:gd name="connsiteX16" fmla="*/ 1768516 w 2713055"/>
                              <a:gd name="connsiteY16" fmla="*/ 335471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57983 w 2713055"/>
                              <a:gd name="connsiteY15" fmla="*/ 164650 h 1189573"/>
                              <a:gd name="connsiteX16" fmla="*/ 1768516 w 2713055"/>
                              <a:gd name="connsiteY16" fmla="*/ 335471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89573 h 1189573"/>
                              <a:gd name="connsiteX0" fmla="*/ 0 w 2592460"/>
                              <a:gd name="connsiteY0" fmla="*/ 1189573 h 1189573"/>
                              <a:gd name="connsiteX1" fmla="*/ 120565 w 2592460"/>
                              <a:gd name="connsiteY1" fmla="*/ 1159428 h 1189573"/>
                              <a:gd name="connsiteX2" fmla="*/ 261242 w 2592460"/>
                              <a:gd name="connsiteY2" fmla="*/ 1139331 h 1189573"/>
                              <a:gd name="connsiteX3" fmla="*/ 472258 w 2592460"/>
                              <a:gd name="connsiteY3" fmla="*/ 1018751 h 1189573"/>
                              <a:gd name="connsiteX4" fmla="*/ 612937 w 2592460"/>
                              <a:gd name="connsiteY4" fmla="*/ 874366 h 1189573"/>
                              <a:gd name="connsiteX5" fmla="*/ 713418 w 2592460"/>
                              <a:gd name="connsiteY5" fmla="*/ 747446 h 1189573"/>
                              <a:gd name="connsiteX6" fmla="*/ 833998 w 2592460"/>
                              <a:gd name="connsiteY6" fmla="*/ 536430 h 1189573"/>
                              <a:gd name="connsiteX7" fmla="*/ 974675 w 2592460"/>
                              <a:gd name="connsiteY7" fmla="*/ 285221 h 1189573"/>
                              <a:gd name="connsiteX8" fmla="*/ 1065111 w 2592460"/>
                              <a:gd name="connsiteY8" fmla="*/ 164641 h 1189573"/>
                              <a:gd name="connsiteX9" fmla="*/ 1125401 w 2592460"/>
                              <a:gd name="connsiteY9" fmla="*/ 94303 h 1189573"/>
                              <a:gd name="connsiteX10" fmla="*/ 1175642 w 2592460"/>
                              <a:gd name="connsiteY10" fmla="*/ 54109 h 1189573"/>
                              <a:gd name="connsiteX11" fmla="*/ 1215836 w 2592460"/>
                              <a:gd name="connsiteY11" fmla="*/ 23964 h 1189573"/>
                              <a:gd name="connsiteX12" fmla="*/ 1266078 w 2592460"/>
                              <a:gd name="connsiteY12" fmla="*/ 3867 h 1189573"/>
                              <a:gd name="connsiteX13" fmla="*/ 1336416 w 2592460"/>
                              <a:gd name="connsiteY13" fmla="*/ 3867 h 1189573"/>
                              <a:gd name="connsiteX14" fmla="*/ 1426851 w 2592460"/>
                              <a:gd name="connsiteY14" fmla="*/ 44061 h 1189573"/>
                              <a:gd name="connsiteX15" fmla="*/ 1537388 w 2592460"/>
                              <a:gd name="connsiteY15" fmla="*/ 164650 h 1189573"/>
                              <a:gd name="connsiteX16" fmla="*/ 1647921 w 2592460"/>
                              <a:gd name="connsiteY16" fmla="*/ 335471 h 1189573"/>
                              <a:gd name="connsiteX17" fmla="*/ 1728302 w 2592460"/>
                              <a:gd name="connsiteY17" fmla="*/ 486188 h 1189573"/>
                              <a:gd name="connsiteX18" fmla="*/ 1808689 w 2592460"/>
                              <a:gd name="connsiteY18" fmla="*/ 626865 h 1189573"/>
                              <a:gd name="connsiteX19" fmla="*/ 1939317 w 2592460"/>
                              <a:gd name="connsiteY19" fmla="*/ 807736 h 1189573"/>
                              <a:gd name="connsiteX20" fmla="*/ 2049849 w 2592460"/>
                              <a:gd name="connsiteY20" fmla="*/ 938364 h 1189573"/>
                              <a:gd name="connsiteX21" fmla="*/ 2180478 w 2592460"/>
                              <a:gd name="connsiteY21" fmla="*/ 1058944 h 1189573"/>
                              <a:gd name="connsiteX22" fmla="*/ 2321154 w 2592460"/>
                              <a:gd name="connsiteY22" fmla="*/ 1129283 h 1189573"/>
                              <a:gd name="connsiteX23" fmla="*/ 2431686 w 2592460"/>
                              <a:gd name="connsiteY23" fmla="*/ 1169476 h 1189573"/>
                              <a:gd name="connsiteX24" fmla="*/ 2582412 w 2592460"/>
                              <a:gd name="connsiteY24" fmla="*/ 1189573 h 1189573"/>
                              <a:gd name="connsiteX25" fmla="*/ 2582412 w 2592460"/>
                              <a:gd name="connsiteY25" fmla="*/ 1189573 h 1189573"/>
                              <a:gd name="connsiteX26" fmla="*/ 2592460 w 2592460"/>
                              <a:gd name="connsiteY26" fmla="*/ 1189573 h 1189573"/>
                              <a:gd name="connsiteX0" fmla="*/ 0 w 2592460"/>
                              <a:gd name="connsiteY0" fmla="*/ 1189573 h 1191824"/>
                              <a:gd name="connsiteX1" fmla="*/ 120565 w 2592460"/>
                              <a:gd name="connsiteY1" fmla="*/ 1189573 h 1191824"/>
                              <a:gd name="connsiteX2" fmla="*/ 261242 w 2592460"/>
                              <a:gd name="connsiteY2" fmla="*/ 1139331 h 1191824"/>
                              <a:gd name="connsiteX3" fmla="*/ 472258 w 2592460"/>
                              <a:gd name="connsiteY3" fmla="*/ 1018751 h 1191824"/>
                              <a:gd name="connsiteX4" fmla="*/ 612937 w 2592460"/>
                              <a:gd name="connsiteY4" fmla="*/ 874366 h 1191824"/>
                              <a:gd name="connsiteX5" fmla="*/ 713418 w 2592460"/>
                              <a:gd name="connsiteY5" fmla="*/ 747446 h 1191824"/>
                              <a:gd name="connsiteX6" fmla="*/ 833998 w 2592460"/>
                              <a:gd name="connsiteY6" fmla="*/ 536430 h 1191824"/>
                              <a:gd name="connsiteX7" fmla="*/ 974675 w 2592460"/>
                              <a:gd name="connsiteY7" fmla="*/ 285221 h 1191824"/>
                              <a:gd name="connsiteX8" fmla="*/ 1065111 w 2592460"/>
                              <a:gd name="connsiteY8" fmla="*/ 164641 h 1191824"/>
                              <a:gd name="connsiteX9" fmla="*/ 1125401 w 2592460"/>
                              <a:gd name="connsiteY9" fmla="*/ 94303 h 1191824"/>
                              <a:gd name="connsiteX10" fmla="*/ 1175642 w 2592460"/>
                              <a:gd name="connsiteY10" fmla="*/ 54109 h 1191824"/>
                              <a:gd name="connsiteX11" fmla="*/ 1215836 w 2592460"/>
                              <a:gd name="connsiteY11" fmla="*/ 23964 h 1191824"/>
                              <a:gd name="connsiteX12" fmla="*/ 1266078 w 2592460"/>
                              <a:gd name="connsiteY12" fmla="*/ 3867 h 1191824"/>
                              <a:gd name="connsiteX13" fmla="*/ 1336416 w 2592460"/>
                              <a:gd name="connsiteY13" fmla="*/ 3867 h 1191824"/>
                              <a:gd name="connsiteX14" fmla="*/ 1426851 w 2592460"/>
                              <a:gd name="connsiteY14" fmla="*/ 44061 h 1191824"/>
                              <a:gd name="connsiteX15" fmla="*/ 1537388 w 2592460"/>
                              <a:gd name="connsiteY15" fmla="*/ 164650 h 1191824"/>
                              <a:gd name="connsiteX16" fmla="*/ 1647921 w 2592460"/>
                              <a:gd name="connsiteY16" fmla="*/ 335471 h 1191824"/>
                              <a:gd name="connsiteX17" fmla="*/ 1728302 w 2592460"/>
                              <a:gd name="connsiteY17" fmla="*/ 486188 h 1191824"/>
                              <a:gd name="connsiteX18" fmla="*/ 1808689 w 2592460"/>
                              <a:gd name="connsiteY18" fmla="*/ 626865 h 1191824"/>
                              <a:gd name="connsiteX19" fmla="*/ 1939317 w 2592460"/>
                              <a:gd name="connsiteY19" fmla="*/ 807736 h 1191824"/>
                              <a:gd name="connsiteX20" fmla="*/ 2049849 w 2592460"/>
                              <a:gd name="connsiteY20" fmla="*/ 938364 h 1191824"/>
                              <a:gd name="connsiteX21" fmla="*/ 2180478 w 2592460"/>
                              <a:gd name="connsiteY21" fmla="*/ 1058944 h 1191824"/>
                              <a:gd name="connsiteX22" fmla="*/ 2321154 w 2592460"/>
                              <a:gd name="connsiteY22" fmla="*/ 1129283 h 1191824"/>
                              <a:gd name="connsiteX23" fmla="*/ 2431686 w 2592460"/>
                              <a:gd name="connsiteY23" fmla="*/ 1169476 h 1191824"/>
                              <a:gd name="connsiteX24" fmla="*/ 2582412 w 2592460"/>
                              <a:gd name="connsiteY24" fmla="*/ 1189573 h 1191824"/>
                              <a:gd name="connsiteX25" fmla="*/ 2582412 w 2592460"/>
                              <a:gd name="connsiteY25" fmla="*/ 1189573 h 1191824"/>
                              <a:gd name="connsiteX26" fmla="*/ 2592460 w 2592460"/>
                              <a:gd name="connsiteY26" fmla="*/ 1189573 h 1191824"/>
                              <a:gd name="connsiteX0" fmla="*/ 0 w 2542210"/>
                              <a:gd name="connsiteY0" fmla="*/ 1191824 h 1192227"/>
                              <a:gd name="connsiteX1" fmla="*/ 70315 w 2542210"/>
                              <a:gd name="connsiteY1" fmla="*/ 1189573 h 1192227"/>
                              <a:gd name="connsiteX2" fmla="*/ 210992 w 2542210"/>
                              <a:gd name="connsiteY2" fmla="*/ 1139331 h 1192227"/>
                              <a:gd name="connsiteX3" fmla="*/ 422008 w 2542210"/>
                              <a:gd name="connsiteY3" fmla="*/ 1018751 h 1192227"/>
                              <a:gd name="connsiteX4" fmla="*/ 562687 w 2542210"/>
                              <a:gd name="connsiteY4" fmla="*/ 874366 h 1192227"/>
                              <a:gd name="connsiteX5" fmla="*/ 663168 w 2542210"/>
                              <a:gd name="connsiteY5" fmla="*/ 747446 h 1192227"/>
                              <a:gd name="connsiteX6" fmla="*/ 783748 w 2542210"/>
                              <a:gd name="connsiteY6" fmla="*/ 536430 h 1192227"/>
                              <a:gd name="connsiteX7" fmla="*/ 924425 w 2542210"/>
                              <a:gd name="connsiteY7" fmla="*/ 285221 h 1192227"/>
                              <a:gd name="connsiteX8" fmla="*/ 1014861 w 2542210"/>
                              <a:gd name="connsiteY8" fmla="*/ 164641 h 1192227"/>
                              <a:gd name="connsiteX9" fmla="*/ 1075151 w 2542210"/>
                              <a:gd name="connsiteY9" fmla="*/ 94303 h 1192227"/>
                              <a:gd name="connsiteX10" fmla="*/ 1125392 w 2542210"/>
                              <a:gd name="connsiteY10" fmla="*/ 54109 h 1192227"/>
                              <a:gd name="connsiteX11" fmla="*/ 1165586 w 2542210"/>
                              <a:gd name="connsiteY11" fmla="*/ 23964 h 1192227"/>
                              <a:gd name="connsiteX12" fmla="*/ 1215828 w 2542210"/>
                              <a:gd name="connsiteY12" fmla="*/ 3867 h 1192227"/>
                              <a:gd name="connsiteX13" fmla="*/ 1286166 w 2542210"/>
                              <a:gd name="connsiteY13" fmla="*/ 3867 h 1192227"/>
                              <a:gd name="connsiteX14" fmla="*/ 1376601 w 2542210"/>
                              <a:gd name="connsiteY14" fmla="*/ 44061 h 1192227"/>
                              <a:gd name="connsiteX15" fmla="*/ 1487138 w 2542210"/>
                              <a:gd name="connsiteY15" fmla="*/ 164650 h 1192227"/>
                              <a:gd name="connsiteX16" fmla="*/ 1597671 w 2542210"/>
                              <a:gd name="connsiteY16" fmla="*/ 335471 h 1192227"/>
                              <a:gd name="connsiteX17" fmla="*/ 1678052 w 2542210"/>
                              <a:gd name="connsiteY17" fmla="*/ 486188 h 1192227"/>
                              <a:gd name="connsiteX18" fmla="*/ 1758439 w 2542210"/>
                              <a:gd name="connsiteY18" fmla="*/ 626865 h 1192227"/>
                              <a:gd name="connsiteX19" fmla="*/ 1889067 w 2542210"/>
                              <a:gd name="connsiteY19" fmla="*/ 807736 h 1192227"/>
                              <a:gd name="connsiteX20" fmla="*/ 1999599 w 2542210"/>
                              <a:gd name="connsiteY20" fmla="*/ 938364 h 1192227"/>
                              <a:gd name="connsiteX21" fmla="*/ 2130228 w 2542210"/>
                              <a:gd name="connsiteY21" fmla="*/ 1058944 h 1192227"/>
                              <a:gd name="connsiteX22" fmla="*/ 2270904 w 2542210"/>
                              <a:gd name="connsiteY22" fmla="*/ 1129283 h 1192227"/>
                              <a:gd name="connsiteX23" fmla="*/ 2381436 w 2542210"/>
                              <a:gd name="connsiteY23" fmla="*/ 1169476 h 1192227"/>
                              <a:gd name="connsiteX24" fmla="*/ 2532162 w 2542210"/>
                              <a:gd name="connsiteY24" fmla="*/ 1189573 h 1192227"/>
                              <a:gd name="connsiteX25" fmla="*/ 2532162 w 2542210"/>
                              <a:gd name="connsiteY25" fmla="*/ 1189573 h 1192227"/>
                              <a:gd name="connsiteX26" fmla="*/ 2542210 w 2542210"/>
                              <a:gd name="connsiteY26" fmla="*/ 1189573 h 119222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Lst>
                            <a:rect l="l" t="t" r="r" b="b"/>
                            <a:pathLst>
                              <a:path w="2542210" h="1192227">
                                <a:moveTo>
                                  <a:pt x="0" y="1191824"/>
                                </a:moveTo>
                                <a:cubicBezTo>
                                  <a:pt x="40188" y="1181776"/>
                                  <a:pt x="35150" y="1198322"/>
                                  <a:pt x="70315" y="1189573"/>
                                </a:cubicBezTo>
                                <a:cubicBezTo>
                                  <a:pt x="105480" y="1180824"/>
                                  <a:pt x="152377" y="1167801"/>
                                  <a:pt x="210992" y="1139331"/>
                                </a:cubicBezTo>
                                <a:cubicBezTo>
                                  <a:pt x="269607" y="1110861"/>
                                  <a:pt x="363392" y="1062912"/>
                                  <a:pt x="422008" y="1018751"/>
                                </a:cubicBezTo>
                                <a:cubicBezTo>
                                  <a:pt x="480624" y="974590"/>
                                  <a:pt x="522494" y="919584"/>
                                  <a:pt x="562687" y="874366"/>
                                </a:cubicBezTo>
                                <a:cubicBezTo>
                                  <a:pt x="602880" y="829148"/>
                                  <a:pt x="626325" y="803769"/>
                                  <a:pt x="663168" y="747446"/>
                                </a:cubicBezTo>
                                <a:cubicBezTo>
                                  <a:pt x="700011" y="691123"/>
                                  <a:pt x="740205" y="613467"/>
                                  <a:pt x="783748" y="536430"/>
                                </a:cubicBezTo>
                                <a:cubicBezTo>
                                  <a:pt x="827291" y="459393"/>
                                  <a:pt x="885906" y="347186"/>
                                  <a:pt x="924425" y="285221"/>
                                </a:cubicBezTo>
                                <a:cubicBezTo>
                                  <a:pt x="962944" y="223256"/>
                                  <a:pt x="989740" y="196461"/>
                                  <a:pt x="1014861" y="164641"/>
                                </a:cubicBezTo>
                                <a:cubicBezTo>
                                  <a:pt x="1039982" y="132821"/>
                                  <a:pt x="1075151" y="94303"/>
                                  <a:pt x="1075151" y="94303"/>
                                </a:cubicBezTo>
                                <a:cubicBezTo>
                                  <a:pt x="1093573" y="75881"/>
                                  <a:pt x="1125392" y="54109"/>
                                  <a:pt x="1125392" y="54109"/>
                                </a:cubicBezTo>
                                <a:cubicBezTo>
                                  <a:pt x="1140465" y="42386"/>
                                  <a:pt x="1165586" y="23964"/>
                                  <a:pt x="1165586" y="23964"/>
                                </a:cubicBezTo>
                                <a:cubicBezTo>
                                  <a:pt x="1180659" y="15590"/>
                                  <a:pt x="1195731" y="7217"/>
                                  <a:pt x="1215828" y="3867"/>
                                </a:cubicBezTo>
                                <a:cubicBezTo>
                                  <a:pt x="1235925" y="517"/>
                                  <a:pt x="1259371" y="-2832"/>
                                  <a:pt x="1286166" y="3867"/>
                                </a:cubicBezTo>
                                <a:cubicBezTo>
                                  <a:pt x="1312962" y="10566"/>
                                  <a:pt x="1343106" y="17264"/>
                                  <a:pt x="1376601" y="44061"/>
                                </a:cubicBezTo>
                                <a:cubicBezTo>
                                  <a:pt x="1410096" y="70858"/>
                                  <a:pt x="1450293" y="116082"/>
                                  <a:pt x="1487138" y="164650"/>
                                </a:cubicBezTo>
                                <a:cubicBezTo>
                                  <a:pt x="1523983" y="213218"/>
                                  <a:pt x="1565852" y="281881"/>
                                  <a:pt x="1597671" y="335471"/>
                                </a:cubicBezTo>
                                <a:cubicBezTo>
                                  <a:pt x="1629490" y="389061"/>
                                  <a:pt x="1651257" y="437622"/>
                                  <a:pt x="1678052" y="486188"/>
                                </a:cubicBezTo>
                                <a:cubicBezTo>
                                  <a:pt x="1704847" y="534754"/>
                                  <a:pt x="1723270" y="573274"/>
                                  <a:pt x="1758439" y="626865"/>
                                </a:cubicBezTo>
                                <a:cubicBezTo>
                                  <a:pt x="1793608" y="680456"/>
                                  <a:pt x="1848874" y="755819"/>
                                  <a:pt x="1889067" y="807736"/>
                                </a:cubicBezTo>
                                <a:cubicBezTo>
                                  <a:pt x="1929260" y="859652"/>
                                  <a:pt x="1959406" y="896496"/>
                                  <a:pt x="1999599" y="938364"/>
                                </a:cubicBezTo>
                                <a:cubicBezTo>
                                  <a:pt x="2039792" y="980232"/>
                                  <a:pt x="2085011" y="1027124"/>
                                  <a:pt x="2130228" y="1058944"/>
                                </a:cubicBezTo>
                                <a:cubicBezTo>
                                  <a:pt x="2175446" y="1090764"/>
                                  <a:pt x="2229036" y="1110861"/>
                                  <a:pt x="2270904" y="1129283"/>
                                </a:cubicBezTo>
                                <a:cubicBezTo>
                                  <a:pt x="2312772" y="1147705"/>
                                  <a:pt x="2337893" y="1159428"/>
                                  <a:pt x="2381436" y="1169476"/>
                                </a:cubicBezTo>
                                <a:cubicBezTo>
                                  <a:pt x="2424979" y="1179524"/>
                                  <a:pt x="2532162" y="1189573"/>
                                  <a:pt x="2532162" y="1189573"/>
                                </a:cubicBezTo>
                                <a:lnTo>
                                  <a:pt x="2532162" y="1189573"/>
                                </a:lnTo>
                                <a:lnTo>
                                  <a:pt x="2542210" y="1189573"/>
                                </a:lnTo>
                              </a:path>
                            </a:pathLst>
                          </a:custGeom>
                          <a:noFill/>
                          <a:ln w="158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6399" name="Straight Connector 106399"/>
                        <wps:cNvCnPr/>
                        <wps:spPr>
                          <a:xfrm>
                            <a:off x="1115367" y="0"/>
                            <a:ext cx="0" cy="1256044"/>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3E27FF14" id="Group 106397" o:spid="_x0000_s1026" style="position:absolute;margin-left:293.95pt;margin-top:5.85pt;width:117.55pt;height:71.05pt;rotation:-1;z-index:252003328;mso-width-relative:margin" coordsize="22705,1256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">
                <v:shape id="Freeform 106398" o:spid="_x0000_s1027" style="position:absolute;top:1808;width:22705;height:9608;visibility:visible;mso-wrap-style:square;v-text-anchor:middle" coordsize="2542210,119222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" path="m,1191824v40188,-10048,35150,6498,70315,-2251c105480,1180824,152377,1167801,210992,1139331v58615,-28470,152400,-76419,211016,-120580c480624,974590,522494,919584,562687,874366v40193,-45218,63638,-70597,100481,-126920c700011,691123,740205,613467,783748,536430,827291,459393,885906,347186,924425,285221v38519,-61965,65315,-88760,90436,-120580c1039982,132821,1075151,94303,1075151,94303v18422,-18422,50241,-40194,50241,-40194c1140465,42386,1165586,23964,1165586,23964v15073,-8374,30145,-16747,50242,-20097c1235925,517,1259371,-2832,1286166,3867v26796,6699,56940,13397,90435,40194c1410096,70858,1450293,116082,1487138,164650v36845,48568,78714,117231,110533,170821c1629490,389061,1651257,437622,1678052,486188v26795,48566,45218,87086,80387,140677c1793608,680456,1848874,755819,1889067,807736v40193,51916,70339,88760,110532,130628c2039792,980232,2085011,1027124,2130228,1058944v45218,31820,98808,51917,140676,70339c2312772,1147705,2337893,1159428,2381436,1169476v43543,10048,150726,20097,150726,20097l2532162,1189573r10048,e" filled="f" strokecolor="#243f60 [1604]" strokeweight="1.25pt">
                  <v:path arrowok="t" o:connecttype="custom" o:connectlocs="0,960458;62803,958644;188450,918156;376920,820983;502569,704628;592315,602346;700012,432294;825659,229852;906433,132680;960281,75996;1005155,43605;1041054,19312;1085928,3116;1148751,3116;1229524,35508;1328251,132687;1426975,270347;1498768,391806;1570566,505173;1687238,650932;1785961,756202;1902633,853374;2028279,910058;2127002,942449;2261625,958644;2261625,958644;2270599,958644" o:connectangles="0,0,0,0,0,0,0,0,0,0,0,0,0,0,0,0,0,0,0,0,0,0,0,0,0,0,0"/>
                </v:shape>
                <v:line id="Straight Connector 106399" o:spid="_x0000_s1028" style="position:absolute;visibility:visible;mso-wrap-style:square" from="11153,0" to="11153,1256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" strokecolor="#4579b8 [3044]">
                  <v:stroke dashstyle="dash"/>
                </v:line>
              </v:group>
            </w:pict>
          </mc:Fallback>
        </mc:AlternateContent>
      </w:r>
      <w:r w:rsidR="00742CF4">
        <w:rPr>
          <w:noProof/>
          <w:color w:val="FF0000"/>
        </w:rPr>
        <mc:AlternateContent>
          <mc:Choice Requires="wps">
            <w:drawing>
              <wp:anchor distT="0" distB="0" distL="114300" distR="114300" simplePos="0" relativeHeight="251943424" behindDoc="0" locked="0" layoutInCell="1" allowOverlap="1" wp14:anchorId="3BC30FA5" wp14:editId="453C0428">
                <wp:simplePos x="0" y="0"/>
                <wp:positionH relativeFrom="column">
                  <wp:posOffset>5137906</wp:posOffset>
                </wp:positionH>
                <wp:positionV relativeFrom="paragraph">
                  <wp:posOffset>114756</wp:posOffset>
                </wp:positionV>
                <wp:extent cx="0" cy="852270"/>
                <wp:effectExtent l="0" t="0" r="12700" b="11430"/>
                <wp:wrapNone/>
                <wp:docPr id="106411" name="Straight Connector 106411"/>
                <wp:cNvGraphicFramePr/>
                <a:graphic xmlns:a="http://schemas.openxmlformats.org/drawingml/2006/main">
                  <a:graphicData uri="http://schemas.microsoft.com/office/word/2010/wordprocessingShape">
                    <wps:wsp>
                      <wps:cNvCnPr/>
                      <wps:spPr>
                        <a:xfrm>
                          <a:off x="0" y="0"/>
                          <a:ext cx="0" cy="85227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CF26E95" id="Straight Connector 106411" o:spid="_x0000_s1026" style="position:absolute;z-index:252013568;visibility:visible;mso-wrap-style:square;mso-wrap-distance-left:9pt;mso-wrap-distance-top:0;mso-wrap-distance-right:9pt;mso-wrap-distance-bottom:0;mso-position-horizontal:absolute;mso-position-horizontal-relative:text;mso-position-vertical:absolute;mso-position-vertical-relative:text" from="404.55pt,9.05pt" to="404.55pt,76.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" strokecolor="#4579b8 [3044]">
                <v:stroke dashstyle="dash"/>
              </v:line>
            </w:pict>
          </mc:Fallback>
        </mc:AlternateContent>
      </w:r>
      <w:r w:rsidR="00BE5C3E">
        <w:rPr>
          <w:noProof/>
          <w:color w:val="FF0000"/>
        </w:rPr>
        <mc:AlternateContent>
          <mc:Choice Requires="wps">
            <w:drawing>
              <wp:anchor distT="0" distB="0" distL="114300" distR="114300" simplePos="0" relativeHeight="251942400" behindDoc="0" locked="0" layoutInCell="1" allowOverlap="1" wp14:anchorId="6121E647" wp14:editId="6C8C2149">
                <wp:simplePos x="0" y="0"/>
                <wp:positionH relativeFrom="column">
                  <wp:posOffset>4237990</wp:posOffset>
                </wp:positionH>
                <wp:positionV relativeFrom="paragraph">
                  <wp:posOffset>137432</wp:posOffset>
                </wp:positionV>
                <wp:extent cx="0" cy="852270"/>
                <wp:effectExtent l="0" t="0" r="12700" b="11430"/>
                <wp:wrapNone/>
                <wp:docPr id="106410" name="Straight Connector 106410"/>
                <wp:cNvGraphicFramePr/>
                <a:graphic xmlns:a="http://schemas.openxmlformats.org/drawingml/2006/main">
                  <a:graphicData uri="http://schemas.microsoft.com/office/word/2010/wordprocessingShape">
                    <wps:wsp>
                      <wps:cNvCnPr/>
                      <wps:spPr>
                        <a:xfrm>
                          <a:off x="0" y="0"/>
                          <a:ext cx="0" cy="85227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F5BDE3E" id="Straight Connector 106410" o:spid="_x0000_s1026" style="position:absolute;z-index:252012544;visibility:visible;mso-wrap-style:square;mso-wrap-distance-left:9pt;mso-wrap-distance-top:0;mso-wrap-distance-right:9pt;mso-wrap-distance-bottom:0;mso-position-horizontal:absolute;mso-position-horizontal-relative:text;mso-position-vertical:absolute;mso-position-vertical-relative:text" from="333.7pt,10.8pt" to="333.7pt,77.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" strokecolor="#4579b8 [3044]">
                <v:stroke dashstyle="dash"/>
              </v:line>
            </w:pict>
          </mc:Fallback>
        </mc:AlternateContent>
      </w:r>
    </w:p>
    <w:p w:rsidR="00FF49AF" w:rsidRDefault="00BE5C3E" w:rsidP="00FF49AF">
      <w:pPr>
        <w:pStyle w:val="NoSpacing"/>
        <w:rPr>
          <w:color w:val="FF0000"/>
        </w:rPr>
      </w:pPr>
      <w:r>
        <w:rPr>
          <w:noProof/>
        </w:rPr>
        <mc:AlternateContent>
          <mc:Choice Requires="wps">
            <w:drawing>
              <wp:anchor distT="0" distB="0" distL="114300" distR="114300" simplePos="0" relativeHeight="251935232" behindDoc="0" locked="0" layoutInCell="1" allowOverlap="1">
                <wp:simplePos x="0" y="0"/>
                <wp:positionH relativeFrom="column">
                  <wp:posOffset>3557641</wp:posOffset>
                </wp:positionH>
                <wp:positionV relativeFrom="paragraph">
                  <wp:posOffset>96500</wp:posOffset>
                </wp:positionV>
                <wp:extent cx="1381761" cy="651408"/>
                <wp:effectExtent l="0" t="12700" r="15240" b="22225"/>
                <wp:wrapNone/>
                <wp:docPr id="106401" name="Freeform 106401"/>
                <wp:cNvGraphicFramePr/>
                <a:graphic xmlns:a="http://schemas.openxmlformats.org/drawingml/2006/main">
                  <a:graphicData uri="http://schemas.microsoft.com/office/word/2010/wordprocessingShape">
                    <wps:wsp>
                      <wps:cNvSpPr/>
                      <wps:spPr>
                        <a:xfrm rot="21540000">
                          <a:off x="0" y="0"/>
                          <a:ext cx="1381761" cy="651408"/>
                        </a:xfrm>
                        <a:custGeom>
                          <a:avLst/>
                          <a:gdLst>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13433 w 2713055"/>
                            <a:gd name="connsiteY4" fmla="*/ 878074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17785 w 2713055"/>
                            <a:gd name="connsiteY15" fmla="*/ 114399 h 1189573"/>
                            <a:gd name="connsiteX16" fmla="*/ 1728317 w 2713055"/>
                            <a:gd name="connsiteY16" fmla="*/ 295270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17785 w 2713055"/>
                            <a:gd name="connsiteY15" fmla="*/ 114399 h 1189573"/>
                            <a:gd name="connsiteX16" fmla="*/ 1728317 w 2713055"/>
                            <a:gd name="connsiteY16" fmla="*/ 295270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57984 w 2713055"/>
                            <a:gd name="connsiteY15" fmla="*/ 184750 h 1189573"/>
                            <a:gd name="connsiteX16" fmla="*/ 1728317 w 2713055"/>
                            <a:gd name="connsiteY16" fmla="*/ 295270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57984 w 2713055"/>
                            <a:gd name="connsiteY15" fmla="*/ 184750 h 1189573"/>
                            <a:gd name="connsiteX16" fmla="*/ 1768516 w 2713055"/>
                            <a:gd name="connsiteY16" fmla="*/ 335471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47933 w 2713055"/>
                            <a:gd name="connsiteY15" fmla="*/ 174700 h 1189573"/>
                            <a:gd name="connsiteX16" fmla="*/ 1768516 w 2713055"/>
                            <a:gd name="connsiteY16" fmla="*/ 335471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57983 w 2713055"/>
                            <a:gd name="connsiteY15" fmla="*/ 164650 h 1189573"/>
                            <a:gd name="connsiteX16" fmla="*/ 1768516 w 2713055"/>
                            <a:gd name="connsiteY16" fmla="*/ 335471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59428 h 1189573"/>
                            <a:gd name="connsiteX0" fmla="*/ 0 w 2713055"/>
                            <a:gd name="connsiteY0" fmla="*/ 1189573 h 1189573"/>
                            <a:gd name="connsiteX1" fmla="*/ 241160 w 2713055"/>
                            <a:gd name="connsiteY1" fmla="*/ 1159428 h 1189573"/>
                            <a:gd name="connsiteX2" fmla="*/ 381837 w 2713055"/>
                            <a:gd name="connsiteY2" fmla="*/ 1139331 h 1189573"/>
                            <a:gd name="connsiteX3" fmla="*/ 592853 w 2713055"/>
                            <a:gd name="connsiteY3" fmla="*/ 1018751 h 1189573"/>
                            <a:gd name="connsiteX4" fmla="*/ 733532 w 2713055"/>
                            <a:gd name="connsiteY4" fmla="*/ 874366 h 1189573"/>
                            <a:gd name="connsiteX5" fmla="*/ 834013 w 2713055"/>
                            <a:gd name="connsiteY5" fmla="*/ 747446 h 1189573"/>
                            <a:gd name="connsiteX6" fmla="*/ 954593 w 2713055"/>
                            <a:gd name="connsiteY6" fmla="*/ 536430 h 1189573"/>
                            <a:gd name="connsiteX7" fmla="*/ 1095270 w 2713055"/>
                            <a:gd name="connsiteY7" fmla="*/ 285221 h 1189573"/>
                            <a:gd name="connsiteX8" fmla="*/ 1185706 w 2713055"/>
                            <a:gd name="connsiteY8" fmla="*/ 164641 h 1189573"/>
                            <a:gd name="connsiteX9" fmla="*/ 1245996 w 2713055"/>
                            <a:gd name="connsiteY9" fmla="*/ 94303 h 1189573"/>
                            <a:gd name="connsiteX10" fmla="*/ 1296237 w 2713055"/>
                            <a:gd name="connsiteY10" fmla="*/ 54109 h 1189573"/>
                            <a:gd name="connsiteX11" fmla="*/ 1336431 w 2713055"/>
                            <a:gd name="connsiteY11" fmla="*/ 23964 h 1189573"/>
                            <a:gd name="connsiteX12" fmla="*/ 1386673 w 2713055"/>
                            <a:gd name="connsiteY12" fmla="*/ 3867 h 1189573"/>
                            <a:gd name="connsiteX13" fmla="*/ 1457011 w 2713055"/>
                            <a:gd name="connsiteY13" fmla="*/ 3867 h 1189573"/>
                            <a:gd name="connsiteX14" fmla="*/ 1547446 w 2713055"/>
                            <a:gd name="connsiteY14" fmla="*/ 44061 h 1189573"/>
                            <a:gd name="connsiteX15" fmla="*/ 1657983 w 2713055"/>
                            <a:gd name="connsiteY15" fmla="*/ 164650 h 1189573"/>
                            <a:gd name="connsiteX16" fmla="*/ 1768516 w 2713055"/>
                            <a:gd name="connsiteY16" fmla="*/ 335471 h 1189573"/>
                            <a:gd name="connsiteX17" fmla="*/ 1848897 w 2713055"/>
                            <a:gd name="connsiteY17" fmla="*/ 486188 h 1189573"/>
                            <a:gd name="connsiteX18" fmla="*/ 1929284 w 2713055"/>
                            <a:gd name="connsiteY18" fmla="*/ 626865 h 1189573"/>
                            <a:gd name="connsiteX19" fmla="*/ 2059912 w 2713055"/>
                            <a:gd name="connsiteY19" fmla="*/ 807736 h 1189573"/>
                            <a:gd name="connsiteX20" fmla="*/ 2170444 w 2713055"/>
                            <a:gd name="connsiteY20" fmla="*/ 938364 h 1189573"/>
                            <a:gd name="connsiteX21" fmla="*/ 2301073 w 2713055"/>
                            <a:gd name="connsiteY21" fmla="*/ 1058944 h 1189573"/>
                            <a:gd name="connsiteX22" fmla="*/ 2441749 w 2713055"/>
                            <a:gd name="connsiteY22" fmla="*/ 1129283 h 1189573"/>
                            <a:gd name="connsiteX23" fmla="*/ 2552281 w 2713055"/>
                            <a:gd name="connsiteY23" fmla="*/ 1169476 h 1189573"/>
                            <a:gd name="connsiteX24" fmla="*/ 2703007 w 2713055"/>
                            <a:gd name="connsiteY24" fmla="*/ 1189573 h 1189573"/>
                            <a:gd name="connsiteX25" fmla="*/ 2703007 w 2713055"/>
                            <a:gd name="connsiteY25" fmla="*/ 1189573 h 1189573"/>
                            <a:gd name="connsiteX26" fmla="*/ 2713055 w 2713055"/>
                            <a:gd name="connsiteY26" fmla="*/ 1189573 h 1189573"/>
                            <a:gd name="connsiteX0" fmla="*/ 0 w 2592460"/>
                            <a:gd name="connsiteY0" fmla="*/ 1189573 h 1189573"/>
                            <a:gd name="connsiteX1" fmla="*/ 120565 w 2592460"/>
                            <a:gd name="connsiteY1" fmla="*/ 1159428 h 1189573"/>
                            <a:gd name="connsiteX2" fmla="*/ 261242 w 2592460"/>
                            <a:gd name="connsiteY2" fmla="*/ 1139331 h 1189573"/>
                            <a:gd name="connsiteX3" fmla="*/ 472258 w 2592460"/>
                            <a:gd name="connsiteY3" fmla="*/ 1018751 h 1189573"/>
                            <a:gd name="connsiteX4" fmla="*/ 612937 w 2592460"/>
                            <a:gd name="connsiteY4" fmla="*/ 874366 h 1189573"/>
                            <a:gd name="connsiteX5" fmla="*/ 713418 w 2592460"/>
                            <a:gd name="connsiteY5" fmla="*/ 747446 h 1189573"/>
                            <a:gd name="connsiteX6" fmla="*/ 833998 w 2592460"/>
                            <a:gd name="connsiteY6" fmla="*/ 536430 h 1189573"/>
                            <a:gd name="connsiteX7" fmla="*/ 974675 w 2592460"/>
                            <a:gd name="connsiteY7" fmla="*/ 285221 h 1189573"/>
                            <a:gd name="connsiteX8" fmla="*/ 1065111 w 2592460"/>
                            <a:gd name="connsiteY8" fmla="*/ 164641 h 1189573"/>
                            <a:gd name="connsiteX9" fmla="*/ 1125401 w 2592460"/>
                            <a:gd name="connsiteY9" fmla="*/ 94303 h 1189573"/>
                            <a:gd name="connsiteX10" fmla="*/ 1175642 w 2592460"/>
                            <a:gd name="connsiteY10" fmla="*/ 54109 h 1189573"/>
                            <a:gd name="connsiteX11" fmla="*/ 1215836 w 2592460"/>
                            <a:gd name="connsiteY11" fmla="*/ 23964 h 1189573"/>
                            <a:gd name="connsiteX12" fmla="*/ 1266078 w 2592460"/>
                            <a:gd name="connsiteY12" fmla="*/ 3867 h 1189573"/>
                            <a:gd name="connsiteX13" fmla="*/ 1336416 w 2592460"/>
                            <a:gd name="connsiteY13" fmla="*/ 3867 h 1189573"/>
                            <a:gd name="connsiteX14" fmla="*/ 1426851 w 2592460"/>
                            <a:gd name="connsiteY14" fmla="*/ 44061 h 1189573"/>
                            <a:gd name="connsiteX15" fmla="*/ 1537388 w 2592460"/>
                            <a:gd name="connsiteY15" fmla="*/ 164650 h 1189573"/>
                            <a:gd name="connsiteX16" fmla="*/ 1647921 w 2592460"/>
                            <a:gd name="connsiteY16" fmla="*/ 335471 h 1189573"/>
                            <a:gd name="connsiteX17" fmla="*/ 1728302 w 2592460"/>
                            <a:gd name="connsiteY17" fmla="*/ 486188 h 1189573"/>
                            <a:gd name="connsiteX18" fmla="*/ 1808689 w 2592460"/>
                            <a:gd name="connsiteY18" fmla="*/ 626865 h 1189573"/>
                            <a:gd name="connsiteX19" fmla="*/ 1939317 w 2592460"/>
                            <a:gd name="connsiteY19" fmla="*/ 807736 h 1189573"/>
                            <a:gd name="connsiteX20" fmla="*/ 2049849 w 2592460"/>
                            <a:gd name="connsiteY20" fmla="*/ 938364 h 1189573"/>
                            <a:gd name="connsiteX21" fmla="*/ 2180478 w 2592460"/>
                            <a:gd name="connsiteY21" fmla="*/ 1058944 h 1189573"/>
                            <a:gd name="connsiteX22" fmla="*/ 2321154 w 2592460"/>
                            <a:gd name="connsiteY22" fmla="*/ 1129283 h 1189573"/>
                            <a:gd name="connsiteX23" fmla="*/ 2431686 w 2592460"/>
                            <a:gd name="connsiteY23" fmla="*/ 1169476 h 1189573"/>
                            <a:gd name="connsiteX24" fmla="*/ 2582412 w 2592460"/>
                            <a:gd name="connsiteY24" fmla="*/ 1189573 h 1189573"/>
                            <a:gd name="connsiteX25" fmla="*/ 2582412 w 2592460"/>
                            <a:gd name="connsiteY25" fmla="*/ 1189573 h 1189573"/>
                            <a:gd name="connsiteX26" fmla="*/ 2592460 w 2592460"/>
                            <a:gd name="connsiteY26" fmla="*/ 1189573 h 1189573"/>
                            <a:gd name="connsiteX0" fmla="*/ 0 w 2592460"/>
                            <a:gd name="connsiteY0" fmla="*/ 1189573 h 1191824"/>
                            <a:gd name="connsiteX1" fmla="*/ 120565 w 2592460"/>
                            <a:gd name="connsiteY1" fmla="*/ 1189573 h 1191824"/>
                            <a:gd name="connsiteX2" fmla="*/ 261242 w 2592460"/>
                            <a:gd name="connsiteY2" fmla="*/ 1139331 h 1191824"/>
                            <a:gd name="connsiteX3" fmla="*/ 472258 w 2592460"/>
                            <a:gd name="connsiteY3" fmla="*/ 1018751 h 1191824"/>
                            <a:gd name="connsiteX4" fmla="*/ 612937 w 2592460"/>
                            <a:gd name="connsiteY4" fmla="*/ 874366 h 1191824"/>
                            <a:gd name="connsiteX5" fmla="*/ 713418 w 2592460"/>
                            <a:gd name="connsiteY5" fmla="*/ 747446 h 1191824"/>
                            <a:gd name="connsiteX6" fmla="*/ 833998 w 2592460"/>
                            <a:gd name="connsiteY6" fmla="*/ 536430 h 1191824"/>
                            <a:gd name="connsiteX7" fmla="*/ 974675 w 2592460"/>
                            <a:gd name="connsiteY7" fmla="*/ 285221 h 1191824"/>
                            <a:gd name="connsiteX8" fmla="*/ 1065111 w 2592460"/>
                            <a:gd name="connsiteY8" fmla="*/ 164641 h 1191824"/>
                            <a:gd name="connsiteX9" fmla="*/ 1125401 w 2592460"/>
                            <a:gd name="connsiteY9" fmla="*/ 94303 h 1191824"/>
                            <a:gd name="connsiteX10" fmla="*/ 1175642 w 2592460"/>
                            <a:gd name="connsiteY10" fmla="*/ 54109 h 1191824"/>
                            <a:gd name="connsiteX11" fmla="*/ 1215836 w 2592460"/>
                            <a:gd name="connsiteY11" fmla="*/ 23964 h 1191824"/>
                            <a:gd name="connsiteX12" fmla="*/ 1266078 w 2592460"/>
                            <a:gd name="connsiteY12" fmla="*/ 3867 h 1191824"/>
                            <a:gd name="connsiteX13" fmla="*/ 1336416 w 2592460"/>
                            <a:gd name="connsiteY13" fmla="*/ 3867 h 1191824"/>
                            <a:gd name="connsiteX14" fmla="*/ 1426851 w 2592460"/>
                            <a:gd name="connsiteY14" fmla="*/ 44061 h 1191824"/>
                            <a:gd name="connsiteX15" fmla="*/ 1537388 w 2592460"/>
                            <a:gd name="connsiteY15" fmla="*/ 164650 h 1191824"/>
                            <a:gd name="connsiteX16" fmla="*/ 1647921 w 2592460"/>
                            <a:gd name="connsiteY16" fmla="*/ 335471 h 1191824"/>
                            <a:gd name="connsiteX17" fmla="*/ 1728302 w 2592460"/>
                            <a:gd name="connsiteY17" fmla="*/ 486188 h 1191824"/>
                            <a:gd name="connsiteX18" fmla="*/ 1808689 w 2592460"/>
                            <a:gd name="connsiteY18" fmla="*/ 626865 h 1191824"/>
                            <a:gd name="connsiteX19" fmla="*/ 1939317 w 2592460"/>
                            <a:gd name="connsiteY19" fmla="*/ 807736 h 1191824"/>
                            <a:gd name="connsiteX20" fmla="*/ 2049849 w 2592460"/>
                            <a:gd name="connsiteY20" fmla="*/ 938364 h 1191824"/>
                            <a:gd name="connsiteX21" fmla="*/ 2180478 w 2592460"/>
                            <a:gd name="connsiteY21" fmla="*/ 1058944 h 1191824"/>
                            <a:gd name="connsiteX22" fmla="*/ 2321154 w 2592460"/>
                            <a:gd name="connsiteY22" fmla="*/ 1129283 h 1191824"/>
                            <a:gd name="connsiteX23" fmla="*/ 2431686 w 2592460"/>
                            <a:gd name="connsiteY23" fmla="*/ 1169476 h 1191824"/>
                            <a:gd name="connsiteX24" fmla="*/ 2582412 w 2592460"/>
                            <a:gd name="connsiteY24" fmla="*/ 1189573 h 1191824"/>
                            <a:gd name="connsiteX25" fmla="*/ 2582412 w 2592460"/>
                            <a:gd name="connsiteY25" fmla="*/ 1189573 h 1191824"/>
                            <a:gd name="connsiteX26" fmla="*/ 2592460 w 2592460"/>
                            <a:gd name="connsiteY26" fmla="*/ 1189573 h 1191824"/>
                            <a:gd name="connsiteX0" fmla="*/ 0 w 2542210"/>
                            <a:gd name="connsiteY0" fmla="*/ 1191824 h 1192227"/>
                            <a:gd name="connsiteX1" fmla="*/ 70315 w 2542210"/>
                            <a:gd name="connsiteY1" fmla="*/ 1189573 h 1192227"/>
                            <a:gd name="connsiteX2" fmla="*/ 210992 w 2542210"/>
                            <a:gd name="connsiteY2" fmla="*/ 1139331 h 1192227"/>
                            <a:gd name="connsiteX3" fmla="*/ 422008 w 2542210"/>
                            <a:gd name="connsiteY3" fmla="*/ 1018751 h 1192227"/>
                            <a:gd name="connsiteX4" fmla="*/ 562687 w 2542210"/>
                            <a:gd name="connsiteY4" fmla="*/ 874366 h 1192227"/>
                            <a:gd name="connsiteX5" fmla="*/ 663168 w 2542210"/>
                            <a:gd name="connsiteY5" fmla="*/ 747446 h 1192227"/>
                            <a:gd name="connsiteX6" fmla="*/ 783748 w 2542210"/>
                            <a:gd name="connsiteY6" fmla="*/ 536430 h 1192227"/>
                            <a:gd name="connsiteX7" fmla="*/ 924425 w 2542210"/>
                            <a:gd name="connsiteY7" fmla="*/ 285221 h 1192227"/>
                            <a:gd name="connsiteX8" fmla="*/ 1014861 w 2542210"/>
                            <a:gd name="connsiteY8" fmla="*/ 164641 h 1192227"/>
                            <a:gd name="connsiteX9" fmla="*/ 1075151 w 2542210"/>
                            <a:gd name="connsiteY9" fmla="*/ 94303 h 1192227"/>
                            <a:gd name="connsiteX10" fmla="*/ 1125392 w 2542210"/>
                            <a:gd name="connsiteY10" fmla="*/ 54109 h 1192227"/>
                            <a:gd name="connsiteX11" fmla="*/ 1165586 w 2542210"/>
                            <a:gd name="connsiteY11" fmla="*/ 23964 h 1192227"/>
                            <a:gd name="connsiteX12" fmla="*/ 1215828 w 2542210"/>
                            <a:gd name="connsiteY12" fmla="*/ 3867 h 1192227"/>
                            <a:gd name="connsiteX13" fmla="*/ 1286166 w 2542210"/>
                            <a:gd name="connsiteY13" fmla="*/ 3867 h 1192227"/>
                            <a:gd name="connsiteX14" fmla="*/ 1376601 w 2542210"/>
                            <a:gd name="connsiteY14" fmla="*/ 44061 h 1192227"/>
                            <a:gd name="connsiteX15" fmla="*/ 1487138 w 2542210"/>
                            <a:gd name="connsiteY15" fmla="*/ 164650 h 1192227"/>
                            <a:gd name="connsiteX16" fmla="*/ 1597671 w 2542210"/>
                            <a:gd name="connsiteY16" fmla="*/ 335471 h 1192227"/>
                            <a:gd name="connsiteX17" fmla="*/ 1678052 w 2542210"/>
                            <a:gd name="connsiteY17" fmla="*/ 486188 h 1192227"/>
                            <a:gd name="connsiteX18" fmla="*/ 1758439 w 2542210"/>
                            <a:gd name="connsiteY18" fmla="*/ 626865 h 1192227"/>
                            <a:gd name="connsiteX19" fmla="*/ 1889067 w 2542210"/>
                            <a:gd name="connsiteY19" fmla="*/ 807736 h 1192227"/>
                            <a:gd name="connsiteX20" fmla="*/ 1999599 w 2542210"/>
                            <a:gd name="connsiteY20" fmla="*/ 938364 h 1192227"/>
                            <a:gd name="connsiteX21" fmla="*/ 2130228 w 2542210"/>
                            <a:gd name="connsiteY21" fmla="*/ 1058944 h 1192227"/>
                            <a:gd name="connsiteX22" fmla="*/ 2270904 w 2542210"/>
                            <a:gd name="connsiteY22" fmla="*/ 1129283 h 1192227"/>
                            <a:gd name="connsiteX23" fmla="*/ 2381436 w 2542210"/>
                            <a:gd name="connsiteY23" fmla="*/ 1169476 h 1192227"/>
                            <a:gd name="connsiteX24" fmla="*/ 2532162 w 2542210"/>
                            <a:gd name="connsiteY24" fmla="*/ 1189573 h 1192227"/>
                            <a:gd name="connsiteX25" fmla="*/ 2532162 w 2542210"/>
                            <a:gd name="connsiteY25" fmla="*/ 1189573 h 1192227"/>
                            <a:gd name="connsiteX26" fmla="*/ 2542210 w 2542210"/>
                            <a:gd name="connsiteY26" fmla="*/ 1189573 h 119222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Lst>
                          <a:rect l="l" t="t" r="r" b="b"/>
                          <a:pathLst>
                            <a:path w="2542210" h="1192227">
                              <a:moveTo>
                                <a:pt x="0" y="1191824"/>
                              </a:moveTo>
                              <a:cubicBezTo>
                                <a:pt x="40188" y="1181776"/>
                                <a:pt x="35150" y="1198322"/>
                                <a:pt x="70315" y="1189573"/>
                              </a:cubicBezTo>
                              <a:cubicBezTo>
                                <a:pt x="105480" y="1180824"/>
                                <a:pt x="152377" y="1167801"/>
                                <a:pt x="210992" y="1139331"/>
                              </a:cubicBezTo>
                              <a:cubicBezTo>
                                <a:pt x="269607" y="1110861"/>
                                <a:pt x="363392" y="1062912"/>
                                <a:pt x="422008" y="1018751"/>
                              </a:cubicBezTo>
                              <a:cubicBezTo>
                                <a:pt x="480624" y="974590"/>
                                <a:pt x="522494" y="919584"/>
                                <a:pt x="562687" y="874366"/>
                              </a:cubicBezTo>
                              <a:cubicBezTo>
                                <a:pt x="602880" y="829148"/>
                                <a:pt x="626325" y="803769"/>
                                <a:pt x="663168" y="747446"/>
                              </a:cubicBezTo>
                              <a:cubicBezTo>
                                <a:pt x="700011" y="691123"/>
                                <a:pt x="740205" y="613467"/>
                                <a:pt x="783748" y="536430"/>
                              </a:cubicBezTo>
                              <a:cubicBezTo>
                                <a:pt x="827291" y="459393"/>
                                <a:pt x="885906" y="347186"/>
                                <a:pt x="924425" y="285221"/>
                              </a:cubicBezTo>
                              <a:cubicBezTo>
                                <a:pt x="962944" y="223256"/>
                                <a:pt x="989740" y="196461"/>
                                <a:pt x="1014861" y="164641"/>
                              </a:cubicBezTo>
                              <a:cubicBezTo>
                                <a:pt x="1039982" y="132821"/>
                                <a:pt x="1075151" y="94303"/>
                                <a:pt x="1075151" y="94303"/>
                              </a:cubicBezTo>
                              <a:cubicBezTo>
                                <a:pt x="1093573" y="75881"/>
                                <a:pt x="1125392" y="54109"/>
                                <a:pt x="1125392" y="54109"/>
                              </a:cubicBezTo>
                              <a:cubicBezTo>
                                <a:pt x="1140465" y="42386"/>
                                <a:pt x="1165586" y="23964"/>
                                <a:pt x="1165586" y="23964"/>
                              </a:cubicBezTo>
                              <a:cubicBezTo>
                                <a:pt x="1180659" y="15590"/>
                                <a:pt x="1195731" y="7217"/>
                                <a:pt x="1215828" y="3867"/>
                              </a:cubicBezTo>
                              <a:cubicBezTo>
                                <a:pt x="1235925" y="517"/>
                                <a:pt x="1259371" y="-2832"/>
                                <a:pt x="1286166" y="3867"/>
                              </a:cubicBezTo>
                              <a:cubicBezTo>
                                <a:pt x="1312962" y="10566"/>
                                <a:pt x="1343106" y="17264"/>
                                <a:pt x="1376601" y="44061"/>
                              </a:cubicBezTo>
                              <a:cubicBezTo>
                                <a:pt x="1410096" y="70858"/>
                                <a:pt x="1450293" y="116082"/>
                                <a:pt x="1487138" y="164650"/>
                              </a:cubicBezTo>
                              <a:cubicBezTo>
                                <a:pt x="1523983" y="213218"/>
                                <a:pt x="1565852" y="281881"/>
                                <a:pt x="1597671" y="335471"/>
                              </a:cubicBezTo>
                              <a:cubicBezTo>
                                <a:pt x="1629490" y="389061"/>
                                <a:pt x="1651257" y="437622"/>
                                <a:pt x="1678052" y="486188"/>
                              </a:cubicBezTo>
                              <a:cubicBezTo>
                                <a:pt x="1704847" y="534754"/>
                                <a:pt x="1723270" y="573274"/>
                                <a:pt x="1758439" y="626865"/>
                              </a:cubicBezTo>
                              <a:cubicBezTo>
                                <a:pt x="1793608" y="680456"/>
                                <a:pt x="1848874" y="755819"/>
                                <a:pt x="1889067" y="807736"/>
                              </a:cubicBezTo>
                              <a:cubicBezTo>
                                <a:pt x="1929260" y="859652"/>
                                <a:pt x="1959406" y="896496"/>
                                <a:pt x="1999599" y="938364"/>
                              </a:cubicBezTo>
                              <a:cubicBezTo>
                                <a:pt x="2039792" y="980232"/>
                                <a:pt x="2085011" y="1027124"/>
                                <a:pt x="2130228" y="1058944"/>
                              </a:cubicBezTo>
                              <a:cubicBezTo>
                                <a:pt x="2175446" y="1090764"/>
                                <a:pt x="2229036" y="1110861"/>
                                <a:pt x="2270904" y="1129283"/>
                              </a:cubicBezTo>
                              <a:cubicBezTo>
                                <a:pt x="2312772" y="1147705"/>
                                <a:pt x="2337893" y="1159428"/>
                                <a:pt x="2381436" y="1169476"/>
                              </a:cubicBezTo>
                              <a:cubicBezTo>
                                <a:pt x="2424979" y="1179524"/>
                                <a:pt x="2532162" y="1189573"/>
                                <a:pt x="2532162" y="1189573"/>
                              </a:cubicBezTo>
                              <a:lnTo>
                                <a:pt x="2532162" y="1189573"/>
                              </a:lnTo>
                              <a:lnTo>
                                <a:pt x="2542210" y="1189573"/>
                              </a:lnTo>
                            </a:path>
                          </a:pathLst>
                        </a:custGeom>
                        <a:noFill/>
                        <a:ln w="158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5D4EAAA" id="Freeform 106401" o:spid="_x0000_s1026" style="position:absolute;margin-left:280.15pt;margin-top:7.6pt;width:108.8pt;height:51.3pt;rotation:-1;z-index:252005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2542210,119222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" path="m,1191824v40188,-10048,35150,6498,70315,-2251c105480,1180824,152377,1167801,210992,1139331v58615,-28470,152400,-76419,211016,-120580c480624,974590,522494,919584,562687,874366v40193,-45218,63638,-70597,100481,-126920c700011,691123,740205,613467,783748,536430,827291,459393,885906,347186,924425,285221v38519,-61965,65315,-88760,90436,-120580c1039982,132821,1075151,94303,1075151,94303v18422,-18422,50241,-40194,50241,-40194c1140465,42386,1165586,23964,1165586,23964v15073,-8374,30145,-16747,50242,-20097c1235925,517,1259371,-2832,1286166,3867v26796,6699,56940,13397,90435,40194c1410096,70858,1450293,116082,1487138,164650v36845,48568,78714,117231,110533,170821c1629490,389061,1651257,437622,1678052,486188v26795,48566,45218,87086,80387,140677c1793608,680456,1848874,755819,1889067,807736v40193,51916,70339,88760,110532,130628c2039792,980232,2085011,1027124,2130228,1058944v45218,31820,98808,51917,140676,70339c2312772,1147705,2337893,1159428,2381436,1169476v43543,10048,150726,20097,150726,20097l2532162,1189573r10048,e" filled="f" strokecolor="#243f60 [1604]" strokeweight="1.25pt">
                <v:path arrowok="t" o:connecttype="custom" o:connectlocs="0,651188;38218,649958;114680,622507;229373,556624;305836,477735;360450,408389;425989,293094;502450,155839;551605,89956;584374,51525;611681,29564;633528,13093;660836,2113;699067,2113;748220,24074;808300,89961;868378,183294;912067,265643;955760,342506;1026760,441330;1086837,512703;1157837,578585;1234299,617017;1294376,638977;1376300,649958;1376300,649958;1381761,649958" o:connectangles="0,0,0,0,0,0,0,0,0,0,0,0,0,0,0,0,0,0,0,0,0,0,0,0,0,0,0"/>
              </v:shape>
            </w:pict>
          </mc:Fallback>
        </mc:AlternateContent>
      </w:r>
      <w:r w:rsidR="006B4294">
        <w:rPr>
          <w:noProof/>
        </w:rPr>
        <mc:AlternateContent>
          <mc:Choice Requires="wps">
            <w:drawing>
              <wp:anchor distT="0" distB="0" distL="114300" distR="114300" simplePos="0" relativeHeight="251931136" behindDoc="0" locked="0" layoutInCell="1" allowOverlap="1" wp14:anchorId="581FE902" wp14:editId="5B3ADBAD">
                <wp:simplePos x="0" y="0"/>
                <wp:positionH relativeFrom="column">
                  <wp:posOffset>2743200</wp:posOffset>
                </wp:positionH>
                <wp:positionV relativeFrom="paragraph">
                  <wp:posOffset>30843</wp:posOffset>
                </wp:positionV>
                <wp:extent cx="0" cy="902970"/>
                <wp:effectExtent l="0" t="0" r="0" b="0"/>
                <wp:wrapNone/>
                <wp:docPr id="106373" name="Straight Connector 106373"/>
                <wp:cNvGraphicFramePr/>
                <a:graphic xmlns:a="http://schemas.openxmlformats.org/drawingml/2006/main">
                  <a:graphicData uri="http://schemas.microsoft.com/office/word/2010/wordprocessingShape">
                    <wps:wsp>
                      <wps:cNvCnPr/>
                      <wps:spPr>
                        <a:xfrm>
                          <a:off x="0" y="0"/>
                          <a:ext cx="0" cy="90297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EA985D5" id="Straight Connector 106373" o:spid="_x0000_s1026" style="position:absolute;z-index:252001280;visibility:visible;mso-wrap-style:square;mso-wrap-distance-left:9pt;mso-wrap-distance-top:0;mso-wrap-distance-right:9pt;mso-wrap-distance-bottom:0;mso-position-horizontal:absolute;mso-position-horizontal-relative:text;mso-position-vertical:absolute;mso-position-vertical-relative:text" from="3in,2.45pt" to="3in,73.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" strokecolor="#4579b8 [3044]">
                <v:stroke dashstyle="dash"/>
              </v:line>
            </w:pict>
          </mc:Fallback>
        </mc:AlternateContent>
      </w:r>
      <w:r w:rsidR="007F07F3">
        <w:rPr>
          <w:noProof/>
          <w:color w:val="FF0000"/>
        </w:rPr>
        <mc:AlternateContent>
          <mc:Choice Requires="wps">
            <w:drawing>
              <wp:anchor distT="0" distB="0" distL="114300" distR="114300" simplePos="0" relativeHeight="251928064" behindDoc="0" locked="0" layoutInCell="1" allowOverlap="1">
                <wp:simplePos x="0" y="0"/>
                <wp:positionH relativeFrom="column">
                  <wp:posOffset>760516</wp:posOffset>
                </wp:positionH>
                <wp:positionV relativeFrom="paragraph">
                  <wp:posOffset>29936</wp:posOffset>
                </wp:positionV>
                <wp:extent cx="0" cy="852270"/>
                <wp:effectExtent l="0" t="0" r="12700" b="11430"/>
                <wp:wrapNone/>
                <wp:docPr id="34462" name="Straight Connector 34462"/>
                <wp:cNvGraphicFramePr/>
                <a:graphic xmlns:a="http://schemas.openxmlformats.org/drawingml/2006/main">
                  <a:graphicData uri="http://schemas.microsoft.com/office/word/2010/wordprocessingShape">
                    <wps:wsp>
                      <wps:cNvCnPr/>
                      <wps:spPr>
                        <a:xfrm>
                          <a:off x="0" y="0"/>
                          <a:ext cx="0" cy="85227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5977202" id="Straight Connector 34462" o:spid="_x0000_s1026" style="position:absolute;z-index:251997184;visibility:visible;mso-wrap-style:square;mso-wrap-distance-left:9pt;mso-wrap-distance-top:0;mso-wrap-distance-right:9pt;mso-wrap-distance-bottom:0;mso-position-horizontal:absolute;mso-position-horizontal-relative:text;mso-position-vertical:absolute;mso-position-vertical-relative:text" from="59.9pt,2.35pt" to="59.9pt,69.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" strokecolor="#4579b8 [3044]">
                <v:stroke dashstyle="dash"/>
              </v:line>
            </w:pict>
          </mc:Fallback>
        </mc:AlternateContent>
      </w:r>
    </w:p>
    <w:p w:rsidR="00FF49AF" w:rsidRDefault="001B2ED7" w:rsidP="00FF49AF">
      <w:pPr>
        <w:pStyle w:val="NoSpacing"/>
        <w:rPr>
          <w:color w:val="FF0000"/>
        </w:rPr>
      </w:pPr>
      <w:r>
        <w:rPr>
          <w:noProof/>
          <w:color w:val="FF0000"/>
        </w:rPr>
        <mc:AlternateContent>
          <mc:Choice Requires="wps">
            <w:drawing>
              <wp:anchor distT="0" distB="0" distL="114300" distR="114300" simplePos="0" relativeHeight="251948544" behindDoc="0" locked="0" layoutInCell="1" allowOverlap="1" wp14:anchorId="713F981F" wp14:editId="2FBBCBB5">
                <wp:simplePos x="0" y="0"/>
                <wp:positionH relativeFrom="column">
                  <wp:posOffset>4646644</wp:posOffset>
                </wp:positionH>
                <wp:positionV relativeFrom="paragraph">
                  <wp:posOffset>96005</wp:posOffset>
                </wp:positionV>
                <wp:extent cx="45719" cy="258947"/>
                <wp:effectExtent l="50800" t="12700" r="43815" b="33655"/>
                <wp:wrapNone/>
                <wp:docPr id="106416" name="Straight Arrow Connector 106416"/>
                <wp:cNvGraphicFramePr/>
                <a:graphic xmlns:a="http://schemas.openxmlformats.org/drawingml/2006/main">
                  <a:graphicData uri="http://schemas.microsoft.com/office/word/2010/wordprocessingShape">
                    <wps:wsp>
                      <wps:cNvCnPr/>
                      <wps:spPr>
                        <a:xfrm rot="21060000" flipH="1">
                          <a:off x="0" y="0"/>
                          <a:ext cx="45719" cy="258947"/>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0B8B0E8" id="Straight Arrow Connector 106416" o:spid="_x0000_s1026" type="#_x0000_t32" style="position:absolute;margin-left:365.9pt;margin-top:7.55pt;width:3.6pt;height:20.4pt;rotation:9;flip:x;z-index:25201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" strokecolor="black [3213]" strokeweight="1pt">
                <v:stroke endarrow="block"/>
              </v:shape>
            </w:pict>
          </mc:Fallback>
        </mc:AlternateContent>
      </w:r>
      <w:r w:rsidR="00742CF4">
        <w:rPr>
          <w:noProof/>
          <w:color w:val="FF0000"/>
        </w:rPr>
        <mc:AlternateContent>
          <mc:Choice Requires="wps">
            <w:drawing>
              <wp:anchor distT="0" distB="0" distL="114300" distR="114300" simplePos="0" relativeHeight="251945472" behindDoc="0" locked="0" layoutInCell="1" allowOverlap="1" wp14:anchorId="4A4891C9" wp14:editId="5D0DA675">
                <wp:simplePos x="0" y="0"/>
                <wp:positionH relativeFrom="column">
                  <wp:posOffset>4240628</wp:posOffset>
                </wp:positionH>
                <wp:positionV relativeFrom="paragraph">
                  <wp:posOffset>55180</wp:posOffset>
                </wp:positionV>
                <wp:extent cx="919086" cy="527675"/>
                <wp:effectExtent l="12700" t="25400" r="8255" b="19050"/>
                <wp:wrapNone/>
                <wp:docPr id="106413" name="Straight Connector 106413"/>
                <wp:cNvGraphicFramePr/>
                <a:graphic xmlns:a="http://schemas.openxmlformats.org/drawingml/2006/main">
                  <a:graphicData uri="http://schemas.microsoft.com/office/word/2010/wordprocessingShape">
                    <wps:wsp>
                      <wps:cNvCnPr/>
                      <wps:spPr>
                        <a:xfrm rot="21540000" flipV="1">
                          <a:off x="0" y="0"/>
                          <a:ext cx="919086" cy="527675"/>
                        </a:xfrm>
                        <a:prstGeom prst="line">
                          <a:avLst/>
                        </a:prstGeom>
                        <a:ln w="24130">
                          <a:solidFill>
                            <a:srgbClr val="00B0F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7C66E5" id="Straight Connector 106413" o:spid="_x0000_s1026" style="position:absolute;rotation:1;flip:y;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3.9pt,4.35pt" to="406.25pt,45.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" strokecolor="#00b0f0" strokeweight="1.9pt"/>
            </w:pict>
          </mc:Fallback>
        </mc:AlternateContent>
      </w:r>
    </w:p>
    <w:p w:rsidR="00FF49AF" w:rsidRDefault="00742CF4" w:rsidP="00FF49AF">
      <w:pPr>
        <w:pStyle w:val="NoSpacing"/>
        <w:rPr>
          <w:color w:val="FF0000"/>
        </w:rPr>
      </w:pPr>
      <w:r>
        <w:rPr>
          <w:noProof/>
          <w:color w:val="FF0000"/>
        </w:rPr>
        <mc:AlternateContent>
          <mc:Choice Requires="wps">
            <w:drawing>
              <wp:anchor distT="0" distB="0" distL="114300" distR="114300" simplePos="0" relativeHeight="251941376" behindDoc="0" locked="0" layoutInCell="1" allowOverlap="1">
                <wp:simplePos x="0" y="0"/>
                <wp:positionH relativeFrom="column">
                  <wp:posOffset>3806444</wp:posOffset>
                </wp:positionH>
                <wp:positionV relativeFrom="paragraph">
                  <wp:posOffset>134603</wp:posOffset>
                </wp:positionV>
                <wp:extent cx="562353" cy="330760"/>
                <wp:effectExtent l="12700" t="25400" r="9525" b="25400"/>
                <wp:wrapNone/>
                <wp:docPr id="106409" name="Straight Connector 106409"/>
                <wp:cNvGraphicFramePr/>
                <a:graphic xmlns:a="http://schemas.openxmlformats.org/drawingml/2006/main">
                  <a:graphicData uri="http://schemas.microsoft.com/office/word/2010/wordprocessingShape">
                    <wps:wsp>
                      <wps:cNvCnPr/>
                      <wps:spPr>
                        <a:xfrm rot="21540000" flipV="1">
                          <a:off x="0" y="0"/>
                          <a:ext cx="562353" cy="330760"/>
                        </a:xfrm>
                        <a:prstGeom prst="line">
                          <a:avLst/>
                        </a:prstGeom>
                        <a:ln w="22225">
                          <a:solidFill>
                            <a:srgbClr val="00B050"/>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D69909" id="Straight Connector 106409" o:spid="_x0000_s1026" style="position:absolute;rotation:1;flip:y;z-index:25201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9.7pt,10.6pt" to="344pt,36.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" strokecolor="#00b050" strokeweight="1.75pt">
                <v:stroke dashstyle="1 1"/>
              </v:line>
            </w:pict>
          </mc:Fallback>
        </mc:AlternateContent>
      </w:r>
    </w:p>
    <w:p w:rsidR="00FF49AF" w:rsidRDefault="001B2ED7" w:rsidP="00FF49AF">
      <w:pPr>
        <w:pStyle w:val="NoSpacing"/>
        <w:rPr>
          <w:color w:val="FF0000"/>
        </w:rPr>
      </w:pPr>
      <w:r>
        <w:rPr>
          <w:noProof/>
          <w:color w:val="FF0000"/>
        </w:rPr>
        <mc:AlternateContent>
          <mc:Choice Requires="wps">
            <w:drawing>
              <wp:anchor distT="0" distB="0" distL="114300" distR="114300" simplePos="0" relativeHeight="251946496" behindDoc="0" locked="0" layoutInCell="1" allowOverlap="1">
                <wp:simplePos x="0" y="0"/>
                <wp:positionH relativeFrom="column">
                  <wp:posOffset>4229702</wp:posOffset>
                </wp:positionH>
                <wp:positionV relativeFrom="paragraph">
                  <wp:posOffset>67641</wp:posOffset>
                </wp:positionV>
                <wp:extent cx="45719" cy="258947"/>
                <wp:effectExtent l="50800" t="12700" r="43815" b="33655"/>
                <wp:wrapNone/>
                <wp:docPr id="106414" name="Straight Arrow Connector 106414"/>
                <wp:cNvGraphicFramePr/>
                <a:graphic xmlns:a="http://schemas.openxmlformats.org/drawingml/2006/main">
                  <a:graphicData uri="http://schemas.microsoft.com/office/word/2010/wordprocessingShape">
                    <wps:wsp>
                      <wps:cNvCnPr/>
                      <wps:spPr>
                        <a:xfrm rot="21060000" flipH="1">
                          <a:off x="0" y="0"/>
                          <a:ext cx="45719" cy="258947"/>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A657725" id="Straight Arrow Connector 106414" o:spid="_x0000_s1026" type="#_x0000_t32" style="position:absolute;margin-left:333.05pt;margin-top:5.35pt;width:3.6pt;height:20.4pt;rotation:9;flip:x;z-index:25201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" strokecolor="black [3213]" strokeweight="1pt">
                <v:stroke endarrow="block"/>
              </v:shape>
            </w:pict>
          </mc:Fallback>
        </mc:AlternateContent>
      </w:r>
    </w:p>
    <w:p w:rsidR="00FF49AF" w:rsidRDefault="00742CF4" w:rsidP="00FF49AF">
      <w:pPr>
        <w:pStyle w:val="NoSpacing"/>
        <w:rPr>
          <w:color w:val="FF0000"/>
        </w:rPr>
      </w:pPr>
      <w:r>
        <w:rPr>
          <w:noProof/>
          <w:color w:val="000000" w:themeColor="text1"/>
        </w:rPr>
        <mc:AlternateContent>
          <mc:Choice Requires="wps">
            <w:drawing>
              <wp:anchor distT="0" distB="0" distL="114300" distR="114300" simplePos="0" relativeHeight="251944448" behindDoc="0" locked="0" layoutInCell="1" allowOverlap="1" wp14:anchorId="397C397F" wp14:editId="6DB687D6">
                <wp:simplePos x="0" y="0"/>
                <wp:positionH relativeFrom="column">
                  <wp:posOffset>3801368</wp:posOffset>
                </wp:positionH>
                <wp:positionV relativeFrom="paragraph">
                  <wp:posOffset>108209</wp:posOffset>
                </wp:positionV>
                <wp:extent cx="23" cy="146828"/>
                <wp:effectExtent l="0" t="0" r="12700" b="18415"/>
                <wp:wrapNone/>
                <wp:docPr id="106412" name="Straight Connector 106412"/>
                <wp:cNvGraphicFramePr/>
                <a:graphic xmlns:a="http://schemas.openxmlformats.org/drawingml/2006/main">
                  <a:graphicData uri="http://schemas.microsoft.com/office/word/2010/wordprocessingShape">
                    <wps:wsp>
                      <wps:cNvCnPr/>
                      <wps:spPr>
                        <a:xfrm flipH="1">
                          <a:off x="0" y="0"/>
                          <a:ext cx="23" cy="146828"/>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E1DD42" id="Straight Connector 106412" o:spid="_x0000_s1026" style="position:absolute;flip:x;z-index:25201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9.3pt,8.5pt" to="299.3pt,20.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" strokecolor="#4579b8 [3044]"/>
            </w:pict>
          </mc:Fallback>
        </mc:AlternateContent>
      </w:r>
      <w:r>
        <w:rPr>
          <w:noProof/>
          <w:color w:val="000000" w:themeColor="text1"/>
        </w:rPr>
        <mc:AlternateContent>
          <mc:Choice Requires="wps">
            <w:drawing>
              <wp:anchor distT="0" distB="0" distL="114300" distR="114300" simplePos="0" relativeHeight="251937280" behindDoc="0" locked="0" layoutInCell="1" allowOverlap="1">
                <wp:simplePos x="0" y="0"/>
                <wp:positionH relativeFrom="column">
                  <wp:posOffset>5001251</wp:posOffset>
                </wp:positionH>
                <wp:positionV relativeFrom="paragraph">
                  <wp:posOffset>150439</wp:posOffset>
                </wp:positionV>
                <wp:extent cx="338455" cy="317038"/>
                <wp:effectExtent l="0" t="0" r="0" b="0"/>
                <wp:wrapNone/>
                <wp:docPr id="106408" name="Text Box 106408"/>
                <wp:cNvGraphicFramePr/>
                <a:graphic xmlns:a="http://schemas.openxmlformats.org/drawingml/2006/main">
                  <a:graphicData uri="http://schemas.microsoft.com/office/word/2010/wordprocessingShape">
                    <wps:wsp>
                      <wps:cNvSpPr txBox="1"/>
                      <wps:spPr>
                        <a:xfrm rot="21540000">
                          <a:off x="0" y="0"/>
                          <a:ext cx="338455" cy="317038"/>
                        </a:xfrm>
                        <a:prstGeom prst="rect">
                          <a:avLst/>
                        </a:prstGeom>
                        <a:noFill/>
                        <a:ln w="6350">
                          <a:noFill/>
                        </a:ln>
                      </wps:spPr>
                      <wps:txbx>
                        <w:txbxContent>
                          <w:p w:rsidR="00180A28" w:rsidRPr="006B4294" w:rsidRDefault="00373FBA" w:rsidP="00BE5C3E">
                            <w:pPr>
                              <w:rPr>
                                <w:color w:val="000000" w:themeColor="text1"/>
                              </w:rPr>
                            </w:pPr>
                            <m:oMathPara>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max</m:t>
                                    </m:r>
                                  </m:sub>
                                  <m:sup>
                                    <m:r>
                                      <w:rPr>
                                        <w:rFonts w:ascii="Cambria Math" w:hAnsi="Cambria Math"/>
                                        <w:color w:val="000000" w:themeColor="text1"/>
                                      </w:rPr>
                                      <m:t>A</m:t>
                                    </m:r>
                                  </m:sup>
                                </m:sSubSup>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6408" o:spid="_x0000_s1268" type="#_x0000_t202" style="position:absolute;margin-left:393.8pt;margin-top:11.85pt;width:26.65pt;height:24.95pt;rotation:-1;z-index:25200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" filled="f" stroked="f" strokeweight=".5pt">
                <v:textbox>
                  <w:txbxContent>
                    <w:p w:rsidR="00180A28" w:rsidRPr="006B4294" w:rsidRDefault="00180A28" w:rsidP="00BE5C3E">
                      <w:pPr>
                        <w:rPr>
                          <w:color w:val="000000" w:themeColor="text1"/>
                        </w:rPr>
                      </w:pPr>
                      <m:oMathPara>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max</m:t>
                              </m:r>
                            </m:sub>
                            <m:sup>
                              <m:r>
                                <w:rPr>
                                  <w:rFonts w:ascii="Cambria Math" w:hAnsi="Cambria Math"/>
                                  <w:color w:val="000000" w:themeColor="text1"/>
                                </w:rPr>
                                <m:t>A</m:t>
                              </m:r>
                            </m:sup>
                          </m:sSubSup>
                        </m:oMath>
                      </m:oMathPara>
                    </w:p>
                  </w:txbxContent>
                </v:textbox>
              </v:shape>
            </w:pict>
          </mc:Fallback>
        </mc:AlternateContent>
      </w:r>
      <w:r w:rsidR="007F07F3">
        <w:rPr>
          <w:noProof/>
          <w:color w:val="000000" w:themeColor="text1"/>
        </w:rPr>
        <mc:AlternateContent>
          <mc:Choice Requires="wps">
            <w:drawing>
              <wp:anchor distT="0" distB="0" distL="114300" distR="114300" simplePos="0" relativeHeight="251930112" behindDoc="0" locked="0" layoutInCell="1" allowOverlap="1">
                <wp:simplePos x="0" y="0"/>
                <wp:positionH relativeFrom="column">
                  <wp:posOffset>2743200</wp:posOffset>
                </wp:positionH>
                <wp:positionV relativeFrom="paragraph">
                  <wp:posOffset>108209</wp:posOffset>
                </wp:positionV>
                <wp:extent cx="0" cy="147864"/>
                <wp:effectExtent l="0" t="0" r="12700" b="17780"/>
                <wp:wrapNone/>
                <wp:docPr id="34468" name="Straight Connector 34468"/>
                <wp:cNvGraphicFramePr/>
                <a:graphic xmlns:a="http://schemas.openxmlformats.org/drawingml/2006/main">
                  <a:graphicData uri="http://schemas.microsoft.com/office/word/2010/wordprocessingShape">
                    <wps:wsp>
                      <wps:cNvCnPr/>
                      <wps:spPr>
                        <a:xfrm>
                          <a:off x="0" y="0"/>
                          <a:ext cx="0" cy="14786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241E8F5C" id="Straight Connector 34468" o:spid="_x0000_s1026" style="position:absolute;z-index:251999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in,8.5pt" to="3in,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" strokecolor="#4579b8 [3044]"/>
            </w:pict>
          </mc:Fallback>
        </mc:AlternateContent>
      </w:r>
    </w:p>
    <w:p w:rsidR="00FF49AF" w:rsidRDefault="00845FD2" w:rsidP="00FF49AF">
      <w:pPr>
        <w:pStyle w:val="NoSpacing"/>
        <w:jc w:val="center"/>
      </w:pPr>
      <w:r>
        <w:rPr>
          <w:noProof/>
          <w:color w:val="000000" w:themeColor="text1"/>
        </w:rPr>
        <mc:AlternateContent>
          <mc:Choice Requires="wps">
            <w:drawing>
              <wp:anchor distT="0" distB="0" distL="114300" distR="114300" simplePos="0" relativeHeight="251938304" behindDoc="0" locked="0" layoutInCell="1" allowOverlap="1">
                <wp:simplePos x="0" y="0"/>
                <wp:positionH relativeFrom="column">
                  <wp:posOffset>3993879</wp:posOffset>
                </wp:positionH>
                <wp:positionV relativeFrom="paragraph">
                  <wp:posOffset>45620</wp:posOffset>
                </wp:positionV>
                <wp:extent cx="502285" cy="279289"/>
                <wp:effectExtent l="0" t="0" r="0" b="0"/>
                <wp:wrapNone/>
                <wp:docPr id="106402" name="Text Box 106402"/>
                <wp:cNvGraphicFramePr/>
                <a:graphic xmlns:a="http://schemas.openxmlformats.org/drawingml/2006/main">
                  <a:graphicData uri="http://schemas.microsoft.com/office/word/2010/wordprocessingShape">
                    <wps:wsp>
                      <wps:cNvSpPr txBox="1"/>
                      <wps:spPr>
                        <a:xfrm rot="21540000">
                          <a:off x="0" y="0"/>
                          <a:ext cx="502285" cy="279289"/>
                        </a:xfrm>
                        <a:prstGeom prst="rect">
                          <a:avLst/>
                        </a:prstGeom>
                        <a:noFill/>
                        <a:ln w="6350">
                          <a:noFill/>
                        </a:ln>
                      </wps:spPr>
                      <wps:txbx>
                        <w:txbxContent>
                          <w:p w:rsidR="00180A28" w:rsidRPr="00A114E9" w:rsidRDefault="00373FBA" w:rsidP="00845FD2">
                            <w:pPr>
                              <w:rPr>
                                <w:rFonts w:asciiTheme="minorHAnsi" w:eastAsiaTheme="minorEastAsia" w:hAnsiTheme="minorHAnsi" w:cstheme="minorBidi"/>
                                <w:color w:val="000000" w:themeColor="text1"/>
                                <w:sz w:val="22"/>
                                <w:szCs w:val="22"/>
                              </w:rPr>
                            </w:pPr>
                            <m:oMathPara>
                              <m:oMath>
                                <m:sSub>
                                  <m:sSubPr>
                                    <m:ctrlPr>
                                      <w:rPr>
                                        <w:rFonts w:ascii="Cambria Math" w:eastAsiaTheme="minorEastAsia" w:hAnsi="Cambria Math" w:cs="Arial"/>
                                        <w:i/>
                                        <w:color w:val="000000" w:themeColor="text1"/>
                                        <w:sz w:val="22"/>
                                        <w:szCs w:val="22"/>
                                      </w:rPr>
                                    </m:ctrlPr>
                                  </m:sSubPr>
                                  <m:e>
                                    <m:r>
                                      <m:rPr>
                                        <m:sty m:val="p"/>
                                      </m:rPr>
                                      <w:rPr>
                                        <w:rFonts w:ascii="Cambria Math" w:eastAsiaTheme="minorEastAsia" w:hAnsi="Cambria Math" w:cs="Arial"/>
                                        <w:color w:val="000000" w:themeColor="text1"/>
                                        <w:sz w:val="22"/>
                                        <w:szCs w:val="22"/>
                                      </w:rPr>
                                      <m:t xml:space="preserve"> </m:t>
                                    </m:r>
                                    <m:acc>
                                      <m:accPr>
                                        <m:chr m:val="̅"/>
                                        <m:ctrlPr>
                                          <w:rPr>
                                            <w:rFonts w:ascii="Cambria Math" w:eastAsiaTheme="minorEastAsia" w:hAnsi="Cambria Math" w:cs="Arial"/>
                                            <w:i/>
                                            <w:color w:val="000000" w:themeColor="text1"/>
                                            <w:sz w:val="22"/>
                                            <w:szCs w:val="22"/>
                                          </w:rPr>
                                        </m:ctrlPr>
                                      </m:accPr>
                                      <m:e>
                                        <m:r>
                                          <w:rPr>
                                            <w:rFonts w:ascii="Cambria Math" w:eastAsiaTheme="minorEastAsia" w:hAnsi="Cambria Math" w:cs="Arial"/>
                                            <w:color w:val="000000" w:themeColor="text1"/>
                                            <w:sz w:val="22"/>
                                            <w:szCs w:val="22"/>
                                          </w:rPr>
                                          <m:t>r</m:t>
                                        </m:r>
                                      </m:e>
                                    </m:acc>
                                  </m:e>
                                  <m:sub>
                                    <m:r>
                                      <w:rPr>
                                        <w:rFonts w:ascii="Cambria Math" w:eastAsiaTheme="minorEastAsia" w:hAnsi="Cambria Math" w:cs="Arial"/>
                                        <w:color w:val="000000" w:themeColor="text1"/>
                                        <w:sz w:val="22"/>
                                        <w:szCs w:val="22"/>
                                      </w:rPr>
                                      <m:t>P</m:t>
                                    </m:r>
                                  </m:sub>
                                </m:sSub>
                              </m:oMath>
                            </m:oMathPara>
                          </w:p>
                          <w:p w:rsidR="00180A28" w:rsidRPr="00D92E1F" w:rsidRDefault="00180A28" w:rsidP="00BE5C3E">
                            <w:pPr>
                              <w:rPr>
                                <w:rFonts w:asciiTheme="minorHAnsi" w:eastAsiaTheme="minorEastAsia" w:hAnsiTheme="minorHAnsi" w:cstheme="minorBidi"/>
                                <w:sz w:val="22"/>
                                <w:szCs w:val="22"/>
                              </w:rPr>
                            </w:pPr>
                            <w:r>
                              <w:rPr>
                                <w:rFonts w:asciiTheme="minorHAnsi" w:eastAsiaTheme="minorEastAsia" w:hAnsiTheme="minorHAnsi" w:cstheme="minorBidi"/>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6402" o:spid="_x0000_s1269" type="#_x0000_t202" style="position:absolute;left:0;text-align:left;margin-left:314.5pt;margin-top:3.6pt;width:39.55pt;height:22pt;rotation:-1;z-index:25200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" filled="f" stroked="f" strokeweight=".5pt">
                <v:textbox>
                  <w:txbxContent>
                    <w:p w:rsidR="00180A28" w:rsidRPr="00A114E9" w:rsidRDefault="00180A28" w:rsidP="00845FD2">
                      <w:pPr>
                        <w:rPr>
                          <w:rFonts w:asciiTheme="minorHAnsi" w:eastAsiaTheme="minorEastAsia" w:hAnsiTheme="minorHAnsi" w:cstheme="minorBidi"/>
                          <w:color w:val="000000" w:themeColor="text1"/>
                          <w:sz w:val="22"/>
                          <w:szCs w:val="22"/>
                        </w:rPr>
                      </w:pPr>
                      <m:oMathPara>
                        <m:oMath>
                          <m:sSub>
                            <m:sSubPr>
                              <m:ctrlPr>
                                <w:rPr>
                                  <w:rFonts w:ascii="Cambria Math" w:eastAsiaTheme="minorEastAsia" w:hAnsi="Cambria Math" w:cs="Arial"/>
                                  <w:i/>
                                  <w:color w:val="000000" w:themeColor="text1"/>
                                  <w:sz w:val="22"/>
                                  <w:szCs w:val="22"/>
                                </w:rPr>
                              </m:ctrlPr>
                            </m:sSubPr>
                            <m:e>
                              <m:r>
                                <m:rPr>
                                  <m:sty m:val="p"/>
                                </m:rPr>
                                <w:rPr>
                                  <w:rFonts w:ascii="Cambria Math" w:eastAsiaTheme="minorEastAsia" w:hAnsi="Cambria Math" w:cs="Arial"/>
                                  <w:color w:val="000000" w:themeColor="text1"/>
                                  <w:sz w:val="22"/>
                                  <w:szCs w:val="22"/>
                                </w:rPr>
                                <m:t xml:space="preserve"> </m:t>
                              </m:r>
                              <m:acc>
                                <m:accPr>
                                  <m:chr m:val="̅"/>
                                  <m:ctrlPr>
                                    <w:rPr>
                                      <w:rFonts w:ascii="Cambria Math" w:eastAsiaTheme="minorEastAsia" w:hAnsi="Cambria Math" w:cs="Arial"/>
                                      <w:i/>
                                      <w:color w:val="000000" w:themeColor="text1"/>
                                      <w:sz w:val="22"/>
                                      <w:szCs w:val="22"/>
                                    </w:rPr>
                                  </m:ctrlPr>
                                </m:accPr>
                                <m:e>
                                  <m:r>
                                    <w:rPr>
                                      <w:rFonts w:ascii="Cambria Math" w:eastAsiaTheme="minorEastAsia" w:hAnsi="Cambria Math" w:cs="Arial"/>
                                      <w:color w:val="000000" w:themeColor="text1"/>
                                      <w:sz w:val="22"/>
                                      <w:szCs w:val="22"/>
                                    </w:rPr>
                                    <m:t>r</m:t>
                                  </m:r>
                                </m:e>
                              </m:acc>
                            </m:e>
                            <m:sub>
                              <m:r>
                                <w:rPr>
                                  <w:rFonts w:ascii="Cambria Math" w:eastAsiaTheme="minorEastAsia" w:hAnsi="Cambria Math" w:cs="Arial"/>
                                  <w:color w:val="000000" w:themeColor="text1"/>
                                  <w:sz w:val="22"/>
                                  <w:szCs w:val="22"/>
                                </w:rPr>
                                <m:t>P</m:t>
                              </m:r>
                            </m:sub>
                          </m:sSub>
                        </m:oMath>
                      </m:oMathPara>
                    </w:p>
                    <w:p w:rsidR="00180A28" w:rsidRPr="00D92E1F" w:rsidRDefault="00180A28" w:rsidP="00BE5C3E">
                      <w:pPr>
                        <w:rPr>
                          <w:rFonts w:asciiTheme="minorHAnsi" w:eastAsiaTheme="minorEastAsia" w:hAnsiTheme="minorHAnsi" w:cstheme="minorBidi"/>
                          <w:sz w:val="22"/>
                          <w:szCs w:val="22"/>
                        </w:rPr>
                      </w:pPr>
                      <w:r>
                        <w:rPr>
                          <w:rFonts w:asciiTheme="minorHAnsi" w:eastAsiaTheme="minorEastAsia" w:hAnsiTheme="minorHAnsi" w:cstheme="minorBidi"/>
                          <w:sz w:val="22"/>
                          <w:szCs w:val="22"/>
                        </w:rPr>
                        <w:t>==</w:t>
                      </w:r>
                    </w:p>
                  </w:txbxContent>
                </v:textbox>
              </v:shape>
            </w:pict>
          </mc:Fallback>
        </mc:AlternateContent>
      </w:r>
      <w:r w:rsidR="00742CF4">
        <w:rPr>
          <w:noProof/>
          <w:color w:val="000000" w:themeColor="text1"/>
        </w:rPr>
        <mc:AlternateContent>
          <mc:Choice Requires="wps">
            <w:drawing>
              <wp:anchor distT="0" distB="0" distL="114300" distR="114300" simplePos="0" relativeHeight="251939328" behindDoc="0" locked="0" layoutInCell="1" allowOverlap="1">
                <wp:simplePos x="0" y="0"/>
                <wp:positionH relativeFrom="column">
                  <wp:posOffset>3191149</wp:posOffset>
                </wp:positionH>
                <wp:positionV relativeFrom="paragraph">
                  <wp:posOffset>17884</wp:posOffset>
                </wp:positionV>
                <wp:extent cx="2444782" cy="6141"/>
                <wp:effectExtent l="0" t="38100" r="19050" b="45085"/>
                <wp:wrapNone/>
                <wp:docPr id="106405" name="Straight Connector 106405"/>
                <wp:cNvGraphicFramePr/>
                <a:graphic xmlns:a="http://schemas.openxmlformats.org/drawingml/2006/main">
                  <a:graphicData uri="http://schemas.microsoft.com/office/word/2010/wordprocessingShape">
                    <wps:wsp>
                      <wps:cNvCnPr/>
                      <wps:spPr>
                        <a:xfrm rot="21540000" flipV="1">
                          <a:off x="0" y="0"/>
                          <a:ext cx="2444782" cy="6141"/>
                        </a:xfrm>
                        <a:prstGeom prst="line">
                          <a:avLst/>
                        </a:prstGeom>
                        <a:ln w="222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248AD1" id="Straight Connector 106405" o:spid="_x0000_s1026" style="position:absolute;rotation:1;flip:y;z-index:25200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1.25pt,1.4pt" to="443.75pt,1.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" strokecolor="black [3213]" strokeweight="1.75pt"/>
            </w:pict>
          </mc:Fallback>
        </mc:AlternateContent>
      </w:r>
      <w:r w:rsidR="00742CF4">
        <w:rPr>
          <w:noProof/>
          <w:color w:val="000000" w:themeColor="text1"/>
        </w:rPr>
        <mc:AlternateContent>
          <mc:Choice Requires="wps">
            <w:drawing>
              <wp:anchor distT="0" distB="0" distL="114300" distR="114300" simplePos="0" relativeHeight="251940352" behindDoc="0" locked="0" layoutInCell="1" allowOverlap="1">
                <wp:simplePos x="0" y="0"/>
                <wp:positionH relativeFrom="column">
                  <wp:posOffset>3671003</wp:posOffset>
                </wp:positionH>
                <wp:positionV relativeFrom="paragraph">
                  <wp:posOffset>45443</wp:posOffset>
                </wp:positionV>
                <wp:extent cx="372839" cy="289020"/>
                <wp:effectExtent l="0" t="0" r="0" b="0"/>
                <wp:wrapNone/>
                <wp:docPr id="106407" name="Text Box 106407"/>
                <wp:cNvGraphicFramePr/>
                <a:graphic xmlns:a="http://schemas.openxmlformats.org/drawingml/2006/main">
                  <a:graphicData uri="http://schemas.microsoft.com/office/word/2010/wordprocessingShape">
                    <wps:wsp>
                      <wps:cNvSpPr txBox="1"/>
                      <wps:spPr>
                        <a:xfrm rot="21540000">
                          <a:off x="0" y="0"/>
                          <a:ext cx="372839" cy="289020"/>
                        </a:xfrm>
                        <a:prstGeom prst="rect">
                          <a:avLst/>
                        </a:prstGeom>
                        <a:noFill/>
                        <a:ln w="6350">
                          <a:noFill/>
                        </a:ln>
                      </wps:spPr>
                      <wps:txbx>
                        <w:txbxContent>
                          <w:p w:rsidR="00180A28" w:rsidRPr="006B4294" w:rsidRDefault="00373FBA" w:rsidP="00BE5C3E">
                            <w:pPr>
                              <w:rPr>
                                <w:color w:val="000000" w:themeColor="text1"/>
                              </w:rPr>
                            </w:pPr>
                            <m:oMathPara>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06407" o:spid="_x0000_s1270" type="#_x0000_t202" style="position:absolute;left:0;text-align:left;margin-left:289.05pt;margin-top:3.6pt;width:29.35pt;height:22.75pt;rotation:-1;z-index:252010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" filled="f" stroked="f" strokeweight=".5pt">
                <v:textbox>
                  <w:txbxContent>
                    <w:p w:rsidR="00180A28" w:rsidRPr="006B4294" w:rsidRDefault="00180A28" w:rsidP="00BE5C3E">
                      <w:pPr>
                        <w:rPr>
                          <w:color w:val="000000" w:themeColor="text1"/>
                        </w:rPr>
                      </w:pPr>
                      <m:oMathPara>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oMath>
                      </m:oMathPara>
                    </w:p>
                  </w:txbxContent>
                </v:textbox>
              </v:shape>
            </w:pict>
          </mc:Fallback>
        </mc:AlternateContent>
      </w:r>
      <w:r w:rsidR="007F07F3">
        <w:rPr>
          <w:noProof/>
          <w:color w:val="000000" w:themeColor="text1"/>
        </w:rPr>
        <mc:AlternateContent>
          <mc:Choice Requires="wps">
            <w:drawing>
              <wp:anchor distT="0" distB="0" distL="114300" distR="114300" simplePos="0" relativeHeight="251929088" behindDoc="0" locked="0" layoutInCell="1" allowOverlap="1">
                <wp:simplePos x="0" y="0"/>
                <wp:positionH relativeFrom="column">
                  <wp:posOffset>1548882</wp:posOffset>
                </wp:positionH>
                <wp:positionV relativeFrom="paragraph">
                  <wp:posOffset>27869</wp:posOffset>
                </wp:positionV>
                <wp:extent cx="0" cy="123028"/>
                <wp:effectExtent l="0" t="0" r="12700" b="17145"/>
                <wp:wrapNone/>
                <wp:docPr id="34465" name="Straight Connector 34465"/>
                <wp:cNvGraphicFramePr/>
                <a:graphic xmlns:a="http://schemas.openxmlformats.org/drawingml/2006/main">
                  <a:graphicData uri="http://schemas.microsoft.com/office/word/2010/wordprocessingShape">
                    <wps:wsp>
                      <wps:cNvCnPr/>
                      <wps:spPr>
                        <a:xfrm flipH="1">
                          <a:off x="0" y="0"/>
                          <a:ext cx="0" cy="123028"/>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DB89D9" id="Straight Connector 34465" o:spid="_x0000_s1026" style="position:absolute;flip:x;z-index:25199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95pt,2.2pt" to="121.95pt,11.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" strokecolor="#4579b8 [3044]"/>
            </w:pict>
          </mc:Fallback>
        </mc:AlternateContent>
      </w:r>
    </w:p>
    <w:p w:rsidR="00FF49AF" w:rsidRDefault="00FF49AF" w:rsidP="00501AF0">
      <w:pPr>
        <w:pStyle w:val="NoSpacing"/>
      </w:pPr>
    </w:p>
    <w:p w:rsidR="00BE5C3E" w:rsidRDefault="00BE5C3E" w:rsidP="00501AF0">
      <w:pPr>
        <w:pStyle w:val="NoSpacing"/>
        <w:rPr>
          <w:highlight w:val="yellow"/>
        </w:rPr>
      </w:pPr>
    </w:p>
    <w:p w:rsidR="00413539" w:rsidRDefault="002E7ECB" w:rsidP="00501AF0">
      <w:pPr>
        <w:pStyle w:val="NoSpacing"/>
        <w:rPr>
          <w:color w:val="000000" w:themeColor="text1"/>
          <w:sz w:val="16"/>
          <w:szCs w:val="16"/>
        </w:rPr>
      </w:pPr>
      <w:r w:rsidRPr="008F50D8">
        <w:rPr>
          <w:b/>
          <w:color w:val="000000" w:themeColor="text1"/>
          <w:sz w:val="16"/>
          <w:szCs w:val="16"/>
        </w:rPr>
        <w:t>Figure 18</w:t>
      </w:r>
      <w:r w:rsidR="00413539" w:rsidRPr="008F50D8">
        <w:rPr>
          <w:color w:val="000000" w:themeColor="text1"/>
          <w:sz w:val="16"/>
          <w:szCs w:val="16"/>
        </w:rPr>
        <w:t>:</w:t>
      </w:r>
      <w:r w:rsidRPr="008F50D8">
        <w:rPr>
          <w:color w:val="000000" w:themeColor="text1"/>
          <w:sz w:val="16"/>
          <w:szCs w:val="16"/>
        </w:rPr>
        <w:t xml:space="preserve"> </w:t>
      </w:r>
      <w:r w:rsidR="00413539" w:rsidRPr="00D92F10">
        <w:rPr>
          <w:sz w:val="16"/>
          <w:szCs w:val="16"/>
        </w:rPr>
        <w:t xml:space="preserve">The ranges of the active and </w:t>
      </w:r>
      <w:r w:rsidR="00413539" w:rsidRPr="000D0BB8">
        <w:rPr>
          <w:color w:val="000000" w:themeColor="text1"/>
          <w:sz w:val="16"/>
          <w:szCs w:val="16"/>
        </w:rPr>
        <w:t xml:space="preserve">passive returns distributions </w:t>
      </w:r>
      <w:r w:rsidR="00EF1EA0" w:rsidRPr="000D0BB8">
        <w:rPr>
          <w:color w:val="000000" w:themeColor="text1"/>
          <w:sz w:val="16"/>
          <w:szCs w:val="16"/>
        </w:rPr>
        <w:t>on</w:t>
      </w:r>
      <w:r w:rsidR="00413539" w:rsidRPr="000D0BB8">
        <w:rPr>
          <w:color w:val="000000" w:themeColor="text1"/>
          <w:sz w:val="16"/>
          <w:szCs w:val="16"/>
        </w:rPr>
        <w:t xml:space="preserve"> the left are separate, and the complete relative fee, traced in solid green, is the union of the passive linear fee </w:t>
      </w:r>
      <m:oMath>
        <m:sSubSup>
          <m:sSubSupPr>
            <m:ctrlPr>
              <w:rPr>
                <w:rFonts w:ascii="Cambria Math" w:eastAsiaTheme="minorHAnsi" w:hAnsi="Cambria Math"/>
                <w:i/>
                <w:color w:val="000000" w:themeColor="text1"/>
                <w:sz w:val="16"/>
                <w:szCs w:val="16"/>
              </w:rPr>
            </m:ctrlPr>
          </m:sSubSupPr>
          <m:e>
            <m:r>
              <w:rPr>
                <w:rFonts w:ascii="Cambria Math" w:hAnsi="Cambria Math"/>
                <w:color w:val="000000" w:themeColor="text1"/>
                <w:sz w:val="16"/>
                <w:szCs w:val="16"/>
              </w:rPr>
              <m:t>f</m:t>
            </m:r>
          </m:e>
          <m:sub>
            <m:r>
              <w:rPr>
                <w:rFonts w:ascii="Cambria Math" w:hAnsi="Cambria Math"/>
                <w:color w:val="000000" w:themeColor="text1"/>
                <w:sz w:val="16"/>
                <w:szCs w:val="16"/>
              </w:rPr>
              <m:t>RPerf</m:t>
            </m:r>
          </m:sub>
          <m:sup>
            <m:r>
              <w:rPr>
                <w:rFonts w:ascii="Cambria Math" w:hAnsi="Cambria Math"/>
                <w:color w:val="000000" w:themeColor="text1"/>
                <w:sz w:val="16"/>
                <w:szCs w:val="16"/>
              </w:rPr>
              <m:t>P</m:t>
            </m:r>
          </m:sup>
        </m:sSubSup>
        <m:d>
          <m:dPr>
            <m:ctrlPr>
              <w:rPr>
                <w:rFonts w:ascii="Cambria Math" w:hAnsi="Cambria Math"/>
                <w:i/>
                <w:color w:val="000000" w:themeColor="text1"/>
                <w:sz w:val="16"/>
                <w:szCs w:val="16"/>
              </w:rPr>
            </m:ctrlPr>
          </m:dPr>
          <m:e>
            <m:r>
              <w:rPr>
                <w:rFonts w:ascii="Cambria Math" w:hAnsi="Cambria Math"/>
                <w:color w:val="000000" w:themeColor="text1"/>
                <w:sz w:val="16"/>
                <w:szCs w:val="16"/>
              </w:rPr>
              <m:t>r</m:t>
            </m:r>
          </m:e>
        </m:d>
        <m:r>
          <w:rPr>
            <w:rFonts w:ascii="Cambria Math" w:hAnsi="Cambria Math"/>
            <w:color w:val="000000" w:themeColor="text1"/>
            <w:sz w:val="16"/>
            <w:szCs w:val="16"/>
            <w:highlight w:val="yellow"/>
          </w:rPr>
          <m:t xml:space="preserve"> </m:t>
        </m:r>
      </m:oMath>
      <w:r w:rsidR="00413539" w:rsidRPr="000D0BB8">
        <w:rPr>
          <w:color w:val="000000" w:themeColor="text1"/>
          <w:sz w:val="16"/>
          <w:szCs w:val="16"/>
        </w:rPr>
        <w:t xml:space="preserve">originating at </w:t>
      </w:r>
      <m:oMath>
        <m:sSub>
          <m:sSubPr>
            <m:ctrlPr>
              <w:rPr>
                <w:rFonts w:ascii="Cambria Math" w:eastAsiaTheme="minorEastAsia" w:hAnsi="Cambria Math" w:cstheme="minorBidi"/>
                <w:i/>
                <w:color w:val="000000" w:themeColor="text1"/>
                <w:sz w:val="16"/>
                <w:szCs w:val="16"/>
              </w:rPr>
            </m:ctrlPr>
          </m:sSubPr>
          <m:e>
            <m:acc>
              <m:accPr>
                <m:chr m:val="̃"/>
                <m:ctrlPr>
                  <w:rPr>
                    <w:rFonts w:ascii="Cambria Math" w:eastAsiaTheme="minorEastAsia" w:hAnsi="Cambria Math" w:cstheme="minorBidi"/>
                    <w:i/>
                    <w:color w:val="000000" w:themeColor="text1"/>
                    <w:sz w:val="16"/>
                    <w:szCs w:val="16"/>
                  </w:rPr>
                </m:ctrlPr>
              </m:accPr>
              <m:e>
                <m:r>
                  <w:rPr>
                    <w:rFonts w:ascii="Cambria Math" w:eastAsiaTheme="minorEastAsia" w:hAnsi="Cambria Math" w:cstheme="minorBidi"/>
                    <w:color w:val="000000" w:themeColor="text1"/>
                    <w:sz w:val="16"/>
                    <w:szCs w:val="16"/>
                  </w:rPr>
                  <m:t>r</m:t>
                </m:r>
              </m:e>
            </m:acc>
          </m:e>
          <m:sub>
            <m:r>
              <w:rPr>
                <w:rFonts w:ascii="Cambria Math" w:eastAsiaTheme="minorEastAsia" w:hAnsi="Cambria Math" w:cstheme="minorBidi"/>
                <w:color w:val="000000" w:themeColor="text1"/>
                <w:sz w:val="16"/>
                <w:szCs w:val="16"/>
              </w:rPr>
              <m:t>P</m:t>
            </m:r>
          </m:sub>
        </m:sSub>
      </m:oMath>
      <w:r w:rsidR="00564C67" w:rsidRPr="000D0BB8">
        <w:rPr>
          <w:color w:val="000000" w:themeColor="text1"/>
          <w:sz w:val="16"/>
          <w:szCs w:val="16"/>
        </w:rPr>
        <w:t xml:space="preserve"> with the active one </w:t>
      </w:r>
      <m:oMath>
        <m:sSubSup>
          <m:sSubSupPr>
            <m:ctrlPr>
              <w:rPr>
                <w:rFonts w:ascii="Cambria Math" w:eastAsiaTheme="minorHAnsi" w:hAnsi="Cambria Math"/>
                <w:i/>
                <w:color w:val="000000" w:themeColor="text1"/>
                <w:sz w:val="16"/>
                <w:szCs w:val="16"/>
              </w:rPr>
            </m:ctrlPr>
          </m:sSubSupPr>
          <m:e>
            <m:r>
              <w:rPr>
                <w:rFonts w:ascii="Cambria Math" w:hAnsi="Cambria Math"/>
                <w:color w:val="000000" w:themeColor="text1"/>
                <w:sz w:val="16"/>
                <w:szCs w:val="16"/>
              </w:rPr>
              <m:t>f</m:t>
            </m:r>
          </m:e>
          <m:sub>
            <m:r>
              <w:rPr>
                <w:rFonts w:ascii="Cambria Math" w:hAnsi="Cambria Math"/>
                <w:color w:val="000000" w:themeColor="text1"/>
                <w:sz w:val="16"/>
                <w:szCs w:val="16"/>
              </w:rPr>
              <m:t>RPerf</m:t>
            </m:r>
          </m:sub>
          <m:sup>
            <m:r>
              <w:rPr>
                <w:rFonts w:ascii="Cambria Math" w:hAnsi="Cambria Math"/>
                <w:color w:val="000000" w:themeColor="text1"/>
                <w:sz w:val="16"/>
                <w:szCs w:val="16"/>
              </w:rPr>
              <m:t>A</m:t>
            </m:r>
          </m:sup>
        </m:sSubSup>
        <m:d>
          <m:dPr>
            <m:ctrlPr>
              <w:rPr>
                <w:rFonts w:ascii="Cambria Math" w:hAnsi="Cambria Math"/>
                <w:i/>
                <w:color w:val="000000" w:themeColor="text1"/>
                <w:sz w:val="16"/>
                <w:szCs w:val="16"/>
              </w:rPr>
            </m:ctrlPr>
          </m:dPr>
          <m:e>
            <m:r>
              <w:rPr>
                <w:rFonts w:ascii="Cambria Math" w:hAnsi="Cambria Math"/>
                <w:color w:val="000000" w:themeColor="text1"/>
                <w:sz w:val="16"/>
                <w:szCs w:val="16"/>
              </w:rPr>
              <m:t>r</m:t>
            </m:r>
          </m:e>
        </m:d>
        <m:r>
          <w:rPr>
            <w:rFonts w:ascii="Cambria Math" w:hAnsi="Cambria Math"/>
            <w:color w:val="000000" w:themeColor="text1"/>
            <w:sz w:val="16"/>
            <w:szCs w:val="16"/>
          </w:rPr>
          <m:t xml:space="preserve"> </m:t>
        </m:r>
      </m:oMath>
      <w:r w:rsidR="00564C67" w:rsidRPr="000D0BB8">
        <w:rPr>
          <w:color w:val="000000" w:themeColor="text1"/>
          <w:sz w:val="16"/>
          <w:szCs w:val="16"/>
        </w:rPr>
        <w:t xml:space="preserve">over </w:t>
      </w:r>
      <m:oMath>
        <m:d>
          <m:dPr>
            <m:ctrlPr>
              <w:rPr>
                <w:rFonts w:ascii="Cambria Math" w:hAnsi="Cambria Math"/>
                <w:i/>
                <w:color w:val="000000" w:themeColor="text1"/>
                <w:sz w:val="16"/>
                <w:szCs w:val="16"/>
              </w:rPr>
            </m:ctrlPr>
          </m:dPr>
          <m:e>
            <m:sSubSup>
              <m:sSubSupPr>
                <m:ctrlPr>
                  <w:rPr>
                    <w:rFonts w:ascii="Cambria Math" w:hAnsi="Cambria Math"/>
                    <w:i/>
                    <w:color w:val="000000" w:themeColor="text1"/>
                    <w:sz w:val="16"/>
                    <w:szCs w:val="16"/>
                  </w:rPr>
                </m:ctrlPr>
              </m:sSubSupPr>
              <m:e>
                <m:r>
                  <w:rPr>
                    <w:rFonts w:ascii="Cambria Math" w:hAnsi="Cambria Math"/>
                    <w:color w:val="000000" w:themeColor="text1"/>
                    <w:sz w:val="16"/>
                    <w:szCs w:val="16"/>
                  </w:rPr>
                  <m:t>r</m:t>
                </m:r>
              </m:e>
              <m:sub>
                <m:r>
                  <w:rPr>
                    <w:rFonts w:ascii="Cambria Math" w:hAnsi="Cambria Math"/>
                    <w:color w:val="000000" w:themeColor="text1"/>
                    <w:sz w:val="16"/>
                    <w:szCs w:val="16"/>
                  </w:rPr>
                  <m:t>min</m:t>
                </m:r>
              </m:sub>
              <m:sup>
                <m:r>
                  <w:rPr>
                    <w:rFonts w:ascii="Cambria Math" w:hAnsi="Cambria Math"/>
                    <w:color w:val="000000" w:themeColor="text1"/>
                    <w:sz w:val="16"/>
                    <w:szCs w:val="16"/>
                  </w:rPr>
                  <m:t>A</m:t>
                </m:r>
              </m:sup>
            </m:sSubSup>
            <m:r>
              <w:rPr>
                <w:rFonts w:ascii="Cambria Math" w:hAnsi="Cambria Math"/>
                <w:color w:val="000000" w:themeColor="text1"/>
                <w:sz w:val="16"/>
                <w:szCs w:val="16"/>
              </w:rPr>
              <m:t>,</m:t>
            </m:r>
            <m:sSubSup>
              <m:sSubSupPr>
                <m:ctrlPr>
                  <w:rPr>
                    <w:rFonts w:ascii="Cambria Math" w:hAnsi="Cambria Math"/>
                    <w:i/>
                    <w:color w:val="000000" w:themeColor="text1"/>
                    <w:sz w:val="16"/>
                    <w:szCs w:val="16"/>
                  </w:rPr>
                </m:ctrlPr>
              </m:sSubSupPr>
              <m:e>
                <m:r>
                  <w:rPr>
                    <w:rFonts w:ascii="Cambria Math" w:hAnsi="Cambria Math"/>
                    <w:color w:val="000000" w:themeColor="text1"/>
                    <w:sz w:val="16"/>
                    <w:szCs w:val="16"/>
                  </w:rPr>
                  <m:t>r</m:t>
                </m:r>
              </m:e>
              <m:sub>
                <m:r>
                  <w:rPr>
                    <w:rFonts w:ascii="Cambria Math" w:hAnsi="Cambria Math"/>
                    <w:color w:val="000000" w:themeColor="text1"/>
                    <w:sz w:val="16"/>
                    <w:szCs w:val="16"/>
                  </w:rPr>
                  <m:t>max</m:t>
                </m:r>
              </m:sub>
              <m:sup>
                <m:r>
                  <w:rPr>
                    <w:rFonts w:ascii="Cambria Math" w:hAnsi="Cambria Math"/>
                    <w:color w:val="000000" w:themeColor="text1"/>
                    <w:sz w:val="16"/>
                    <w:szCs w:val="16"/>
                  </w:rPr>
                  <m:t>A</m:t>
                </m:r>
              </m:sup>
            </m:sSubSup>
          </m:e>
        </m:d>
      </m:oMath>
      <w:r w:rsidR="00564C67" w:rsidRPr="000D0BB8">
        <w:rPr>
          <w:color w:val="000000" w:themeColor="text1"/>
          <w:sz w:val="16"/>
          <w:szCs w:val="16"/>
        </w:rPr>
        <w:t xml:space="preserve">. This segmented fee form persists as the active and passive return ranges converge until </w:t>
      </w:r>
      <m:oMath>
        <m:sSub>
          <m:sSubPr>
            <m:ctrlPr>
              <w:rPr>
                <w:rFonts w:ascii="Cambria Math" w:eastAsiaTheme="minorEastAsia" w:hAnsi="Cambria Math" w:cstheme="minorBidi"/>
                <w:i/>
                <w:color w:val="000000" w:themeColor="text1"/>
                <w:sz w:val="16"/>
                <w:szCs w:val="16"/>
              </w:rPr>
            </m:ctrlPr>
          </m:sSubPr>
          <m:e>
            <m:acc>
              <m:accPr>
                <m:chr m:val="̃"/>
                <m:ctrlPr>
                  <w:rPr>
                    <w:rFonts w:ascii="Cambria Math" w:eastAsiaTheme="minorEastAsia" w:hAnsi="Cambria Math" w:cstheme="minorBidi"/>
                    <w:i/>
                    <w:color w:val="000000" w:themeColor="text1"/>
                    <w:sz w:val="16"/>
                    <w:szCs w:val="16"/>
                  </w:rPr>
                </m:ctrlPr>
              </m:accPr>
              <m:e>
                <m:r>
                  <w:rPr>
                    <w:rFonts w:ascii="Cambria Math" w:eastAsiaTheme="minorEastAsia" w:hAnsi="Cambria Math" w:cstheme="minorBidi"/>
                    <w:color w:val="000000" w:themeColor="text1"/>
                    <w:sz w:val="16"/>
                    <w:szCs w:val="16"/>
                  </w:rPr>
                  <m:t>r</m:t>
                </m:r>
              </m:e>
            </m:acc>
          </m:e>
          <m:sub>
            <m:r>
              <w:rPr>
                <w:rFonts w:ascii="Cambria Math" w:eastAsiaTheme="minorEastAsia" w:hAnsi="Cambria Math" w:cstheme="minorBidi"/>
                <w:color w:val="000000" w:themeColor="text1"/>
                <w:sz w:val="16"/>
                <w:szCs w:val="16"/>
              </w:rPr>
              <m:t>P</m:t>
            </m:r>
          </m:sub>
        </m:sSub>
        <m:r>
          <w:rPr>
            <w:rFonts w:ascii="Cambria Math" w:eastAsiaTheme="minorEastAsia" w:hAnsi="Cambria Math" w:cstheme="minorBidi"/>
            <w:color w:val="000000" w:themeColor="text1"/>
            <w:sz w:val="16"/>
            <w:szCs w:val="16"/>
          </w:rPr>
          <m:t>=</m:t>
        </m:r>
        <m:sSubSup>
          <m:sSubSupPr>
            <m:ctrlPr>
              <w:rPr>
                <w:rFonts w:ascii="Cambria Math" w:hAnsi="Cambria Math"/>
                <w:i/>
                <w:color w:val="000000" w:themeColor="text1"/>
                <w:sz w:val="16"/>
                <w:szCs w:val="16"/>
              </w:rPr>
            </m:ctrlPr>
          </m:sSubSupPr>
          <m:e>
            <m:r>
              <w:rPr>
                <w:rFonts w:ascii="Cambria Math" w:hAnsi="Cambria Math"/>
                <w:color w:val="000000" w:themeColor="text1"/>
                <w:sz w:val="16"/>
                <w:szCs w:val="16"/>
              </w:rPr>
              <m:t>r</m:t>
            </m:r>
          </m:e>
          <m:sub>
            <m:r>
              <w:rPr>
                <w:rFonts w:ascii="Cambria Math" w:hAnsi="Cambria Math"/>
                <w:color w:val="000000" w:themeColor="text1"/>
                <w:sz w:val="16"/>
                <w:szCs w:val="16"/>
              </w:rPr>
              <m:t>min</m:t>
            </m:r>
          </m:sub>
          <m:sup>
            <m:r>
              <w:rPr>
                <w:rFonts w:ascii="Cambria Math" w:hAnsi="Cambria Math"/>
                <w:color w:val="000000" w:themeColor="text1"/>
                <w:sz w:val="16"/>
                <w:szCs w:val="16"/>
              </w:rPr>
              <m:t>A</m:t>
            </m:r>
          </m:sup>
        </m:sSubSup>
      </m:oMath>
      <w:r w:rsidR="00564C67" w:rsidRPr="000D0BB8">
        <w:rPr>
          <w:color w:val="000000" w:themeColor="text1"/>
          <w:sz w:val="16"/>
          <w:szCs w:val="16"/>
        </w:rPr>
        <w:t xml:space="preserve">, where it becomes </w:t>
      </w:r>
      <m:oMath>
        <m:sSubSup>
          <m:sSubSupPr>
            <m:ctrlPr>
              <w:rPr>
                <w:rFonts w:ascii="Cambria Math" w:eastAsiaTheme="minorHAnsi" w:hAnsi="Cambria Math"/>
                <w:i/>
                <w:color w:val="000000" w:themeColor="text1"/>
                <w:sz w:val="16"/>
                <w:szCs w:val="16"/>
              </w:rPr>
            </m:ctrlPr>
          </m:sSubSupPr>
          <m:e>
            <m:r>
              <w:rPr>
                <w:rFonts w:ascii="Cambria Math" w:hAnsi="Cambria Math"/>
                <w:color w:val="000000" w:themeColor="text1"/>
                <w:sz w:val="16"/>
                <w:szCs w:val="16"/>
              </w:rPr>
              <m:t>f</m:t>
            </m:r>
          </m:e>
          <m:sub>
            <m:r>
              <w:rPr>
                <w:rFonts w:ascii="Cambria Math" w:hAnsi="Cambria Math"/>
                <w:color w:val="000000" w:themeColor="text1"/>
                <w:sz w:val="16"/>
                <w:szCs w:val="16"/>
              </w:rPr>
              <m:t>RPerf</m:t>
            </m:r>
          </m:sub>
          <m:sup>
            <m:r>
              <w:rPr>
                <w:rFonts w:ascii="Cambria Math" w:hAnsi="Cambria Math"/>
                <w:color w:val="000000" w:themeColor="text1"/>
                <w:sz w:val="16"/>
                <w:szCs w:val="16"/>
              </w:rPr>
              <m:t>A</m:t>
            </m:r>
          </m:sup>
        </m:sSubSup>
        <m:d>
          <m:dPr>
            <m:ctrlPr>
              <w:rPr>
                <w:rFonts w:ascii="Cambria Math" w:hAnsi="Cambria Math"/>
                <w:i/>
                <w:color w:val="000000" w:themeColor="text1"/>
                <w:sz w:val="16"/>
                <w:szCs w:val="16"/>
              </w:rPr>
            </m:ctrlPr>
          </m:dPr>
          <m:e>
            <m:r>
              <w:rPr>
                <w:rFonts w:ascii="Cambria Math" w:hAnsi="Cambria Math"/>
                <w:color w:val="000000" w:themeColor="text1"/>
                <w:sz w:val="16"/>
                <w:szCs w:val="16"/>
              </w:rPr>
              <m:t>r</m:t>
            </m:r>
          </m:e>
        </m:d>
      </m:oMath>
      <w:r w:rsidR="00564C67" w:rsidRPr="000D0BB8">
        <w:rPr>
          <w:color w:val="000000" w:themeColor="text1"/>
          <w:sz w:val="16"/>
          <w:szCs w:val="16"/>
        </w:rPr>
        <w:t xml:space="preserve"> only (the </w:t>
      </w:r>
      <w:r w:rsidR="00882A7B" w:rsidRPr="000D0BB8">
        <w:rPr>
          <w:color w:val="000000" w:themeColor="text1"/>
          <w:sz w:val="16"/>
          <w:szCs w:val="16"/>
        </w:rPr>
        <w:t xml:space="preserve">long </w:t>
      </w:r>
      <w:r w:rsidR="00564C67" w:rsidRPr="000D0BB8">
        <w:rPr>
          <w:color w:val="000000" w:themeColor="text1"/>
          <w:sz w:val="16"/>
          <w:szCs w:val="16"/>
        </w:rPr>
        <w:t xml:space="preserve">green line in the </w:t>
      </w:r>
      <w:r w:rsidR="00845FD2" w:rsidRPr="000D0BB8">
        <w:rPr>
          <w:color w:val="000000" w:themeColor="text1"/>
          <w:sz w:val="16"/>
          <w:szCs w:val="16"/>
        </w:rPr>
        <w:t>right</w:t>
      </w:r>
      <w:r w:rsidR="00564C67" w:rsidRPr="000D0BB8">
        <w:rPr>
          <w:color w:val="000000" w:themeColor="text1"/>
          <w:sz w:val="16"/>
          <w:szCs w:val="16"/>
        </w:rPr>
        <w:t xml:space="preserve"> figure). When </w:t>
      </w:r>
      <m:oMath>
        <m:sSub>
          <m:sSubPr>
            <m:ctrlPr>
              <w:rPr>
                <w:rFonts w:ascii="Cambria Math" w:eastAsiaTheme="minorEastAsia" w:hAnsi="Cambria Math" w:cstheme="minorBidi"/>
                <w:i/>
                <w:color w:val="000000" w:themeColor="text1"/>
                <w:sz w:val="16"/>
                <w:szCs w:val="16"/>
              </w:rPr>
            </m:ctrlPr>
          </m:sSubPr>
          <m:e>
            <m:acc>
              <m:accPr>
                <m:chr m:val="̃"/>
                <m:ctrlPr>
                  <w:rPr>
                    <w:rFonts w:ascii="Cambria Math" w:eastAsiaTheme="minorEastAsia" w:hAnsi="Cambria Math" w:cstheme="minorBidi"/>
                    <w:i/>
                    <w:color w:val="000000" w:themeColor="text1"/>
                    <w:sz w:val="16"/>
                    <w:szCs w:val="16"/>
                  </w:rPr>
                </m:ctrlPr>
              </m:accPr>
              <m:e>
                <m:r>
                  <w:rPr>
                    <w:rFonts w:ascii="Cambria Math" w:eastAsiaTheme="minorEastAsia" w:hAnsi="Cambria Math" w:cstheme="minorBidi"/>
                    <w:color w:val="000000" w:themeColor="text1"/>
                    <w:sz w:val="16"/>
                    <w:szCs w:val="16"/>
                  </w:rPr>
                  <m:t>r</m:t>
                </m:r>
              </m:e>
            </m:acc>
          </m:e>
          <m:sub>
            <m:r>
              <w:rPr>
                <w:rFonts w:ascii="Cambria Math" w:eastAsiaTheme="minorEastAsia" w:hAnsi="Cambria Math" w:cstheme="minorBidi"/>
                <w:color w:val="000000" w:themeColor="text1"/>
                <w:sz w:val="16"/>
                <w:szCs w:val="16"/>
              </w:rPr>
              <m:t>P</m:t>
            </m:r>
          </m:sub>
        </m:sSub>
        <m:r>
          <w:rPr>
            <w:rFonts w:ascii="Cambria Math" w:eastAsiaTheme="minorEastAsia" w:hAnsi="Cambria Math" w:cstheme="minorBidi"/>
            <w:color w:val="000000" w:themeColor="text1"/>
            <w:sz w:val="16"/>
            <w:szCs w:val="16"/>
          </w:rPr>
          <m:t>&gt;</m:t>
        </m:r>
        <m:sSubSup>
          <m:sSubSupPr>
            <m:ctrlPr>
              <w:rPr>
                <w:rFonts w:ascii="Cambria Math" w:hAnsi="Cambria Math"/>
                <w:i/>
                <w:color w:val="000000" w:themeColor="text1"/>
                <w:sz w:val="16"/>
                <w:szCs w:val="16"/>
              </w:rPr>
            </m:ctrlPr>
          </m:sSubSupPr>
          <m:e>
            <m:r>
              <w:rPr>
                <w:rFonts w:ascii="Cambria Math" w:hAnsi="Cambria Math"/>
                <w:color w:val="000000" w:themeColor="text1"/>
                <w:sz w:val="16"/>
                <w:szCs w:val="16"/>
              </w:rPr>
              <m:t>r</m:t>
            </m:r>
          </m:e>
          <m:sub>
            <m:r>
              <w:rPr>
                <w:rFonts w:ascii="Cambria Math" w:hAnsi="Cambria Math"/>
                <w:color w:val="000000" w:themeColor="text1"/>
                <w:sz w:val="16"/>
                <w:szCs w:val="16"/>
              </w:rPr>
              <m:t>min</m:t>
            </m:r>
          </m:sub>
          <m:sup>
            <m:r>
              <w:rPr>
                <w:rFonts w:ascii="Cambria Math" w:hAnsi="Cambria Math"/>
                <w:color w:val="000000" w:themeColor="text1"/>
                <w:sz w:val="16"/>
                <w:szCs w:val="16"/>
              </w:rPr>
              <m:t>A</m:t>
            </m:r>
          </m:sup>
        </m:sSubSup>
      </m:oMath>
      <w:r w:rsidR="00845FD2" w:rsidRPr="000D0BB8">
        <w:rPr>
          <w:color w:val="000000" w:themeColor="text1"/>
          <w:sz w:val="16"/>
          <w:szCs w:val="16"/>
        </w:rPr>
        <w:t xml:space="preserve">, the fee is ‘chopped’ off at </w:t>
      </w:r>
      <m:oMath>
        <m:sSub>
          <m:sSubPr>
            <m:ctrlPr>
              <w:rPr>
                <w:rFonts w:ascii="Cambria Math" w:eastAsiaTheme="minorEastAsia" w:hAnsi="Cambria Math" w:cstheme="minorBidi"/>
                <w:i/>
                <w:color w:val="000000" w:themeColor="text1"/>
                <w:sz w:val="16"/>
                <w:szCs w:val="16"/>
              </w:rPr>
            </m:ctrlPr>
          </m:sSubPr>
          <m:e>
            <m:acc>
              <m:accPr>
                <m:chr m:val="̃"/>
                <m:ctrlPr>
                  <w:rPr>
                    <w:rFonts w:ascii="Cambria Math" w:eastAsiaTheme="minorEastAsia" w:hAnsi="Cambria Math" w:cstheme="minorBidi"/>
                    <w:i/>
                    <w:color w:val="000000" w:themeColor="text1"/>
                    <w:sz w:val="16"/>
                    <w:szCs w:val="16"/>
                  </w:rPr>
                </m:ctrlPr>
              </m:accPr>
              <m:e>
                <m:r>
                  <w:rPr>
                    <w:rFonts w:ascii="Cambria Math" w:eastAsiaTheme="minorEastAsia" w:hAnsi="Cambria Math" w:cstheme="minorBidi"/>
                    <w:color w:val="000000" w:themeColor="text1"/>
                    <w:sz w:val="16"/>
                    <w:szCs w:val="16"/>
                  </w:rPr>
                  <m:t>r</m:t>
                </m:r>
              </m:e>
            </m:acc>
          </m:e>
          <m:sub>
            <m:r>
              <w:rPr>
                <w:rFonts w:ascii="Cambria Math" w:eastAsiaTheme="minorEastAsia" w:hAnsi="Cambria Math" w:cstheme="minorBidi"/>
                <w:color w:val="000000" w:themeColor="text1"/>
                <w:sz w:val="16"/>
                <w:szCs w:val="16"/>
              </w:rPr>
              <m:t>P</m:t>
            </m:r>
          </m:sub>
        </m:sSub>
      </m:oMath>
      <w:r w:rsidR="00845FD2" w:rsidRPr="000D0BB8">
        <w:rPr>
          <w:color w:val="000000" w:themeColor="text1"/>
          <w:sz w:val="16"/>
          <w:szCs w:val="16"/>
        </w:rPr>
        <w:t xml:space="preserve"> (solid portion of the green line) and the</w:t>
      </w:r>
      <w:r w:rsidR="00626DDD" w:rsidRPr="000D0BB8">
        <w:rPr>
          <w:color w:val="000000" w:themeColor="text1"/>
          <w:sz w:val="16"/>
          <w:szCs w:val="16"/>
        </w:rPr>
        <w:t>n</w:t>
      </w:r>
      <w:r w:rsidR="00845FD2" w:rsidRPr="000D0BB8">
        <w:rPr>
          <w:color w:val="000000" w:themeColor="text1"/>
          <w:sz w:val="16"/>
          <w:szCs w:val="16"/>
        </w:rPr>
        <w:t xml:space="preserve"> ‘dropped’ until its left endpoint lies at zero again (blue line).</w:t>
      </w:r>
    </w:p>
    <w:p w:rsidR="00F167C2" w:rsidRPr="00B34054" w:rsidRDefault="00F167C2" w:rsidP="00501AF0">
      <w:pPr>
        <w:pStyle w:val="NoSpacing"/>
        <w:rPr>
          <w:color w:val="000000" w:themeColor="text1"/>
        </w:rPr>
      </w:pPr>
    </w:p>
    <w:p w:rsidR="00F167C2" w:rsidRDefault="005E41B8" w:rsidP="00AA0E2F">
      <w:pPr>
        <w:spacing w:after="0"/>
        <w:rPr>
          <w:rFonts w:eastAsiaTheme="minorEastAsia" w:cs="Arial"/>
          <w:color w:val="000000" w:themeColor="text1"/>
        </w:rPr>
      </w:pPr>
      <w:r>
        <w:t xml:space="preserve">    </w:t>
      </w:r>
      <w:r w:rsidR="00113A2A" w:rsidRPr="00E5618F">
        <w:t>The complete manager fee structure results when the active relative fee extending over</w:t>
      </w:r>
      <w:r w:rsidR="00113A2A" w:rsidRPr="00E5618F">
        <w:rPr>
          <w:color w:val="000000" w:themeColor="text1"/>
        </w:rPr>
        <w:t xml:space="preserve"> the yellow intervals</w:t>
      </w:r>
      <w:r w:rsidR="00113A2A" w:rsidRPr="00E5618F">
        <w:t xml:space="preserve"> (</w:t>
      </w:r>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oMath>
      <w:r w:rsidR="00113A2A" w:rsidRPr="00E5618F">
        <w:rPr>
          <w:color w:val="000000" w:themeColor="text1"/>
        </w:rPr>
        <w:t xml:space="preserve">, </w:t>
      </w:r>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max</m:t>
            </m:r>
          </m:sub>
          <m:sup>
            <m:r>
              <w:rPr>
                <w:rFonts w:ascii="Cambria Math" w:hAnsi="Cambria Math"/>
                <w:color w:val="000000" w:themeColor="text1"/>
              </w:rPr>
              <m:t>A</m:t>
            </m:r>
          </m:sup>
        </m:sSubSup>
      </m:oMath>
      <w:r w:rsidR="00113A2A" w:rsidRPr="00E5618F">
        <w:rPr>
          <w:color w:val="000000" w:themeColor="text1"/>
        </w:rPr>
        <w:t xml:space="preserve">) </w:t>
      </w:r>
      <w:r w:rsidR="00113A2A" w:rsidRPr="009E7DED">
        <w:rPr>
          <w:color w:val="000000" w:themeColor="text1"/>
        </w:rPr>
        <w:t xml:space="preserve">in figure 10 is removed and the </w:t>
      </w:r>
      <w:r w:rsidR="006F1491" w:rsidRPr="009E7DED">
        <w:rPr>
          <w:color w:val="000000" w:themeColor="text1"/>
        </w:rPr>
        <w:t xml:space="preserve">full </w:t>
      </w:r>
      <w:r w:rsidR="00113A2A" w:rsidRPr="009E7DED">
        <w:rPr>
          <w:color w:val="000000" w:themeColor="text1"/>
        </w:rPr>
        <w:t xml:space="preserve">active/passive structure from figure 17 is </w:t>
      </w:r>
      <w:r w:rsidR="00113A2A" w:rsidRPr="00E5618F">
        <w:t>dropped</w:t>
      </w:r>
      <w:r w:rsidR="00475179" w:rsidRPr="00E5618F">
        <w:t xml:space="preserve"> </w:t>
      </w:r>
      <w:r w:rsidR="00113A2A" w:rsidRPr="00E5618F">
        <w:lastRenderedPageBreak/>
        <w:t xml:space="preserve">in to replace it. It results mathematically by replacing </w:t>
      </w:r>
      <w:r w:rsidR="00113A2A" w:rsidRPr="005D5C50">
        <w:rPr>
          <w:color w:val="000000" w:themeColor="text1"/>
        </w:rPr>
        <w:t>expressions b in (7</w:t>
      </w:r>
      <w:r w:rsidR="00113A2A" w:rsidRPr="009E7DED">
        <w:rPr>
          <w:color w:val="000000" w:themeColor="text1"/>
        </w:rPr>
        <w:t xml:space="preserve">) by (27) with </w:t>
      </w:r>
      <m:oMath>
        <m:sSubSup>
          <m:sSubSupPr>
            <m:ctrlPr>
              <w:rPr>
                <w:rFonts w:ascii="Cambria Math" w:eastAsiaTheme="minorHAnsi" w:hAnsi="Cambria Math"/>
                <w:i/>
                <w:color w:val="000000" w:themeColor="text1"/>
                <w:sz w:val="19"/>
                <w:szCs w:val="19"/>
              </w:rPr>
            </m:ctrlPr>
          </m:sSubSupPr>
          <m:e>
            <m:sSubSup>
              <m:sSubSupPr>
                <m:ctrlPr>
                  <w:rPr>
                    <w:rFonts w:ascii="Cambria Math" w:eastAsiaTheme="minorHAnsi" w:hAnsi="Cambria Math"/>
                    <w:i/>
                    <w:color w:val="000000" w:themeColor="text1"/>
                    <w:sz w:val="19"/>
                    <w:szCs w:val="19"/>
                  </w:rPr>
                </m:ctrlPr>
              </m:sSubSupPr>
              <m:e>
                <m:r>
                  <w:rPr>
                    <w:rFonts w:ascii="Cambria Math" w:hAnsi="Cambria Math"/>
                    <w:color w:val="000000" w:themeColor="text1"/>
                    <w:sz w:val="19"/>
                    <w:szCs w:val="19"/>
                  </w:rPr>
                  <m:t>f</m:t>
                </m:r>
              </m:e>
              <m:sub>
                <m:r>
                  <w:rPr>
                    <w:rFonts w:ascii="Cambria Math" w:hAnsi="Cambria Math"/>
                    <w:color w:val="000000" w:themeColor="text1"/>
                    <w:sz w:val="19"/>
                    <w:szCs w:val="19"/>
                  </w:rPr>
                  <m:t>RPerf</m:t>
                </m:r>
              </m:sub>
              <m:sup>
                <m:r>
                  <w:rPr>
                    <w:rFonts w:ascii="Cambria Math" w:hAnsi="Cambria Math"/>
                    <w:color w:val="000000" w:themeColor="text1"/>
                    <w:sz w:val="19"/>
                    <w:szCs w:val="19"/>
                  </w:rPr>
                  <m:t>A</m:t>
                </m:r>
              </m:sup>
            </m:sSubSup>
            <m:d>
              <m:dPr>
                <m:ctrlPr>
                  <w:rPr>
                    <w:rFonts w:ascii="Cambria Math" w:hAnsi="Cambria Math"/>
                    <w:i/>
                    <w:color w:val="000000" w:themeColor="text1"/>
                    <w:sz w:val="19"/>
                    <w:szCs w:val="19"/>
                  </w:rPr>
                </m:ctrlPr>
              </m:dPr>
              <m:e>
                <m:r>
                  <w:rPr>
                    <w:rFonts w:ascii="Cambria Math" w:hAnsi="Cambria Math"/>
                    <w:color w:val="000000" w:themeColor="text1"/>
                    <w:sz w:val="19"/>
                    <w:szCs w:val="19"/>
                  </w:rPr>
                  <m:t>r</m:t>
                </m:r>
              </m:e>
            </m:d>
            <m:r>
              <w:rPr>
                <w:rFonts w:ascii="Cambria Math" w:hAnsi="Cambria Math"/>
                <w:color w:val="000000" w:themeColor="text1"/>
                <w:sz w:val="19"/>
                <w:szCs w:val="19"/>
              </w:rPr>
              <m:t xml:space="preserve"> </m:t>
            </m:r>
            <m:r>
              <m:rPr>
                <m:sty m:val="p"/>
              </m:rPr>
              <w:rPr>
                <w:rFonts w:ascii="Cambria Math" w:hAnsi="Cambria Math"/>
                <w:color w:val="000000" w:themeColor="text1"/>
                <w:sz w:val="19"/>
                <w:szCs w:val="19"/>
              </w:rPr>
              <m:t>=</m:t>
            </m:r>
            <m:r>
              <w:rPr>
                <w:rFonts w:ascii="Cambria Math" w:hAnsi="Cambria Math"/>
                <w:color w:val="000000" w:themeColor="text1"/>
                <w:sz w:val="19"/>
                <w:szCs w:val="19"/>
              </w:rPr>
              <m:t>f</m:t>
            </m:r>
          </m:e>
          <m:sub>
            <m:r>
              <w:rPr>
                <w:rFonts w:ascii="Cambria Math" w:hAnsi="Cambria Math"/>
                <w:color w:val="000000" w:themeColor="text1"/>
                <w:sz w:val="19"/>
                <w:szCs w:val="19"/>
              </w:rPr>
              <m:t>RPerf</m:t>
            </m:r>
          </m:sub>
          <m:sup>
            <m:r>
              <w:rPr>
                <w:rFonts w:ascii="Cambria Math" w:hAnsi="Cambria Math"/>
                <w:color w:val="000000" w:themeColor="text1"/>
                <w:sz w:val="19"/>
                <w:szCs w:val="19"/>
              </w:rPr>
              <m:t>A</m:t>
            </m:r>
          </m:sup>
        </m:sSubSup>
        <m:r>
          <w:rPr>
            <w:rFonts w:ascii="Cambria Math" w:eastAsiaTheme="minorHAnsi" w:hAnsi="Cambria Math"/>
            <w:color w:val="000000" w:themeColor="text1"/>
            <w:sz w:val="19"/>
            <w:szCs w:val="19"/>
          </w:rPr>
          <m:t>*Max</m:t>
        </m:r>
        <m:d>
          <m:dPr>
            <m:begChr m:val="["/>
            <m:endChr m:val="]"/>
            <m:ctrlPr>
              <w:rPr>
                <w:rFonts w:ascii="Cambria Math" w:eastAsiaTheme="minorHAnsi" w:hAnsi="Cambria Math"/>
                <w:i/>
                <w:color w:val="000000" w:themeColor="text1"/>
                <w:sz w:val="19"/>
                <w:szCs w:val="19"/>
              </w:rPr>
            </m:ctrlPr>
          </m:dPr>
          <m:e>
            <m:d>
              <m:dPr>
                <m:ctrlPr>
                  <w:rPr>
                    <w:rFonts w:ascii="Cambria Math" w:eastAsiaTheme="minorHAnsi" w:hAnsi="Cambria Math"/>
                    <w:i/>
                    <w:color w:val="000000" w:themeColor="text1"/>
                    <w:sz w:val="19"/>
                    <w:szCs w:val="19"/>
                  </w:rPr>
                </m:ctrlPr>
              </m:dPr>
              <m:e>
                <m:sSub>
                  <m:sSubPr>
                    <m:ctrlPr>
                      <w:rPr>
                        <w:rFonts w:ascii="Cambria Math" w:eastAsiaTheme="minorHAnsi" w:hAnsi="Cambria Math"/>
                        <w:i/>
                        <w:color w:val="000000" w:themeColor="text1"/>
                        <w:sz w:val="19"/>
                        <w:szCs w:val="19"/>
                      </w:rPr>
                    </m:ctrlPr>
                  </m:sSubPr>
                  <m:e>
                    <m:r>
                      <w:rPr>
                        <w:rFonts w:ascii="Cambria Math" w:eastAsiaTheme="minorHAnsi" w:hAnsi="Cambria Math"/>
                        <w:color w:val="000000" w:themeColor="text1"/>
                        <w:sz w:val="19"/>
                        <w:szCs w:val="19"/>
                      </w:rPr>
                      <m:t>r</m:t>
                    </m:r>
                  </m:e>
                  <m:sub>
                    <m:r>
                      <w:rPr>
                        <w:rFonts w:ascii="Cambria Math" w:eastAsiaTheme="minorHAnsi" w:hAnsi="Cambria Math"/>
                        <w:color w:val="000000" w:themeColor="text1"/>
                        <w:sz w:val="19"/>
                        <w:szCs w:val="19"/>
                      </w:rPr>
                      <m:t>HF</m:t>
                    </m:r>
                  </m:sub>
                </m:sSub>
                <m:r>
                  <w:rPr>
                    <w:rFonts w:ascii="Cambria Math" w:eastAsiaTheme="minorHAnsi" w:hAnsi="Cambria Math"/>
                    <w:color w:val="000000" w:themeColor="text1"/>
                    <w:sz w:val="19"/>
                    <w:szCs w:val="19"/>
                  </w:rPr>
                  <m:t>-</m:t>
                </m:r>
                <m:sSubSup>
                  <m:sSubSupPr>
                    <m:ctrlPr>
                      <w:rPr>
                        <w:rFonts w:ascii="Cambria Math" w:eastAsiaTheme="minorHAnsi" w:hAnsi="Cambria Math"/>
                        <w:i/>
                        <w:color w:val="000000" w:themeColor="text1"/>
                        <w:sz w:val="19"/>
                        <w:szCs w:val="19"/>
                      </w:rPr>
                    </m:ctrlPr>
                  </m:sSubSupPr>
                  <m:e>
                    <m:r>
                      <w:rPr>
                        <w:rFonts w:ascii="Cambria Math" w:eastAsiaTheme="minorHAnsi" w:hAnsi="Cambria Math"/>
                        <w:color w:val="000000" w:themeColor="text1"/>
                        <w:sz w:val="19"/>
                        <w:szCs w:val="19"/>
                      </w:rPr>
                      <m:t>r</m:t>
                    </m:r>
                  </m:e>
                  <m:sub>
                    <m:r>
                      <w:rPr>
                        <w:rFonts w:ascii="Cambria Math" w:eastAsiaTheme="minorHAnsi" w:hAnsi="Cambria Math"/>
                        <w:color w:val="000000" w:themeColor="text1"/>
                        <w:sz w:val="19"/>
                        <w:szCs w:val="19"/>
                      </w:rPr>
                      <m:t>A</m:t>
                    </m:r>
                  </m:sub>
                  <m:sup>
                    <m:r>
                      <w:rPr>
                        <w:rFonts w:ascii="Cambria Math" w:eastAsiaTheme="minorHAnsi" w:hAnsi="Cambria Math"/>
                        <w:color w:val="000000" w:themeColor="text1"/>
                        <w:sz w:val="19"/>
                        <w:szCs w:val="19"/>
                      </w:rPr>
                      <m:t>min</m:t>
                    </m:r>
                  </m:sup>
                </m:sSubSup>
              </m:e>
            </m:d>
            <m:r>
              <w:rPr>
                <w:rFonts w:ascii="Cambria Math" w:eastAsiaTheme="minorHAnsi" w:hAnsi="Cambria Math"/>
                <w:color w:val="000000" w:themeColor="text1"/>
                <w:sz w:val="19"/>
                <w:szCs w:val="19"/>
              </w:rPr>
              <m:t>, 0</m:t>
            </m:r>
          </m:e>
        </m:d>
      </m:oMath>
      <w:r w:rsidR="00113A2A" w:rsidRPr="00E5618F">
        <w:rPr>
          <w:color w:val="000000" w:themeColor="text1"/>
          <w:sz w:val="19"/>
          <w:szCs w:val="19"/>
        </w:rPr>
        <w:t>.</w:t>
      </w:r>
      <w:r w:rsidR="00360F81" w:rsidRPr="00E5618F">
        <w:rPr>
          <w:color w:val="000000" w:themeColor="text1"/>
          <w:sz w:val="19"/>
          <w:szCs w:val="19"/>
        </w:rPr>
        <w:t xml:space="preserve"> </w:t>
      </w:r>
      <w:r w:rsidR="006F1491" w:rsidRPr="00E5618F">
        <w:rPr>
          <w:color w:val="000000" w:themeColor="text1"/>
        </w:rPr>
        <w:t xml:space="preserve">In </w:t>
      </w:r>
      <w:r w:rsidR="006F1491" w:rsidRPr="009E7DED">
        <w:rPr>
          <w:color w:val="000000" w:themeColor="text1"/>
        </w:rPr>
        <w:t xml:space="preserve">figure 19 an instance of this complete fee </w:t>
      </w:r>
      <m:oMath>
        <m:r>
          <w:rPr>
            <w:rFonts w:ascii="Cambria Math" w:hAnsi="Cambria Math"/>
            <w:color w:val="000000" w:themeColor="text1"/>
          </w:rPr>
          <m:t>f(r)</m:t>
        </m:r>
      </m:oMath>
      <w:r w:rsidR="006F1491" w:rsidRPr="009E7DED">
        <w:rPr>
          <w:color w:val="000000" w:themeColor="text1"/>
        </w:rPr>
        <w:t xml:space="preserve"> is shown</w:t>
      </w:r>
      <w:r w:rsidR="00360F81" w:rsidRPr="009E7DED">
        <w:rPr>
          <w:color w:val="000000" w:themeColor="text1"/>
        </w:rPr>
        <w:t xml:space="preserve"> consisting of t</w:t>
      </w:r>
      <w:r w:rsidR="006F1491" w:rsidRPr="009E7DED">
        <w:rPr>
          <w:color w:val="000000" w:themeColor="text1"/>
        </w:rPr>
        <w:t xml:space="preserve">he relative fee family </w:t>
      </w:r>
      <m:oMath>
        <m:sSub>
          <m:sSubPr>
            <m:ctrlPr>
              <w:rPr>
                <w:rFonts w:ascii="Cambria Math" w:eastAsiaTheme="minorHAnsi" w:hAnsi="Cambria Math" w:cs="Arial"/>
                <w:i/>
                <w:color w:val="000000" w:themeColor="text1"/>
              </w:rPr>
            </m:ctrlPr>
          </m:sSubPr>
          <m:e>
            <m:r>
              <w:rPr>
                <w:rFonts w:ascii="Cambria Math" w:hAnsi="Cambria Math" w:cs="Arial"/>
                <w:color w:val="000000" w:themeColor="text1"/>
              </w:rPr>
              <m:t>f</m:t>
            </m:r>
          </m:e>
          <m:sub>
            <m:r>
              <w:rPr>
                <w:rFonts w:ascii="Cambria Math" w:hAnsi="Cambria Math" w:cs="Arial"/>
                <w:color w:val="000000" w:themeColor="text1"/>
              </w:rPr>
              <m:t>RPerf</m:t>
            </m:r>
          </m:sub>
        </m:sSub>
        <m:d>
          <m:dPr>
            <m:ctrlPr>
              <w:rPr>
                <w:rFonts w:ascii="Cambria Math" w:hAnsi="Cambria Math" w:cs="Arial"/>
                <w:i/>
                <w:color w:val="000000" w:themeColor="text1"/>
              </w:rPr>
            </m:ctrlPr>
          </m:dPr>
          <m:e>
            <m:r>
              <w:rPr>
                <w:rFonts w:ascii="Cambria Math" w:hAnsi="Cambria Math" w:cs="Arial"/>
                <w:color w:val="000000" w:themeColor="text1"/>
              </w:rPr>
              <m:t>r</m:t>
            </m:r>
          </m:e>
        </m:d>
      </m:oMath>
      <w:r w:rsidR="00360F81" w:rsidRPr="009E7DED">
        <w:rPr>
          <w:rFonts w:eastAsiaTheme="minorEastAsia" w:cs="Arial"/>
          <w:color w:val="000000" w:themeColor="text1"/>
        </w:rPr>
        <w:t xml:space="preserve"> </w:t>
      </w:r>
      <w:r w:rsidR="006F1491" w:rsidRPr="009E7DED">
        <w:rPr>
          <w:color w:val="000000" w:themeColor="text1"/>
        </w:rPr>
        <w:t>of figure 17</w:t>
      </w:r>
      <w:r w:rsidR="00360F81" w:rsidRPr="009E7DED">
        <w:rPr>
          <w:color w:val="000000" w:themeColor="text1"/>
        </w:rPr>
        <w:t xml:space="preserve"> </w:t>
      </w:r>
      <w:r w:rsidR="00360F81" w:rsidRPr="00475179">
        <w:rPr>
          <w:rFonts w:eastAsiaTheme="minorEastAsia" w:cs="Arial"/>
          <w:color w:val="000000" w:themeColor="text1"/>
        </w:rPr>
        <w:t xml:space="preserve">mounted on the traditional </w:t>
      </w:r>
      <w:r w:rsidR="00A8273A">
        <w:rPr>
          <w:rFonts w:eastAsiaTheme="minorEastAsia" w:cs="Arial"/>
          <w:color w:val="000000" w:themeColor="text1"/>
        </w:rPr>
        <w:t xml:space="preserve">absolute </w:t>
      </w:r>
      <w:r w:rsidR="00360F81" w:rsidRPr="00360F81">
        <w:rPr>
          <w:rFonts w:eastAsiaTheme="minorEastAsia" w:cs="Arial"/>
          <w:color w:val="000000" w:themeColor="text1"/>
        </w:rPr>
        <w:t>fixed fee</w:t>
      </w:r>
      <w:r w:rsidR="00360F81" w:rsidRPr="00C54830">
        <w:rPr>
          <w:rFonts w:eastAsiaTheme="minorEastAsia" w:cs="Arial"/>
          <w:color w:val="000000" w:themeColor="text1"/>
        </w:rPr>
        <w:t xml:space="preserve"> (1) </w:t>
      </w:r>
      <w:r w:rsidR="00360F81" w:rsidRPr="00360F81">
        <w:rPr>
          <w:rFonts w:eastAsiaTheme="minorEastAsia" w:cs="Arial"/>
          <w:color w:val="000000" w:themeColor="text1"/>
        </w:rPr>
        <w:t xml:space="preserve">with </w:t>
      </w:r>
      <m:oMath>
        <m:sSub>
          <m:sSubPr>
            <m:ctrlPr>
              <w:rPr>
                <w:rFonts w:ascii="Cambria Math" w:eastAsiaTheme="minorEastAsia" w:hAnsi="Cambria Math" w:cs="Arial"/>
                <w:color w:val="000000" w:themeColor="text1"/>
              </w:rPr>
            </m:ctrlPr>
          </m:sSubPr>
          <m:e>
            <m:r>
              <m:rPr>
                <m:sty m:val="p"/>
              </m:rPr>
              <w:rPr>
                <w:rFonts w:ascii="Cambria Math" w:eastAsiaTheme="minorEastAsia" w:hAnsi="Cambria Math" w:cs="Arial"/>
                <w:color w:val="000000" w:themeColor="text1"/>
              </w:rPr>
              <m:t>f</m:t>
            </m:r>
          </m:e>
          <m:sub>
            <m:r>
              <m:rPr>
                <m:sty m:val="p"/>
              </m:rPr>
              <w:rPr>
                <w:rFonts w:ascii="Cambria Math" w:eastAsiaTheme="minorEastAsia" w:hAnsi="Cambria Math" w:cs="Arial"/>
                <w:color w:val="000000" w:themeColor="text1"/>
              </w:rPr>
              <m:t>mgmt</m:t>
            </m:r>
          </m:sub>
        </m:sSub>
        <m:r>
          <m:rPr>
            <m:sty m:val="p"/>
          </m:rPr>
          <w:rPr>
            <w:rFonts w:ascii="Cambria Math" w:eastAsiaTheme="minorEastAsia" w:hAnsi="Cambria Math" w:cs="Arial"/>
            <w:color w:val="000000" w:themeColor="text1"/>
          </w:rPr>
          <m:t>=70 bps</m:t>
        </m:r>
      </m:oMath>
      <w:r w:rsidR="00360F81" w:rsidRPr="00360F81">
        <w:rPr>
          <w:rFonts w:eastAsiaTheme="minorEastAsia" w:cs="Arial"/>
          <w:color w:val="000000" w:themeColor="text1"/>
        </w:rPr>
        <w:t xml:space="preserve">,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f</m:t>
            </m:r>
          </m:e>
          <m:sub>
            <m:r>
              <w:rPr>
                <w:rFonts w:ascii="Cambria Math" w:eastAsiaTheme="minorEastAsia" w:hAnsi="Cambria Math" w:cs="Arial"/>
                <w:color w:val="000000" w:themeColor="text1"/>
              </w:rPr>
              <m:t>perf</m:t>
            </m:r>
          </m:sub>
        </m:sSub>
        <m:r>
          <w:rPr>
            <w:rFonts w:ascii="Cambria Math" w:eastAsiaTheme="minorEastAsia" w:hAnsi="Cambria Math" w:cs="Arial"/>
            <w:color w:val="000000" w:themeColor="text1"/>
          </w:rPr>
          <m:t xml:space="preserve">=20%, </m:t>
        </m:r>
      </m:oMath>
      <w:r w:rsidR="00360F81" w:rsidRPr="00360F81">
        <w:rPr>
          <w:rFonts w:eastAsiaTheme="minorEastAsia" w:cs="Arial"/>
          <w:color w:val="000000" w:themeColor="text1"/>
        </w:rPr>
        <w:t xml:space="preserve"> and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r</m:t>
            </m:r>
          </m:e>
          <m:sub>
            <m:r>
              <w:rPr>
                <w:rFonts w:ascii="Cambria Math" w:eastAsiaTheme="minorEastAsia" w:hAnsi="Cambria Math" w:cs="Arial"/>
                <w:color w:val="000000" w:themeColor="text1"/>
              </w:rPr>
              <m:t>H</m:t>
            </m:r>
          </m:sub>
        </m:sSub>
        <m:r>
          <w:rPr>
            <w:rFonts w:ascii="Cambria Math" w:eastAsiaTheme="minorEastAsia" w:hAnsi="Cambria Math" w:cs="Arial"/>
            <w:color w:val="000000" w:themeColor="text1"/>
          </w:rPr>
          <m:t>=10.5%</m:t>
        </m:r>
      </m:oMath>
      <w:r w:rsidR="00A8273A">
        <w:rPr>
          <w:rFonts w:eastAsiaTheme="minorEastAsia" w:cs="Arial"/>
          <w:color w:val="000000" w:themeColor="text1"/>
        </w:rPr>
        <w:t xml:space="preserve"> (lowest dark solid lines). </w:t>
      </w:r>
      <w:r w:rsidR="00B34054">
        <w:rPr>
          <w:rFonts w:eastAsiaTheme="minorEastAsia" w:cs="Arial"/>
          <w:color w:val="000000" w:themeColor="text1"/>
        </w:rPr>
        <w:t xml:space="preserve">Structure </w:t>
      </w:r>
      <w:r w:rsidR="00F167C2">
        <w:rPr>
          <w:rFonts w:eastAsiaTheme="minorEastAsia" w:cs="Arial"/>
          <w:color w:val="000000" w:themeColor="text1"/>
        </w:rPr>
        <w:t>(1)</w:t>
      </w:r>
      <w:r w:rsidR="00A8273A">
        <w:rPr>
          <w:rFonts w:eastAsiaTheme="minorEastAsia" w:cs="Arial"/>
          <w:color w:val="000000" w:themeColor="text1"/>
        </w:rPr>
        <w:t xml:space="preserve"> </w:t>
      </w:r>
      <w:r w:rsidR="00113A2A">
        <w:rPr>
          <w:rFonts w:eastAsiaTheme="minorEastAsia" w:cs="Arial"/>
          <w:color w:val="000000" w:themeColor="text1"/>
        </w:rPr>
        <w:t xml:space="preserve">bounds this </w:t>
      </w:r>
      <w:r w:rsidR="00113A2A" w:rsidRPr="000D0BB8">
        <w:rPr>
          <w:rFonts w:eastAsiaTheme="minorEastAsia" w:cs="Arial"/>
          <w:color w:val="000000" w:themeColor="text1"/>
        </w:rPr>
        <w:t xml:space="preserve">family of relative fee lines from below </w:t>
      </w:r>
      <w:r w:rsidR="00A8273A" w:rsidRPr="000D0BB8">
        <w:rPr>
          <w:rFonts w:eastAsiaTheme="minorEastAsia" w:cs="Arial"/>
          <w:color w:val="000000" w:themeColor="text1"/>
        </w:rPr>
        <w:t xml:space="preserve">and </w:t>
      </w:r>
      <w:r w:rsidR="00113A2A" w:rsidRPr="000D0BB8">
        <w:rPr>
          <w:rFonts w:eastAsiaTheme="minorEastAsia" w:cs="Arial"/>
          <w:color w:val="000000" w:themeColor="text1"/>
        </w:rPr>
        <w:t xml:space="preserve">is the payout function for all of the negative-alpha performing funds with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r</m:t>
            </m:r>
          </m:e>
          <m:sub>
            <m:r>
              <w:rPr>
                <w:rFonts w:ascii="Cambria Math" w:eastAsiaTheme="minorEastAsia" w:hAnsi="Cambria Math" w:cs="Arial"/>
                <w:color w:val="000000" w:themeColor="text1"/>
              </w:rPr>
              <m:t>HF</m:t>
            </m:r>
          </m:sub>
        </m:sSub>
        <m:r>
          <w:rPr>
            <w:rFonts w:ascii="Cambria Math" w:eastAsiaTheme="minorEastAsia" w:hAnsi="Cambria Math" w:cs="Arial"/>
            <w:color w:val="000000" w:themeColor="text1"/>
          </w:rPr>
          <m:t>≤</m:t>
        </m:r>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113A2A" w:rsidRPr="000D0BB8">
        <w:rPr>
          <w:rFonts w:eastAsiaTheme="minorEastAsia" w:cs="Arial"/>
          <w:color w:val="000000" w:themeColor="text1"/>
        </w:rPr>
        <w:t xml:space="preserve"> . </w:t>
      </w:r>
    </w:p>
    <w:p w:rsidR="0021636B" w:rsidRPr="0021636B" w:rsidRDefault="0021636B" w:rsidP="00AA0E2F">
      <w:pPr>
        <w:spacing w:after="0"/>
        <w:rPr>
          <w:rFonts w:eastAsiaTheme="minorEastAsia" w:cs="Arial"/>
          <w:color w:val="000000" w:themeColor="text1"/>
          <w:sz w:val="11"/>
          <w:szCs w:val="11"/>
        </w:rPr>
      </w:pPr>
    </w:p>
    <w:p w:rsidR="00D64FAB" w:rsidRPr="00A8273A" w:rsidRDefault="00F167C2" w:rsidP="00AA0E2F">
      <w:pPr>
        <w:spacing w:after="0"/>
        <w:rPr>
          <w:color w:val="000000" w:themeColor="text1"/>
        </w:rPr>
      </w:pPr>
      <w:r>
        <w:rPr>
          <w:rFonts w:eastAsiaTheme="minorEastAsia" w:cs="Arial"/>
          <w:color w:val="000000" w:themeColor="text1"/>
        </w:rPr>
        <w:t xml:space="preserve">    </w:t>
      </w:r>
      <w:r w:rsidR="00113A2A" w:rsidRPr="000D0BB8">
        <w:rPr>
          <w:rFonts w:eastAsiaTheme="minorEastAsia" w:cs="Arial"/>
          <w:color w:val="000000" w:themeColor="text1"/>
        </w:rPr>
        <w:t>The payment for an</w:t>
      </w:r>
      <w:r w:rsidR="00475179" w:rsidRPr="000D0BB8">
        <w:rPr>
          <w:rFonts w:eastAsiaTheme="minorEastAsia" w:cs="Arial"/>
          <w:color w:val="000000" w:themeColor="text1"/>
        </w:rPr>
        <w:t>y</w:t>
      </w:r>
      <w:r w:rsidR="00113A2A" w:rsidRPr="000D0BB8">
        <w:rPr>
          <w:rFonts w:eastAsiaTheme="minorEastAsia" w:cs="Arial"/>
          <w:color w:val="000000" w:themeColor="text1"/>
        </w:rPr>
        <w:t xml:space="preserve"> alpha-positive fund at the end of</w:t>
      </w:r>
      <w:r w:rsidR="00475179" w:rsidRPr="000D0BB8">
        <w:rPr>
          <w:rFonts w:eastAsiaTheme="minorEastAsia" w:cs="Arial"/>
          <w:color w:val="000000" w:themeColor="text1"/>
        </w:rPr>
        <w:t xml:space="preserve"> </w:t>
      </w:r>
      <w:r w:rsidR="00B34054">
        <w:rPr>
          <w:rFonts w:eastAsiaTheme="minorEastAsia" w:cs="Arial"/>
          <w:color w:val="000000" w:themeColor="text1"/>
        </w:rPr>
        <w:t>a</w:t>
      </w:r>
      <w:r w:rsidR="00A8273A" w:rsidRPr="000D0BB8">
        <w:rPr>
          <w:rFonts w:eastAsiaTheme="minorEastAsia" w:cs="Arial"/>
          <w:color w:val="000000" w:themeColor="text1"/>
        </w:rPr>
        <w:t xml:space="preserve"> fee </w:t>
      </w:r>
      <w:r w:rsidR="00113A2A" w:rsidRPr="000D0BB8">
        <w:rPr>
          <w:rFonts w:eastAsiaTheme="minorEastAsia" w:cs="Arial"/>
          <w:color w:val="000000" w:themeColor="text1"/>
        </w:rPr>
        <w:t xml:space="preserve">period is found by identifying the fee curve </w:t>
      </w:r>
      <m:oMath>
        <m:sSub>
          <m:sSubPr>
            <m:ctrlPr>
              <w:rPr>
                <w:rFonts w:ascii="Cambria Math" w:eastAsiaTheme="minorHAnsi" w:hAnsi="Cambria Math" w:cs="Arial"/>
                <w:i/>
                <w:color w:val="000000" w:themeColor="text1"/>
              </w:rPr>
            </m:ctrlPr>
          </m:sSubPr>
          <m:e>
            <m:r>
              <w:rPr>
                <w:rFonts w:ascii="Cambria Math" w:hAnsi="Cambria Math" w:cs="Arial"/>
                <w:color w:val="000000" w:themeColor="text1"/>
              </w:rPr>
              <m:t>f</m:t>
            </m:r>
          </m:e>
          <m:sub>
            <m:r>
              <w:rPr>
                <w:rFonts w:ascii="Cambria Math" w:hAnsi="Cambria Math" w:cs="Arial"/>
                <w:color w:val="000000" w:themeColor="text1"/>
              </w:rPr>
              <m:t>RPerf</m:t>
            </m:r>
          </m:sub>
        </m:sSub>
        <m:d>
          <m:dPr>
            <m:ctrlPr>
              <w:rPr>
                <w:rFonts w:ascii="Cambria Math" w:hAnsi="Cambria Math"/>
                <w:i/>
                <w:color w:val="000000" w:themeColor="text1"/>
              </w:rPr>
            </m:ctrlPr>
          </m:dPr>
          <m:e>
            <m:r>
              <w:rPr>
                <w:rFonts w:ascii="Cambria Math" w:hAnsi="Cambria Math"/>
                <w:color w:val="000000" w:themeColor="text1"/>
              </w:rPr>
              <m:t>r;</m:t>
            </m:r>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e>
        </m:d>
        <m:r>
          <w:rPr>
            <w:rFonts w:ascii="Cambria Math" w:hAnsi="Cambria Math"/>
            <w:color w:val="000000" w:themeColor="text1"/>
          </w:rPr>
          <m:t xml:space="preserve"> </m:t>
        </m:r>
      </m:oMath>
      <w:r w:rsidR="00113A2A" w:rsidRPr="000D0BB8">
        <w:rPr>
          <w:rFonts w:eastAsiaTheme="minorEastAsia" w:cs="Arial"/>
          <w:color w:val="000000" w:themeColor="text1"/>
        </w:rPr>
        <w:t>associated with the value that</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113A2A" w:rsidRPr="000D0BB8">
        <w:rPr>
          <w:rFonts w:eastAsiaTheme="minorEastAsia" w:cs="Arial"/>
          <w:color w:val="000000" w:themeColor="text1"/>
        </w:rPr>
        <w:t xml:space="preserve"> has then, and then locating the point on it that corresponds to the level of</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 xml:space="preserve"> r</m:t>
            </m:r>
          </m:e>
          <m:sub>
            <m:r>
              <w:rPr>
                <w:rFonts w:ascii="Cambria Math" w:eastAsiaTheme="minorEastAsia" w:hAnsi="Cambria Math" w:cs="Arial"/>
                <w:color w:val="000000" w:themeColor="text1"/>
              </w:rPr>
              <m:t>HF</m:t>
            </m:r>
          </m:sub>
        </m:sSub>
      </m:oMath>
      <w:r w:rsidR="00113A2A" w:rsidRPr="000D0BB8">
        <w:rPr>
          <w:rFonts w:eastAsiaTheme="minorEastAsia" w:cs="Arial"/>
          <w:color w:val="000000" w:themeColor="text1"/>
        </w:rPr>
        <w:t xml:space="preserve"> then. A worst-in-class performer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r</m:t>
            </m:r>
          </m:e>
          <m:sub>
            <m:r>
              <w:rPr>
                <w:rFonts w:ascii="Cambria Math" w:eastAsiaTheme="minorEastAsia" w:hAnsi="Cambria Math" w:cs="Arial"/>
                <w:color w:val="000000" w:themeColor="text1"/>
              </w:rPr>
              <m:t>HF</m:t>
            </m:r>
          </m:sub>
        </m:sSub>
      </m:oMath>
      <w:r w:rsidR="00113A2A" w:rsidRPr="000D0BB8">
        <w:rPr>
          <w:rFonts w:eastAsiaTheme="minorEastAsia" w:cs="Arial"/>
          <w:color w:val="000000" w:themeColor="text1"/>
        </w:rPr>
        <w:t xml:space="preserve"> ~ </w:t>
      </w:r>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r>
          <w:rPr>
            <w:rFonts w:ascii="Cambria Math" w:hAnsi="Cambria Math"/>
            <w:color w:val="000000" w:themeColor="text1"/>
          </w:rPr>
          <m:t>)</m:t>
        </m:r>
      </m:oMath>
      <w:r w:rsidR="00113A2A" w:rsidRPr="000D0BB8">
        <w:rPr>
          <w:rFonts w:eastAsiaTheme="minorEastAsia" w:cs="Arial"/>
          <w:color w:val="000000" w:themeColor="text1"/>
        </w:rPr>
        <w:t xml:space="preserve"> receives the minimum fee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f</m:t>
            </m:r>
          </m:e>
          <m:sub>
            <m:r>
              <w:rPr>
                <w:rFonts w:ascii="Cambria Math" w:eastAsiaTheme="minorEastAsia" w:hAnsi="Cambria Math" w:cs="Arial"/>
                <w:color w:val="000000" w:themeColor="text1"/>
              </w:rPr>
              <m:t>mgmt</m:t>
            </m:r>
          </m:sub>
        </m:sSub>
      </m:oMath>
      <w:r w:rsidR="00113A2A" w:rsidRPr="000D0BB8">
        <w:rPr>
          <w:rFonts w:eastAsiaTheme="minorEastAsia" w:cs="Arial"/>
          <w:color w:val="000000" w:themeColor="text1"/>
        </w:rPr>
        <w:t xml:space="preserve"> when </w:t>
      </w:r>
      <m:oMath>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r</m:t>
            </m:r>
          </m:e>
          <m:sub>
            <m:r>
              <w:rPr>
                <w:rFonts w:ascii="Cambria Math" w:eastAsiaTheme="minorEastAsia" w:hAnsi="Cambria Math" w:cs="Arial"/>
                <w:color w:val="000000" w:themeColor="text1"/>
              </w:rPr>
              <m:t>HF</m:t>
            </m:r>
          </m:sub>
        </m:sSub>
        <m:r>
          <w:rPr>
            <w:rFonts w:ascii="Cambria Math" w:eastAsiaTheme="minorEastAsia" w:hAnsi="Cambria Math" w:cs="Arial"/>
            <w:color w:val="000000" w:themeColor="text1"/>
          </w:rPr>
          <m:t>,</m:t>
        </m:r>
      </m:oMath>
      <w:r w:rsidR="00113A2A" w:rsidRPr="000D0BB8">
        <w:rPr>
          <w:rFonts w:eastAsiaTheme="minorEastAsia" w:cs="Arial"/>
          <w:color w:val="000000" w:themeColor="text1"/>
        </w:rPr>
        <w:t xml:space="preserve"> and an additional premium </w:t>
      </w:r>
      <w:r>
        <w:rPr>
          <w:rFonts w:eastAsiaTheme="minorEastAsia" w:cs="Arial"/>
          <w:color w:val="000000" w:themeColor="text1"/>
        </w:rPr>
        <w:t xml:space="preserve">for being alpha-positive </w:t>
      </w:r>
      <w:r w:rsidR="00113A2A" w:rsidRPr="000D0BB8">
        <w:rPr>
          <w:rFonts w:eastAsiaTheme="minorEastAsia" w:cs="Arial"/>
          <w:color w:val="000000" w:themeColor="text1"/>
        </w:rPr>
        <w:t xml:space="preserve">when </w:t>
      </w:r>
      <m:oMath>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&lt;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r</m:t>
            </m:r>
          </m:e>
          <m:sub>
            <m:r>
              <w:rPr>
                <w:rFonts w:ascii="Cambria Math" w:eastAsiaTheme="minorEastAsia" w:hAnsi="Cambria Math" w:cs="Arial"/>
                <w:color w:val="000000" w:themeColor="text1"/>
              </w:rPr>
              <m:t>HF</m:t>
            </m:r>
          </m:sub>
        </m:sSub>
      </m:oMath>
      <w:r w:rsidR="00113A2A" w:rsidRPr="000D0BB8">
        <w:rPr>
          <w:rFonts w:eastAsiaTheme="minorEastAsia" w:cs="Arial"/>
          <w:color w:val="000000" w:themeColor="text1"/>
        </w:rPr>
        <w:t>. Similarly</w:t>
      </w:r>
      <w:r w:rsidR="00113A2A">
        <w:rPr>
          <w:rFonts w:eastAsiaTheme="minorEastAsia" w:cs="Arial"/>
          <w:color w:val="000000" w:themeColor="text1"/>
        </w:rPr>
        <w:t>, a fund that is a best in-class performer with</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 xml:space="preserve"> r</m:t>
            </m:r>
          </m:e>
          <m:sub>
            <m:r>
              <w:rPr>
                <w:rFonts w:ascii="Cambria Math" w:eastAsiaTheme="minorEastAsia" w:hAnsi="Cambria Math" w:cs="Arial"/>
                <w:color w:val="000000" w:themeColor="text1"/>
              </w:rPr>
              <m:t>HF</m:t>
            </m:r>
          </m:sub>
        </m:sSub>
        <m:r>
          <w:rPr>
            <w:rFonts w:ascii="Cambria Math" w:eastAsiaTheme="minorEastAsia" w:hAnsi="Cambria Math" w:cs="Arial"/>
            <w:color w:val="000000" w:themeColor="text1"/>
          </w:rPr>
          <m:t xml:space="preserve"> ~</m:t>
        </m:r>
        <m:sSubSup>
          <m:sSubSupPr>
            <m:ctrlPr>
              <w:rPr>
                <w:rFonts w:ascii="Cambria Math" w:hAnsi="Cambria Math"/>
                <w:i/>
                <w:color w:val="000000" w:themeColor="text1"/>
              </w:rPr>
            </m:ctrlPr>
          </m:sSubSupPr>
          <m:e>
            <m:r>
              <w:rPr>
                <w:rFonts w:ascii="Cambria Math" w:hAnsi="Cambria Math"/>
                <w:color w:val="000000" w:themeColor="text1"/>
              </w:rPr>
              <m:t xml:space="preserve"> r</m:t>
            </m:r>
          </m:e>
          <m:sub>
            <m:r>
              <w:rPr>
                <w:rFonts w:ascii="Cambria Math" w:hAnsi="Cambria Math"/>
                <w:color w:val="000000" w:themeColor="text1"/>
              </w:rPr>
              <m:t>max</m:t>
            </m:r>
          </m:sub>
          <m:sup>
            <m:r>
              <w:rPr>
                <w:rFonts w:ascii="Cambria Math" w:hAnsi="Cambria Math"/>
                <w:color w:val="000000" w:themeColor="text1"/>
              </w:rPr>
              <m:t>A</m:t>
            </m:r>
          </m:sup>
        </m:sSubSup>
        <m:r>
          <w:rPr>
            <w:rFonts w:ascii="Cambria Math" w:hAnsi="Cambria Math"/>
            <w:color w:val="000000" w:themeColor="text1"/>
          </w:rPr>
          <m:t xml:space="preserve"> </m:t>
        </m:r>
      </m:oMath>
      <w:r w:rsidR="00113A2A">
        <w:rPr>
          <w:rFonts w:eastAsiaTheme="minorEastAsia" w:cs="Arial"/>
          <w:color w:val="000000" w:themeColor="text1"/>
        </w:rPr>
        <w:t>receives the highest value of fixed fee (1) when it is alpha-negative, and additional premia given by the active relative fee curves there when it is alpha-positive. Funds performing at the midpoint of the active return range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r</m:t>
            </m:r>
          </m:e>
          <m:sub>
            <m:r>
              <w:rPr>
                <w:rFonts w:ascii="Cambria Math" w:eastAsiaTheme="minorEastAsia" w:hAnsi="Cambria Math" w:cs="Arial"/>
                <w:color w:val="000000" w:themeColor="text1"/>
              </w:rPr>
              <m:t>HF</m:t>
            </m:r>
          </m:sub>
        </m:sSub>
        <m:r>
          <w:rPr>
            <w:rFonts w:ascii="Cambria Math" w:eastAsiaTheme="minorEastAsia" w:hAnsi="Cambria Math" w:cs="Arial"/>
            <w:color w:val="000000" w:themeColor="text1"/>
          </w:rPr>
          <m:t>~7.5%)</m:t>
        </m:r>
      </m:oMath>
      <w:r w:rsidR="00113A2A">
        <w:rPr>
          <w:rFonts w:eastAsiaTheme="minorEastAsia" w:cs="Arial"/>
          <w:color w:val="000000" w:themeColor="text1"/>
        </w:rPr>
        <w:t xml:space="preserve"> receive pay ranging </w:t>
      </w:r>
      <w:r w:rsidR="007920F4">
        <w:rPr>
          <w:rFonts w:eastAsiaTheme="minorEastAsia" w:cs="Arial"/>
          <w:color w:val="000000" w:themeColor="text1"/>
        </w:rPr>
        <w:t>f</w:t>
      </w:r>
      <w:r w:rsidR="00113A2A">
        <w:rPr>
          <w:rFonts w:eastAsiaTheme="minorEastAsia" w:cs="Arial"/>
          <w:color w:val="000000" w:themeColor="text1"/>
        </w:rPr>
        <w:t xml:space="preserve">rom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f</m:t>
            </m:r>
          </m:e>
          <m:sub>
            <m:r>
              <w:rPr>
                <w:rFonts w:ascii="Cambria Math" w:eastAsiaTheme="minorEastAsia" w:hAnsi="Cambria Math" w:cs="Arial"/>
                <w:color w:val="000000" w:themeColor="text1"/>
              </w:rPr>
              <m:t>mgmt</m:t>
            </m:r>
          </m:sub>
        </m:sSub>
        <m:r>
          <w:rPr>
            <w:rFonts w:ascii="Cambria Math" w:eastAsiaTheme="minorEastAsia" w:hAnsi="Cambria Math" w:cs="Arial"/>
            <w:color w:val="000000" w:themeColor="text1"/>
          </w:rPr>
          <m:t>=</m:t>
        </m:r>
        <m:r>
          <m:rPr>
            <m:sty m:val="bi"/>
          </m:rPr>
          <w:rPr>
            <w:rFonts w:ascii="Cambria Math" w:eastAsiaTheme="minorEastAsia" w:hAnsi="Cambria Math" w:cs="Arial"/>
            <w:color w:val="000000" w:themeColor="text1"/>
          </w:rPr>
          <m:t xml:space="preserve"> </m:t>
        </m:r>
        <m:r>
          <m:rPr>
            <m:sty m:val="p"/>
          </m:rPr>
          <w:rPr>
            <w:rFonts w:ascii="Cambria Math" w:eastAsiaTheme="minorEastAsia" w:hAnsi="Cambria Math" w:cs="Arial"/>
            <w:color w:val="000000" w:themeColor="text1"/>
          </w:rPr>
          <m:t>70 bps</m:t>
        </m:r>
      </m:oMath>
      <w:r w:rsidR="00113A2A" w:rsidRPr="000D0BB8">
        <w:rPr>
          <w:rFonts w:eastAsiaTheme="minorEastAsia" w:cs="Arial"/>
          <w:color w:val="000000" w:themeColor="text1"/>
        </w:rPr>
        <w:t xml:space="preserve"> up to 1.375% depending </w:t>
      </w:r>
      <w:r w:rsidR="00113A2A">
        <w:rPr>
          <w:rFonts w:eastAsiaTheme="minorEastAsia" w:cs="Arial"/>
          <w:color w:val="000000" w:themeColor="text1"/>
        </w:rPr>
        <w:t xml:space="preserve">on the degree of alpha-positivity that the 7.5% absolute return represents. All of the colored relative fee curves payout based only upon degree-of-alpha, </w:t>
      </w:r>
      <w:r w:rsidR="00A8273A">
        <w:rPr>
          <w:rFonts w:eastAsiaTheme="minorEastAsia" w:cs="Arial"/>
          <w:color w:val="000000" w:themeColor="text1"/>
        </w:rPr>
        <w:t xml:space="preserve">whether </w:t>
      </w:r>
      <w:r w:rsidR="00113A2A">
        <w:rPr>
          <w:rFonts w:eastAsiaTheme="minorEastAsia" w:cs="Arial"/>
          <w:color w:val="000000" w:themeColor="text1"/>
        </w:rPr>
        <w:t xml:space="preserve">at the rate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P</m:t>
            </m:r>
          </m:sup>
        </m:sSubSup>
      </m:oMath>
      <w:r w:rsidR="00113A2A">
        <w:rPr>
          <w:rFonts w:eastAsiaTheme="minorEastAsia" w:cs="Arial"/>
          <w:color w:val="000000" w:themeColor="text1"/>
        </w:rPr>
        <w:t xml:space="preserve"> or </w:t>
      </w:r>
      <w:r w:rsidR="00A8273A">
        <w:rPr>
          <w:rFonts w:eastAsiaTheme="minorEastAsia" w:cs="Arial"/>
          <w:color w:val="000000" w:themeColor="text1"/>
        </w:rPr>
        <w:t xml:space="preserve">at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r>
          <w:rPr>
            <w:rFonts w:ascii="Cambria Math" w:eastAsiaTheme="minorHAnsi" w:hAnsi="Cambria Math"/>
            <w:color w:val="000000" w:themeColor="text1"/>
          </w:rPr>
          <m:t>.</m:t>
        </m:r>
      </m:oMath>
      <w:r w:rsidR="00113A2A">
        <w:rPr>
          <w:rFonts w:eastAsiaTheme="minorEastAsia" w:cs="Arial"/>
          <w:color w:val="000000" w:themeColor="text1"/>
        </w:rPr>
        <w:t xml:space="preserve"> </w:t>
      </w:r>
      <w:r w:rsidR="00B34054">
        <w:rPr>
          <w:rFonts w:eastAsiaTheme="minorEastAsia" w:cs="Arial"/>
          <w:color w:val="000000" w:themeColor="text1"/>
        </w:rPr>
        <w:t xml:space="preserve"> </w:t>
      </w:r>
    </w:p>
    <w:p w:rsidR="0076255F" w:rsidRPr="00DC721F" w:rsidRDefault="0076255F" w:rsidP="0076255F">
      <w:pPr>
        <w:rPr>
          <w:noProof/>
          <w:sz w:val="6"/>
          <w:szCs w:val="6"/>
        </w:rPr>
      </w:pPr>
    </w:p>
    <w:p w:rsidR="00D64FAB" w:rsidRDefault="00CD0925" w:rsidP="007E160D">
      <w:pPr>
        <w:jc w:val="center"/>
        <w:rPr>
          <w:rFonts w:eastAsiaTheme="minorEastAsia" w:cs="Arial"/>
          <w:color w:val="000000" w:themeColor="text1"/>
        </w:rPr>
      </w:pPr>
      <w:r>
        <w:rPr>
          <w:noProof/>
        </w:rPr>
        <mc:AlternateContent>
          <mc:Choice Requires="wpg">
            <w:drawing>
              <wp:anchor distT="0" distB="0" distL="114300" distR="114300" simplePos="0" relativeHeight="251958784" behindDoc="0" locked="0" layoutInCell="1" allowOverlap="1" wp14:anchorId="1E727BA2" wp14:editId="28FDB817">
                <wp:simplePos x="0" y="0"/>
                <wp:positionH relativeFrom="column">
                  <wp:posOffset>5852832</wp:posOffset>
                </wp:positionH>
                <wp:positionV relativeFrom="paragraph">
                  <wp:posOffset>2953086</wp:posOffset>
                </wp:positionV>
                <wp:extent cx="255905" cy="457200"/>
                <wp:effectExtent l="0" t="0" r="0" b="0"/>
                <wp:wrapNone/>
                <wp:docPr id="7272" name="Group 1"/>
                <wp:cNvGraphicFramePr/>
                <a:graphic xmlns:a="http://schemas.openxmlformats.org/drawingml/2006/main">
                  <a:graphicData uri="http://schemas.microsoft.com/office/word/2010/wordprocessingGroup">
                    <wpg:wgp>
                      <wpg:cNvGrpSpPr/>
                      <wpg:grpSpPr>
                        <a:xfrm>
                          <a:off x="0" y="0"/>
                          <a:ext cx="255905" cy="457200"/>
                          <a:chOff x="0" y="0"/>
                          <a:chExt cx="355600" cy="506277"/>
                        </a:xfrm>
                      </wpg:grpSpPr>
                      <wps:wsp>
                        <wps:cNvPr id="7273" name="Straight Connector 7273"/>
                        <wps:cNvCnPr/>
                        <wps:spPr>
                          <a:xfrm flipV="1">
                            <a:off x="167383" y="0"/>
                            <a:ext cx="0" cy="264795"/>
                          </a:xfrm>
                          <a:prstGeom prst="line">
                            <a:avLst/>
                          </a:prstGeom>
                          <a:ln w="15875">
                            <a:solidFill>
                              <a:srgbClr val="FF0000"/>
                            </a:solidFill>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7274" name="chart"/>
                          <pic:cNvPicPr>
                            <a:picLocks noChangeAspect="1"/>
                          </pic:cNvPicPr>
                        </pic:nvPicPr>
                        <pic:blipFill>
                          <a:blip r:embed="rId396"/>
                          <a:stretch>
                            <a:fillRect/>
                          </a:stretch>
                        </pic:blipFill>
                        <pic:spPr>
                          <a:xfrm>
                            <a:off x="0" y="303077"/>
                            <a:ext cx="355600" cy="203200"/>
                          </a:xfrm>
                          <a:prstGeom prst="rect">
                            <a:avLst/>
                          </a:prstGeom>
                          <a:solidFill>
                            <a:schemeClr val="bg1">
                              <a:alpha val="71000"/>
                            </a:schemeClr>
                          </a:solidFill>
                        </pic:spPr>
                      </pic:pic>
                    </wpg:wgp>
                  </a:graphicData>
                </a:graphic>
                <wp14:sizeRelH relativeFrom="margin">
                  <wp14:pctWidth>0</wp14:pctWidth>
                </wp14:sizeRelH>
                <wp14:sizeRelV relativeFrom="margin">
                  <wp14:pctHeight>0</wp14:pctHeight>
                </wp14:sizeRelV>
              </wp:anchor>
            </w:drawing>
          </mc:Choice>
          <mc:Fallback>
            <w:pict>
              <v:group w14:anchorId="601F8773" id="Group 1" o:spid="_x0000_s1026" style="position:absolute;margin-left:460.85pt;margin-top:232.55pt;width:20.15pt;height:36pt;z-index:251958784;mso-width-relative:margin;mso-height-relative:margin" coordsize="355600,506277"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">
                <v:line id="Straight Connector 7273" o:spid="_x0000_s1027" style="position:absolute;flip:y;visibility:visible;mso-wrap-style:square" from="167383,0" to="167383,26479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" strokecolor="red" strokeweight="1.25pt"/>
                <v:shape id="chart" o:spid="_x0000_s1028" type="#_x0000_t75" style="position:absolute;top:303077;width:355600;height:20320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" filled="t" fillcolor="white [3212]">
                  <v:fill opacity="46517f"/>
                  <v:imagedata r:id="rId399" o:title=""/>
                </v:shape>
              </v:group>
            </w:pict>
          </mc:Fallback>
        </mc:AlternateContent>
      </w:r>
      <w:r w:rsidRPr="008F7C96">
        <w:rPr>
          <w:noProof/>
        </w:rPr>
        <mc:AlternateContent>
          <mc:Choice Requires="wpg">
            <w:drawing>
              <wp:anchor distT="0" distB="0" distL="114300" distR="114300" simplePos="0" relativeHeight="251957760" behindDoc="0" locked="0" layoutInCell="1" allowOverlap="1" wp14:anchorId="0F0D8046" wp14:editId="13FEAD76">
                <wp:simplePos x="0" y="0"/>
                <wp:positionH relativeFrom="column">
                  <wp:posOffset>491490</wp:posOffset>
                </wp:positionH>
                <wp:positionV relativeFrom="paragraph">
                  <wp:posOffset>2952152</wp:posOffset>
                </wp:positionV>
                <wp:extent cx="327660" cy="494665"/>
                <wp:effectExtent l="0" t="0" r="2540" b="635"/>
                <wp:wrapNone/>
                <wp:docPr id="7269" name="Group 1"/>
                <wp:cNvGraphicFramePr/>
                <a:graphic xmlns:a="http://schemas.openxmlformats.org/drawingml/2006/main">
                  <a:graphicData uri="http://schemas.microsoft.com/office/word/2010/wordprocessingGroup">
                    <wpg:wgp>
                      <wpg:cNvGrpSpPr/>
                      <wpg:grpSpPr>
                        <a:xfrm>
                          <a:off x="0" y="0"/>
                          <a:ext cx="327660" cy="494665"/>
                          <a:chOff x="0" y="0"/>
                          <a:chExt cx="328279" cy="494940"/>
                        </a:xfrm>
                      </wpg:grpSpPr>
                      <wps:wsp>
                        <wps:cNvPr id="7270" name="Straight Connector 7270"/>
                        <wps:cNvCnPr/>
                        <wps:spPr>
                          <a:xfrm flipV="1">
                            <a:off x="212985" y="0"/>
                            <a:ext cx="0" cy="264799"/>
                          </a:xfrm>
                          <a:prstGeom prst="line">
                            <a:avLst/>
                          </a:prstGeom>
                          <a:ln w="15875">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7271" name="Text Box 34450"/>
                        <wps:cNvSpPr txBox="1"/>
                        <wps:spPr>
                          <a:xfrm>
                            <a:off x="0" y="184418"/>
                            <a:ext cx="328279" cy="310522"/>
                          </a:xfrm>
                          <a:prstGeom prst="rect">
                            <a:avLst/>
                          </a:prstGeom>
                          <a:solidFill>
                            <a:schemeClr val="lt1">
                              <a:alpha val="54000"/>
                            </a:schemeClr>
                          </a:solidFill>
                          <a:ln w="6350">
                            <a:noFill/>
                          </a:ln>
                        </wps:spPr>
                        <wps:txbx>
                          <w:txbxContent>
                            <w:p w:rsidR="00180A28" w:rsidRDefault="00373FBA" w:rsidP="00D64FAB">
                              <w:pPr>
                                <w:pStyle w:val="NormalWeb"/>
                                <w:spacing w:before="0" w:beforeAutospacing="0" w:after="200" w:afterAutospacing="0" w:line="276" w:lineRule="auto"/>
                              </w:pPr>
                              <m:oMathPara>
                                <m:oMathParaPr>
                                  <m:jc m:val="centerGroup"/>
                                </m:oMathParaPr>
                                <m:oMath>
                                  <m:sSubSup>
                                    <m:sSubSupPr>
                                      <m:ctrlPr>
                                        <w:rPr>
                                          <w:rFonts w:ascii="Cambria Math" w:eastAsia="Calibri" w:hAnsi="Cambria Math"/>
                                          <w:b/>
                                          <w:bCs/>
                                          <w:i/>
                                          <w:iCs/>
                                          <w:color w:val="FF0000"/>
                                        </w:rPr>
                                      </m:ctrlPr>
                                    </m:sSubSupPr>
                                    <m:e>
                                      <m:r>
                                        <m:rPr>
                                          <m:sty m:val="bi"/>
                                        </m:rPr>
                                        <w:rPr>
                                          <w:rFonts w:ascii="Cambria Math" w:eastAsia="Calibri" w:hAnsi="Cambria Math"/>
                                          <w:color w:val="FF0000"/>
                                          <w:sz w:val="20"/>
                                          <w:szCs w:val="20"/>
                                        </w:rPr>
                                        <m:t>r</m:t>
                                      </m:r>
                                    </m:e>
                                    <m:sub>
                                      <m:r>
                                        <m:rPr>
                                          <m:sty m:val="bi"/>
                                        </m:rPr>
                                        <w:rPr>
                                          <w:rFonts w:ascii="Cambria Math" w:eastAsia="Calibri" w:hAnsi="Cambria Math"/>
                                          <w:color w:val="FF0000"/>
                                          <w:sz w:val="20"/>
                                          <w:szCs w:val="20"/>
                                        </w:rPr>
                                        <m:t>min</m:t>
                                      </m:r>
                                    </m:sub>
                                    <m:sup>
                                      <m:r>
                                        <m:rPr>
                                          <m:sty m:val="bi"/>
                                        </m:rPr>
                                        <w:rPr>
                                          <w:rFonts w:ascii="Cambria Math" w:eastAsia="Calibri" w:hAnsi="Cambria Math"/>
                                          <w:color w:val="FF0000"/>
                                          <w:sz w:val="20"/>
                                          <w:szCs w:val="20"/>
                                        </w:rPr>
                                        <m:t>A</m:t>
                                      </m:r>
                                    </m:sup>
                                  </m:sSubSup>
                                </m:oMath>
                              </m:oMathPara>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F0D8046" id="_x0000_s1271" style="position:absolute;left:0;text-align:left;margin-left:38.7pt;margin-top:232.45pt;width:25.8pt;height:38.95pt;z-index:251957760" coordsize="328279,49494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">
                <v:line id="Straight Connector 7270" o:spid="_x0000_s1272" style="position:absolute;flip:y;visibility:visible;mso-wrap-style:square" from="212985,0" to="212985,26479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" strokecolor="red" strokeweight="1.25pt"/>
                <v:shape id="Text Box 34450" o:spid="_x0000_s1273" type="#_x0000_t202" style="position:absolute;top:184418;width:328279;height:31052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" fillcolor="white [3201]" stroked="f" strokeweight=".5pt">
                  <v:fill opacity="35466f"/>
                  <v:textbox>
                    <w:txbxContent>
                      <w:p w:rsidR="00180A28" w:rsidRDefault="00D7113C" w:rsidP="00D64FAB">
                        <w:pPr>
                          <w:pStyle w:val="NormalWeb"/>
                          <w:spacing w:before="0" w:beforeAutospacing="0" w:after="200" w:afterAutospacing="0" w:line="276" w:lineRule="auto"/>
                        </w:pPr>
                        <m:oMathPara>
                          <m:oMathParaPr>
                            <m:jc m:val="centerGroup"/>
                          </m:oMathParaPr>
                          <m:oMath>
                            <m:sSubSup>
                              <m:sSubSupPr>
                                <m:ctrlPr>
                                  <w:rPr>
                                    <w:rFonts w:ascii="Cambria Math" w:eastAsia="Calibri" w:hAnsi="Cambria Math"/>
                                    <w:b/>
                                    <w:bCs/>
                                    <w:i/>
                                    <w:iCs/>
                                    <w:color w:val="FF0000"/>
                                  </w:rPr>
                                </m:ctrlPr>
                              </m:sSubSupPr>
                              <m:e>
                                <m:r>
                                  <m:rPr>
                                    <m:sty m:val="bi"/>
                                  </m:rPr>
                                  <w:rPr>
                                    <w:rFonts w:ascii="Cambria Math" w:eastAsia="Calibri" w:hAnsi="Cambria Math"/>
                                    <w:color w:val="FF0000"/>
                                    <w:sz w:val="20"/>
                                    <w:szCs w:val="20"/>
                                  </w:rPr>
                                  <m:t>r</m:t>
                                </m:r>
                              </m:e>
                              <m:sub>
                                <m:r>
                                  <m:rPr>
                                    <m:sty m:val="bi"/>
                                  </m:rPr>
                                  <w:rPr>
                                    <w:rFonts w:ascii="Cambria Math" w:eastAsia="Calibri" w:hAnsi="Cambria Math"/>
                                    <w:color w:val="FF0000"/>
                                    <w:sz w:val="20"/>
                                    <w:szCs w:val="20"/>
                                  </w:rPr>
                                  <m:t>min</m:t>
                                </m:r>
                              </m:sub>
                              <m:sup>
                                <m:r>
                                  <m:rPr>
                                    <m:sty m:val="bi"/>
                                  </m:rPr>
                                  <w:rPr>
                                    <w:rFonts w:ascii="Cambria Math" w:eastAsia="Calibri" w:hAnsi="Cambria Math"/>
                                    <w:color w:val="FF0000"/>
                                    <w:sz w:val="20"/>
                                    <w:szCs w:val="20"/>
                                  </w:rPr>
                                  <m:t>A</m:t>
                                </m:r>
                              </m:sup>
                            </m:sSubSup>
                          </m:oMath>
                        </m:oMathPara>
                      </w:p>
                    </w:txbxContent>
                  </v:textbox>
                </v:shape>
              </v:group>
            </w:pict>
          </mc:Fallback>
        </mc:AlternateContent>
      </w:r>
      <w:r w:rsidR="00AB5E9A">
        <w:rPr>
          <w:noProof/>
        </w:rPr>
        <mc:AlternateContent>
          <mc:Choice Requires="wpg">
            <w:drawing>
              <wp:anchor distT="0" distB="0" distL="114300" distR="114300" simplePos="0" relativeHeight="251964928" behindDoc="0" locked="0" layoutInCell="1" allowOverlap="1">
                <wp:simplePos x="0" y="0"/>
                <wp:positionH relativeFrom="column">
                  <wp:posOffset>284480</wp:posOffset>
                </wp:positionH>
                <wp:positionV relativeFrom="paragraph">
                  <wp:posOffset>1126688</wp:posOffset>
                </wp:positionV>
                <wp:extent cx="755015" cy="1350043"/>
                <wp:effectExtent l="0" t="0" r="6985" b="8890"/>
                <wp:wrapNone/>
                <wp:docPr id="110019" name="Group 110019"/>
                <wp:cNvGraphicFramePr/>
                <a:graphic xmlns:a="http://schemas.openxmlformats.org/drawingml/2006/main">
                  <a:graphicData uri="http://schemas.microsoft.com/office/word/2010/wordprocessingGroup">
                    <wpg:wgp>
                      <wpg:cNvGrpSpPr/>
                      <wpg:grpSpPr>
                        <a:xfrm>
                          <a:off x="0" y="0"/>
                          <a:ext cx="755015" cy="1350043"/>
                          <a:chOff x="0" y="71252"/>
                          <a:chExt cx="755015" cy="1350043"/>
                        </a:xfrm>
                      </wpg:grpSpPr>
                      <wps:wsp>
                        <wps:cNvPr id="110017" name="Text Box 110017"/>
                        <wps:cNvSpPr txBox="1"/>
                        <wps:spPr>
                          <a:xfrm>
                            <a:off x="0" y="71252"/>
                            <a:ext cx="755015" cy="347870"/>
                          </a:xfrm>
                          <a:prstGeom prst="rect">
                            <a:avLst/>
                          </a:prstGeom>
                          <a:solidFill>
                            <a:schemeClr val="lt1"/>
                          </a:solidFill>
                          <a:ln w="6350">
                            <a:solidFill>
                              <a:schemeClr val="bg1">
                                <a:lumMod val="85000"/>
                              </a:schemeClr>
                            </a:solidFill>
                          </a:ln>
                        </wps:spPr>
                        <wps:txbx>
                          <w:txbxContent>
                            <w:p w:rsidR="00180A28" w:rsidRPr="0076255F" w:rsidRDefault="00180A28">
                              <w:pPr>
                                <w:rPr>
                                  <w:sz w:val="10"/>
                                  <w:szCs w:val="10"/>
                                </w:rPr>
                              </w:pPr>
                              <w:r>
                                <w:rPr>
                                  <w:sz w:val="10"/>
                                  <w:szCs w:val="10"/>
                                </w:rPr>
                                <w:t>Alpha-positive, but also worst-in class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0018" name="Text Box 110018"/>
                        <wps:cNvSpPr txBox="1"/>
                        <wps:spPr>
                          <a:xfrm>
                            <a:off x="0" y="1083365"/>
                            <a:ext cx="407504" cy="337930"/>
                          </a:xfrm>
                          <a:prstGeom prst="rect">
                            <a:avLst/>
                          </a:prstGeom>
                          <a:solidFill>
                            <a:schemeClr val="lt1"/>
                          </a:solidFill>
                          <a:ln w="6350">
                            <a:solidFill>
                              <a:prstClr val="black"/>
                            </a:solidFill>
                          </a:ln>
                        </wps:spPr>
                        <wps:txbx>
                          <w:txbxContent>
                            <w:p w:rsidR="00180A28" w:rsidRPr="0076255F" w:rsidRDefault="00373FBA">
                              <w:pPr>
                                <w:rPr>
                                  <w:sz w:val="13"/>
                                  <w:szCs w:val="13"/>
                                </w:rPr>
                              </w:pPr>
                              <m:oMathPara>
                                <m:oMath>
                                  <m:sSub>
                                    <m:sSubPr>
                                      <m:ctrlPr>
                                        <w:rPr>
                                          <w:rFonts w:ascii="Cambria Math" w:hAnsi="Cambria Math"/>
                                          <w:i/>
                                          <w:sz w:val="13"/>
                                          <w:szCs w:val="13"/>
                                        </w:rPr>
                                      </m:ctrlPr>
                                    </m:sSubPr>
                                    <m:e>
                                      <m:r>
                                        <w:rPr>
                                          <w:rFonts w:ascii="Cambria Math" w:hAnsi="Cambria Math"/>
                                          <w:sz w:val="13"/>
                                          <w:szCs w:val="13"/>
                                        </w:rPr>
                                        <m:t>f</m:t>
                                      </m:r>
                                    </m:e>
                                    <m:sub>
                                      <m:r>
                                        <w:rPr>
                                          <w:rFonts w:ascii="Cambria Math" w:hAnsi="Cambria Math"/>
                                          <w:sz w:val="13"/>
                                          <w:szCs w:val="13"/>
                                        </w:rPr>
                                        <m:t>mgmt</m:t>
                                      </m:r>
                                    </m:sub>
                                  </m:sSub>
                                  <m:r>
                                    <w:rPr>
                                      <w:rFonts w:ascii="Cambria Math" w:hAnsi="Cambria Math"/>
                                      <w:sz w:val="13"/>
                                      <w:szCs w:val="13"/>
                                    </w:rPr>
                                    <m:t>=0.7%</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id="Group 110019" o:spid="_x0000_s1274" style="position:absolute;left:0;text-align:left;margin-left:22.4pt;margin-top:88.7pt;width:59.45pt;height:106.3pt;z-index:252069888;mso-height-relative:margin" coordorigin=",712" coordsize="7550,135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">
                <v:shape id="Text Box 110017" o:spid="_x0000_s1275" type="#_x0000_t202" style="position:absolute;top:712;width:7550;height:34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" fillcolor="white [3201]" strokecolor="#d8d8d8 [2732]" strokeweight=".5pt">
                  <v:textbox>
                    <w:txbxContent>
                      <w:p w:rsidR="00180A28" w:rsidRPr="0076255F" w:rsidRDefault="00180A28">
                        <w:pPr>
                          <w:rPr>
                            <w:sz w:val="10"/>
                            <w:szCs w:val="10"/>
                          </w:rPr>
                        </w:pPr>
                        <w:r>
                          <w:rPr>
                            <w:sz w:val="10"/>
                            <w:szCs w:val="10"/>
                          </w:rPr>
                          <w:t>Alpha-positive, but also worst-in class</w:t>
                        </w:r>
                      </w:p>
                    </w:txbxContent>
                  </v:textbox>
                </v:shape>
                <v:shape id="Text Box 110018" o:spid="_x0000_s1276" type="#_x0000_t202" style="position:absolute;top:10833;width:4075;height:33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" fillcolor="white [3201]" strokeweight=".5pt">
                  <v:textbox>
                    <w:txbxContent>
                      <w:p w:rsidR="00180A28" w:rsidRPr="0076255F" w:rsidRDefault="00180A28">
                        <w:pPr>
                          <w:rPr>
                            <w:sz w:val="13"/>
                            <w:szCs w:val="13"/>
                          </w:rPr>
                        </w:pPr>
                        <m:oMathPara>
                          <m:oMath>
                            <m:sSub>
                              <m:sSubPr>
                                <m:ctrlPr>
                                  <w:rPr>
                                    <w:rFonts w:ascii="Cambria Math" w:hAnsi="Cambria Math"/>
                                    <w:i/>
                                    <w:sz w:val="13"/>
                                    <w:szCs w:val="13"/>
                                  </w:rPr>
                                </m:ctrlPr>
                              </m:sSubPr>
                              <m:e>
                                <m:r>
                                  <w:rPr>
                                    <w:rFonts w:ascii="Cambria Math" w:hAnsi="Cambria Math"/>
                                    <w:sz w:val="13"/>
                                    <w:szCs w:val="13"/>
                                  </w:rPr>
                                  <m:t>f</m:t>
                                </m:r>
                              </m:e>
                              <m:sub>
                                <m:r>
                                  <w:rPr>
                                    <w:rFonts w:ascii="Cambria Math" w:hAnsi="Cambria Math"/>
                                    <w:sz w:val="13"/>
                                    <w:szCs w:val="13"/>
                                  </w:rPr>
                                  <m:t>mgmt</m:t>
                                </m:r>
                              </m:sub>
                            </m:sSub>
                            <m:r>
                              <w:rPr>
                                <w:rFonts w:ascii="Cambria Math" w:hAnsi="Cambria Math"/>
                                <w:sz w:val="13"/>
                                <w:szCs w:val="13"/>
                              </w:rPr>
                              <m:t>=0.7%</m:t>
                            </m:r>
                          </m:oMath>
                        </m:oMathPara>
                      </w:p>
                    </w:txbxContent>
                  </v:textbox>
                </v:shape>
              </v:group>
            </w:pict>
          </mc:Fallback>
        </mc:AlternateContent>
      </w:r>
      <w:r w:rsidR="00D64FAB">
        <w:rPr>
          <w:noProof/>
        </w:rPr>
        <w:drawing>
          <wp:inline distT="0" distB="0" distL="0" distR="0" wp14:anchorId="4AF0A8DE" wp14:editId="0BC5F5E8">
            <wp:extent cx="6112510" cy="3391187"/>
            <wp:effectExtent l="0" t="0" r="0" b="0"/>
            <wp:docPr id="7268" name="Picture 7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0"/>
                    <a:stretch>
                      <a:fillRect/>
                    </a:stretch>
                  </pic:blipFill>
                  <pic:spPr>
                    <a:xfrm>
                      <a:off x="0" y="0"/>
                      <a:ext cx="6142178" cy="3407647"/>
                    </a:xfrm>
                    <a:prstGeom prst="rect">
                      <a:avLst/>
                    </a:prstGeom>
                  </pic:spPr>
                </pic:pic>
              </a:graphicData>
            </a:graphic>
          </wp:inline>
        </w:drawing>
      </w:r>
    </w:p>
    <w:p w:rsidR="007920F4" w:rsidRPr="005C2F01" w:rsidRDefault="007920F4" w:rsidP="007920F4">
      <w:pPr>
        <w:rPr>
          <w:rFonts w:eastAsiaTheme="minorEastAsia" w:cs="Arial"/>
          <w:color w:val="000000" w:themeColor="text1"/>
          <w:sz w:val="16"/>
          <w:szCs w:val="16"/>
        </w:rPr>
      </w:pPr>
      <w:r w:rsidRPr="008F50D8">
        <w:rPr>
          <w:rFonts w:eastAsiaTheme="minorEastAsia" w:cs="Arial"/>
          <w:b/>
          <w:color w:val="000000" w:themeColor="text1"/>
          <w:sz w:val="16"/>
          <w:szCs w:val="16"/>
        </w:rPr>
        <w:t xml:space="preserve">Figure </w:t>
      </w:r>
      <w:r w:rsidR="009E7DED" w:rsidRPr="008F50D8">
        <w:rPr>
          <w:rFonts w:eastAsiaTheme="minorEastAsia" w:cs="Arial"/>
          <w:b/>
          <w:color w:val="000000" w:themeColor="text1"/>
          <w:sz w:val="16"/>
          <w:szCs w:val="16"/>
        </w:rPr>
        <w:t>19</w:t>
      </w:r>
      <w:r w:rsidRPr="008F50D8">
        <w:rPr>
          <w:rFonts w:eastAsiaTheme="minorEastAsia" w:cs="Arial"/>
          <w:b/>
          <w:color w:val="000000" w:themeColor="text1"/>
          <w:sz w:val="16"/>
          <w:szCs w:val="16"/>
        </w:rPr>
        <w:t xml:space="preserve">: </w:t>
      </w:r>
      <w:r>
        <w:rPr>
          <w:rFonts w:eastAsiaTheme="minorEastAsia" w:cs="Arial"/>
          <w:color w:val="000000" w:themeColor="text1"/>
          <w:sz w:val="16"/>
          <w:szCs w:val="16"/>
        </w:rPr>
        <w:t xml:space="preserve">The full fee assembly with the relative fee family of </w:t>
      </w:r>
      <w:r w:rsidRPr="00DC721F">
        <w:rPr>
          <w:rFonts w:eastAsiaTheme="minorEastAsia" w:cs="Arial"/>
          <w:color w:val="000000" w:themeColor="text1"/>
          <w:sz w:val="16"/>
          <w:szCs w:val="16"/>
        </w:rPr>
        <w:t xml:space="preserve">figure 17 mounted </w:t>
      </w:r>
      <w:r>
        <w:rPr>
          <w:rFonts w:eastAsiaTheme="minorEastAsia" w:cs="Arial"/>
          <w:color w:val="000000" w:themeColor="text1"/>
          <w:sz w:val="16"/>
          <w:szCs w:val="16"/>
        </w:rPr>
        <w:t>on fixed fee</w:t>
      </w:r>
      <w:r w:rsidRPr="00C54830">
        <w:rPr>
          <w:rFonts w:eastAsiaTheme="minorEastAsia" w:cs="Arial"/>
          <w:color w:val="000000" w:themeColor="text1"/>
          <w:sz w:val="16"/>
          <w:szCs w:val="16"/>
        </w:rPr>
        <w:t xml:space="preserve"> (1) w</w:t>
      </w:r>
      <w:r>
        <w:rPr>
          <w:rFonts w:eastAsiaTheme="minorEastAsia" w:cs="Arial"/>
          <w:color w:val="000000" w:themeColor="text1"/>
          <w:sz w:val="16"/>
          <w:szCs w:val="16"/>
        </w:rPr>
        <w:t xml:space="preserve">ith </w:t>
      </w:r>
      <m:oMath>
        <m:sSub>
          <m:sSubPr>
            <m:ctrlPr>
              <w:rPr>
                <w:rFonts w:ascii="Cambria Math" w:eastAsiaTheme="minorEastAsia" w:hAnsi="Cambria Math" w:cs="Arial"/>
                <w:color w:val="000000" w:themeColor="text1"/>
                <w:sz w:val="16"/>
                <w:szCs w:val="16"/>
              </w:rPr>
            </m:ctrlPr>
          </m:sSubPr>
          <m:e>
            <m:r>
              <m:rPr>
                <m:sty m:val="p"/>
              </m:rPr>
              <w:rPr>
                <w:rFonts w:ascii="Cambria Math" w:eastAsiaTheme="minorEastAsia" w:hAnsi="Cambria Math" w:cs="Arial"/>
                <w:color w:val="000000" w:themeColor="text1"/>
                <w:sz w:val="16"/>
                <w:szCs w:val="16"/>
              </w:rPr>
              <m:t>f</m:t>
            </m:r>
          </m:e>
          <m:sub>
            <m:r>
              <m:rPr>
                <m:sty m:val="p"/>
              </m:rPr>
              <w:rPr>
                <w:rFonts w:ascii="Cambria Math" w:eastAsiaTheme="minorEastAsia" w:hAnsi="Cambria Math" w:cs="Arial"/>
                <w:color w:val="000000" w:themeColor="text1"/>
                <w:sz w:val="16"/>
                <w:szCs w:val="16"/>
              </w:rPr>
              <m:t>mgmt</m:t>
            </m:r>
          </m:sub>
        </m:sSub>
        <m:r>
          <m:rPr>
            <m:sty m:val="p"/>
          </m:rPr>
          <w:rPr>
            <w:rFonts w:ascii="Cambria Math" w:eastAsiaTheme="minorEastAsia" w:hAnsi="Cambria Math" w:cs="Arial"/>
            <w:color w:val="000000" w:themeColor="text1"/>
            <w:sz w:val="16"/>
            <w:szCs w:val="16"/>
          </w:rPr>
          <m:t>=70 bps</m:t>
        </m:r>
      </m:oMath>
      <w:r>
        <w:rPr>
          <w:rFonts w:eastAsiaTheme="minorEastAsia" w:cs="Arial"/>
          <w:color w:val="000000" w:themeColor="text1"/>
          <w:sz w:val="16"/>
          <w:szCs w:val="16"/>
        </w:rPr>
        <w:t xml:space="preserve">, </w:t>
      </w:r>
      <m:oMath>
        <m:sSub>
          <m:sSubPr>
            <m:ctrlPr>
              <w:rPr>
                <w:rFonts w:ascii="Cambria Math" w:eastAsiaTheme="minorEastAsia" w:hAnsi="Cambria Math" w:cs="Arial"/>
                <w:i/>
                <w:color w:val="000000" w:themeColor="text1"/>
                <w:sz w:val="16"/>
                <w:szCs w:val="16"/>
              </w:rPr>
            </m:ctrlPr>
          </m:sSubPr>
          <m:e>
            <m:r>
              <w:rPr>
                <w:rFonts w:ascii="Cambria Math" w:eastAsiaTheme="minorEastAsia" w:hAnsi="Cambria Math" w:cs="Arial"/>
                <w:color w:val="000000" w:themeColor="text1"/>
                <w:sz w:val="16"/>
                <w:szCs w:val="16"/>
              </w:rPr>
              <m:t>f</m:t>
            </m:r>
          </m:e>
          <m:sub>
            <m:r>
              <w:rPr>
                <w:rFonts w:ascii="Cambria Math" w:eastAsiaTheme="minorEastAsia" w:hAnsi="Cambria Math" w:cs="Arial"/>
                <w:color w:val="000000" w:themeColor="text1"/>
                <w:sz w:val="16"/>
                <w:szCs w:val="16"/>
              </w:rPr>
              <m:t>perf</m:t>
            </m:r>
          </m:sub>
        </m:sSub>
        <m:r>
          <w:rPr>
            <w:rFonts w:ascii="Cambria Math" w:eastAsiaTheme="minorEastAsia" w:hAnsi="Cambria Math" w:cs="Arial"/>
            <w:color w:val="000000" w:themeColor="text1"/>
            <w:sz w:val="16"/>
            <w:szCs w:val="16"/>
          </w:rPr>
          <m:t xml:space="preserve">=20%, </m:t>
        </m:r>
      </m:oMath>
      <w:r w:rsidR="005C2F01" w:rsidRPr="005C2F01">
        <w:rPr>
          <w:rFonts w:eastAsiaTheme="minorEastAsia" w:cs="Arial"/>
          <w:color w:val="000000" w:themeColor="text1"/>
          <w:sz w:val="16"/>
          <w:szCs w:val="16"/>
        </w:rPr>
        <w:t xml:space="preserve"> and </w:t>
      </w:r>
      <m:oMath>
        <m:sSub>
          <m:sSubPr>
            <m:ctrlPr>
              <w:rPr>
                <w:rFonts w:ascii="Cambria Math" w:eastAsiaTheme="minorEastAsia" w:hAnsi="Cambria Math" w:cs="Arial"/>
                <w:i/>
                <w:color w:val="000000" w:themeColor="text1"/>
                <w:sz w:val="16"/>
                <w:szCs w:val="16"/>
              </w:rPr>
            </m:ctrlPr>
          </m:sSubPr>
          <m:e>
            <m:r>
              <w:rPr>
                <w:rFonts w:ascii="Cambria Math" w:eastAsiaTheme="minorEastAsia" w:hAnsi="Cambria Math" w:cs="Arial"/>
                <w:color w:val="000000" w:themeColor="text1"/>
                <w:sz w:val="16"/>
                <w:szCs w:val="16"/>
              </w:rPr>
              <m:t>r</m:t>
            </m:r>
          </m:e>
          <m:sub>
            <m:r>
              <w:rPr>
                <w:rFonts w:ascii="Cambria Math" w:eastAsiaTheme="minorEastAsia" w:hAnsi="Cambria Math" w:cs="Arial"/>
                <w:color w:val="000000" w:themeColor="text1"/>
                <w:sz w:val="16"/>
                <w:szCs w:val="16"/>
              </w:rPr>
              <m:t>H</m:t>
            </m:r>
          </m:sub>
        </m:sSub>
        <m:r>
          <w:rPr>
            <w:rFonts w:ascii="Cambria Math" w:eastAsiaTheme="minorEastAsia" w:hAnsi="Cambria Math" w:cs="Arial"/>
            <w:color w:val="000000" w:themeColor="text1"/>
            <w:sz w:val="16"/>
            <w:szCs w:val="16"/>
          </w:rPr>
          <m:t>=10.5%</m:t>
        </m:r>
      </m:oMath>
      <w:r w:rsidR="005C2F01">
        <w:rPr>
          <w:rFonts w:eastAsiaTheme="minorEastAsia" w:cs="Arial"/>
          <w:color w:val="000000" w:themeColor="text1"/>
          <w:sz w:val="16"/>
          <w:szCs w:val="16"/>
        </w:rPr>
        <w:t xml:space="preserve">. The red sloping line to the left is the cutoff ‘ramp’ that would be imposed on this section of the fee to ensure that the fee load </w:t>
      </w:r>
      <m:oMath>
        <m:f>
          <m:fPr>
            <m:type m:val="lin"/>
            <m:ctrlPr>
              <w:rPr>
                <w:rFonts w:ascii="Cambria Math" w:eastAsiaTheme="minorEastAsia" w:hAnsi="Cambria Math" w:cs="Arial"/>
                <w:i/>
                <w:color w:val="000000" w:themeColor="text1"/>
                <w:sz w:val="16"/>
                <w:szCs w:val="16"/>
              </w:rPr>
            </m:ctrlPr>
          </m:fPr>
          <m:num>
            <m:r>
              <w:rPr>
                <w:rFonts w:ascii="Cambria Math" w:eastAsiaTheme="minorEastAsia" w:hAnsi="Cambria Math" w:cs="Arial"/>
                <w:color w:val="000000" w:themeColor="text1"/>
                <w:sz w:val="16"/>
                <w:szCs w:val="16"/>
              </w:rPr>
              <m:t>f</m:t>
            </m:r>
          </m:num>
          <m:den>
            <m:sSub>
              <m:sSubPr>
                <m:ctrlPr>
                  <w:rPr>
                    <w:rFonts w:ascii="Cambria Math" w:eastAsiaTheme="minorEastAsia" w:hAnsi="Cambria Math" w:cs="Arial"/>
                    <w:i/>
                    <w:color w:val="000000" w:themeColor="text1"/>
                    <w:sz w:val="16"/>
                    <w:szCs w:val="16"/>
                  </w:rPr>
                </m:ctrlPr>
              </m:sSubPr>
              <m:e>
                <m:r>
                  <w:rPr>
                    <w:rFonts w:ascii="Cambria Math" w:eastAsiaTheme="minorEastAsia" w:hAnsi="Cambria Math" w:cs="Arial"/>
                    <w:color w:val="000000" w:themeColor="text1"/>
                    <w:sz w:val="16"/>
                    <w:szCs w:val="16"/>
                  </w:rPr>
                  <m:t>r</m:t>
                </m:r>
              </m:e>
              <m:sub>
                <m:r>
                  <w:rPr>
                    <w:rFonts w:ascii="Cambria Math" w:eastAsiaTheme="minorEastAsia" w:hAnsi="Cambria Math" w:cs="Arial"/>
                    <w:color w:val="000000" w:themeColor="text1"/>
                    <w:sz w:val="16"/>
                    <w:szCs w:val="16"/>
                  </w:rPr>
                  <m:t>HF</m:t>
                </m:r>
              </m:sub>
            </m:sSub>
          </m:den>
        </m:f>
      </m:oMath>
      <w:r w:rsidR="005C2F01">
        <w:rPr>
          <w:rFonts w:eastAsiaTheme="minorEastAsia" w:cs="Arial"/>
          <w:color w:val="000000" w:themeColor="text1"/>
          <w:sz w:val="16"/>
          <w:szCs w:val="16"/>
        </w:rPr>
        <w:t xml:space="preserve"> never exceeds 0.25.</w:t>
      </w:r>
      <w:r w:rsidR="001E0A83">
        <w:rPr>
          <w:rFonts w:eastAsiaTheme="minorEastAsia" w:cs="Arial"/>
          <w:color w:val="000000" w:themeColor="text1"/>
          <w:sz w:val="16"/>
          <w:szCs w:val="16"/>
        </w:rPr>
        <w:t xml:space="preserve"> The vertical axis is the manager’s fee rate</w:t>
      </w:r>
      <w:r w:rsidR="00F167C2">
        <w:rPr>
          <w:rFonts w:eastAsiaTheme="minorEastAsia" w:cs="Arial"/>
          <w:color w:val="000000" w:themeColor="text1"/>
          <w:sz w:val="16"/>
          <w:szCs w:val="16"/>
        </w:rPr>
        <w:t xml:space="preserve"> </w:t>
      </w:r>
      <m:oMath>
        <m:sSub>
          <m:sSubPr>
            <m:ctrlPr>
              <w:rPr>
                <w:rFonts w:ascii="Cambria Math" w:eastAsiaTheme="minorHAnsi" w:hAnsi="Cambria Math" w:cs="Arial"/>
                <w:i/>
                <w:color w:val="000000" w:themeColor="text1"/>
                <w:sz w:val="16"/>
                <w:szCs w:val="16"/>
              </w:rPr>
            </m:ctrlPr>
          </m:sSubPr>
          <m:e>
            <m:r>
              <w:rPr>
                <w:rFonts w:ascii="Cambria Math" w:hAnsi="Cambria Math" w:cs="Arial"/>
                <w:color w:val="000000" w:themeColor="text1"/>
                <w:sz w:val="16"/>
                <w:szCs w:val="16"/>
              </w:rPr>
              <m:t>f</m:t>
            </m:r>
          </m:e>
          <m:sub>
            <m:r>
              <w:rPr>
                <w:rFonts w:ascii="Cambria Math" w:hAnsi="Cambria Math" w:cs="Arial"/>
                <w:color w:val="000000" w:themeColor="text1"/>
                <w:sz w:val="16"/>
                <w:szCs w:val="16"/>
              </w:rPr>
              <m:t>RPerf</m:t>
            </m:r>
          </m:sub>
        </m:sSub>
        <m:d>
          <m:dPr>
            <m:ctrlPr>
              <w:rPr>
                <w:rFonts w:ascii="Cambria Math" w:hAnsi="Cambria Math"/>
                <w:i/>
                <w:color w:val="000000" w:themeColor="text1"/>
                <w:sz w:val="16"/>
                <w:szCs w:val="16"/>
              </w:rPr>
            </m:ctrlPr>
          </m:dPr>
          <m:e>
            <m:r>
              <w:rPr>
                <w:rFonts w:ascii="Cambria Math" w:hAnsi="Cambria Math"/>
                <w:color w:val="000000" w:themeColor="text1"/>
                <w:sz w:val="16"/>
                <w:szCs w:val="16"/>
              </w:rPr>
              <m:t>r</m:t>
            </m:r>
          </m:e>
        </m:d>
      </m:oMath>
      <w:r w:rsidR="001E0A83">
        <w:rPr>
          <w:rFonts w:eastAsiaTheme="minorEastAsia" w:cs="Arial"/>
          <w:color w:val="000000" w:themeColor="text1"/>
          <w:sz w:val="16"/>
          <w:szCs w:val="16"/>
        </w:rPr>
        <w:t>, the horizontal axis his fund’s absolute performance</w:t>
      </w:r>
      <w:r w:rsidR="00F167C2">
        <w:rPr>
          <w:rFonts w:eastAsiaTheme="minorEastAsia" w:cs="Arial"/>
          <w:color w:val="000000" w:themeColor="text1"/>
          <w:sz w:val="16"/>
          <w:szCs w:val="16"/>
        </w:rPr>
        <w:t xml:space="preserve"> </w:t>
      </w:r>
      <m:oMath>
        <m:sSub>
          <m:sSubPr>
            <m:ctrlPr>
              <w:rPr>
                <w:rFonts w:ascii="Cambria Math" w:eastAsiaTheme="minorEastAsia" w:hAnsi="Cambria Math" w:cs="Arial"/>
                <w:i/>
                <w:color w:val="000000" w:themeColor="text1"/>
                <w:sz w:val="16"/>
                <w:szCs w:val="16"/>
              </w:rPr>
            </m:ctrlPr>
          </m:sSubPr>
          <m:e>
            <m:r>
              <w:rPr>
                <w:rFonts w:ascii="Cambria Math" w:eastAsiaTheme="minorEastAsia" w:hAnsi="Cambria Math" w:cs="Arial"/>
                <w:color w:val="000000" w:themeColor="text1"/>
                <w:sz w:val="16"/>
                <w:szCs w:val="16"/>
              </w:rPr>
              <m:t>r</m:t>
            </m:r>
          </m:e>
          <m:sub>
            <m:r>
              <w:rPr>
                <w:rFonts w:ascii="Cambria Math" w:eastAsiaTheme="minorEastAsia" w:hAnsi="Cambria Math" w:cs="Arial"/>
                <w:color w:val="000000" w:themeColor="text1"/>
                <w:sz w:val="16"/>
                <w:szCs w:val="16"/>
              </w:rPr>
              <m:t>HF</m:t>
            </m:r>
          </m:sub>
        </m:sSub>
      </m:oMath>
      <w:r w:rsidR="001E0A83">
        <w:rPr>
          <w:rFonts w:eastAsiaTheme="minorEastAsia" w:cs="Arial"/>
          <w:color w:val="000000" w:themeColor="text1"/>
          <w:sz w:val="16"/>
          <w:szCs w:val="16"/>
        </w:rPr>
        <w:t>, and the legend shows the passive hurdle value</w:t>
      </w:r>
      <m:oMath>
        <m:sSub>
          <m:sSubPr>
            <m:ctrlPr>
              <w:rPr>
                <w:rFonts w:ascii="Cambria Math" w:eastAsiaTheme="minorEastAsia" w:hAnsi="Cambria Math" w:cs="Arial"/>
                <w:i/>
                <w:color w:val="000000" w:themeColor="text1"/>
                <w:sz w:val="16"/>
                <w:szCs w:val="16"/>
              </w:rPr>
            </m:ctrlPr>
          </m:sSubPr>
          <m:e>
            <m:r>
              <m:rPr>
                <m:sty m:val="p"/>
              </m:rPr>
              <w:rPr>
                <w:rFonts w:ascii="Cambria Math" w:eastAsiaTheme="minorEastAsia" w:hAnsi="Cambria Math" w:cs="Arial"/>
                <w:color w:val="000000" w:themeColor="text1"/>
                <w:sz w:val="16"/>
                <w:szCs w:val="16"/>
              </w:rPr>
              <m:t xml:space="preserve"> </m:t>
            </m:r>
            <m:acc>
              <m:accPr>
                <m:chr m:val="̅"/>
                <m:ctrlPr>
                  <w:rPr>
                    <w:rFonts w:ascii="Cambria Math" w:eastAsiaTheme="minorEastAsia" w:hAnsi="Cambria Math" w:cs="Arial"/>
                    <w:i/>
                    <w:color w:val="000000" w:themeColor="text1"/>
                    <w:sz w:val="16"/>
                    <w:szCs w:val="16"/>
                  </w:rPr>
                </m:ctrlPr>
              </m:accPr>
              <m:e>
                <m:r>
                  <w:rPr>
                    <w:rFonts w:ascii="Cambria Math" w:eastAsiaTheme="minorEastAsia" w:hAnsi="Cambria Math" w:cs="Arial"/>
                    <w:color w:val="000000" w:themeColor="text1"/>
                    <w:sz w:val="16"/>
                    <w:szCs w:val="16"/>
                  </w:rPr>
                  <m:t>r</m:t>
                </m:r>
              </m:e>
            </m:acc>
          </m:e>
          <m:sub>
            <m:r>
              <w:rPr>
                <w:rFonts w:ascii="Cambria Math" w:eastAsiaTheme="minorEastAsia" w:hAnsi="Cambria Math" w:cs="Arial"/>
                <w:color w:val="000000" w:themeColor="text1"/>
                <w:sz w:val="16"/>
                <w:szCs w:val="16"/>
              </w:rPr>
              <m:t>P</m:t>
            </m:r>
          </m:sub>
        </m:sSub>
      </m:oMath>
      <w:r w:rsidR="001E0A83">
        <w:rPr>
          <w:rFonts w:eastAsiaTheme="minorEastAsia" w:cs="Arial"/>
          <w:color w:val="000000" w:themeColor="text1"/>
          <w:sz w:val="16"/>
          <w:szCs w:val="16"/>
        </w:rPr>
        <w:t xml:space="preserve"> for each of the colored relative fee curves. </w:t>
      </w:r>
    </w:p>
    <w:p w:rsidR="00113A2A" w:rsidRPr="00DC721F" w:rsidRDefault="00113A2A" w:rsidP="00AA0E2F">
      <w:pPr>
        <w:spacing w:after="0"/>
        <w:rPr>
          <w:rFonts w:eastAsiaTheme="minorEastAsia" w:cs="Arial"/>
          <w:color w:val="000000" w:themeColor="text1"/>
        </w:rPr>
      </w:pPr>
      <w:r>
        <w:rPr>
          <w:rFonts w:eastAsiaTheme="minorEastAsia" w:cs="Arial"/>
          <w:color w:val="000000" w:themeColor="text1"/>
        </w:rPr>
        <w:t xml:space="preserve">      </w:t>
      </w:r>
      <w:r w:rsidRPr="002F36A8">
        <w:rPr>
          <w:rFonts w:eastAsiaTheme="minorEastAsia" w:cs="Arial"/>
          <w:color w:val="000000" w:themeColor="text1"/>
        </w:rPr>
        <w:t xml:space="preserve">As </w:t>
      </w:r>
      <w:r w:rsidR="00BB7B4C">
        <w:rPr>
          <w:rFonts w:eastAsiaTheme="minorEastAsia" w:cs="Arial"/>
          <w:color w:val="000000" w:themeColor="text1"/>
        </w:rPr>
        <w:t>explained</w:t>
      </w:r>
      <w:r w:rsidRPr="002F36A8">
        <w:rPr>
          <w:rFonts w:eastAsiaTheme="minorEastAsia" w:cs="Arial"/>
          <w:color w:val="000000" w:themeColor="text1"/>
        </w:rPr>
        <w:t xml:space="preserve"> earlier, </w:t>
      </w:r>
      <w:r>
        <w:rPr>
          <w:rFonts w:eastAsiaTheme="minorEastAsia" w:cs="Arial"/>
          <w:color w:val="000000" w:themeColor="text1"/>
        </w:rPr>
        <w:t>the</w:t>
      </w:r>
      <w:r w:rsidRPr="002F36A8">
        <w:rPr>
          <w:rFonts w:eastAsiaTheme="minorEastAsia" w:cs="Arial"/>
          <w:color w:val="000000" w:themeColor="text1"/>
        </w:rPr>
        <w:t xml:space="preserve"> fixed</w:t>
      </w:r>
      <w:r w:rsidRPr="00C54830">
        <w:rPr>
          <w:rFonts w:eastAsiaTheme="minorEastAsia" w:cs="Arial"/>
          <w:color w:val="000000" w:themeColor="text1"/>
        </w:rPr>
        <w:t xml:space="preserve"> fee (1) that the relative fee is superimposed upon has </w:t>
      </w:r>
      <w:r w:rsidR="00F87CF2">
        <w:rPr>
          <w:rFonts w:eastAsiaTheme="minorEastAsia" w:cs="Arial"/>
          <w:color w:val="000000" w:themeColor="text1"/>
        </w:rPr>
        <w:t xml:space="preserve">its </w:t>
      </w:r>
      <w:r w:rsidRPr="00C54830">
        <w:rPr>
          <w:rFonts w:eastAsiaTheme="minorEastAsia" w:cs="Arial"/>
          <w:color w:val="000000" w:themeColor="text1"/>
        </w:rPr>
        <w:t>performance hurdle and management fee rates purposefully set fairly high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r</m:t>
            </m:r>
          </m:e>
          <m:sub>
            <m:r>
              <w:rPr>
                <w:rFonts w:ascii="Cambria Math" w:eastAsiaTheme="minorEastAsia" w:hAnsi="Cambria Math" w:cs="Arial"/>
                <w:color w:val="000000" w:themeColor="text1"/>
              </w:rPr>
              <m:t>H</m:t>
            </m:r>
          </m:sub>
        </m:sSub>
        <m:r>
          <w:rPr>
            <w:rFonts w:ascii="Cambria Math" w:eastAsiaTheme="minorEastAsia" w:hAnsi="Cambria Math" w:cs="Arial"/>
            <w:color w:val="000000" w:themeColor="text1"/>
          </w:rPr>
          <m:t>=10.5%</m:t>
        </m:r>
      </m:oMath>
      <w:r w:rsidRPr="00C54830">
        <w:rPr>
          <w:rFonts w:eastAsiaTheme="minorEastAsia" w:cs="Arial"/>
          <w:color w:val="000000" w:themeColor="text1"/>
        </w:rPr>
        <w:t>) and low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f</m:t>
            </m:r>
          </m:e>
          <m:sub>
            <m:r>
              <w:rPr>
                <w:rFonts w:ascii="Cambria Math" w:eastAsiaTheme="minorEastAsia" w:hAnsi="Cambria Math" w:cs="Arial"/>
                <w:color w:val="000000" w:themeColor="text1"/>
              </w:rPr>
              <m:t>mgmt</m:t>
            </m:r>
          </m:sub>
        </m:sSub>
        <m:r>
          <w:rPr>
            <w:rFonts w:ascii="Cambria Math" w:eastAsiaTheme="minorEastAsia" w:hAnsi="Cambria Math" w:cs="Arial"/>
            <w:color w:val="000000" w:themeColor="text1"/>
          </w:rPr>
          <m:t>=</m:t>
        </m:r>
        <m:r>
          <m:rPr>
            <m:sty m:val="p"/>
          </m:rPr>
          <w:rPr>
            <w:rFonts w:ascii="Cambria Math" w:eastAsiaTheme="minorEastAsia" w:hAnsi="Cambria Math" w:cs="Arial"/>
            <w:color w:val="000000" w:themeColor="text1"/>
          </w:rPr>
          <m:t>70</m:t>
        </m:r>
        <m:r>
          <w:rPr>
            <w:rFonts w:ascii="Cambria Math" w:eastAsiaTheme="minorEastAsia" w:hAnsi="Cambria Math" w:cs="Arial"/>
            <w:color w:val="000000" w:themeColor="text1"/>
          </w:rPr>
          <m:t xml:space="preserve"> bps</m:t>
        </m:r>
      </m:oMath>
      <w:r w:rsidRPr="00C54830">
        <w:rPr>
          <w:rFonts w:eastAsiaTheme="minorEastAsia" w:cs="Arial"/>
          <w:color w:val="000000" w:themeColor="text1"/>
        </w:rPr>
        <w:t xml:space="preserve">) relative to past norms. </w:t>
      </w:r>
      <w:r w:rsidR="00BB7B4C" w:rsidRPr="00C54830">
        <w:rPr>
          <w:rFonts w:eastAsiaTheme="minorEastAsia" w:cs="Arial"/>
          <w:color w:val="000000" w:themeColor="text1"/>
        </w:rPr>
        <w:t>For comparison, t</w:t>
      </w:r>
      <w:r w:rsidRPr="00C54830">
        <w:rPr>
          <w:rFonts w:eastAsiaTheme="minorEastAsia" w:cs="Arial"/>
          <w:color w:val="000000" w:themeColor="text1"/>
        </w:rPr>
        <w:t xml:space="preserve">his same fee (1) with </w:t>
      </w:r>
      <w:r w:rsidRPr="002F36A8">
        <w:rPr>
          <w:rFonts w:eastAsiaTheme="minorEastAsia" w:cs="Arial"/>
          <w:color w:val="000000" w:themeColor="text1"/>
        </w:rPr>
        <w:t>the more typical level</w:t>
      </w:r>
      <w:r>
        <w:rPr>
          <w:rFonts w:eastAsiaTheme="minorEastAsia" w:cs="Arial"/>
          <w:color w:val="000000" w:themeColor="text1"/>
        </w:rPr>
        <w:t xml:space="preserve"> of</w:t>
      </w:r>
      <w:r w:rsidRPr="002F36A8">
        <w:rPr>
          <w:rFonts w:eastAsiaTheme="minorEastAsia" w:cs="Arial"/>
          <w:color w:val="000000" w:themeColor="text1"/>
        </w:rPr>
        <w:t xml:space="preserve">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f</m:t>
            </m:r>
          </m:e>
          <m:sub>
            <m:r>
              <w:rPr>
                <w:rFonts w:ascii="Cambria Math" w:eastAsiaTheme="minorEastAsia" w:hAnsi="Cambria Math" w:cs="Arial"/>
                <w:color w:val="000000" w:themeColor="text1"/>
              </w:rPr>
              <m:t>mgmt</m:t>
            </m:r>
          </m:sub>
        </m:sSub>
        <m:r>
          <w:rPr>
            <w:rFonts w:ascii="Cambria Math" w:eastAsiaTheme="minorEastAsia" w:hAnsi="Cambria Math" w:cs="Arial"/>
            <w:color w:val="000000" w:themeColor="text1"/>
          </w:rPr>
          <m:t xml:space="preserve">=1% </m:t>
        </m:r>
      </m:oMath>
      <w:r w:rsidRPr="002F36A8">
        <w:rPr>
          <w:rFonts w:eastAsiaTheme="minorEastAsia" w:cs="Arial"/>
          <w:color w:val="000000" w:themeColor="text1"/>
        </w:rPr>
        <w:t xml:space="preserve">is shown </w:t>
      </w:r>
      <w:r w:rsidR="00C043EB">
        <w:rPr>
          <w:rFonts w:eastAsiaTheme="minorEastAsia" w:cs="Arial"/>
          <w:color w:val="000000" w:themeColor="text1"/>
        </w:rPr>
        <w:t>with</w:t>
      </w:r>
      <w:r w:rsidRPr="002F36A8">
        <w:rPr>
          <w:rFonts w:eastAsiaTheme="minorEastAsia" w:cs="Arial"/>
          <w:color w:val="000000" w:themeColor="text1"/>
        </w:rPr>
        <w:t xml:space="preserve"> </w:t>
      </w:r>
      <w:r w:rsidR="00C043EB">
        <w:rPr>
          <w:rFonts w:eastAsiaTheme="minorEastAsia" w:cs="Arial"/>
          <w:color w:val="000000" w:themeColor="text1"/>
        </w:rPr>
        <w:t>a</w:t>
      </w:r>
      <w:r w:rsidRPr="002F36A8">
        <w:rPr>
          <w:rFonts w:eastAsiaTheme="minorEastAsia" w:cs="Arial"/>
          <w:color w:val="000000" w:themeColor="text1"/>
        </w:rPr>
        <w:t xml:space="preserve"> dashed black line</w:t>
      </w:r>
      <w:r>
        <w:rPr>
          <w:rFonts w:eastAsiaTheme="minorEastAsia" w:cs="Arial"/>
          <w:color w:val="000000" w:themeColor="text1"/>
        </w:rPr>
        <w:t>,</w:t>
      </w:r>
      <w:r w:rsidRPr="002F36A8">
        <w:rPr>
          <w:rFonts w:eastAsiaTheme="minorEastAsia" w:cs="Arial"/>
          <w:color w:val="000000" w:themeColor="text1"/>
        </w:rPr>
        <w:t xml:space="preserve"> and a performance fee ramp with the more typical hurdle of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r</m:t>
            </m:r>
          </m:e>
          <m:sub>
            <m:r>
              <w:rPr>
                <w:rFonts w:ascii="Cambria Math" w:eastAsiaTheme="minorEastAsia" w:hAnsi="Cambria Math" w:cs="Arial"/>
                <w:color w:val="000000" w:themeColor="text1"/>
              </w:rPr>
              <m:t>H</m:t>
            </m:r>
          </m:sub>
        </m:sSub>
        <m:r>
          <w:rPr>
            <w:rFonts w:ascii="Cambria Math" w:eastAsiaTheme="minorEastAsia" w:hAnsi="Cambria Math" w:cs="Arial"/>
            <w:color w:val="000000" w:themeColor="text1"/>
          </w:rPr>
          <m:t>=8%</m:t>
        </m:r>
      </m:oMath>
      <w:r w:rsidRPr="002F36A8">
        <w:rPr>
          <w:rFonts w:eastAsiaTheme="minorEastAsia" w:cs="Arial"/>
          <w:color w:val="000000" w:themeColor="text1"/>
        </w:rPr>
        <w:t xml:space="preserve"> is also</w:t>
      </w:r>
      <w:r>
        <w:rPr>
          <w:rFonts w:eastAsiaTheme="minorEastAsia" w:cs="Arial"/>
          <w:color w:val="000000" w:themeColor="text1"/>
        </w:rPr>
        <w:t xml:space="preserve"> </w:t>
      </w:r>
      <w:r w:rsidRPr="00DC721F">
        <w:rPr>
          <w:rFonts w:eastAsiaTheme="minorEastAsia" w:cs="Arial"/>
          <w:color w:val="000000" w:themeColor="text1"/>
        </w:rPr>
        <w:t>shown. With the new fee</w:t>
      </w:r>
      <w:r w:rsidR="0026311E" w:rsidRPr="00DC721F">
        <w:rPr>
          <w:rFonts w:eastAsiaTheme="minorEastAsia" w:cs="Arial"/>
          <w:color w:val="000000" w:themeColor="text1"/>
        </w:rPr>
        <w:t xml:space="preserve"> in figure </w:t>
      </w:r>
      <w:r w:rsidR="00DC721F" w:rsidRPr="00DC721F">
        <w:rPr>
          <w:rFonts w:eastAsiaTheme="minorEastAsia" w:cs="Arial"/>
          <w:color w:val="000000" w:themeColor="text1"/>
        </w:rPr>
        <w:t>19</w:t>
      </w:r>
      <w:r w:rsidRPr="00DC721F">
        <w:rPr>
          <w:rFonts w:eastAsiaTheme="minorEastAsia" w:cs="Arial"/>
          <w:color w:val="000000" w:themeColor="text1"/>
        </w:rPr>
        <w:t xml:space="preserve">, </w:t>
      </w:r>
      <w:r w:rsidR="0021636B">
        <w:rPr>
          <w:rFonts w:eastAsiaTheme="minorEastAsia" w:cs="Arial"/>
          <w:color w:val="000000" w:themeColor="text1"/>
        </w:rPr>
        <w:t xml:space="preserve">such </w:t>
      </w:r>
      <w:r w:rsidRPr="00DC721F">
        <w:rPr>
          <w:rFonts w:eastAsiaTheme="minorEastAsia" w:cs="Arial"/>
          <w:color w:val="000000" w:themeColor="text1"/>
        </w:rPr>
        <w:t xml:space="preserve">a 1% </w:t>
      </w:r>
      <w:r w:rsidR="0026311E" w:rsidRPr="00DC721F">
        <w:rPr>
          <w:rFonts w:eastAsiaTheme="minorEastAsia" w:cs="Arial"/>
          <w:color w:val="000000" w:themeColor="text1"/>
        </w:rPr>
        <w:t xml:space="preserve">fee </w:t>
      </w:r>
      <w:r w:rsidRPr="00DC721F">
        <w:rPr>
          <w:rFonts w:eastAsiaTheme="minorEastAsia" w:cs="Arial"/>
          <w:color w:val="000000" w:themeColor="text1"/>
        </w:rPr>
        <w:t xml:space="preserve">payout can </w:t>
      </w:r>
      <w:r w:rsidR="0021636B">
        <w:rPr>
          <w:rFonts w:eastAsiaTheme="minorEastAsia" w:cs="Arial"/>
          <w:color w:val="000000" w:themeColor="text1"/>
        </w:rPr>
        <w:t xml:space="preserve">now </w:t>
      </w:r>
      <w:r w:rsidRPr="00DC721F">
        <w:rPr>
          <w:rFonts w:eastAsiaTheme="minorEastAsia" w:cs="Arial"/>
          <w:color w:val="000000" w:themeColor="text1"/>
        </w:rPr>
        <w:t xml:space="preserve">be attained in 3 ways: (1) by </w:t>
      </w:r>
      <w:r w:rsidRPr="00DC721F">
        <w:rPr>
          <w:rFonts w:eastAsiaTheme="minorEastAsia" w:cs="Arial"/>
          <w:color w:val="000000" w:themeColor="text1"/>
        </w:rPr>
        <w:lastRenderedPageBreak/>
        <w:t>performing at (</w:t>
      </w:r>
      <m:oMath>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m:t>
        </m:r>
        <m:r>
          <m:rPr>
            <m:sty m:val="p"/>
          </m:rPr>
          <w:rPr>
            <w:rFonts w:ascii="Cambria Math" w:eastAsiaTheme="minorEastAsia" w:hAnsi="Cambria Math" w:cs="Arial"/>
            <w:color w:val="000000" w:themeColor="text1"/>
          </w:rPr>
          <m:t xml:space="preserve">3%) </m:t>
        </m:r>
      </m:oMath>
      <w:r w:rsidRPr="00DC721F">
        <w:rPr>
          <w:rFonts w:eastAsiaTheme="minorEastAsia" w:cs="Arial"/>
          <w:color w:val="000000" w:themeColor="text1"/>
        </w:rPr>
        <w:t xml:space="preserve">on the active relative fee curves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f</m:t>
            </m:r>
          </m:e>
          <m:sub>
            <m:r>
              <w:rPr>
                <w:rFonts w:ascii="Cambria Math" w:eastAsiaTheme="minorEastAsia" w:hAnsi="Cambria Math" w:cs="Arial"/>
                <w:color w:val="000000" w:themeColor="text1"/>
              </w:rPr>
              <m:t>RPerf</m:t>
            </m:r>
          </m:sub>
        </m:sSub>
        <m:r>
          <w:rPr>
            <w:rFonts w:ascii="Cambria Math" w:eastAsiaTheme="minorEastAsia" w:hAnsi="Cambria Math" w:cs="Arial"/>
            <w:color w:val="000000" w:themeColor="text1"/>
          </w:rPr>
          <m:t xml:space="preserve">(r; </m:t>
        </m:r>
        <m:r>
          <m:rPr>
            <m:sty m:val="p"/>
          </m:rPr>
          <w:rPr>
            <w:rFonts w:ascii="Cambria Math" w:eastAsiaTheme="minorEastAsia" w:hAnsi="Cambria Math" w:cs="Arial"/>
            <w:color w:val="000000" w:themeColor="text1"/>
          </w:rPr>
          <m:t xml:space="preserve"> </m:t>
        </m:r>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r>
          <w:rPr>
            <w:rFonts w:ascii="Cambria Math" w:hAnsi="Cambria Math"/>
            <w:color w:val="000000" w:themeColor="text1"/>
          </w:rPr>
          <m:t>)</m:t>
        </m:r>
      </m:oMath>
      <w:r w:rsidRPr="00DC721F">
        <w:rPr>
          <w:rFonts w:eastAsiaTheme="minorEastAsia" w:cs="Arial"/>
          <w:color w:val="000000" w:themeColor="text1"/>
        </w:rPr>
        <w:t xml:space="preserve">, (2) by generating </w:t>
      </w:r>
      <w:r w:rsidR="00F87CF2">
        <w:rPr>
          <w:rFonts w:eastAsiaTheme="minorEastAsia" w:cs="Arial"/>
          <w:color w:val="000000" w:themeColor="text1"/>
        </w:rPr>
        <w:t xml:space="preserve">even </w:t>
      </w:r>
      <w:r w:rsidRPr="00DC721F">
        <w:rPr>
          <w:rFonts w:eastAsiaTheme="minorEastAsia" w:cs="Arial"/>
          <w:color w:val="000000" w:themeColor="text1"/>
        </w:rPr>
        <w:t xml:space="preserve">higher levels of excess performance over </w:t>
      </w:r>
      <m:oMath>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Pr="00DC721F">
        <w:rPr>
          <w:rFonts w:eastAsiaTheme="minorEastAsia" w:cs="Arial"/>
          <w:color w:val="000000" w:themeColor="text1"/>
        </w:rPr>
        <w:t xml:space="preserve"> on the passive relative fee curves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f</m:t>
            </m:r>
          </m:e>
          <m:sub>
            <m:r>
              <w:rPr>
                <w:rFonts w:ascii="Cambria Math" w:eastAsiaTheme="minorEastAsia" w:hAnsi="Cambria Math" w:cs="Arial"/>
                <w:color w:val="000000" w:themeColor="text1"/>
              </w:rPr>
              <m:t>RPerf</m:t>
            </m:r>
          </m:sub>
        </m:sSub>
        <m:r>
          <w:rPr>
            <w:rFonts w:ascii="Cambria Math" w:eastAsiaTheme="minorEastAsia" w:hAnsi="Cambria Math" w:cs="Arial"/>
            <w:color w:val="000000" w:themeColor="text1"/>
          </w:rPr>
          <m:t xml:space="preserve">(r; </m:t>
        </m:r>
        <m:r>
          <m:rPr>
            <m:sty m:val="p"/>
          </m:rPr>
          <w:rPr>
            <w:rFonts w:ascii="Cambria Math" w:eastAsiaTheme="minorEastAsia" w:hAnsi="Cambria Math" w:cs="Arial"/>
            <w:color w:val="000000" w:themeColor="text1"/>
          </w:rPr>
          <m:t xml:space="preserve"> </m:t>
        </m:r>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&lt;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r>
          <w:rPr>
            <w:rFonts w:ascii="Cambria Math" w:hAnsi="Cambria Math"/>
            <w:color w:val="000000" w:themeColor="text1"/>
          </w:rPr>
          <m:t>)</m:t>
        </m:r>
      </m:oMath>
      <w:r w:rsidRPr="00DC721F">
        <w:rPr>
          <w:rFonts w:eastAsiaTheme="minorEastAsia" w:cs="Arial"/>
          <w:color w:val="000000" w:themeColor="text1"/>
        </w:rPr>
        <w:t xml:space="preserve">, or (3) via the absolute hurdle by performing at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r</m:t>
            </m:r>
          </m:e>
          <m:sub>
            <m:r>
              <w:rPr>
                <w:rFonts w:ascii="Cambria Math" w:eastAsiaTheme="minorEastAsia" w:hAnsi="Cambria Math" w:cs="Arial"/>
                <w:color w:val="000000" w:themeColor="text1"/>
              </w:rPr>
              <m:t>HF</m:t>
            </m:r>
          </m:sub>
        </m:sSub>
        <m:r>
          <w:rPr>
            <w:rFonts w:ascii="Cambria Math" w:eastAsiaTheme="minorEastAsia" w:hAnsi="Cambria Math" w:cs="Arial"/>
            <w:color w:val="000000" w:themeColor="text1"/>
          </w:rPr>
          <m:t xml:space="preserve">= </m:t>
        </m:r>
      </m:oMath>
      <w:r w:rsidRPr="00DC721F">
        <w:rPr>
          <w:rFonts w:eastAsiaTheme="minorEastAsia" w:cs="Arial"/>
          <w:color w:val="000000" w:themeColor="text1"/>
        </w:rPr>
        <w:t xml:space="preserve">12%. </w:t>
      </w:r>
    </w:p>
    <w:p w:rsidR="00AA0E2F" w:rsidRPr="00DC721F" w:rsidRDefault="00AA0E2F" w:rsidP="00AA0E2F">
      <w:pPr>
        <w:spacing w:after="0"/>
        <w:rPr>
          <w:rFonts w:eastAsiaTheme="minorEastAsia" w:cs="Arial"/>
          <w:color w:val="000000" w:themeColor="text1"/>
          <w:sz w:val="10"/>
          <w:szCs w:val="10"/>
        </w:rPr>
      </w:pPr>
    </w:p>
    <w:p w:rsidR="000427B7" w:rsidRDefault="00113A2A" w:rsidP="00AA0E2F">
      <w:pPr>
        <w:spacing w:after="0"/>
        <w:rPr>
          <w:rFonts w:eastAsiaTheme="minorEastAsia" w:cs="Arial"/>
          <w:color w:val="FF0000"/>
          <w:highlight w:val="yellow"/>
        </w:rPr>
      </w:pPr>
      <w:r w:rsidRPr="00DC721F">
        <w:rPr>
          <w:rFonts w:eastAsiaTheme="minorEastAsia" w:cs="Arial"/>
          <w:color w:val="000000" w:themeColor="text1"/>
        </w:rPr>
        <w:t xml:space="preserve">    </w:t>
      </w:r>
      <w:r w:rsidR="00C043EB" w:rsidRPr="00DC721F">
        <w:rPr>
          <w:rFonts w:eastAsiaTheme="minorEastAsia" w:cs="Arial"/>
          <w:color w:val="000000" w:themeColor="text1"/>
        </w:rPr>
        <w:t>Finally, s</w:t>
      </w:r>
      <w:r w:rsidR="00BB7B4C" w:rsidRPr="00DC721F">
        <w:rPr>
          <w:rFonts w:eastAsiaTheme="minorEastAsia" w:cs="Arial"/>
          <w:color w:val="000000" w:themeColor="text1"/>
        </w:rPr>
        <w:t>ome</w:t>
      </w:r>
      <w:r w:rsidRPr="00DC721F">
        <w:rPr>
          <w:rFonts w:eastAsiaTheme="minorEastAsia" w:cs="Arial"/>
          <w:color w:val="000000" w:themeColor="text1"/>
        </w:rPr>
        <w:t xml:space="preserve"> </w:t>
      </w:r>
      <w:r w:rsidR="00BB7B4C" w:rsidRPr="00DC721F">
        <w:rPr>
          <w:rFonts w:eastAsiaTheme="minorEastAsia" w:cs="Arial"/>
          <w:color w:val="000000" w:themeColor="text1"/>
        </w:rPr>
        <w:t xml:space="preserve">type of </w:t>
      </w:r>
      <w:r w:rsidRPr="00DC721F">
        <w:rPr>
          <w:rFonts w:eastAsiaTheme="minorEastAsia" w:cs="Arial"/>
          <w:color w:val="000000" w:themeColor="text1"/>
        </w:rPr>
        <w:t xml:space="preserve">fixed ramp at the low-end </w:t>
      </w:r>
      <w:r w:rsidR="00BB7B4C" w:rsidRPr="00DC721F">
        <w:rPr>
          <w:rFonts w:eastAsiaTheme="minorEastAsia" w:cs="Arial"/>
          <w:color w:val="000000" w:themeColor="text1"/>
        </w:rPr>
        <w:t>can be</w:t>
      </w:r>
      <w:r w:rsidRPr="00DC721F">
        <w:rPr>
          <w:rFonts w:eastAsiaTheme="minorEastAsia" w:cs="Arial"/>
          <w:color w:val="000000" w:themeColor="text1"/>
        </w:rPr>
        <w:t xml:space="preserve"> added to protect against excessive fee loads</w:t>
      </w:r>
      <w:r w:rsidR="00C043EB" w:rsidRPr="00DC721F">
        <w:rPr>
          <w:rFonts w:eastAsiaTheme="minorEastAsia" w:cs="Arial"/>
          <w:color w:val="000000" w:themeColor="text1"/>
        </w:rPr>
        <w:t>, causing</w:t>
      </w:r>
      <w:r w:rsidRPr="00DC721F">
        <w:rPr>
          <w:rFonts w:eastAsiaTheme="minorEastAsia" w:cs="Arial"/>
          <w:color w:val="000000" w:themeColor="text1"/>
        </w:rPr>
        <w:t xml:space="preserve">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f</m:t>
            </m:r>
          </m:e>
          <m:sub>
            <m:r>
              <w:rPr>
                <w:rFonts w:ascii="Cambria Math" w:eastAsiaTheme="minorEastAsia" w:hAnsi="Cambria Math" w:cs="Arial"/>
                <w:color w:val="000000" w:themeColor="text1"/>
              </w:rPr>
              <m:t>RPerf</m:t>
            </m:r>
          </m:sub>
        </m:sSub>
        <m:r>
          <w:rPr>
            <w:rFonts w:ascii="Cambria Math" w:eastAsiaTheme="minorEastAsia" w:hAnsi="Cambria Math" w:cs="Arial"/>
            <w:color w:val="000000" w:themeColor="text1"/>
          </w:rPr>
          <m:t>(r)</m:t>
        </m:r>
      </m:oMath>
      <w:r w:rsidRPr="00DC721F">
        <w:rPr>
          <w:rFonts w:eastAsiaTheme="minorEastAsia" w:cs="Arial"/>
          <w:color w:val="000000" w:themeColor="text1"/>
        </w:rPr>
        <w:t xml:space="preserve"> </w:t>
      </w:r>
      <w:r w:rsidR="00C043EB" w:rsidRPr="00DC721F">
        <w:rPr>
          <w:rFonts w:eastAsiaTheme="minorEastAsia" w:cs="Arial"/>
          <w:color w:val="000000" w:themeColor="text1"/>
        </w:rPr>
        <w:t>to</w:t>
      </w:r>
      <w:r w:rsidRPr="00DC721F">
        <w:rPr>
          <w:rFonts w:eastAsiaTheme="minorEastAsia" w:cs="Arial"/>
          <w:color w:val="000000" w:themeColor="text1"/>
        </w:rPr>
        <w:t xml:space="preserve"> pay lower than 70 bps </w:t>
      </w:r>
      <w:r w:rsidR="0021636B">
        <w:rPr>
          <w:rFonts w:eastAsiaTheme="minorEastAsia" w:cs="Arial"/>
          <w:color w:val="000000" w:themeColor="text1"/>
        </w:rPr>
        <w:t xml:space="preserve">negative-alpha funds </w:t>
      </w:r>
      <w:r w:rsidRPr="00DC721F">
        <w:rPr>
          <w:rFonts w:eastAsiaTheme="minorEastAsia" w:cs="Arial"/>
          <w:color w:val="000000" w:themeColor="text1"/>
        </w:rPr>
        <w:t xml:space="preserve">when </w:t>
      </w:r>
      <w:r w:rsidR="0021636B">
        <w:rPr>
          <w:rFonts w:eastAsiaTheme="minorEastAsia" w:cs="Arial"/>
          <w:color w:val="000000" w:themeColor="text1"/>
        </w:rPr>
        <w:t xml:space="preserve">their </w:t>
      </w:r>
      <w:r w:rsidRPr="00DC721F">
        <w:rPr>
          <w:rFonts w:eastAsiaTheme="minorEastAsia" w:cs="Arial"/>
          <w:color w:val="000000" w:themeColor="text1"/>
        </w:rPr>
        <w:t xml:space="preserve">performance also </w:t>
      </w:r>
      <w:r w:rsidR="0026311E" w:rsidRPr="00DC721F">
        <w:rPr>
          <w:rFonts w:eastAsiaTheme="minorEastAsia" w:cs="Arial"/>
          <w:color w:val="000000" w:themeColor="text1"/>
        </w:rPr>
        <w:t xml:space="preserve">becomes </w:t>
      </w:r>
      <w:r w:rsidRPr="00DC721F">
        <w:rPr>
          <w:rFonts w:eastAsiaTheme="minorEastAsia" w:cs="Arial"/>
          <w:color w:val="000000" w:themeColor="text1"/>
        </w:rPr>
        <w:t xml:space="preserve">very low in absolute terms. The red line in figure </w:t>
      </w:r>
      <w:r w:rsidR="00DC721F" w:rsidRPr="00DC721F">
        <w:rPr>
          <w:rFonts w:eastAsiaTheme="minorEastAsia" w:cs="Arial"/>
          <w:color w:val="000000" w:themeColor="text1"/>
        </w:rPr>
        <w:t>19</w:t>
      </w:r>
      <w:r w:rsidRPr="00DC721F">
        <w:rPr>
          <w:rFonts w:eastAsiaTheme="minorEastAsia" w:cs="Arial"/>
          <w:color w:val="000000" w:themeColor="text1"/>
        </w:rPr>
        <w:t xml:space="preserve"> is </w:t>
      </w:r>
      <w:r w:rsidRPr="00E5618F">
        <w:rPr>
          <w:rFonts w:eastAsiaTheme="minorEastAsia" w:cs="Arial"/>
          <w:color w:val="000000" w:themeColor="text1"/>
        </w:rPr>
        <w:t>the</w:t>
      </w:r>
      <w:r>
        <w:rPr>
          <w:rFonts w:eastAsiaTheme="minorEastAsia" w:cs="Arial"/>
          <w:color w:val="000000" w:themeColor="text1"/>
        </w:rPr>
        <w:t xml:space="preserve"> ramp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FL</m:t>
            </m:r>
          </m:e>
          <m:sub>
            <m:r>
              <w:rPr>
                <w:rFonts w:ascii="Cambria Math" w:eastAsiaTheme="minorEastAsia" w:hAnsi="Cambria Math" w:cs="Arial"/>
                <w:color w:val="000000" w:themeColor="text1"/>
              </w:rPr>
              <m:t>max</m:t>
            </m:r>
          </m:sub>
        </m:sSub>
        <m:r>
          <w:rPr>
            <w:rFonts w:ascii="Cambria Math" w:eastAsiaTheme="minorEastAsia" w:hAnsi="Cambria Math" w:cs="Arial"/>
            <w:color w:val="000000" w:themeColor="text1"/>
          </w:rPr>
          <m:t>=1/4</m:t>
        </m:r>
      </m:oMath>
      <w:r>
        <w:rPr>
          <w:rFonts w:eastAsiaTheme="minorEastAsia" w:cs="Arial"/>
          <w:color w:val="000000" w:themeColor="text1"/>
        </w:rPr>
        <w:t xml:space="preserve">. Enforcing </w:t>
      </w:r>
      <w:r w:rsidR="00C043EB">
        <w:rPr>
          <w:rFonts w:eastAsiaTheme="minorEastAsia" w:cs="Arial"/>
          <w:color w:val="000000" w:themeColor="text1"/>
        </w:rPr>
        <w:t xml:space="preserve">it </w:t>
      </w:r>
      <w:r>
        <w:rPr>
          <w:rFonts w:eastAsiaTheme="minorEastAsia" w:cs="Arial"/>
          <w:color w:val="000000" w:themeColor="text1"/>
        </w:rPr>
        <w:t>would remove all of the fee structure to its left and replace it with th</w:t>
      </w:r>
      <w:r w:rsidR="00F87CF2">
        <w:rPr>
          <w:rFonts w:eastAsiaTheme="minorEastAsia" w:cs="Arial"/>
          <w:color w:val="000000" w:themeColor="text1"/>
        </w:rPr>
        <w:t>is</w:t>
      </w:r>
      <w:r>
        <w:rPr>
          <w:rFonts w:eastAsiaTheme="minorEastAsia" w:cs="Arial"/>
          <w:color w:val="000000" w:themeColor="text1"/>
        </w:rPr>
        <w:t xml:space="preserve"> red line ramping down to </w:t>
      </w:r>
      <m:oMath>
        <m:d>
          <m:dPr>
            <m:ctrlPr>
              <w:rPr>
                <w:rFonts w:ascii="Cambria Math" w:eastAsiaTheme="minorEastAsia" w:hAnsi="Cambria Math" w:cs="Arial"/>
                <w:i/>
                <w:color w:val="000000" w:themeColor="text1"/>
              </w:rPr>
            </m:ctrlPr>
          </m:dPr>
          <m:e>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f</m:t>
                </m:r>
              </m:e>
              <m:sub>
                <m:r>
                  <w:rPr>
                    <w:rFonts w:ascii="Cambria Math" w:eastAsiaTheme="minorEastAsia" w:hAnsi="Cambria Math" w:cs="Arial"/>
                    <w:color w:val="000000" w:themeColor="text1"/>
                  </w:rPr>
                  <m:t>HF</m:t>
                </m:r>
              </m:sub>
            </m:sSub>
            <m:r>
              <w:rPr>
                <w:rFonts w:ascii="Cambria Math" w:eastAsiaTheme="minorEastAsia" w:hAnsi="Cambria Math" w:cs="Arial"/>
                <w:color w:val="000000" w:themeColor="text1"/>
              </w:rPr>
              <m:t xml:space="preserve">, </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r</m:t>
                </m:r>
              </m:e>
              <m:sub>
                <m:r>
                  <w:rPr>
                    <w:rFonts w:ascii="Cambria Math" w:eastAsiaTheme="minorEastAsia" w:hAnsi="Cambria Math" w:cs="Arial"/>
                    <w:color w:val="000000" w:themeColor="text1"/>
                  </w:rPr>
                  <m:t>HF</m:t>
                </m:r>
              </m:sub>
            </m:sSub>
          </m:e>
        </m:d>
        <m:r>
          <w:rPr>
            <w:rFonts w:ascii="Cambria Math" w:eastAsiaTheme="minorEastAsia" w:hAnsi="Cambria Math" w:cs="Arial"/>
            <w:color w:val="000000" w:themeColor="text1"/>
          </w:rPr>
          <m:t>=</m:t>
        </m:r>
        <m:d>
          <m:dPr>
            <m:ctrlPr>
              <w:rPr>
                <w:rFonts w:ascii="Cambria Math" w:eastAsiaTheme="minorEastAsia" w:hAnsi="Cambria Math" w:cs="Arial"/>
                <w:i/>
                <w:color w:val="000000" w:themeColor="text1"/>
              </w:rPr>
            </m:ctrlPr>
          </m:dPr>
          <m:e>
            <m:r>
              <w:rPr>
                <w:rFonts w:ascii="Cambria Math" w:eastAsiaTheme="minorEastAsia" w:hAnsi="Cambria Math" w:cs="Arial"/>
                <w:color w:val="000000" w:themeColor="text1"/>
              </w:rPr>
              <m:t>0, 0</m:t>
            </m:r>
          </m:e>
        </m:d>
      </m:oMath>
      <w:r>
        <w:rPr>
          <w:rFonts w:eastAsiaTheme="minorEastAsia" w:cs="Arial"/>
          <w:color w:val="000000" w:themeColor="text1"/>
        </w:rPr>
        <w:t xml:space="preserve">. </w:t>
      </w:r>
      <w:r w:rsidRPr="00C043EB">
        <w:rPr>
          <w:rFonts w:eastAsiaTheme="minorEastAsia" w:cs="Arial"/>
          <w:color w:val="000000" w:themeColor="text1"/>
        </w:rPr>
        <w:t xml:space="preserve">Though this </w:t>
      </w:r>
      <w:r w:rsidR="003708BB" w:rsidRPr="00C043EB">
        <w:rPr>
          <w:rFonts w:eastAsiaTheme="minorEastAsia" w:cs="Arial"/>
          <w:color w:val="000000" w:themeColor="text1"/>
        </w:rPr>
        <w:t xml:space="preserve">fully </w:t>
      </w:r>
      <w:r w:rsidRPr="00C043EB">
        <w:rPr>
          <w:rFonts w:eastAsiaTheme="minorEastAsia" w:cs="Arial"/>
          <w:color w:val="000000" w:themeColor="text1"/>
        </w:rPr>
        <w:t>protects invest</w:t>
      </w:r>
      <w:r w:rsidRPr="0021636B">
        <w:rPr>
          <w:rFonts w:eastAsiaTheme="minorEastAsia" w:cs="Arial"/>
          <w:color w:val="000000" w:themeColor="text1"/>
        </w:rPr>
        <w:t xml:space="preserve">ors, it </w:t>
      </w:r>
      <w:r w:rsidR="0021636B" w:rsidRPr="0021636B">
        <w:rPr>
          <w:rFonts w:eastAsiaTheme="minorEastAsia" w:cs="Arial"/>
          <w:color w:val="000000" w:themeColor="text1"/>
        </w:rPr>
        <w:t>will</w:t>
      </w:r>
      <w:r w:rsidR="000427B7" w:rsidRPr="0021636B">
        <w:rPr>
          <w:rFonts w:eastAsiaTheme="minorEastAsia" w:cs="Arial"/>
          <w:color w:val="000000" w:themeColor="text1"/>
        </w:rPr>
        <w:t xml:space="preserve"> be</w:t>
      </w:r>
      <w:r w:rsidRPr="0021636B">
        <w:rPr>
          <w:rFonts w:eastAsiaTheme="minorEastAsia" w:cs="Arial"/>
          <w:color w:val="000000" w:themeColor="text1"/>
        </w:rPr>
        <w:t xml:space="preserve"> fatally harsh on managers during market crashes. </w:t>
      </w:r>
      <w:r w:rsidR="0021636B" w:rsidRPr="0021636B">
        <w:rPr>
          <w:rFonts w:eastAsiaTheme="minorEastAsia" w:cs="Arial"/>
          <w:color w:val="000000" w:themeColor="text1"/>
        </w:rPr>
        <w:t>Only when</w:t>
      </w:r>
      <w:r w:rsidRPr="0021636B">
        <w:rPr>
          <w:rFonts w:eastAsiaTheme="minorEastAsia" w:cs="Arial"/>
          <w:color w:val="000000" w:themeColor="text1"/>
        </w:rPr>
        <w:t xml:space="preserve"> the manager </w:t>
      </w:r>
      <w:proofErr w:type="gramStart"/>
      <w:r w:rsidRPr="0021636B">
        <w:rPr>
          <w:rFonts w:eastAsiaTheme="minorEastAsia" w:cs="Arial"/>
          <w:color w:val="000000" w:themeColor="text1"/>
        </w:rPr>
        <w:t>represent</w:t>
      </w:r>
      <w:proofErr w:type="gramEnd"/>
      <w:r w:rsidRPr="0021636B">
        <w:rPr>
          <w:rFonts w:eastAsiaTheme="minorEastAsia" w:cs="Arial"/>
          <w:color w:val="000000" w:themeColor="text1"/>
        </w:rPr>
        <w:t xml:space="preserve"> his fund as an absolute-value product</w:t>
      </w:r>
      <w:r w:rsidR="0021636B" w:rsidRPr="0021636B">
        <w:rPr>
          <w:rFonts w:eastAsiaTheme="minorEastAsia" w:cs="Arial"/>
          <w:color w:val="000000" w:themeColor="text1"/>
        </w:rPr>
        <w:t xml:space="preserve"> is</w:t>
      </w:r>
      <w:r w:rsidRPr="0021636B">
        <w:rPr>
          <w:rFonts w:eastAsiaTheme="minorEastAsia" w:cs="Arial"/>
          <w:color w:val="000000" w:themeColor="text1"/>
        </w:rPr>
        <w:t xml:space="preserve"> this type of ramp (down to (0,0)</w:t>
      </w:r>
      <w:r w:rsidR="000427B7" w:rsidRPr="0021636B">
        <w:rPr>
          <w:rFonts w:eastAsiaTheme="minorEastAsia" w:cs="Arial"/>
          <w:color w:val="000000" w:themeColor="text1"/>
        </w:rPr>
        <w:t>)</w:t>
      </w:r>
      <w:r w:rsidRPr="0021636B">
        <w:rPr>
          <w:rFonts w:eastAsiaTheme="minorEastAsia" w:cs="Arial"/>
          <w:color w:val="000000" w:themeColor="text1"/>
        </w:rPr>
        <w:t xml:space="preserve"> reasonabl</w:t>
      </w:r>
      <w:r w:rsidR="0021636B" w:rsidRPr="0021636B">
        <w:rPr>
          <w:rFonts w:eastAsiaTheme="minorEastAsia" w:cs="Arial"/>
          <w:color w:val="000000" w:themeColor="text1"/>
        </w:rPr>
        <w:t>e.</w:t>
      </w:r>
      <w:r w:rsidRPr="0021636B">
        <w:rPr>
          <w:rFonts w:eastAsiaTheme="minorEastAsia" w:cs="Arial"/>
          <w:color w:val="000000" w:themeColor="text1"/>
        </w:rPr>
        <w:t xml:space="preserve"> </w:t>
      </w:r>
      <w:r w:rsidR="0021636B" w:rsidRPr="0021636B">
        <w:rPr>
          <w:rFonts w:eastAsiaTheme="minorEastAsia" w:cs="Arial"/>
          <w:color w:val="000000" w:themeColor="text1"/>
        </w:rPr>
        <w:t xml:space="preserve">Otherwise </w:t>
      </w:r>
      <w:r w:rsidR="008F1691" w:rsidRPr="0021636B">
        <w:rPr>
          <w:rFonts w:eastAsiaTheme="minorEastAsia" w:cs="Arial"/>
          <w:color w:val="000000" w:themeColor="text1"/>
        </w:rPr>
        <w:t xml:space="preserve">one of the compromise variants of it should be used instead. </w:t>
      </w:r>
    </w:p>
    <w:p w:rsidR="00AA0E2F" w:rsidRPr="008F1691" w:rsidRDefault="00AA0E2F" w:rsidP="00AA0E2F">
      <w:pPr>
        <w:spacing w:after="0"/>
        <w:rPr>
          <w:rFonts w:eastAsiaTheme="minorEastAsia" w:cs="Arial"/>
          <w:color w:val="FF0000"/>
          <w:sz w:val="10"/>
          <w:szCs w:val="10"/>
          <w:highlight w:val="yellow"/>
        </w:rPr>
      </w:pPr>
    </w:p>
    <w:p w:rsidR="00BA3B0E" w:rsidRDefault="000427B7" w:rsidP="00BA3B0E">
      <w:pPr>
        <w:spacing w:after="0"/>
        <w:rPr>
          <w:rFonts w:eastAsiaTheme="minorEastAsia" w:cs="Arial"/>
          <w:color w:val="000000" w:themeColor="text1"/>
        </w:rPr>
      </w:pPr>
      <w:r>
        <w:rPr>
          <w:rFonts w:eastAsiaTheme="minorEastAsia" w:cs="Arial"/>
          <w:color w:val="000000" w:themeColor="text1"/>
        </w:rPr>
        <w:t xml:space="preserve">     </w:t>
      </w:r>
      <w:r w:rsidR="00113A2A">
        <w:rPr>
          <w:rFonts w:eastAsiaTheme="minorEastAsia" w:cs="Arial"/>
          <w:color w:val="000000" w:themeColor="text1"/>
        </w:rPr>
        <w:t xml:space="preserve">The absolute performance fee ramp </w:t>
      </w:r>
      <w:r w:rsidR="00A80E55">
        <w:rPr>
          <w:rFonts w:eastAsiaTheme="minorEastAsia" w:cs="Arial"/>
          <w:color w:val="000000" w:themeColor="text1"/>
        </w:rPr>
        <w:t>on</w:t>
      </w:r>
      <w:r w:rsidR="00113A2A">
        <w:rPr>
          <w:rFonts w:eastAsiaTheme="minorEastAsia" w:cs="Arial"/>
          <w:color w:val="000000" w:themeColor="text1"/>
        </w:rPr>
        <w:t xml:space="preserve"> the </w:t>
      </w:r>
      <w:r w:rsidR="00113A2A" w:rsidRPr="00DC721F">
        <w:rPr>
          <w:rFonts w:eastAsiaTheme="minorEastAsia" w:cs="Arial"/>
          <w:color w:val="000000" w:themeColor="text1"/>
        </w:rPr>
        <w:t xml:space="preserve">right </w:t>
      </w:r>
      <w:r w:rsidR="00BA3B0E" w:rsidRPr="00DC721F">
        <w:rPr>
          <w:rFonts w:eastAsiaTheme="minorEastAsia" w:cs="Arial"/>
          <w:color w:val="000000" w:themeColor="text1"/>
        </w:rPr>
        <w:t xml:space="preserve">of figure </w:t>
      </w:r>
      <w:r w:rsidR="00DC721F" w:rsidRPr="00DC721F">
        <w:rPr>
          <w:rFonts w:eastAsiaTheme="minorEastAsia" w:cs="Arial"/>
          <w:color w:val="000000" w:themeColor="text1"/>
        </w:rPr>
        <w:t>19</w:t>
      </w:r>
      <w:r w:rsidR="00BA3B0E" w:rsidRPr="00DC721F">
        <w:rPr>
          <w:rFonts w:eastAsiaTheme="minorEastAsia" w:cs="Arial"/>
          <w:color w:val="000000" w:themeColor="text1"/>
        </w:rPr>
        <w:t xml:space="preserve"> </w:t>
      </w:r>
      <w:r w:rsidR="00113A2A" w:rsidRPr="00DC721F">
        <w:rPr>
          <w:rFonts w:eastAsiaTheme="minorEastAsia" w:cs="Arial"/>
          <w:color w:val="000000" w:themeColor="text1"/>
        </w:rPr>
        <w:t xml:space="preserve">provides </w:t>
      </w:r>
      <w:r w:rsidR="00113A2A">
        <w:rPr>
          <w:rFonts w:eastAsiaTheme="minorEastAsia" w:cs="Arial"/>
          <w:color w:val="000000" w:themeColor="text1"/>
        </w:rPr>
        <w:t xml:space="preserve">a bit of extra premium for active funds who manage to </w:t>
      </w:r>
      <w:r w:rsidR="00113A2A" w:rsidRPr="0076116D">
        <w:rPr>
          <w:rFonts w:eastAsiaTheme="minorEastAsia" w:cs="Arial"/>
          <w:color w:val="000000" w:themeColor="text1"/>
        </w:rPr>
        <w:t>remain alpha-positive when most of the</w:t>
      </w:r>
      <w:r w:rsidR="00113A2A">
        <w:rPr>
          <w:rFonts w:eastAsiaTheme="minorEastAsia" w:cs="Arial"/>
          <w:color w:val="000000" w:themeColor="text1"/>
        </w:rPr>
        <w:t>ir</w:t>
      </w:r>
      <w:r w:rsidR="00113A2A" w:rsidRPr="0076116D">
        <w:rPr>
          <w:rFonts w:eastAsiaTheme="minorEastAsia" w:cs="Arial"/>
          <w:color w:val="000000" w:themeColor="text1"/>
        </w:rPr>
        <w:t xml:space="preserve"> </w:t>
      </w:r>
      <w:r w:rsidR="00113A2A">
        <w:rPr>
          <w:rFonts w:eastAsiaTheme="minorEastAsia" w:cs="Arial"/>
          <w:color w:val="000000" w:themeColor="text1"/>
        </w:rPr>
        <w:t>peer</w:t>
      </w:r>
      <w:r w:rsidR="00113A2A" w:rsidRPr="0076116D">
        <w:rPr>
          <w:rFonts w:eastAsiaTheme="minorEastAsia" w:cs="Arial"/>
          <w:color w:val="000000" w:themeColor="text1"/>
        </w:rPr>
        <w:t xml:space="preserve"> funds </w:t>
      </w:r>
      <w:r w:rsidR="00E22DAE">
        <w:rPr>
          <w:rFonts w:eastAsiaTheme="minorEastAsia" w:cs="Arial"/>
          <w:color w:val="000000" w:themeColor="text1"/>
        </w:rPr>
        <w:t>a</w:t>
      </w:r>
      <w:r w:rsidR="00656E38">
        <w:rPr>
          <w:rFonts w:eastAsiaTheme="minorEastAsia" w:cs="Arial"/>
          <w:color w:val="000000" w:themeColor="text1"/>
        </w:rPr>
        <w:t xml:space="preserve">re </w:t>
      </w:r>
      <w:r w:rsidR="00E22DAE">
        <w:rPr>
          <w:rFonts w:eastAsiaTheme="minorEastAsia" w:cs="Arial"/>
          <w:color w:val="000000" w:themeColor="text1"/>
        </w:rPr>
        <w:t>un</w:t>
      </w:r>
      <w:r w:rsidR="00113A2A">
        <w:rPr>
          <w:rFonts w:eastAsiaTheme="minorEastAsia" w:cs="Arial"/>
          <w:color w:val="000000" w:themeColor="text1"/>
        </w:rPr>
        <w:t xml:space="preserve">able to </w:t>
      </w:r>
      <w:r w:rsidR="00113A2A" w:rsidRPr="0076116D">
        <w:rPr>
          <w:rFonts w:eastAsiaTheme="minorEastAsia" w:cs="Arial"/>
          <w:color w:val="000000" w:themeColor="text1"/>
        </w:rPr>
        <w:t xml:space="preserve">(when [11%, </w:t>
      </w:r>
      <m:oMath>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113A2A" w:rsidRPr="0076116D">
        <w:rPr>
          <w:rFonts w:eastAsiaTheme="minorEastAsia" w:cs="Arial"/>
          <w:color w:val="000000" w:themeColor="text1"/>
        </w:rPr>
        <w:t>, 14%]</w:t>
      </w:r>
      <w:r w:rsidR="00E22DAE">
        <w:rPr>
          <w:rFonts w:eastAsiaTheme="minorEastAsia" w:cs="Arial"/>
          <w:color w:val="000000" w:themeColor="text1"/>
        </w:rPr>
        <w:t>)</w:t>
      </w:r>
      <w:r w:rsidR="00113A2A" w:rsidRPr="0076116D">
        <w:rPr>
          <w:rFonts w:eastAsiaTheme="minorEastAsia" w:cs="Arial"/>
          <w:color w:val="000000" w:themeColor="text1"/>
        </w:rPr>
        <w:t xml:space="preserve"> </w:t>
      </w:r>
      <w:r w:rsidR="00E22DAE">
        <w:rPr>
          <w:rFonts w:eastAsiaTheme="minorEastAsia" w:cs="Arial"/>
          <w:color w:val="000000" w:themeColor="text1"/>
        </w:rPr>
        <w:t>and</w:t>
      </w:r>
      <w:r w:rsidR="00113A2A" w:rsidRPr="0076116D">
        <w:rPr>
          <w:rFonts w:eastAsiaTheme="minorEastAsia" w:cs="Arial"/>
          <w:color w:val="000000" w:themeColor="text1"/>
        </w:rPr>
        <w:t xml:space="preserve"> is </w:t>
      </w:r>
      <w:r w:rsidR="00113A2A">
        <w:rPr>
          <w:rFonts w:eastAsiaTheme="minorEastAsia" w:cs="Arial"/>
          <w:color w:val="000000" w:themeColor="text1"/>
        </w:rPr>
        <w:t xml:space="preserve">categorically </w:t>
      </w:r>
      <w:r w:rsidR="00113A2A" w:rsidRPr="0076116D">
        <w:rPr>
          <w:rFonts w:eastAsiaTheme="minorEastAsia" w:cs="Arial"/>
          <w:color w:val="000000" w:themeColor="text1"/>
        </w:rPr>
        <w:t xml:space="preserve">generous to managers </w:t>
      </w:r>
      <w:r w:rsidR="0021636B">
        <w:rPr>
          <w:rFonts w:eastAsiaTheme="minorEastAsia" w:cs="Arial"/>
          <w:color w:val="000000" w:themeColor="text1"/>
        </w:rPr>
        <w:t>during strong bull</w:t>
      </w:r>
      <w:r w:rsidR="00113A2A">
        <w:rPr>
          <w:rFonts w:eastAsiaTheme="minorEastAsia" w:cs="Arial"/>
          <w:color w:val="000000" w:themeColor="text1"/>
        </w:rPr>
        <w:t xml:space="preserve"> markets (</w:t>
      </w:r>
      <m:oMath>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&gt;14%).</m:t>
        </m:r>
      </m:oMath>
      <w:r w:rsidR="00113A2A">
        <w:rPr>
          <w:rFonts w:eastAsiaTheme="minorEastAsia" w:cs="Arial"/>
          <w:color w:val="000000" w:themeColor="text1"/>
        </w:rPr>
        <w:t xml:space="preserve"> The </w:t>
      </w:r>
      <w:r w:rsidR="003708BB">
        <w:rPr>
          <w:rFonts w:eastAsiaTheme="minorEastAsia" w:cs="Arial"/>
          <w:color w:val="000000" w:themeColor="text1"/>
        </w:rPr>
        <w:t>more historically</w:t>
      </w:r>
      <w:r w:rsidR="00E22DAE">
        <w:rPr>
          <w:rFonts w:eastAsiaTheme="minorEastAsia" w:cs="Arial"/>
          <w:color w:val="000000" w:themeColor="text1"/>
        </w:rPr>
        <w:t>-</w:t>
      </w:r>
      <w:r w:rsidR="003708BB">
        <w:rPr>
          <w:rFonts w:eastAsiaTheme="minorEastAsia" w:cs="Arial"/>
          <w:color w:val="000000" w:themeColor="text1"/>
        </w:rPr>
        <w:t xml:space="preserve">typical </w:t>
      </w:r>
      <w:r w:rsidR="00113A2A">
        <w:rPr>
          <w:rFonts w:eastAsiaTheme="minorEastAsia" w:cs="Arial"/>
          <w:color w:val="000000" w:themeColor="text1"/>
        </w:rPr>
        <w:t xml:space="preserve">fixed performance fee ramp that starts at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r</m:t>
            </m:r>
          </m:e>
          <m:sub>
            <m:r>
              <w:rPr>
                <w:rFonts w:ascii="Cambria Math" w:eastAsiaTheme="minorEastAsia" w:hAnsi="Cambria Math" w:cs="Arial"/>
                <w:color w:val="000000" w:themeColor="text1"/>
              </w:rPr>
              <m:t>HF</m:t>
            </m:r>
          </m:sub>
        </m:sSub>
        <m:r>
          <w:rPr>
            <w:rFonts w:ascii="Cambria Math" w:eastAsiaTheme="minorEastAsia" w:hAnsi="Cambria Math" w:cs="Arial"/>
            <w:color w:val="000000" w:themeColor="text1"/>
          </w:rPr>
          <m:t>=8%</m:t>
        </m:r>
      </m:oMath>
      <w:r w:rsidR="00113A2A">
        <w:rPr>
          <w:rFonts w:eastAsiaTheme="minorEastAsia" w:cs="Arial"/>
          <w:color w:val="000000" w:themeColor="text1"/>
        </w:rPr>
        <w:t xml:space="preserve"> </w:t>
      </w:r>
      <w:r w:rsidR="00113A2A" w:rsidRPr="004F619B">
        <w:rPr>
          <w:rFonts w:eastAsiaTheme="minorEastAsia" w:cs="Arial"/>
          <w:color w:val="000000" w:themeColor="text1"/>
        </w:rPr>
        <w:t xml:space="preserve">ends </w:t>
      </w:r>
      <w:r w:rsidR="00113A2A">
        <w:rPr>
          <w:rFonts w:eastAsiaTheme="minorEastAsia" w:cs="Arial"/>
          <w:color w:val="000000" w:themeColor="text1"/>
        </w:rPr>
        <w:t xml:space="preserve">at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r</m:t>
            </m:r>
          </m:e>
          <m:sub>
            <m:r>
              <w:rPr>
                <w:rFonts w:ascii="Cambria Math" w:eastAsiaTheme="minorEastAsia" w:hAnsi="Cambria Math" w:cs="Arial"/>
                <w:color w:val="000000" w:themeColor="text1"/>
              </w:rPr>
              <m:t>HF</m:t>
            </m:r>
          </m:sub>
        </m:sSub>
        <m:r>
          <w:rPr>
            <w:rFonts w:ascii="Cambria Math" w:eastAsiaTheme="minorEastAsia" w:hAnsi="Cambria Math" w:cs="Arial"/>
            <w:color w:val="000000" w:themeColor="text1"/>
          </w:rPr>
          <m:t>=14%</m:t>
        </m:r>
      </m:oMath>
      <w:r w:rsidR="00113A2A">
        <w:rPr>
          <w:rFonts w:eastAsiaTheme="minorEastAsia" w:cs="Arial"/>
          <w:color w:val="000000" w:themeColor="text1"/>
        </w:rPr>
        <w:t xml:space="preserve"> </w:t>
      </w:r>
      <w:r w:rsidR="00C043EB">
        <w:rPr>
          <w:rFonts w:eastAsiaTheme="minorEastAsia" w:cs="Arial"/>
          <w:color w:val="000000" w:themeColor="text1"/>
        </w:rPr>
        <w:t>near</w:t>
      </w:r>
      <w:r w:rsidR="00113A2A" w:rsidRPr="004F619B">
        <w:rPr>
          <w:rFonts w:eastAsiaTheme="minorEastAsia" w:cs="Arial"/>
          <w:color w:val="000000" w:themeColor="text1"/>
        </w:rPr>
        <w:t xml:space="preserve"> </w:t>
      </w:r>
      <w:r w:rsidR="00113A2A">
        <w:rPr>
          <w:rFonts w:eastAsiaTheme="minorEastAsia" w:cs="Arial"/>
          <w:color w:val="000000" w:themeColor="text1"/>
        </w:rPr>
        <w:t xml:space="preserve">the highest fee </w:t>
      </w:r>
      <w:r w:rsidR="00E22DAE">
        <w:rPr>
          <w:rFonts w:eastAsiaTheme="minorEastAsia" w:cs="Arial"/>
          <w:color w:val="000000" w:themeColor="text1"/>
        </w:rPr>
        <w:t xml:space="preserve">rate </w:t>
      </w:r>
      <w:r w:rsidR="003708BB">
        <w:rPr>
          <w:rFonts w:eastAsiaTheme="minorEastAsia" w:cs="Arial"/>
          <w:color w:val="000000" w:themeColor="text1"/>
        </w:rPr>
        <w:t xml:space="preserve">(2%) </w:t>
      </w:r>
      <w:r w:rsidR="00113A2A">
        <w:rPr>
          <w:rFonts w:eastAsiaTheme="minorEastAsia" w:cs="Arial"/>
          <w:color w:val="000000" w:themeColor="text1"/>
        </w:rPr>
        <w:t>in th</w:t>
      </w:r>
      <w:r w:rsidR="00A80E55">
        <w:rPr>
          <w:rFonts w:eastAsiaTheme="minorEastAsia" w:cs="Arial"/>
          <w:color w:val="000000" w:themeColor="text1"/>
        </w:rPr>
        <w:t>e</w:t>
      </w:r>
      <w:r w:rsidR="00113A2A">
        <w:rPr>
          <w:rFonts w:eastAsiaTheme="minorEastAsia" w:cs="Arial"/>
          <w:color w:val="000000" w:themeColor="text1"/>
        </w:rPr>
        <w:t xml:space="preserve"> relative fee family. </w:t>
      </w:r>
      <w:r w:rsidR="00E2793B">
        <w:rPr>
          <w:rFonts w:eastAsiaTheme="minorEastAsia" w:cs="Arial"/>
          <w:color w:val="000000" w:themeColor="text1"/>
        </w:rPr>
        <w:t>I</w:t>
      </w:r>
      <w:r w:rsidR="00113A2A">
        <w:rPr>
          <w:rFonts w:eastAsiaTheme="minorEastAsia" w:cs="Arial"/>
          <w:color w:val="000000" w:themeColor="text1"/>
        </w:rPr>
        <w:t xml:space="preserve">n </w:t>
      </w:r>
      <w:r w:rsidR="00E2793B" w:rsidRPr="00DE03A1">
        <w:rPr>
          <w:rFonts w:eastAsiaTheme="minorEastAsia" w:cs="Arial"/>
          <w:color w:val="000000" w:themeColor="text1"/>
        </w:rPr>
        <w:t>years</w:t>
      </w:r>
      <w:r w:rsidR="00113A2A" w:rsidRPr="00DE03A1">
        <w:rPr>
          <w:rFonts w:eastAsiaTheme="minorEastAsia" w:cs="Arial"/>
          <w:color w:val="000000" w:themeColor="text1"/>
        </w:rPr>
        <w:t xml:space="preserve"> </w:t>
      </w:r>
      <w:r w:rsidR="0030567A" w:rsidRPr="00DE03A1">
        <w:rPr>
          <w:rFonts w:eastAsiaTheme="minorEastAsia" w:cs="Arial"/>
          <w:color w:val="000000" w:themeColor="text1"/>
        </w:rPr>
        <w:t>like</w:t>
      </w:r>
      <w:r w:rsidR="00113A2A" w:rsidRPr="00DE03A1">
        <w:rPr>
          <w:rFonts w:eastAsiaTheme="minorEastAsia" w:cs="Arial"/>
          <w:color w:val="000000" w:themeColor="text1"/>
        </w:rPr>
        <w:t xml:space="preserve"> 2019 </w:t>
      </w:r>
      <w:r w:rsidR="00113A2A">
        <w:rPr>
          <w:rFonts w:eastAsiaTheme="minorEastAsia" w:cs="Arial"/>
          <w:color w:val="000000" w:themeColor="text1"/>
        </w:rPr>
        <w:t xml:space="preserve">when </w:t>
      </w:r>
      <m:oMath>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≥14%,</m:t>
        </m:r>
      </m:oMath>
      <w:r w:rsidR="00113A2A">
        <w:rPr>
          <w:rFonts w:eastAsiaTheme="minorEastAsia" w:cs="Arial"/>
          <w:color w:val="000000" w:themeColor="text1"/>
        </w:rPr>
        <w:t xml:space="preserve"> </w:t>
      </w:r>
      <w:r w:rsidR="00A80E55">
        <w:rPr>
          <w:rFonts w:eastAsiaTheme="minorEastAsia" w:cs="Arial"/>
          <w:color w:val="000000" w:themeColor="text1"/>
        </w:rPr>
        <w:t xml:space="preserve">managers who generate no alpha </w:t>
      </w:r>
      <w:r w:rsidR="00113A2A">
        <w:rPr>
          <w:rFonts w:eastAsiaTheme="minorEastAsia" w:cs="Arial"/>
          <w:color w:val="000000" w:themeColor="text1"/>
        </w:rPr>
        <w:t xml:space="preserve">will </w:t>
      </w:r>
      <w:r w:rsidR="00A80E55">
        <w:rPr>
          <w:rFonts w:eastAsiaTheme="minorEastAsia" w:cs="Arial"/>
          <w:color w:val="000000" w:themeColor="text1"/>
        </w:rPr>
        <w:t xml:space="preserve">be </w:t>
      </w:r>
      <w:r w:rsidR="00113A2A">
        <w:rPr>
          <w:rFonts w:eastAsiaTheme="minorEastAsia" w:cs="Arial"/>
          <w:color w:val="000000" w:themeColor="text1"/>
        </w:rPr>
        <w:t>pa</w:t>
      </w:r>
      <w:r w:rsidR="00A80E55">
        <w:rPr>
          <w:rFonts w:eastAsiaTheme="minorEastAsia" w:cs="Arial"/>
          <w:color w:val="000000" w:themeColor="text1"/>
        </w:rPr>
        <w:t>id</w:t>
      </w:r>
      <w:r w:rsidR="00113A2A">
        <w:rPr>
          <w:rFonts w:eastAsiaTheme="minorEastAsia" w:cs="Arial"/>
          <w:color w:val="000000" w:themeColor="text1"/>
        </w:rPr>
        <w:t xml:space="preserve"> </w:t>
      </w:r>
      <w:r w:rsidR="00A80E55">
        <w:rPr>
          <w:rFonts w:eastAsiaTheme="minorEastAsia" w:cs="Arial"/>
          <w:color w:val="000000" w:themeColor="text1"/>
        </w:rPr>
        <w:t>such</w:t>
      </w:r>
      <w:r w:rsidR="00113A2A">
        <w:rPr>
          <w:rFonts w:eastAsiaTheme="minorEastAsia" w:cs="Arial"/>
          <w:color w:val="000000" w:themeColor="text1"/>
        </w:rPr>
        <w:t xml:space="preserve"> </w:t>
      </w:r>
      <w:r w:rsidR="00A80E55">
        <w:rPr>
          <w:rFonts w:eastAsiaTheme="minorEastAsia" w:cs="Arial"/>
          <w:color w:val="000000" w:themeColor="text1"/>
        </w:rPr>
        <w:t xml:space="preserve">high </w:t>
      </w:r>
      <w:r>
        <w:rPr>
          <w:rFonts w:eastAsiaTheme="minorEastAsia" w:cs="Arial"/>
          <w:color w:val="000000" w:themeColor="text1"/>
        </w:rPr>
        <w:t xml:space="preserve">fixed </w:t>
      </w:r>
      <w:r w:rsidR="00A80E55">
        <w:rPr>
          <w:rFonts w:eastAsiaTheme="minorEastAsia" w:cs="Arial"/>
          <w:color w:val="000000" w:themeColor="text1"/>
        </w:rPr>
        <w:t xml:space="preserve">fee rates </w:t>
      </w:r>
      <w:r w:rsidR="003708BB">
        <w:rPr>
          <w:rFonts w:eastAsiaTheme="minorEastAsia" w:cs="Arial"/>
          <w:color w:val="000000" w:themeColor="text1"/>
        </w:rPr>
        <w:t>merely</w:t>
      </w:r>
      <w:r w:rsidR="00105267">
        <w:rPr>
          <w:rFonts w:eastAsiaTheme="minorEastAsia" w:cs="Arial"/>
          <w:color w:val="000000" w:themeColor="text1"/>
        </w:rPr>
        <w:t xml:space="preserve"> </w:t>
      </w:r>
      <w:r w:rsidR="00113A2A">
        <w:rPr>
          <w:rFonts w:eastAsiaTheme="minorEastAsia" w:cs="Arial"/>
          <w:color w:val="000000" w:themeColor="text1"/>
        </w:rPr>
        <w:t xml:space="preserve">for providing </w:t>
      </w:r>
      <w:r w:rsidR="00E22DAE">
        <w:rPr>
          <w:rFonts w:eastAsiaTheme="minorEastAsia" w:cs="Arial"/>
          <w:color w:val="000000" w:themeColor="text1"/>
        </w:rPr>
        <w:t>around</w:t>
      </w:r>
      <w:r w:rsidR="00113A2A">
        <w:rPr>
          <w:rFonts w:eastAsiaTheme="minorEastAsia" w:cs="Arial"/>
          <w:color w:val="000000" w:themeColor="text1"/>
        </w:rPr>
        <w:t xml:space="preserve"> the same </w:t>
      </w:r>
      <w:r w:rsidR="00E22DAE">
        <w:rPr>
          <w:rFonts w:eastAsiaTheme="minorEastAsia" w:cs="Arial"/>
          <w:color w:val="000000" w:themeColor="text1"/>
        </w:rPr>
        <w:t xml:space="preserve">market </w:t>
      </w:r>
      <w:r w:rsidR="00113A2A">
        <w:rPr>
          <w:rFonts w:eastAsiaTheme="minorEastAsia" w:cs="Arial"/>
          <w:color w:val="000000" w:themeColor="text1"/>
        </w:rPr>
        <w:t>return that investors could have received with an ET</w:t>
      </w:r>
      <w:r w:rsidR="008F1691">
        <w:rPr>
          <w:rFonts w:eastAsiaTheme="minorEastAsia" w:cs="Arial"/>
          <w:color w:val="000000" w:themeColor="text1"/>
        </w:rPr>
        <w:t>F</w:t>
      </w:r>
      <w:r w:rsidR="00113A2A">
        <w:rPr>
          <w:rFonts w:eastAsiaTheme="minorEastAsia" w:cs="Arial"/>
          <w:color w:val="000000" w:themeColor="text1"/>
        </w:rPr>
        <w:t xml:space="preserve"> costing them a fraction. </w:t>
      </w:r>
      <w:r w:rsidR="00BA3B0E">
        <w:rPr>
          <w:rFonts w:eastAsiaTheme="minorEastAsia" w:cs="Arial"/>
          <w:color w:val="000000" w:themeColor="text1"/>
        </w:rPr>
        <w:t xml:space="preserve">Since </w:t>
      </w:r>
      <w:r w:rsidR="00D96FAD">
        <w:rPr>
          <w:rFonts w:eastAsiaTheme="minorEastAsia" w:cs="Arial"/>
          <w:color w:val="000000" w:themeColor="text1"/>
        </w:rPr>
        <w:t>numerous</w:t>
      </w:r>
      <w:r w:rsidR="00BA3B0E">
        <w:rPr>
          <w:rFonts w:eastAsiaTheme="minorEastAsia" w:cs="Arial"/>
          <w:color w:val="000000" w:themeColor="text1"/>
        </w:rPr>
        <w:t xml:space="preserve"> hedge funds beat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r</m:t>
            </m:r>
          </m:e>
          <m:sub>
            <m:r>
              <w:rPr>
                <w:rFonts w:ascii="Cambria Math" w:eastAsiaTheme="minorEastAsia" w:hAnsi="Cambria Math" w:cs="Arial"/>
                <w:color w:val="000000" w:themeColor="text1"/>
              </w:rPr>
              <m:t>H</m:t>
            </m:r>
          </m:sub>
        </m:sSub>
        <m:r>
          <w:rPr>
            <w:rFonts w:ascii="Cambria Math" w:eastAsiaTheme="minorEastAsia" w:hAnsi="Cambria Math" w:cs="Arial"/>
            <w:color w:val="000000" w:themeColor="text1"/>
          </w:rPr>
          <m:t>=10.5%</m:t>
        </m:r>
      </m:oMath>
      <w:r w:rsidR="00BA3B0E">
        <w:rPr>
          <w:rFonts w:eastAsiaTheme="minorEastAsia" w:cs="Arial"/>
          <w:color w:val="000000" w:themeColor="text1"/>
        </w:rPr>
        <w:t xml:space="preserve"> </w:t>
      </w:r>
      <w:r w:rsidR="00BA3B0E" w:rsidRPr="00DE03A1">
        <w:rPr>
          <w:rFonts w:eastAsiaTheme="minorEastAsia" w:cs="Arial"/>
          <w:color w:val="000000" w:themeColor="text1"/>
        </w:rPr>
        <w:t xml:space="preserve">in 2019 they </w:t>
      </w:r>
      <w:r w:rsidR="00BA3B0E">
        <w:rPr>
          <w:rFonts w:eastAsiaTheme="minorEastAsia" w:cs="Arial"/>
          <w:color w:val="000000" w:themeColor="text1"/>
        </w:rPr>
        <w:t>would have received th</w:t>
      </w:r>
      <w:r w:rsidR="0021636B">
        <w:rPr>
          <w:rFonts w:eastAsiaTheme="minorEastAsia" w:cs="Arial"/>
          <w:color w:val="000000" w:themeColor="text1"/>
        </w:rPr>
        <w:t>is</w:t>
      </w:r>
      <w:r w:rsidR="00BA3B0E">
        <w:rPr>
          <w:rFonts w:eastAsiaTheme="minorEastAsia" w:cs="Arial"/>
          <w:color w:val="000000" w:themeColor="text1"/>
        </w:rPr>
        <w:t xml:space="preserve"> absolute performance premium of fee </w:t>
      </w:r>
      <w:r w:rsidR="00BA3B0E" w:rsidRPr="00C54830">
        <w:rPr>
          <w:rFonts w:eastAsiaTheme="minorEastAsia" w:cs="Arial"/>
          <w:color w:val="000000" w:themeColor="text1"/>
        </w:rPr>
        <w:t xml:space="preserve">(1). But </w:t>
      </w:r>
      <w:r w:rsidR="00BA3B0E">
        <w:rPr>
          <w:rFonts w:eastAsiaTheme="minorEastAsia" w:cs="Arial"/>
          <w:color w:val="000000" w:themeColor="text1"/>
        </w:rPr>
        <w:t xml:space="preserve">since they still underperformed the S&amp;P 500, they would have received </w:t>
      </w:r>
      <w:r w:rsidR="00B51E82">
        <w:rPr>
          <w:rFonts w:eastAsiaTheme="minorEastAsia" w:cs="Arial"/>
          <w:color w:val="000000" w:themeColor="text1"/>
        </w:rPr>
        <w:t>no</w:t>
      </w:r>
      <w:r w:rsidR="00BA3B0E">
        <w:rPr>
          <w:rFonts w:eastAsiaTheme="minorEastAsia" w:cs="Arial"/>
          <w:color w:val="000000" w:themeColor="text1"/>
        </w:rPr>
        <w:t xml:space="preserve"> relative fee premia. </w:t>
      </w:r>
    </w:p>
    <w:p w:rsidR="00AA0E2F" w:rsidRPr="008705A3" w:rsidRDefault="00AA0E2F" w:rsidP="00AA0E2F">
      <w:pPr>
        <w:spacing w:after="0"/>
        <w:rPr>
          <w:rFonts w:eastAsiaTheme="minorEastAsia" w:cs="Arial"/>
          <w:color w:val="000000" w:themeColor="text1"/>
          <w:sz w:val="10"/>
          <w:szCs w:val="10"/>
        </w:rPr>
      </w:pPr>
    </w:p>
    <w:p w:rsidR="00FF7790" w:rsidRPr="00E5618F" w:rsidRDefault="00113A2A" w:rsidP="00AA0E2F">
      <w:pPr>
        <w:spacing w:after="0"/>
        <w:rPr>
          <w:rFonts w:eastAsiaTheme="minorEastAsia" w:cs="Arial"/>
          <w:color w:val="FF0000"/>
        </w:rPr>
      </w:pPr>
      <w:r>
        <w:rPr>
          <w:rFonts w:eastAsiaTheme="minorEastAsia" w:cs="Arial"/>
          <w:color w:val="000000" w:themeColor="text1"/>
        </w:rPr>
        <w:t xml:space="preserve">     </w:t>
      </w:r>
      <w:r w:rsidR="006821D3">
        <w:rPr>
          <w:rFonts w:eastAsiaTheme="minorEastAsia" w:cs="Arial"/>
          <w:color w:val="000000" w:themeColor="text1"/>
        </w:rPr>
        <w:t>After the stock crash ended in mid-</w:t>
      </w:r>
      <w:r w:rsidR="0021636B">
        <w:rPr>
          <w:rFonts w:eastAsiaTheme="minorEastAsia" w:cs="Arial"/>
          <w:color w:val="000000" w:themeColor="text1"/>
        </w:rPr>
        <w:t>M</w:t>
      </w:r>
      <w:r w:rsidR="006821D3">
        <w:rPr>
          <w:rFonts w:eastAsiaTheme="minorEastAsia" w:cs="Arial"/>
          <w:color w:val="000000" w:themeColor="text1"/>
        </w:rPr>
        <w:t xml:space="preserve">arch </w:t>
      </w:r>
      <w:r w:rsidR="0021636B">
        <w:rPr>
          <w:rFonts w:eastAsiaTheme="minorEastAsia" w:cs="Arial"/>
          <w:color w:val="000000" w:themeColor="text1"/>
        </w:rPr>
        <w:t xml:space="preserve">of </w:t>
      </w:r>
      <w:r w:rsidR="006821D3">
        <w:rPr>
          <w:rFonts w:eastAsiaTheme="minorEastAsia" w:cs="Arial"/>
          <w:color w:val="000000" w:themeColor="text1"/>
        </w:rPr>
        <w:t xml:space="preserve">2020, a number of funds were down by ~15%. But since the market was down just over 30%, they would still have earned </w:t>
      </w:r>
      <w:r w:rsidR="006821D3" w:rsidRPr="00716868">
        <w:rPr>
          <w:rFonts w:eastAsiaTheme="minorEastAsia" w:cs="Arial"/>
          <w:color w:val="000000" w:themeColor="text1"/>
        </w:rPr>
        <w:t xml:space="preserve">a </w:t>
      </w:r>
      <w:r w:rsidR="006821D3">
        <w:rPr>
          <w:rFonts w:eastAsiaTheme="minorEastAsia" w:cs="Arial"/>
          <w:color w:val="000000" w:themeColor="text1"/>
        </w:rPr>
        <w:t xml:space="preserve">relative performance premium over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f</m:t>
            </m:r>
          </m:e>
          <m:sub>
            <m:r>
              <w:rPr>
                <w:rFonts w:ascii="Cambria Math" w:eastAsiaTheme="minorEastAsia" w:hAnsi="Cambria Math" w:cs="Arial"/>
                <w:color w:val="000000" w:themeColor="text1"/>
              </w:rPr>
              <m:t>mgmt</m:t>
            </m:r>
          </m:sub>
        </m:sSub>
      </m:oMath>
      <w:r w:rsidR="006821D3">
        <w:rPr>
          <w:rFonts w:eastAsiaTheme="minorEastAsia" w:cs="Arial"/>
          <w:color w:val="000000" w:themeColor="text1"/>
        </w:rPr>
        <w:t xml:space="preserve"> for avoiding half of the full beta drop. </w:t>
      </w:r>
      <w:r>
        <w:rPr>
          <w:rFonts w:eastAsiaTheme="minorEastAsia" w:cs="Arial"/>
          <w:color w:val="000000" w:themeColor="text1"/>
        </w:rPr>
        <w:t>When the range (</w:t>
      </w:r>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r>
          <w:rPr>
            <w:rFonts w:ascii="Cambria Math" w:hAnsi="Cambria Math"/>
            <w:color w:val="000000" w:themeColor="text1"/>
          </w:rPr>
          <m:t xml:space="preserve">, </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max</m:t>
            </m:r>
          </m:sub>
          <m:sup>
            <m:r>
              <w:rPr>
                <w:rFonts w:ascii="Cambria Math" w:hAnsi="Cambria Math"/>
                <w:color w:val="000000" w:themeColor="text1"/>
              </w:rPr>
              <m:t>A</m:t>
            </m:r>
          </m:sup>
        </m:sSubSup>
      </m:oMath>
      <w:r>
        <w:rPr>
          <w:rFonts w:eastAsiaTheme="minorEastAsia" w:cs="Arial"/>
          <w:color w:val="000000" w:themeColor="text1"/>
        </w:rPr>
        <w:t xml:space="preserve">) becomes narrow and low-lying (the pink distribution in </w:t>
      </w:r>
      <w:r w:rsidRPr="00DC721F">
        <w:rPr>
          <w:rFonts w:eastAsiaTheme="minorEastAsia" w:cs="Arial"/>
          <w:color w:val="000000" w:themeColor="text1"/>
        </w:rPr>
        <w:t xml:space="preserve">figure 4) </w:t>
      </w:r>
      <w:r>
        <w:rPr>
          <w:rFonts w:eastAsiaTheme="minorEastAsia" w:cs="Arial"/>
          <w:color w:val="000000" w:themeColor="text1"/>
        </w:rPr>
        <w:t xml:space="preserve">but </w:t>
      </w:r>
      <w:r w:rsidR="00C35ABC">
        <w:rPr>
          <w:rFonts w:eastAsiaTheme="minorEastAsia" w:cs="Arial"/>
          <w:color w:val="000000" w:themeColor="text1"/>
        </w:rPr>
        <w:t xml:space="preserve">still </w:t>
      </w:r>
      <w:r w:rsidR="00B51E82">
        <w:rPr>
          <w:rFonts w:eastAsiaTheme="minorEastAsia" w:cs="Arial"/>
          <w:color w:val="000000" w:themeColor="text1"/>
        </w:rPr>
        <w:t>largel</w:t>
      </w:r>
      <w:r w:rsidR="008705A3">
        <w:rPr>
          <w:rFonts w:eastAsiaTheme="minorEastAsia" w:cs="Arial"/>
          <w:color w:val="000000" w:themeColor="text1"/>
        </w:rPr>
        <w:t>y</w:t>
      </w:r>
      <w:r w:rsidR="00E22DAE">
        <w:rPr>
          <w:rFonts w:eastAsiaTheme="minorEastAsia" w:cs="Arial"/>
          <w:color w:val="000000" w:themeColor="text1"/>
        </w:rPr>
        <w:t xml:space="preserve"> </w:t>
      </w:r>
      <w:r>
        <w:rPr>
          <w:rFonts w:eastAsiaTheme="minorEastAsia" w:cs="Arial"/>
          <w:color w:val="000000" w:themeColor="text1"/>
        </w:rPr>
        <w:t xml:space="preserve">alpha-positive, the passive fee </w:t>
      </w:r>
      <w:r w:rsidR="00E22DAE">
        <w:rPr>
          <w:rFonts w:eastAsiaTheme="minorEastAsia" w:cs="Arial"/>
          <w:color w:val="000000" w:themeColor="text1"/>
        </w:rPr>
        <w:t>component</w:t>
      </w:r>
      <w:r>
        <w:rPr>
          <w:rFonts w:eastAsiaTheme="minorEastAsia" w:cs="Arial"/>
          <w:color w:val="000000" w:themeColor="text1"/>
        </w:rPr>
        <w:t xml:space="preserve"> </w:t>
      </w:r>
      <w:r w:rsidR="00BA3B0E">
        <w:rPr>
          <w:rFonts w:eastAsiaTheme="minorEastAsia" w:cs="Arial"/>
          <w:color w:val="000000" w:themeColor="text1"/>
        </w:rPr>
        <w:t>vanishes</w:t>
      </w:r>
      <w:r>
        <w:rPr>
          <w:rFonts w:eastAsiaTheme="minorEastAsia" w:cs="Arial"/>
          <w:color w:val="000000" w:themeColor="text1"/>
        </w:rPr>
        <w:t xml:space="preserve"> </w:t>
      </w:r>
      <w:r w:rsidR="00B51E82">
        <w:rPr>
          <w:rFonts w:eastAsiaTheme="minorEastAsia" w:cs="Arial"/>
          <w:color w:val="000000" w:themeColor="text1"/>
        </w:rPr>
        <w:t>and</w:t>
      </w:r>
      <w:r>
        <w:rPr>
          <w:rFonts w:eastAsiaTheme="minorEastAsia" w:cs="Arial"/>
          <w:color w:val="000000" w:themeColor="text1"/>
        </w:rPr>
        <w:t xml:space="preserve"> the slope of the </w:t>
      </w:r>
      <w:r w:rsidR="008705A3">
        <w:rPr>
          <w:rFonts w:eastAsiaTheme="minorEastAsia" w:cs="Arial"/>
          <w:color w:val="000000" w:themeColor="text1"/>
        </w:rPr>
        <w:t xml:space="preserve">linear </w:t>
      </w:r>
      <w:r>
        <w:rPr>
          <w:rFonts w:eastAsiaTheme="minorEastAsia" w:cs="Arial"/>
          <w:color w:val="000000" w:themeColor="text1"/>
        </w:rPr>
        <w:t>active fee (</w:t>
      </w:r>
      <w:r w:rsidR="0022583D">
        <w:rPr>
          <w:rFonts w:eastAsiaTheme="minorEastAsia" w:cs="Arial"/>
          <w:color w:val="000000" w:themeColor="text1"/>
        </w:rPr>
        <w:t>its</w:t>
      </w:r>
      <w:r>
        <w:rPr>
          <w:rFonts w:eastAsiaTheme="minorEastAsia" w:cs="Arial"/>
          <w:color w:val="000000" w:themeColor="text1"/>
        </w:rPr>
        <w:t xml:space="preserve"> rate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oMath>
      <w:r>
        <w:rPr>
          <w:rFonts w:eastAsiaTheme="minorEastAsia" w:cs="Arial"/>
          <w:color w:val="000000" w:themeColor="text1"/>
        </w:rPr>
        <w:t xml:space="preserve">) </w:t>
      </w:r>
      <w:r w:rsidR="0022583D">
        <w:rPr>
          <w:rFonts w:eastAsiaTheme="minorEastAsia" w:cs="Arial"/>
          <w:color w:val="000000" w:themeColor="text1"/>
        </w:rPr>
        <w:t>increases</w:t>
      </w:r>
      <w:r>
        <w:rPr>
          <w:rFonts w:eastAsiaTheme="minorEastAsia" w:cs="Arial"/>
          <w:color w:val="000000" w:themeColor="text1"/>
        </w:rPr>
        <w:t xml:space="preserve">. In </w:t>
      </w:r>
      <w:r w:rsidR="00C35ABC">
        <w:rPr>
          <w:rFonts w:eastAsiaTheme="minorEastAsia" w:cs="Arial"/>
          <w:color w:val="000000" w:themeColor="text1"/>
        </w:rPr>
        <w:t>these</w:t>
      </w:r>
      <w:r>
        <w:rPr>
          <w:rFonts w:eastAsiaTheme="minorEastAsia" w:cs="Arial"/>
          <w:color w:val="000000" w:themeColor="text1"/>
        </w:rPr>
        <w:t xml:space="preserve"> times </w:t>
      </w:r>
      <w:r w:rsidRPr="00DE03A1">
        <w:rPr>
          <w:rFonts w:eastAsiaTheme="minorEastAsia" w:cs="Arial"/>
          <w:color w:val="000000" w:themeColor="text1"/>
        </w:rPr>
        <w:t xml:space="preserve">like 2016-2017 when </w:t>
      </w:r>
      <w:r>
        <w:rPr>
          <w:rFonts w:eastAsiaTheme="minorEastAsia" w:cs="Arial"/>
          <w:color w:val="000000" w:themeColor="text1"/>
        </w:rPr>
        <w:t xml:space="preserve">attaining the absolute hurdle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r</m:t>
            </m:r>
          </m:e>
          <m:sub>
            <m:r>
              <w:rPr>
                <w:rFonts w:ascii="Cambria Math" w:eastAsiaTheme="minorEastAsia" w:hAnsi="Cambria Math" w:cs="Arial"/>
                <w:color w:val="000000" w:themeColor="text1"/>
              </w:rPr>
              <m:t>H</m:t>
            </m:r>
          </m:sub>
        </m:sSub>
      </m:oMath>
      <w:r>
        <w:rPr>
          <w:rFonts w:eastAsiaTheme="minorEastAsia" w:cs="Arial"/>
          <w:color w:val="000000" w:themeColor="text1"/>
        </w:rPr>
        <w:t xml:space="preserve"> bec</w:t>
      </w:r>
      <w:r w:rsidR="00105267">
        <w:rPr>
          <w:rFonts w:eastAsiaTheme="minorEastAsia" w:cs="Arial"/>
          <w:color w:val="000000" w:themeColor="text1"/>
        </w:rPr>
        <w:t>o</w:t>
      </w:r>
      <w:r>
        <w:rPr>
          <w:rFonts w:eastAsiaTheme="minorEastAsia" w:cs="Arial"/>
          <w:color w:val="000000" w:themeColor="text1"/>
        </w:rPr>
        <w:t>me</w:t>
      </w:r>
      <w:r w:rsidR="0022583D">
        <w:rPr>
          <w:rFonts w:eastAsiaTheme="minorEastAsia" w:cs="Arial"/>
          <w:color w:val="000000" w:themeColor="text1"/>
        </w:rPr>
        <w:t>s</w:t>
      </w:r>
      <w:r>
        <w:rPr>
          <w:rFonts w:eastAsiaTheme="minorEastAsia" w:cs="Arial"/>
          <w:color w:val="000000" w:themeColor="text1"/>
        </w:rPr>
        <w:t xml:space="preserve"> </w:t>
      </w:r>
      <w:r w:rsidR="00AA0E2F">
        <w:rPr>
          <w:rFonts w:eastAsiaTheme="minorEastAsia" w:cs="Arial"/>
          <w:color w:val="000000" w:themeColor="text1"/>
        </w:rPr>
        <w:t>unusually</w:t>
      </w:r>
      <w:r>
        <w:rPr>
          <w:rFonts w:eastAsiaTheme="minorEastAsia" w:cs="Arial"/>
          <w:color w:val="000000" w:themeColor="text1"/>
        </w:rPr>
        <w:t xml:space="preserve"> difficult, it is </w:t>
      </w:r>
      <w:r w:rsidR="00C35ABC">
        <w:rPr>
          <w:rFonts w:eastAsiaTheme="minorEastAsia" w:cs="Arial"/>
          <w:color w:val="000000" w:themeColor="text1"/>
        </w:rPr>
        <w:t>particularly</w:t>
      </w:r>
      <w:r w:rsidR="00D828A0">
        <w:rPr>
          <w:rFonts w:eastAsiaTheme="minorEastAsia" w:cs="Arial"/>
          <w:color w:val="000000" w:themeColor="text1"/>
        </w:rPr>
        <w:t xml:space="preserve"> important</w:t>
      </w:r>
      <w:r>
        <w:rPr>
          <w:rFonts w:eastAsiaTheme="minorEastAsia" w:cs="Arial"/>
          <w:color w:val="000000" w:themeColor="text1"/>
        </w:rPr>
        <w:t xml:space="preserve"> </w:t>
      </w:r>
      <w:r w:rsidR="000B72E0">
        <w:rPr>
          <w:rFonts w:eastAsiaTheme="minorEastAsia" w:cs="Arial"/>
          <w:color w:val="000000" w:themeColor="text1"/>
        </w:rPr>
        <w:t xml:space="preserve">to intensify </w:t>
      </w:r>
      <w:r w:rsidR="00D828A0">
        <w:rPr>
          <w:rFonts w:eastAsiaTheme="minorEastAsia" w:cs="Arial"/>
          <w:color w:val="000000" w:themeColor="text1"/>
        </w:rPr>
        <w:t>the performance incentive of</w:t>
      </w:r>
      <m:oMath>
        <m:sSubSup>
          <m:sSubSupPr>
            <m:ctrlPr>
              <w:rPr>
                <w:rFonts w:ascii="Cambria Math" w:eastAsiaTheme="minorHAnsi" w:hAnsi="Cambria Math"/>
                <w:i/>
                <w:color w:val="000000" w:themeColor="text1"/>
              </w:rPr>
            </m:ctrlPr>
          </m:sSubSupPr>
          <m:e>
            <m:r>
              <w:rPr>
                <w:rFonts w:ascii="Cambria Math" w:hAnsi="Cambria Math"/>
                <w:color w:val="000000" w:themeColor="text1"/>
              </w:rPr>
              <m:t xml:space="preserve"> f</m:t>
            </m:r>
          </m:e>
          <m:sub>
            <m:r>
              <w:rPr>
                <w:rFonts w:ascii="Cambria Math" w:hAnsi="Cambria Math"/>
                <w:color w:val="000000" w:themeColor="text1"/>
              </w:rPr>
              <m:t>RPerf</m:t>
            </m:r>
          </m:sub>
          <m:sup>
            <m:r>
              <w:rPr>
                <w:rFonts w:ascii="Cambria Math" w:hAnsi="Cambria Math"/>
                <w:color w:val="000000" w:themeColor="text1"/>
              </w:rPr>
              <m:t>A</m:t>
            </m:r>
          </m:sup>
        </m:sSubSup>
        <m:d>
          <m:dPr>
            <m:ctrlPr>
              <w:rPr>
                <w:rFonts w:ascii="Cambria Math" w:eastAsiaTheme="minorHAnsi" w:hAnsi="Cambria Math"/>
                <w:i/>
                <w:color w:val="000000" w:themeColor="text1"/>
              </w:rPr>
            </m:ctrlPr>
          </m:dPr>
          <m:e>
            <m:r>
              <w:rPr>
                <w:rFonts w:ascii="Cambria Math" w:eastAsiaTheme="minorHAnsi" w:hAnsi="Cambria Math"/>
                <w:color w:val="000000" w:themeColor="text1"/>
              </w:rPr>
              <m:t>r</m:t>
            </m:r>
          </m:e>
        </m:d>
      </m:oMath>
      <w:r>
        <w:rPr>
          <w:rFonts w:eastAsiaTheme="minorEastAsia" w:cs="Arial"/>
          <w:color w:val="000000" w:themeColor="text1"/>
        </w:rPr>
        <w:t xml:space="preserve"> </w:t>
      </w:r>
      <w:r w:rsidR="00D66F3E">
        <w:rPr>
          <w:rFonts w:eastAsiaTheme="minorEastAsia" w:cs="Arial"/>
          <w:color w:val="000000" w:themeColor="text1"/>
        </w:rPr>
        <w:t xml:space="preserve">both </w:t>
      </w:r>
      <w:r w:rsidR="00C35ABC">
        <w:rPr>
          <w:rFonts w:eastAsiaTheme="minorEastAsia" w:cs="Arial"/>
          <w:color w:val="000000" w:themeColor="text1"/>
        </w:rPr>
        <w:t xml:space="preserve">in </w:t>
      </w:r>
      <w:r>
        <w:rPr>
          <w:rFonts w:eastAsiaTheme="minorEastAsia" w:cs="Arial"/>
          <w:color w:val="000000" w:themeColor="text1"/>
        </w:rPr>
        <w:t>this</w:t>
      </w:r>
      <w:r w:rsidR="00D828A0">
        <w:rPr>
          <w:rFonts w:eastAsiaTheme="minorEastAsia" w:cs="Arial"/>
          <w:color w:val="000000" w:themeColor="text1"/>
        </w:rPr>
        <w:t xml:space="preserve"> way</w:t>
      </w:r>
      <w:r w:rsidR="008F1691">
        <w:rPr>
          <w:rFonts w:eastAsiaTheme="minorEastAsia" w:cs="Arial"/>
          <w:color w:val="000000" w:themeColor="text1"/>
        </w:rPr>
        <w:t xml:space="preserve"> </w:t>
      </w:r>
      <w:r w:rsidR="000B72E0">
        <w:rPr>
          <w:rFonts w:eastAsiaTheme="minorEastAsia" w:cs="Arial"/>
          <w:color w:val="000000" w:themeColor="text1"/>
        </w:rPr>
        <w:t>and</w:t>
      </w:r>
      <w:r w:rsidR="00D828A0" w:rsidRPr="004327D1">
        <w:rPr>
          <w:rFonts w:eastAsiaTheme="minorEastAsia" w:cs="Arial"/>
          <w:color w:val="000000" w:themeColor="text1"/>
        </w:rPr>
        <w:t xml:space="preserve"> </w:t>
      </w:r>
      <w:r w:rsidR="0021636B">
        <w:rPr>
          <w:rFonts w:eastAsiaTheme="minorEastAsia" w:cs="Arial"/>
          <w:color w:val="000000" w:themeColor="text1"/>
        </w:rPr>
        <w:t xml:space="preserve">at finer scale </w:t>
      </w:r>
      <w:r w:rsidR="00BA3B0E">
        <w:rPr>
          <w:rFonts w:eastAsiaTheme="minorEastAsia" w:cs="Arial"/>
          <w:color w:val="000000" w:themeColor="text1"/>
        </w:rPr>
        <w:t>by</w:t>
      </w:r>
      <w:r w:rsidR="004327D1" w:rsidRPr="004327D1">
        <w:rPr>
          <w:rFonts w:eastAsiaTheme="minorEastAsia" w:cs="Arial"/>
          <w:color w:val="000000" w:themeColor="text1"/>
        </w:rPr>
        <w:t xml:space="preserve"> </w:t>
      </w:r>
      <w:r w:rsidR="000B72E0">
        <w:rPr>
          <w:rFonts w:eastAsiaTheme="minorEastAsia" w:cs="Arial"/>
          <w:color w:val="000000" w:themeColor="text1"/>
        </w:rPr>
        <w:t>giving</w:t>
      </w:r>
      <w:r w:rsidR="00AA0E2F" w:rsidRPr="004327D1">
        <w:rPr>
          <w:rFonts w:eastAsiaTheme="minorEastAsia" w:cs="Arial"/>
          <w:color w:val="000000" w:themeColor="text1"/>
        </w:rPr>
        <w:t xml:space="preserve"> </w:t>
      </w:r>
      <w:r w:rsidR="008705A3">
        <w:rPr>
          <w:rFonts w:eastAsiaTheme="minorEastAsia" w:cs="Arial"/>
          <w:color w:val="000000" w:themeColor="text1"/>
        </w:rPr>
        <w:t xml:space="preserve">it </w:t>
      </w:r>
      <w:r w:rsidR="0021636B">
        <w:rPr>
          <w:rFonts w:eastAsiaTheme="minorEastAsia" w:cs="Arial"/>
          <w:color w:val="000000" w:themeColor="text1"/>
        </w:rPr>
        <w:t xml:space="preserve">the </w:t>
      </w:r>
      <w:r w:rsidR="00C35ABC">
        <w:rPr>
          <w:rFonts w:eastAsiaTheme="minorEastAsia" w:cs="Arial"/>
          <w:color w:val="000000" w:themeColor="text1"/>
        </w:rPr>
        <w:t xml:space="preserve">nonlinear </w:t>
      </w:r>
      <w:r w:rsidR="000B72E0">
        <w:rPr>
          <w:rFonts w:eastAsiaTheme="minorEastAsia" w:cs="Arial"/>
          <w:color w:val="000000" w:themeColor="text1"/>
        </w:rPr>
        <w:t>forms</w:t>
      </w:r>
      <w:r w:rsidR="00AA0E2F" w:rsidRPr="004327D1">
        <w:rPr>
          <w:rFonts w:eastAsiaTheme="minorEastAsia" w:cs="Arial"/>
          <w:color w:val="000000" w:themeColor="text1"/>
        </w:rPr>
        <w:t xml:space="preserve"> </w:t>
      </w:r>
      <w:r w:rsidR="00A4097A" w:rsidRPr="00DC721F">
        <w:rPr>
          <w:rFonts w:eastAsiaTheme="minorEastAsia" w:cs="Arial"/>
          <w:color w:val="000000" w:themeColor="text1"/>
        </w:rPr>
        <w:t>(10)</w:t>
      </w:r>
      <w:r w:rsidR="00AA0E2F" w:rsidRPr="00DC721F">
        <w:rPr>
          <w:rFonts w:eastAsiaTheme="minorEastAsia" w:cs="Arial"/>
          <w:color w:val="000000" w:themeColor="text1"/>
        </w:rPr>
        <w:t xml:space="preserve"> </w:t>
      </w:r>
      <w:r w:rsidR="00744331" w:rsidRPr="00DC721F">
        <w:rPr>
          <w:rFonts w:eastAsiaTheme="minorEastAsia" w:cs="Arial"/>
          <w:color w:val="000000" w:themeColor="text1"/>
        </w:rPr>
        <w:t>or</w:t>
      </w:r>
      <w:r w:rsidR="00AA0E2F" w:rsidRPr="00DC721F">
        <w:rPr>
          <w:rFonts w:eastAsiaTheme="minorEastAsia" w:cs="Arial"/>
          <w:color w:val="000000" w:themeColor="text1"/>
        </w:rPr>
        <w:t xml:space="preserve"> (</w:t>
      </w:r>
      <w:r w:rsidR="00DC721F" w:rsidRPr="00DC721F">
        <w:rPr>
          <w:rFonts w:eastAsiaTheme="minorEastAsia" w:cs="Arial"/>
          <w:color w:val="000000" w:themeColor="text1"/>
        </w:rPr>
        <w:t>19</w:t>
      </w:r>
      <w:r w:rsidR="00525946">
        <w:rPr>
          <w:rFonts w:eastAsiaTheme="minorEastAsia" w:cs="Arial"/>
          <w:color w:val="000000" w:themeColor="text1"/>
        </w:rPr>
        <w:t>/</w:t>
      </w:r>
      <w:r w:rsidR="00AA0E2F" w:rsidRPr="00DC721F">
        <w:rPr>
          <w:rFonts w:eastAsiaTheme="minorEastAsia" w:cs="Arial"/>
          <w:color w:val="000000" w:themeColor="text1"/>
        </w:rPr>
        <w:t>2</w:t>
      </w:r>
      <w:r w:rsidR="00DC721F" w:rsidRPr="00DC721F">
        <w:rPr>
          <w:rFonts w:eastAsiaTheme="minorEastAsia" w:cs="Arial"/>
          <w:color w:val="000000" w:themeColor="text1"/>
        </w:rPr>
        <w:t>2</w:t>
      </w:r>
      <w:r w:rsidR="00AA0E2F" w:rsidRPr="00DC721F">
        <w:rPr>
          <w:rFonts w:eastAsiaTheme="minorEastAsia" w:cs="Arial"/>
          <w:color w:val="000000" w:themeColor="text1"/>
        </w:rPr>
        <w:t>)</w:t>
      </w:r>
      <w:r w:rsidR="00D96FAD">
        <w:rPr>
          <w:rFonts w:eastAsiaTheme="minorEastAsia" w:cs="Arial"/>
          <w:color w:val="000000" w:themeColor="text1"/>
        </w:rPr>
        <w:t xml:space="preserve">. </w:t>
      </w:r>
      <w:r w:rsidR="0021636B">
        <w:rPr>
          <w:rFonts w:eastAsiaTheme="minorEastAsia" w:cs="Arial"/>
          <w:color w:val="000000" w:themeColor="text1"/>
        </w:rPr>
        <w:t>Because no</w:t>
      </w:r>
      <w:r w:rsidR="00B51E82">
        <w:rPr>
          <w:rFonts w:eastAsiaTheme="minorEastAsia" w:cs="Arial"/>
          <w:color w:val="000000" w:themeColor="text1"/>
        </w:rPr>
        <w:t xml:space="preserve"> other element of </w:t>
      </w:r>
      <w:r w:rsidR="0021636B">
        <w:rPr>
          <w:rFonts w:eastAsiaTheme="minorEastAsia" w:cs="Arial"/>
          <w:color w:val="000000" w:themeColor="text1"/>
        </w:rPr>
        <w:t>this</w:t>
      </w:r>
      <w:r w:rsidR="00B51E82">
        <w:rPr>
          <w:rFonts w:eastAsiaTheme="minorEastAsia" w:cs="Arial"/>
          <w:color w:val="000000" w:themeColor="text1"/>
        </w:rPr>
        <w:t xml:space="preserve"> fee </w:t>
      </w:r>
      <w:r w:rsidR="0021636B">
        <w:rPr>
          <w:rFonts w:eastAsiaTheme="minorEastAsia" w:cs="Arial"/>
          <w:color w:val="000000" w:themeColor="text1"/>
        </w:rPr>
        <w:t xml:space="preserve">nor (1) </w:t>
      </w:r>
      <w:r w:rsidR="00B51E82">
        <w:rPr>
          <w:rFonts w:eastAsiaTheme="minorEastAsia" w:cs="Arial"/>
          <w:color w:val="000000" w:themeColor="text1"/>
        </w:rPr>
        <w:t>provides a</w:t>
      </w:r>
      <w:r w:rsidR="000B72E0">
        <w:rPr>
          <w:rFonts w:eastAsiaTheme="minorEastAsia" w:cs="Arial"/>
          <w:color w:val="000000" w:themeColor="text1"/>
        </w:rPr>
        <w:t>ny</w:t>
      </w:r>
      <w:r w:rsidR="00B51E82">
        <w:rPr>
          <w:rFonts w:eastAsiaTheme="minorEastAsia" w:cs="Arial"/>
          <w:color w:val="000000" w:themeColor="text1"/>
        </w:rPr>
        <w:t xml:space="preserve"> </w:t>
      </w:r>
      <w:r w:rsidR="000B72E0">
        <w:rPr>
          <w:rFonts w:eastAsiaTheme="minorEastAsia" w:cs="Arial"/>
          <w:color w:val="000000" w:themeColor="text1"/>
        </w:rPr>
        <w:t>pecuniary</w:t>
      </w:r>
      <w:r w:rsidR="00B51E82">
        <w:rPr>
          <w:rFonts w:eastAsiaTheme="minorEastAsia" w:cs="Arial"/>
          <w:color w:val="000000" w:themeColor="text1"/>
        </w:rPr>
        <w:t xml:space="preserve"> incentive </w:t>
      </w:r>
      <w:r w:rsidR="000B72E0">
        <w:rPr>
          <w:rFonts w:eastAsiaTheme="minorEastAsia" w:cs="Arial"/>
          <w:color w:val="000000" w:themeColor="text1"/>
        </w:rPr>
        <w:t xml:space="preserve">for managers to strive for </w:t>
      </w:r>
      <w:r w:rsidR="000B72E0" w:rsidRPr="00E5618F">
        <w:rPr>
          <w:rFonts w:eastAsiaTheme="minorEastAsia" w:cs="Arial"/>
          <w:color w:val="000000" w:themeColor="text1"/>
        </w:rPr>
        <w:t xml:space="preserve">incremental performance gains then. </w:t>
      </w:r>
      <w:r w:rsidR="0030567A" w:rsidRPr="00E5618F">
        <w:rPr>
          <w:rFonts w:eastAsiaTheme="minorEastAsia" w:cs="Arial"/>
          <w:color w:val="000000" w:themeColor="text1"/>
        </w:rPr>
        <w:t>T</w:t>
      </w:r>
      <w:r w:rsidR="008705A3" w:rsidRPr="00E5618F">
        <w:rPr>
          <w:rFonts w:eastAsiaTheme="minorEastAsia" w:cs="Arial"/>
          <w:color w:val="000000" w:themeColor="text1"/>
        </w:rPr>
        <w:t>hese recent cases</w:t>
      </w:r>
      <w:r w:rsidRPr="00E5618F">
        <w:rPr>
          <w:rFonts w:eastAsiaTheme="minorEastAsia" w:cs="Arial"/>
          <w:color w:val="000000" w:themeColor="text1"/>
        </w:rPr>
        <w:t xml:space="preserve"> </w:t>
      </w:r>
      <w:r w:rsidR="0030567A" w:rsidRPr="00E5618F">
        <w:rPr>
          <w:rFonts w:eastAsiaTheme="minorEastAsia" w:cs="Arial"/>
          <w:color w:val="000000" w:themeColor="text1"/>
        </w:rPr>
        <w:t>exemplif</w:t>
      </w:r>
      <w:r w:rsidR="008705A3" w:rsidRPr="00E5618F">
        <w:rPr>
          <w:rFonts w:eastAsiaTheme="minorEastAsia" w:cs="Arial"/>
          <w:color w:val="000000" w:themeColor="text1"/>
        </w:rPr>
        <w:t>y</w:t>
      </w:r>
      <w:r w:rsidRPr="00E5618F">
        <w:rPr>
          <w:rFonts w:eastAsiaTheme="minorEastAsia" w:cs="Arial"/>
          <w:color w:val="000000" w:themeColor="text1"/>
        </w:rPr>
        <w:t xml:space="preserve"> how robustly and favorably this </w:t>
      </w:r>
      <w:r w:rsidR="008705A3" w:rsidRPr="00E5618F">
        <w:rPr>
          <w:rFonts w:eastAsiaTheme="minorEastAsia" w:cs="Arial"/>
          <w:color w:val="000000" w:themeColor="text1"/>
        </w:rPr>
        <w:t xml:space="preserve">composite absolute/relative </w:t>
      </w:r>
      <w:r w:rsidRPr="00DC721F">
        <w:rPr>
          <w:rFonts w:eastAsiaTheme="minorEastAsia" w:cs="Arial"/>
          <w:color w:val="000000" w:themeColor="text1"/>
        </w:rPr>
        <w:t xml:space="preserve">fee </w:t>
      </w:r>
      <w:r w:rsidR="008F1691" w:rsidRPr="00DC721F">
        <w:rPr>
          <w:rFonts w:eastAsiaTheme="minorEastAsia" w:cs="Arial"/>
          <w:color w:val="000000" w:themeColor="text1"/>
        </w:rPr>
        <w:t>(</w:t>
      </w:r>
      <w:r w:rsidR="009E55AD" w:rsidRPr="00DC721F">
        <w:rPr>
          <w:rFonts w:eastAsiaTheme="minorEastAsia" w:cs="Arial"/>
          <w:color w:val="000000" w:themeColor="text1"/>
        </w:rPr>
        <w:t>8</w:t>
      </w:r>
      <w:r w:rsidR="008F1691" w:rsidRPr="00DC721F">
        <w:rPr>
          <w:rFonts w:eastAsiaTheme="minorEastAsia" w:cs="Arial"/>
          <w:color w:val="000000" w:themeColor="text1"/>
        </w:rPr>
        <w:t xml:space="preserve">, 27) </w:t>
      </w:r>
      <w:r w:rsidR="00716868" w:rsidRPr="00E5618F">
        <w:rPr>
          <w:rFonts w:eastAsiaTheme="minorEastAsia" w:cs="Arial"/>
          <w:color w:val="000000" w:themeColor="text1"/>
        </w:rPr>
        <w:t xml:space="preserve">adapts </w:t>
      </w:r>
      <w:r w:rsidRPr="00E5618F">
        <w:rPr>
          <w:rFonts w:eastAsiaTheme="minorEastAsia" w:cs="Arial"/>
          <w:color w:val="000000" w:themeColor="text1"/>
        </w:rPr>
        <w:t xml:space="preserve">to </w:t>
      </w:r>
      <w:r w:rsidR="00744331" w:rsidRPr="00E5618F">
        <w:rPr>
          <w:rFonts w:eastAsiaTheme="minorEastAsia" w:cs="Arial"/>
          <w:color w:val="000000" w:themeColor="text1"/>
        </w:rPr>
        <w:t xml:space="preserve">dramatic </w:t>
      </w:r>
      <w:r w:rsidR="009E55AD" w:rsidRPr="00E5618F">
        <w:rPr>
          <w:rFonts w:eastAsiaTheme="minorEastAsia" w:cs="Arial"/>
          <w:color w:val="000000" w:themeColor="text1"/>
        </w:rPr>
        <w:t xml:space="preserve">real </w:t>
      </w:r>
      <w:r w:rsidRPr="00E5618F">
        <w:rPr>
          <w:rFonts w:eastAsiaTheme="minorEastAsia" w:cs="Arial"/>
          <w:color w:val="000000" w:themeColor="text1"/>
        </w:rPr>
        <w:t xml:space="preserve">shifts that occur in market and fund-performance conditions. </w:t>
      </w:r>
      <w:r w:rsidR="00716868" w:rsidRPr="00E5618F">
        <w:rPr>
          <w:rFonts w:eastAsiaTheme="minorEastAsia" w:cs="Arial"/>
          <w:color w:val="000000" w:themeColor="text1"/>
        </w:rPr>
        <w:t>Its</w:t>
      </w:r>
      <w:r w:rsidRPr="00E5618F">
        <w:rPr>
          <w:rFonts w:eastAsiaTheme="minorEastAsia" w:cs="Arial"/>
          <w:color w:val="000000" w:themeColor="text1"/>
        </w:rPr>
        <w:t xml:space="preserve"> flexibility maintains positive performance incentives for managers through all kinds of circumstances and prevents perverse incentives from arising</w:t>
      </w:r>
      <w:r w:rsidR="0021636B">
        <w:rPr>
          <w:rFonts w:eastAsiaTheme="minorEastAsia" w:cs="Arial"/>
          <w:color w:val="000000" w:themeColor="text1"/>
        </w:rPr>
        <w:t>,</w:t>
      </w:r>
      <w:r w:rsidRPr="00E5618F">
        <w:rPr>
          <w:rFonts w:eastAsiaTheme="minorEastAsia" w:cs="Arial"/>
          <w:color w:val="000000" w:themeColor="text1"/>
        </w:rPr>
        <w:t xml:space="preserve"> by design.</w:t>
      </w:r>
      <w:r w:rsidR="006821D3" w:rsidRPr="00E5618F">
        <w:rPr>
          <w:rFonts w:eastAsiaTheme="minorEastAsia" w:cs="Arial"/>
          <w:color w:val="000000" w:themeColor="text1"/>
        </w:rPr>
        <w:t xml:space="preserve"> </w:t>
      </w:r>
    </w:p>
    <w:p w:rsidR="00A114E9" w:rsidRPr="00E5618F" w:rsidRDefault="00A114E9" w:rsidP="00AA0E2F">
      <w:pPr>
        <w:spacing w:after="0"/>
        <w:rPr>
          <w:rFonts w:eastAsiaTheme="minorEastAsia" w:cs="Arial"/>
          <w:color w:val="000000" w:themeColor="text1"/>
          <w:sz w:val="10"/>
          <w:szCs w:val="10"/>
        </w:rPr>
      </w:pPr>
    </w:p>
    <w:p w:rsidR="00B239FD" w:rsidRPr="00E5618F" w:rsidRDefault="00C52546" w:rsidP="00090BD3">
      <w:pPr>
        <w:pStyle w:val="NoSpacing"/>
        <w:rPr>
          <w:rFonts w:eastAsiaTheme="minorEastAsia" w:cs="Arial"/>
          <w:color w:val="000000" w:themeColor="text1"/>
        </w:rPr>
      </w:pPr>
      <w:r w:rsidRPr="00E5618F">
        <w:rPr>
          <w:color w:val="000000" w:themeColor="text1"/>
        </w:rPr>
        <w:t xml:space="preserve">    </w:t>
      </w:r>
      <w:r w:rsidR="003D231B" w:rsidRPr="00E5618F">
        <w:rPr>
          <w:color w:val="000000" w:themeColor="text1"/>
        </w:rPr>
        <w:t>So</w:t>
      </w:r>
      <w:r w:rsidR="00F47527" w:rsidRPr="00E5618F">
        <w:rPr>
          <w:color w:val="000000" w:themeColor="text1"/>
        </w:rPr>
        <w:t>,</w:t>
      </w:r>
      <w:r w:rsidR="003D231B" w:rsidRPr="00E5618F">
        <w:rPr>
          <w:color w:val="000000" w:themeColor="text1"/>
        </w:rPr>
        <w:t xml:space="preserve"> </w:t>
      </w:r>
      <w:r w:rsidR="005E6B2E" w:rsidRPr="00E5618F">
        <w:rPr>
          <w:color w:val="000000" w:themeColor="text1"/>
        </w:rPr>
        <w:t>with</w:t>
      </w:r>
      <w:r w:rsidR="003D231B" w:rsidRPr="00E5618F">
        <w:rPr>
          <w:color w:val="000000" w:themeColor="text1"/>
        </w:rPr>
        <w:t xml:space="preserve"> </w:t>
      </w:r>
      <w:r w:rsidR="004D4870" w:rsidRPr="003C3C03">
        <w:rPr>
          <w:color w:val="000000" w:themeColor="text1"/>
        </w:rPr>
        <w:t>(8)</w:t>
      </w:r>
      <w:r w:rsidR="00BF4536" w:rsidRPr="00E5618F">
        <w:rPr>
          <w:color w:val="000000" w:themeColor="text1"/>
        </w:rPr>
        <w:t xml:space="preserve"> used for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r>
          <w:rPr>
            <w:rFonts w:ascii="Cambria Math" w:eastAsiaTheme="minorHAnsi" w:hAnsi="Cambria Math"/>
            <w:color w:val="000000" w:themeColor="text1"/>
          </w:rPr>
          <m:t>(r</m:t>
        </m:r>
      </m:oMath>
      <w:r w:rsidR="00BF4536" w:rsidRPr="00DC721F">
        <w:rPr>
          <w:rFonts w:eastAsiaTheme="minorEastAsia" w:cs="Arial"/>
          <w:color w:val="000000" w:themeColor="text1"/>
        </w:rPr>
        <w:t>)</w:t>
      </w:r>
      <w:r w:rsidR="00555633" w:rsidRPr="00DC721F">
        <w:rPr>
          <w:color w:val="000000" w:themeColor="text1"/>
        </w:rPr>
        <w:t xml:space="preserve">, </w:t>
      </w:r>
      <w:r w:rsidRPr="00DC721F">
        <w:rPr>
          <w:rFonts w:eastAsiaTheme="minorEastAsia" w:cs="Arial"/>
          <w:color w:val="000000" w:themeColor="text1"/>
        </w:rPr>
        <w:t xml:space="preserve">(27) </w:t>
      </w:r>
      <w:r w:rsidRPr="00DC721F">
        <w:rPr>
          <w:color w:val="000000" w:themeColor="text1"/>
        </w:rPr>
        <w:t xml:space="preserve">can </w:t>
      </w:r>
      <w:r w:rsidRPr="00E5618F">
        <w:t xml:space="preserve">replicate </w:t>
      </w:r>
      <w:r w:rsidR="00BF4536" w:rsidRPr="00E5618F">
        <w:t xml:space="preserve">all of </w:t>
      </w:r>
      <w:r w:rsidR="00BF4536" w:rsidRPr="00E5618F">
        <w:rPr>
          <w:color w:val="000000" w:themeColor="text1"/>
        </w:rPr>
        <w:t>the contingent flexibility</w:t>
      </w:r>
      <w:r w:rsidR="00BF4536" w:rsidRPr="00E5618F">
        <w:t xml:space="preserve"> of </w:t>
      </w:r>
      <w:r w:rsidR="00175790" w:rsidRPr="00E5618F">
        <w:t xml:space="preserve">the </w:t>
      </w:r>
      <w:r w:rsidRPr="00E5618F">
        <w:t>discrete hurdle-b</w:t>
      </w:r>
      <w:r w:rsidR="00387DED" w:rsidRPr="00E5618F">
        <w:t>as</w:t>
      </w:r>
      <w:r w:rsidRPr="00E5618F">
        <w:t xml:space="preserve">ed linear fee </w:t>
      </w:r>
      <w:r w:rsidRPr="005D5C50">
        <w:rPr>
          <w:color w:val="000000" w:themeColor="text1"/>
        </w:rPr>
        <w:t>(7)</w:t>
      </w:r>
      <w:r w:rsidR="001C13F6" w:rsidRPr="00E5618F">
        <w:rPr>
          <w:color w:val="000000" w:themeColor="text1"/>
        </w:rPr>
        <w:t xml:space="preserve">. </w:t>
      </w:r>
      <w:r w:rsidR="003D231B" w:rsidRPr="00E5618F">
        <w:rPr>
          <w:rFonts w:eastAsiaTheme="minorEastAsia" w:cs="Arial"/>
          <w:color w:val="000000" w:themeColor="text1"/>
        </w:rPr>
        <w:t>Th</w:t>
      </w:r>
      <w:r w:rsidR="00D66F3E" w:rsidRPr="00E5618F">
        <w:rPr>
          <w:rFonts w:eastAsiaTheme="minorEastAsia" w:cs="Arial"/>
          <w:color w:val="000000" w:themeColor="text1"/>
        </w:rPr>
        <w:t>is</w:t>
      </w:r>
      <w:r w:rsidR="003D231B" w:rsidRPr="00E5618F">
        <w:rPr>
          <w:rFonts w:eastAsiaTheme="minorEastAsia" w:cs="Arial"/>
          <w:color w:val="000000" w:themeColor="text1"/>
        </w:rPr>
        <w:t xml:space="preserve"> active benchmarking </w:t>
      </w:r>
      <w:r w:rsidR="005C4B43" w:rsidRPr="00E5618F">
        <w:rPr>
          <w:rFonts w:eastAsiaTheme="minorEastAsia" w:cs="Arial"/>
          <w:color w:val="000000" w:themeColor="text1"/>
        </w:rPr>
        <w:t>wa</w:t>
      </w:r>
      <w:r w:rsidR="000E74D1" w:rsidRPr="00E5618F">
        <w:rPr>
          <w:rFonts w:eastAsiaTheme="minorEastAsia" w:cs="Arial"/>
          <w:color w:val="000000" w:themeColor="text1"/>
        </w:rPr>
        <w:t>s</w:t>
      </w:r>
      <w:r w:rsidR="003D231B" w:rsidRPr="00E5618F">
        <w:rPr>
          <w:rFonts w:eastAsiaTheme="minorEastAsia" w:cs="Arial"/>
          <w:color w:val="000000" w:themeColor="text1"/>
        </w:rPr>
        <w:t xml:space="preserve"> </w:t>
      </w:r>
      <w:r w:rsidR="00F47527" w:rsidRPr="00E5618F">
        <w:rPr>
          <w:rFonts w:eastAsiaTheme="minorEastAsia" w:cs="Arial"/>
          <w:color w:val="000000" w:themeColor="text1"/>
        </w:rPr>
        <w:t>to</w:t>
      </w:r>
      <w:r w:rsidR="000E74D1" w:rsidRPr="00E5618F">
        <w:rPr>
          <w:rFonts w:eastAsiaTheme="minorEastAsia" w:cs="Arial"/>
          <w:color w:val="000000" w:themeColor="text1"/>
        </w:rPr>
        <w:t xml:space="preserve"> </w:t>
      </w:r>
      <w:r w:rsidRPr="00E5618F">
        <w:rPr>
          <w:rFonts w:eastAsiaTheme="minorEastAsia" w:cs="Arial"/>
          <w:color w:val="000000" w:themeColor="text1"/>
        </w:rPr>
        <w:t>t</w:t>
      </w:r>
      <w:r w:rsidR="00F47527" w:rsidRPr="00E5618F">
        <w:rPr>
          <w:rFonts w:eastAsiaTheme="minorEastAsia" w:cs="Arial"/>
          <w:color w:val="000000" w:themeColor="text1"/>
        </w:rPr>
        <w:t xml:space="preserve">he two values </w:t>
      </w:r>
      <w:r w:rsidR="000E74D1" w:rsidRPr="00E5618F">
        <w:rPr>
          <w:rFonts w:eastAsiaTheme="minorEastAsia" w:cs="Arial"/>
          <w:color w:val="000000" w:themeColor="text1"/>
        </w:rPr>
        <w:t>(</w:t>
      </w:r>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r>
          <w:rPr>
            <w:rFonts w:ascii="Cambria Math" w:hAnsi="Cambria Math"/>
            <w:color w:val="000000" w:themeColor="text1"/>
          </w:rPr>
          <m:t xml:space="preserve">, </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max</m:t>
            </m:r>
          </m:sub>
          <m:sup>
            <m:r>
              <w:rPr>
                <w:rFonts w:ascii="Cambria Math" w:hAnsi="Cambria Math"/>
                <w:color w:val="000000" w:themeColor="text1"/>
              </w:rPr>
              <m:t>A</m:t>
            </m:r>
          </m:sup>
        </m:sSubSup>
      </m:oMath>
      <w:r w:rsidR="000E74D1" w:rsidRPr="00E5618F">
        <w:rPr>
          <w:rFonts w:eastAsiaTheme="minorEastAsia" w:cs="Arial"/>
          <w:color w:val="000000" w:themeColor="text1"/>
        </w:rPr>
        <w:t xml:space="preserve">) and </w:t>
      </w:r>
      <w:r w:rsidR="00DC1628" w:rsidRPr="00E5618F">
        <w:rPr>
          <w:rFonts w:eastAsiaTheme="minorEastAsia" w:cs="Arial"/>
          <w:color w:val="000000" w:themeColor="text1"/>
        </w:rPr>
        <w:t>act</w:t>
      </w:r>
      <w:r w:rsidR="005C4B43" w:rsidRPr="00E5618F">
        <w:rPr>
          <w:rFonts w:eastAsiaTheme="minorEastAsia" w:cs="Arial"/>
          <w:color w:val="000000" w:themeColor="text1"/>
        </w:rPr>
        <w:t>ed</w:t>
      </w:r>
      <w:r w:rsidR="003D231B" w:rsidRPr="00E5618F">
        <w:rPr>
          <w:rFonts w:eastAsiaTheme="minorEastAsia" w:cs="Arial"/>
          <w:color w:val="000000" w:themeColor="text1"/>
        </w:rPr>
        <w:t xml:space="preserve"> only to determine the slope </w:t>
      </w:r>
      <m:oMath>
        <m:sSubSup>
          <m:sSubSupPr>
            <m:ctrlPr>
              <w:rPr>
                <w:rFonts w:ascii="Cambria Math" w:eastAsiaTheme="minorEastAsia" w:hAnsi="Cambria Math" w:cs="Arial"/>
                <w:i/>
                <w:color w:val="000000" w:themeColor="text1"/>
              </w:rPr>
            </m:ctrlPr>
          </m:sSubSupPr>
          <m:e>
            <m:r>
              <w:rPr>
                <w:rFonts w:ascii="Cambria Math" w:eastAsiaTheme="minorEastAsia" w:hAnsi="Cambria Math" w:cs="Arial"/>
                <w:color w:val="000000" w:themeColor="text1"/>
              </w:rPr>
              <m:t>f</m:t>
            </m:r>
          </m:e>
          <m:sub>
            <m:r>
              <w:rPr>
                <w:rFonts w:ascii="Cambria Math" w:eastAsiaTheme="minorEastAsia" w:hAnsi="Cambria Math" w:cs="Arial"/>
                <w:color w:val="000000" w:themeColor="text1"/>
              </w:rPr>
              <m:t>RPerf</m:t>
            </m:r>
          </m:sub>
          <m:sup>
            <m:r>
              <w:rPr>
                <w:rFonts w:ascii="Cambria Math" w:eastAsiaTheme="minorEastAsia" w:hAnsi="Cambria Math" w:cs="Arial"/>
                <w:color w:val="000000" w:themeColor="text1"/>
              </w:rPr>
              <m:t>A</m:t>
            </m:r>
          </m:sup>
        </m:sSubSup>
      </m:oMath>
      <w:r w:rsidR="003D231B" w:rsidRPr="00E5618F">
        <w:rPr>
          <w:rFonts w:eastAsiaTheme="minorEastAsia" w:cs="Arial"/>
          <w:color w:val="000000" w:themeColor="text1"/>
        </w:rPr>
        <w:t xml:space="preserve"> of the </w:t>
      </w:r>
      <w:r w:rsidR="00DC1628" w:rsidRPr="00E5618F">
        <w:rPr>
          <w:rFonts w:eastAsiaTheme="minorEastAsia" w:cs="Arial"/>
          <w:color w:val="000000" w:themeColor="text1"/>
        </w:rPr>
        <w:t xml:space="preserve">active </w:t>
      </w:r>
      <w:r w:rsidR="003D231B" w:rsidRPr="00E5618F">
        <w:rPr>
          <w:rFonts w:eastAsiaTheme="minorEastAsia" w:cs="Arial"/>
          <w:color w:val="000000" w:themeColor="text1"/>
        </w:rPr>
        <w:t xml:space="preserve">fee lines. </w:t>
      </w:r>
      <w:r w:rsidR="00F47527" w:rsidRPr="00E5618F">
        <w:rPr>
          <w:rFonts w:eastAsiaTheme="minorEastAsia" w:cs="Arial"/>
          <w:color w:val="000000" w:themeColor="text1"/>
        </w:rPr>
        <w:t xml:space="preserve">We </w:t>
      </w:r>
      <w:r w:rsidR="00D66F3E" w:rsidRPr="00E5618F">
        <w:rPr>
          <w:rFonts w:eastAsiaTheme="minorEastAsia" w:cs="Arial"/>
          <w:color w:val="000000" w:themeColor="text1"/>
        </w:rPr>
        <w:t xml:space="preserve">will </w:t>
      </w:r>
      <w:r w:rsidR="00F47527" w:rsidRPr="00E5618F">
        <w:rPr>
          <w:rFonts w:eastAsiaTheme="minorEastAsia" w:cs="Arial"/>
          <w:color w:val="000000" w:themeColor="text1"/>
        </w:rPr>
        <w:t xml:space="preserve">now </w:t>
      </w:r>
      <w:r w:rsidR="00C043EB" w:rsidRPr="00E5618F">
        <w:rPr>
          <w:rFonts w:eastAsiaTheme="minorEastAsia" w:cs="Arial"/>
          <w:color w:val="000000" w:themeColor="text1"/>
        </w:rPr>
        <w:t xml:space="preserve">show plots </w:t>
      </w:r>
      <w:r w:rsidR="00D66F3E" w:rsidRPr="00E5618F">
        <w:rPr>
          <w:rFonts w:eastAsiaTheme="minorEastAsia" w:cs="Arial"/>
          <w:color w:val="000000" w:themeColor="text1"/>
        </w:rPr>
        <w:t xml:space="preserve">of </w:t>
      </w:r>
      <w:r w:rsidR="00C043EB" w:rsidRPr="00E5618F">
        <w:rPr>
          <w:rFonts w:eastAsiaTheme="minorEastAsia" w:cs="Arial"/>
          <w:color w:val="000000" w:themeColor="text1"/>
        </w:rPr>
        <w:t xml:space="preserve">the same fee scenario </w:t>
      </w:r>
      <w:r w:rsidR="00DC721F">
        <w:rPr>
          <w:rFonts w:eastAsiaTheme="minorEastAsia" w:cs="Arial"/>
          <w:color w:val="000000" w:themeColor="text1"/>
        </w:rPr>
        <w:t>displayed</w:t>
      </w:r>
      <w:r w:rsidR="00C043EB" w:rsidRPr="00E5618F">
        <w:rPr>
          <w:rFonts w:eastAsiaTheme="minorEastAsia" w:cs="Arial"/>
          <w:color w:val="000000" w:themeColor="text1"/>
        </w:rPr>
        <w:t xml:space="preserve"> in </w:t>
      </w:r>
      <w:r w:rsidR="00C043EB" w:rsidRPr="00DC721F">
        <w:rPr>
          <w:rFonts w:eastAsiaTheme="minorEastAsia" w:cs="Arial"/>
          <w:color w:val="000000" w:themeColor="text1"/>
        </w:rPr>
        <w:t xml:space="preserve">figure </w:t>
      </w:r>
      <w:r w:rsidR="00DC721F" w:rsidRPr="00DC721F">
        <w:rPr>
          <w:rFonts w:eastAsiaTheme="minorEastAsia" w:cs="Arial"/>
          <w:color w:val="000000" w:themeColor="text1"/>
        </w:rPr>
        <w:t>19</w:t>
      </w:r>
      <w:r w:rsidR="00D66F3E" w:rsidRPr="00DC721F">
        <w:rPr>
          <w:rFonts w:eastAsiaTheme="minorEastAsia" w:cs="Arial"/>
          <w:color w:val="000000" w:themeColor="text1"/>
        </w:rPr>
        <w:t xml:space="preserve">, but </w:t>
      </w:r>
      <w:r w:rsidR="00D66F3E" w:rsidRPr="00E5618F">
        <w:rPr>
          <w:rFonts w:eastAsiaTheme="minorEastAsia" w:cs="Arial"/>
          <w:color w:val="000000" w:themeColor="text1"/>
        </w:rPr>
        <w:t xml:space="preserve">with the nonlinear versions of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r>
          <w:rPr>
            <w:rFonts w:ascii="Cambria Math" w:eastAsiaTheme="minorHAnsi" w:hAnsi="Cambria Math"/>
            <w:color w:val="000000" w:themeColor="text1"/>
          </w:rPr>
          <m:t>(r</m:t>
        </m:r>
      </m:oMath>
      <w:r w:rsidR="00D66F3E" w:rsidRPr="00E5618F">
        <w:rPr>
          <w:rFonts w:eastAsiaTheme="minorEastAsia" w:cs="Arial"/>
          <w:color w:val="000000" w:themeColor="text1"/>
        </w:rPr>
        <w:t>)</w:t>
      </w:r>
      <w:r w:rsidR="00D66F3E" w:rsidRPr="00E5618F">
        <w:rPr>
          <w:color w:val="000000" w:themeColor="text1"/>
        </w:rPr>
        <w:t xml:space="preserve"> u</w:t>
      </w:r>
      <w:r w:rsidR="00BB605A" w:rsidRPr="00E5618F">
        <w:rPr>
          <w:color w:val="000000" w:themeColor="text1"/>
        </w:rPr>
        <w:t>til</w:t>
      </w:r>
      <w:r w:rsidR="00AE4161" w:rsidRPr="00E5618F">
        <w:rPr>
          <w:color w:val="000000" w:themeColor="text1"/>
        </w:rPr>
        <w:t>i</w:t>
      </w:r>
      <w:r w:rsidR="00BB605A" w:rsidRPr="00E5618F">
        <w:rPr>
          <w:color w:val="000000" w:themeColor="text1"/>
        </w:rPr>
        <w:t>z</w:t>
      </w:r>
      <w:r w:rsidR="00D66F3E" w:rsidRPr="00E5618F">
        <w:rPr>
          <w:color w:val="000000" w:themeColor="text1"/>
        </w:rPr>
        <w:t xml:space="preserve">ed </w:t>
      </w:r>
      <w:r w:rsidR="00D66F3E" w:rsidRPr="00DC721F">
        <w:rPr>
          <w:color w:val="000000" w:themeColor="text1"/>
        </w:rPr>
        <w:t xml:space="preserve">in (27). </w:t>
      </w:r>
      <w:r w:rsidR="00BB605A" w:rsidRPr="00E5618F">
        <w:rPr>
          <w:rFonts w:eastAsiaTheme="minorEastAsia" w:cs="Arial"/>
          <w:color w:val="000000" w:themeColor="text1"/>
        </w:rPr>
        <w:t xml:space="preserve">Plots </w:t>
      </w:r>
      <w:r w:rsidR="00BB605A" w:rsidRPr="00DC721F">
        <w:rPr>
          <w:rFonts w:eastAsiaTheme="minorEastAsia" w:cs="Arial"/>
          <w:color w:val="000000" w:themeColor="text1"/>
        </w:rPr>
        <w:t>17</w:t>
      </w:r>
      <w:r w:rsidR="00DC721F">
        <w:rPr>
          <w:rFonts w:eastAsiaTheme="minorEastAsia" w:cs="Arial"/>
          <w:color w:val="000000" w:themeColor="text1"/>
        </w:rPr>
        <w:t>,19</w:t>
      </w:r>
      <w:r w:rsidR="00BB605A" w:rsidRPr="00DC721F">
        <w:rPr>
          <w:rFonts w:eastAsiaTheme="minorEastAsia" w:cs="Arial"/>
          <w:color w:val="000000" w:themeColor="text1"/>
        </w:rPr>
        <w:t xml:space="preserve">-23 </w:t>
      </w:r>
      <w:r w:rsidR="00BB605A" w:rsidRPr="00E5618F">
        <w:rPr>
          <w:rFonts w:eastAsiaTheme="minorEastAsia" w:cs="Arial"/>
          <w:color w:val="000000" w:themeColor="text1"/>
        </w:rPr>
        <w:t xml:space="preserve">are demos based upon a normal active </w:t>
      </w:r>
      <w:proofErr w:type="gramStart"/>
      <w:r w:rsidR="00BB605A" w:rsidRPr="00E5618F">
        <w:rPr>
          <w:rFonts w:eastAsiaTheme="minorEastAsia" w:cs="Arial"/>
          <w:color w:val="000000" w:themeColor="text1"/>
        </w:rPr>
        <w:t>returns</w:t>
      </w:r>
      <w:proofErr w:type="gramEnd"/>
      <w:r w:rsidR="00BB605A" w:rsidRPr="00E5618F">
        <w:rPr>
          <w:rFonts w:eastAsiaTheme="minorEastAsia" w:cs="Arial"/>
          <w:color w:val="000000" w:themeColor="text1"/>
        </w:rPr>
        <w:t xml:space="preserve"> distribution </w:t>
      </w:r>
      <m:oMath>
        <m:r>
          <w:rPr>
            <w:rFonts w:ascii="Cambria Math" w:eastAsiaTheme="minorEastAsia" w:hAnsi="Cambria Math" w:cs="Arial"/>
            <w:color w:val="000000" w:themeColor="text1"/>
          </w:rPr>
          <m:t>P(r)</m:t>
        </m:r>
      </m:oMath>
      <w:r w:rsidR="00BB605A" w:rsidRPr="00E5618F">
        <w:rPr>
          <w:rFonts w:eastAsiaTheme="minorEastAsia" w:cs="Arial"/>
          <w:color w:val="000000" w:themeColor="text1"/>
        </w:rPr>
        <w:t xml:space="preserve"> whose</w:t>
      </w:r>
      <w:r w:rsidR="00BB605A" w:rsidRPr="00E5618F">
        <w:t xml:space="preserve"> extrema (</w:t>
      </w:r>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oMath>
      <w:r w:rsidR="00BB605A" w:rsidRPr="00E5618F">
        <w:rPr>
          <w:color w:val="000000" w:themeColor="text1"/>
        </w:rPr>
        <w:t xml:space="preserve">, </w:t>
      </w:r>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max</m:t>
            </m:r>
          </m:sub>
          <m:sup>
            <m:r>
              <w:rPr>
                <w:rFonts w:ascii="Cambria Math" w:hAnsi="Cambria Math"/>
                <w:color w:val="000000" w:themeColor="text1"/>
              </w:rPr>
              <m:t>A</m:t>
            </m:r>
          </m:sup>
        </m:sSubSup>
      </m:oMath>
      <w:r w:rsidR="00BB605A" w:rsidRPr="00E5618F">
        <w:rPr>
          <w:color w:val="000000" w:themeColor="text1"/>
        </w:rPr>
        <w:t>) l</w:t>
      </w:r>
      <w:r w:rsidR="00AE4161" w:rsidRPr="00E5618F">
        <w:rPr>
          <w:color w:val="000000" w:themeColor="text1"/>
        </w:rPr>
        <w:t>ie</w:t>
      </w:r>
      <w:r w:rsidR="00BB605A" w:rsidRPr="00E5618F">
        <w:rPr>
          <w:color w:val="000000" w:themeColor="text1"/>
        </w:rPr>
        <w:t xml:space="preserve"> 3.51</w:t>
      </w:r>
      <m:oMath>
        <m:r>
          <w:rPr>
            <w:rFonts w:ascii="Cambria Math" w:hAnsi="Cambria Math"/>
            <w:color w:val="000000" w:themeColor="text1"/>
          </w:rPr>
          <m:t xml:space="preserve">σ </m:t>
        </m:r>
      </m:oMath>
      <w:r w:rsidR="00BB605A" w:rsidRPr="00E5618F">
        <w:rPr>
          <w:color w:val="000000" w:themeColor="text1"/>
        </w:rPr>
        <w:t xml:space="preserve">away from the </w:t>
      </w:r>
      <w:r w:rsidR="00AE4161" w:rsidRPr="00E5618F">
        <w:rPr>
          <w:color w:val="000000" w:themeColor="text1"/>
        </w:rPr>
        <w:t xml:space="preserve">mean. </w:t>
      </w:r>
      <w:r w:rsidR="00BB605A" w:rsidRPr="00E5618F">
        <w:rPr>
          <w:rFonts w:eastAsiaTheme="minorEastAsia" w:cs="Arial"/>
          <w:color w:val="000000" w:themeColor="text1"/>
        </w:rPr>
        <w:t>All we show is how</w:t>
      </w:r>
      <w:r w:rsidR="00AE4161" w:rsidRPr="00E5618F">
        <w:rPr>
          <w:rFonts w:eastAsiaTheme="minorEastAsia" w:cs="Arial"/>
          <w:color w:val="000000" w:themeColor="text1"/>
        </w:rPr>
        <w:t xml:space="preserve"> the (linear and nonlinear) forms for the different fee</w:t>
      </w:r>
      <w:r w:rsidR="00B26E85" w:rsidRPr="00E5618F">
        <w:rPr>
          <w:rFonts w:eastAsiaTheme="minorEastAsia" w:cs="Arial"/>
          <w:color w:val="000000" w:themeColor="text1"/>
        </w:rPr>
        <w:t>s</w:t>
      </w:r>
      <w:r w:rsidR="00AE4161" w:rsidRPr="00E5618F">
        <w:rPr>
          <w:rFonts w:eastAsiaTheme="minorEastAsia" w:cs="Arial"/>
          <w:color w:val="000000" w:themeColor="text1"/>
        </w:rPr>
        <w:t xml:space="preserve"> compare against one-another for this particular mockup case only. But we introduce one new nonlinear version of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r>
          <w:rPr>
            <w:rFonts w:ascii="Cambria Math" w:eastAsiaTheme="minorHAnsi" w:hAnsi="Cambria Math"/>
            <w:color w:val="000000" w:themeColor="text1"/>
          </w:rPr>
          <m:t>(r</m:t>
        </m:r>
      </m:oMath>
      <w:r w:rsidR="00AE4161" w:rsidRPr="00E5618F">
        <w:rPr>
          <w:rFonts w:eastAsiaTheme="minorEastAsia" w:cs="Arial"/>
          <w:color w:val="000000" w:themeColor="text1"/>
        </w:rPr>
        <w:t xml:space="preserve">) </w:t>
      </w:r>
      <w:r w:rsidR="006D0527">
        <w:rPr>
          <w:rFonts w:eastAsiaTheme="minorEastAsia" w:cs="Arial"/>
          <w:color w:val="000000" w:themeColor="text1"/>
        </w:rPr>
        <w:t>first</w:t>
      </w:r>
      <w:r w:rsidR="00AE4161" w:rsidRPr="00E5618F">
        <w:rPr>
          <w:rFonts w:eastAsiaTheme="minorEastAsia" w:cs="Arial"/>
          <w:color w:val="000000" w:themeColor="text1"/>
        </w:rPr>
        <w:t>.</w:t>
      </w:r>
    </w:p>
    <w:p w:rsidR="00B239FD" w:rsidRPr="00E5618F" w:rsidRDefault="00B239FD" w:rsidP="00090BD3">
      <w:pPr>
        <w:pStyle w:val="NoSpacing"/>
        <w:rPr>
          <w:rFonts w:eastAsiaTheme="minorEastAsia" w:cs="Arial"/>
          <w:color w:val="FF0000"/>
          <w:sz w:val="10"/>
          <w:szCs w:val="10"/>
        </w:rPr>
      </w:pPr>
    </w:p>
    <w:p w:rsidR="00913D6A" w:rsidRDefault="00913D6A" w:rsidP="00BB0B47">
      <w:pPr>
        <w:spacing w:after="0"/>
        <w:rPr>
          <w:color w:val="000000" w:themeColor="text1"/>
        </w:rPr>
      </w:pPr>
      <w:r w:rsidRPr="00E5618F">
        <w:rPr>
          <w:color w:val="000000" w:themeColor="text1"/>
        </w:rPr>
        <w:t xml:space="preserve">     </w:t>
      </w:r>
      <w:r w:rsidR="003C097A" w:rsidRPr="008F50D8">
        <w:rPr>
          <w:color w:val="000000" w:themeColor="text1"/>
        </w:rPr>
        <w:t>Construction of t</w:t>
      </w:r>
      <w:r w:rsidR="006B3DE2" w:rsidRPr="008F50D8">
        <w:rPr>
          <w:color w:val="000000" w:themeColor="text1"/>
        </w:rPr>
        <w:t xml:space="preserve">he active benchmarks </w:t>
      </w:r>
      <w:r w:rsidR="001554F0" w:rsidRPr="008F50D8">
        <w:rPr>
          <w:color w:val="000000" w:themeColor="text1"/>
        </w:rPr>
        <w:t>in</w:t>
      </w:r>
      <w:r w:rsidR="006B3DE2" w:rsidRPr="008F50D8">
        <w:rPr>
          <w:color w:val="000000" w:themeColor="text1"/>
        </w:rPr>
        <w:t xml:space="preserve"> </w:t>
      </w:r>
      <w:r w:rsidRPr="008F50D8">
        <w:rPr>
          <w:color w:val="000000" w:themeColor="text1"/>
        </w:rPr>
        <w:t>(</w:t>
      </w:r>
      <w:r w:rsidR="001554F0" w:rsidRPr="008F50D8">
        <w:rPr>
          <w:color w:val="000000" w:themeColor="text1"/>
        </w:rPr>
        <w:t>7,</w:t>
      </w:r>
      <w:r w:rsidR="00DC721F" w:rsidRPr="008F50D8">
        <w:rPr>
          <w:color w:val="000000" w:themeColor="text1"/>
        </w:rPr>
        <w:t>19, 24-26</w:t>
      </w:r>
      <w:r w:rsidRPr="008F50D8">
        <w:rPr>
          <w:color w:val="000000" w:themeColor="text1"/>
        </w:rPr>
        <w:t xml:space="preserve">) </w:t>
      </w:r>
      <w:r w:rsidR="001554F0" w:rsidRPr="008F50D8">
        <w:rPr>
          <w:color w:val="000000" w:themeColor="text1"/>
        </w:rPr>
        <w:t>and the passive ones like (</w:t>
      </w:r>
      <m:oMath>
        <m:sSub>
          <m:sSubPr>
            <m:ctrlPr>
              <w:rPr>
                <w:rFonts w:ascii="Cambria Math" w:hAnsi="Cambria Math"/>
                <w:i/>
                <w:color w:val="000000" w:themeColor="text1"/>
              </w:rPr>
            </m:ctrlPr>
          </m:sSubPr>
          <m:e>
            <m:acc>
              <m:accPr>
                <m:chr m:val="̅"/>
                <m:ctrlPr>
                  <w:rPr>
                    <w:rFonts w:ascii="Cambria Math" w:hAnsi="Cambria Math"/>
                    <w:i/>
                    <w:color w:val="000000" w:themeColor="text1"/>
                  </w:rPr>
                </m:ctrlPr>
              </m:accPr>
              <m:e>
                <m:r>
                  <w:rPr>
                    <w:rFonts w:ascii="Cambria Math" w:hAnsi="Cambria Math"/>
                    <w:color w:val="000000" w:themeColor="text1"/>
                  </w:rPr>
                  <m:t>r</m:t>
                </m:r>
              </m:e>
            </m:acc>
          </m:e>
          <m:sub>
            <m:r>
              <w:rPr>
                <w:rFonts w:ascii="Cambria Math" w:hAnsi="Cambria Math"/>
                <w:color w:val="000000" w:themeColor="text1"/>
              </w:rPr>
              <m:t>p</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I</m:t>
            </m:r>
          </m:e>
          <m:sub>
            <m:r>
              <w:rPr>
                <w:rFonts w:ascii="Cambria Math" w:hAnsi="Cambria Math"/>
                <w:color w:val="000000" w:themeColor="text1"/>
              </w:rPr>
              <m:t>p</m:t>
            </m:r>
          </m:sub>
        </m:sSub>
        <m:r>
          <w:rPr>
            <w:rFonts w:ascii="Cambria Math" w:hAnsi="Cambria Math"/>
            <w:color w:val="000000" w:themeColor="text1"/>
          </w:rPr>
          <m:t xml:space="preserve">) </m:t>
        </m:r>
      </m:oMath>
      <w:r w:rsidR="003C097A">
        <w:rPr>
          <w:color w:val="000000" w:themeColor="text1"/>
        </w:rPr>
        <w:t>begins</w:t>
      </w:r>
      <w:r>
        <w:rPr>
          <w:color w:val="000000" w:themeColor="text1"/>
        </w:rPr>
        <w:t xml:space="preserve"> by </w:t>
      </w:r>
      <w:r w:rsidR="006B3DE2">
        <w:rPr>
          <w:color w:val="000000" w:themeColor="text1"/>
        </w:rPr>
        <w:t xml:space="preserve">first </w:t>
      </w:r>
      <w:r>
        <w:rPr>
          <w:color w:val="000000" w:themeColor="text1"/>
        </w:rPr>
        <w:t xml:space="preserve">composing </w:t>
      </w:r>
      <w:r w:rsidR="001554F0">
        <w:rPr>
          <w:color w:val="000000" w:themeColor="text1"/>
        </w:rPr>
        <w:t xml:space="preserve">the </w:t>
      </w:r>
      <w:r w:rsidR="008F50D8">
        <w:rPr>
          <w:color w:val="000000" w:themeColor="text1"/>
        </w:rPr>
        <w:t xml:space="preserve">two </w:t>
      </w:r>
      <w:r>
        <w:rPr>
          <w:color w:val="000000" w:themeColor="text1"/>
        </w:rPr>
        <w:t xml:space="preserve">distinct </w:t>
      </w:r>
      <w:r w:rsidR="008F50D8" w:rsidRPr="008F50D8">
        <w:rPr>
          <w:color w:val="000000" w:themeColor="text1"/>
        </w:rPr>
        <w:t xml:space="preserve">pools of </w:t>
      </w:r>
      <w:r w:rsidRPr="00B26E85">
        <w:rPr>
          <w:color w:val="000000" w:themeColor="text1"/>
        </w:rPr>
        <w:t>pure</w:t>
      </w:r>
      <w:r w:rsidR="008F50D8">
        <w:rPr>
          <w:color w:val="000000" w:themeColor="text1"/>
        </w:rPr>
        <w:t>ly active</w:t>
      </w:r>
      <w:r w:rsidRPr="00B26E85">
        <w:rPr>
          <w:color w:val="000000" w:themeColor="text1"/>
        </w:rPr>
        <w:t xml:space="preserve"> </w:t>
      </w:r>
      <w:r w:rsidR="008F50D8">
        <w:rPr>
          <w:color w:val="000000" w:themeColor="text1"/>
        </w:rPr>
        <w:t xml:space="preserve">and passive </w:t>
      </w:r>
      <w:r>
        <w:rPr>
          <w:color w:val="000000" w:themeColor="text1"/>
        </w:rPr>
        <w:t>asset</w:t>
      </w:r>
      <w:r w:rsidR="006B3DE2">
        <w:rPr>
          <w:color w:val="000000" w:themeColor="text1"/>
        </w:rPr>
        <w:t>s</w:t>
      </w:r>
      <w:r>
        <w:rPr>
          <w:color w:val="000000" w:themeColor="text1"/>
        </w:rPr>
        <w:t xml:space="preserve">. But </w:t>
      </w:r>
      <w:r w:rsidR="008F50D8">
        <w:rPr>
          <w:color w:val="000000" w:themeColor="text1"/>
        </w:rPr>
        <w:t>under</w:t>
      </w:r>
      <w:r>
        <w:rPr>
          <w:color w:val="000000" w:themeColor="text1"/>
        </w:rPr>
        <w:t xml:space="preserve"> certain </w:t>
      </w:r>
      <w:r w:rsidR="008F50D8">
        <w:rPr>
          <w:color w:val="000000" w:themeColor="text1"/>
        </w:rPr>
        <w:t>circumstances</w:t>
      </w:r>
      <w:r>
        <w:rPr>
          <w:color w:val="000000" w:themeColor="text1"/>
        </w:rPr>
        <w:t xml:space="preserve"> it is </w:t>
      </w:r>
      <w:r w:rsidR="006B3DE2">
        <w:rPr>
          <w:color w:val="000000" w:themeColor="text1"/>
        </w:rPr>
        <w:t>admissible</w:t>
      </w:r>
      <w:r>
        <w:rPr>
          <w:color w:val="000000" w:themeColor="text1"/>
        </w:rPr>
        <w:t xml:space="preserve"> to drop this </w:t>
      </w:r>
      <w:r w:rsidR="001554F0">
        <w:rPr>
          <w:color w:val="000000" w:themeColor="text1"/>
        </w:rPr>
        <w:t xml:space="preserve">active/passive </w:t>
      </w:r>
      <w:r>
        <w:rPr>
          <w:color w:val="000000" w:themeColor="text1"/>
        </w:rPr>
        <w:t>segmentation</w:t>
      </w:r>
      <w:r w:rsidR="006B3DE2">
        <w:rPr>
          <w:color w:val="000000" w:themeColor="text1"/>
        </w:rPr>
        <w:t xml:space="preserve">, </w:t>
      </w:r>
      <w:r>
        <w:rPr>
          <w:color w:val="000000" w:themeColor="text1"/>
        </w:rPr>
        <w:t xml:space="preserve">form one </w:t>
      </w:r>
      <w:r w:rsidRPr="00B26E85">
        <w:rPr>
          <w:color w:val="000000" w:themeColor="text1"/>
        </w:rPr>
        <w:t xml:space="preserve">mixed </w:t>
      </w:r>
      <w:r>
        <w:rPr>
          <w:color w:val="000000" w:themeColor="text1"/>
        </w:rPr>
        <w:t>asset pool containing both the</w:t>
      </w:r>
      <w:r w:rsidR="006B3DE2">
        <w:rPr>
          <w:color w:val="000000" w:themeColor="text1"/>
        </w:rPr>
        <w:t xml:space="preserve"> peer-</w:t>
      </w:r>
      <w:r w:rsidR="001554F0">
        <w:rPr>
          <w:color w:val="000000" w:themeColor="text1"/>
        </w:rPr>
        <w:t>class of</w:t>
      </w:r>
      <w:r>
        <w:rPr>
          <w:color w:val="000000" w:themeColor="text1"/>
        </w:rPr>
        <w:t xml:space="preserve"> active funds and the universe of passive securities that they are composed from, and build a </w:t>
      </w:r>
      <w:r w:rsidR="001554F0">
        <w:rPr>
          <w:color w:val="000000" w:themeColor="text1"/>
        </w:rPr>
        <w:t>complete</w:t>
      </w:r>
      <w:r>
        <w:rPr>
          <w:color w:val="000000" w:themeColor="text1"/>
        </w:rPr>
        <w:t xml:space="preserve"> relative fee curve</w:t>
      </w:r>
      <w:r w:rsidR="001554F0">
        <w:rPr>
          <w:color w:val="000000" w:themeColor="text1"/>
        </w:rPr>
        <w:t xml:space="preserve"> </w:t>
      </w:r>
      <m:oMath>
        <m:sSubSup>
          <m:sSubSupPr>
            <m:ctrlPr>
              <w:rPr>
                <w:rFonts w:ascii="Cambria Math" w:eastAsiaTheme="minorHAnsi" w:hAnsi="Cambria Math" w:cs="Arial"/>
                <w:i/>
                <w:color w:val="000000" w:themeColor="text1"/>
                <w:sz w:val="22"/>
                <w:szCs w:val="22"/>
              </w:rPr>
            </m:ctrlPr>
          </m:sSubSupPr>
          <m:e>
            <m:r>
              <w:rPr>
                <w:rFonts w:ascii="Cambria Math" w:hAnsi="Cambria Math" w:cs="Arial"/>
                <w:color w:val="000000" w:themeColor="text1"/>
                <w:sz w:val="22"/>
                <w:szCs w:val="22"/>
              </w:rPr>
              <m:t>f</m:t>
            </m:r>
          </m:e>
          <m:sub>
            <m:r>
              <w:rPr>
                <w:rFonts w:ascii="Cambria Math" w:hAnsi="Cambria Math" w:cs="Arial"/>
                <w:color w:val="000000" w:themeColor="text1"/>
                <w:sz w:val="22"/>
                <w:szCs w:val="22"/>
              </w:rPr>
              <m:t>RPerf</m:t>
            </m:r>
          </m:sub>
          <m:sup>
            <m:r>
              <w:rPr>
                <w:rFonts w:ascii="Cambria Math" w:eastAsiaTheme="minorHAnsi" w:hAnsi="Cambria Math" w:cs="Arial"/>
                <w:color w:val="000000" w:themeColor="text1"/>
                <w:sz w:val="22"/>
                <w:szCs w:val="22"/>
              </w:rPr>
              <m:t xml:space="preserve"> </m:t>
            </m:r>
          </m:sup>
        </m:sSubSup>
        <m:d>
          <m:dPr>
            <m:ctrlPr>
              <w:rPr>
                <w:rFonts w:ascii="Cambria Math" w:hAnsi="Cambria Math" w:cs="Arial"/>
                <w:i/>
                <w:color w:val="000000" w:themeColor="text1"/>
                <w:sz w:val="22"/>
                <w:szCs w:val="22"/>
              </w:rPr>
            </m:ctrlPr>
          </m:dPr>
          <m:e>
            <m:r>
              <w:rPr>
                <w:rFonts w:ascii="Cambria Math" w:hAnsi="Cambria Math" w:cs="Arial"/>
                <w:color w:val="000000" w:themeColor="text1"/>
                <w:sz w:val="22"/>
                <w:szCs w:val="22"/>
              </w:rPr>
              <m:t>r</m:t>
            </m:r>
          </m:e>
        </m:d>
      </m:oMath>
      <w:r>
        <w:rPr>
          <w:color w:val="000000" w:themeColor="text1"/>
        </w:rPr>
        <w:t xml:space="preserve"> from it </w:t>
      </w:r>
      <w:r w:rsidRPr="00E5618F">
        <w:rPr>
          <w:color w:val="000000" w:themeColor="text1"/>
        </w:rPr>
        <w:t xml:space="preserve">directly. This can be done sensibly for </w:t>
      </w:r>
      <w:r w:rsidR="001554F0">
        <w:rPr>
          <w:color w:val="000000" w:themeColor="text1"/>
        </w:rPr>
        <w:t xml:space="preserve">the </w:t>
      </w:r>
      <w:r w:rsidRPr="00E5618F">
        <w:rPr>
          <w:color w:val="000000" w:themeColor="text1"/>
        </w:rPr>
        <w:t>competitiveness</w:t>
      </w:r>
      <w:r w:rsidR="001554F0">
        <w:rPr>
          <w:color w:val="000000" w:themeColor="text1"/>
        </w:rPr>
        <w:t xml:space="preserve">- </w:t>
      </w:r>
      <w:r w:rsidR="006B3DE2" w:rsidRPr="00E5618F">
        <w:rPr>
          <w:color w:val="000000" w:themeColor="text1"/>
        </w:rPr>
        <w:t>based</w:t>
      </w:r>
      <w:r w:rsidRPr="00E5618F">
        <w:rPr>
          <w:color w:val="000000" w:themeColor="text1"/>
        </w:rPr>
        <w:t xml:space="preserve"> fee </w:t>
      </w:r>
      <w:r w:rsidR="00A4097A" w:rsidRPr="00DC721F">
        <w:rPr>
          <w:color w:val="000000" w:themeColor="text1"/>
        </w:rPr>
        <w:t>(10)</w:t>
      </w:r>
      <w:r w:rsidR="006B3DE2" w:rsidRPr="00DC721F">
        <w:rPr>
          <w:color w:val="000000" w:themeColor="text1"/>
        </w:rPr>
        <w:t xml:space="preserve"> </w:t>
      </w:r>
      <w:r w:rsidRPr="00E5618F">
        <w:rPr>
          <w:color w:val="000000" w:themeColor="text1"/>
        </w:rPr>
        <w:t>but not for the skill-rewarding fee</w:t>
      </w:r>
      <w:r w:rsidR="00B26E85" w:rsidRPr="00E5618F">
        <w:rPr>
          <w:color w:val="000000" w:themeColor="text1"/>
        </w:rPr>
        <w:t xml:space="preserve"> </w:t>
      </w:r>
      <w:r w:rsidR="00B26E85" w:rsidRPr="00DC721F">
        <w:rPr>
          <w:color w:val="000000" w:themeColor="text1"/>
        </w:rPr>
        <w:t>(</w:t>
      </w:r>
      <w:r w:rsidR="00DC721F" w:rsidRPr="00DC721F">
        <w:rPr>
          <w:color w:val="000000" w:themeColor="text1"/>
        </w:rPr>
        <w:t>19</w:t>
      </w:r>
      <w:r w:rsidR="00525946">
        <w:rPr>
          <w:color w:val="000000" w:themeColor="text1"/>
        </w:rPr>
        <w:t>/</w:t>
      </w:r>
      <w:r w:rsidR="00DC721F" w:rsidRPr="00DC721F">
        <w:rPr>
          <w:color w:val="000000" w:themeColor="text1"/>
        </w:rPr>
        <w:t>22</w:t>
      </w:r>
      <w:r w:rsidR="00B26E85" w:rsidRPr="003C097A">
        <w:rPr>
          <w:color w:val="000000" w:themeColor="text1"/>
        </w:rPr>
        <w:t>)</w:t>
      </w:r>
      <w:r w:rsidRPr="003C097A">
        <w:rPr>
          <w:color w:val="000000" w:themeColor="text1"/>
        </w:rPr>
        <w:t>.</w:t>
      </w:r>
      <w:r w:rsidRPr="003C097A">
        <w:rPr>
          <w:b/>
          <w:color w:val="000000" w:themeColor="text1"/>
        </w:rPr>
        <w:t xml:space="preserve"> </w:t>
      </w:r>
      <w:r w:rsidR="00B26E85" w:rsidRPr="003C097A">
        <w:rPr>
          <w:color w:val="000000" w:themeColor="text1"/>
        </w:rPr>
        <w:t>A</w:t>
      </w:r>
      <w:r w:rsidRPr="003C097A">
        <w:rPr>
          <w:color w:val="000000" w:themeColor="text1"/>
        </w:rPr>
        <w:t xml:space="preserve">ctive portfolio </w:t>
      </w:r>
      <w:r w:rsidR="00B26E85" w:rsidRPr="003C097A">
        <w:rPr>
          <w:color w:val="000000" w:themeColor="text1"/>
        </w:rPr>
        <w:t xml:space="preserve">management </w:t>
      </w:r>
      <w:r w:rsidRPr="003C097A">
        <w:rPr>
          <w:color w:val="000000" w:themeColor="text1"/>
        </w:rPr>
        <w:t xml:space="preserve">skill </w:t>
      </w:r>
      <w:r w:rsidR="003C097A" w:rsidRPr="003C097A">
        <w:rPr>
          <w:color w:val="000000" w:themeColor="text1"/>
        </w:rPr>
        <w:t>can</w:t>
      </w:r>
      <w:r w:rsidRPr="003C097A">
        <w:rPr>
          <w:color w:val="000000" w:themeColor="text1"/>
        </w:rPr>
        <w:t xml:space="preserve"> </w:t>
      </w:r>
      <w:r w:rsidR="00B46D8B" w:rsidRPr="003C097A">
        <w:rPr>
          <w:color w:val="000000" w:themeColor="text1"/>
        </w:rPr>
        <w:t xml:space="preserve">only </w:t>
      </w:r>
      <w:r w:rsidRPr="003C097A">
        <w:rPr>
          <w:color w:val="000000" w:themeColor="text1"/>
        </w:rPr>
        <w:t xml:space="preserve">be </w:t>
      </w:r>
      <w:r w:rsidRPr="003C097A">
        <w:rPr>
          <w:color w:val="000000" w:themeColor="text1"/>
        </w:rPr>
        <w:lastRenderedPageBreak/>
        <w:t xml:space="preserve">rated against </w:t>
      </w:r>
      <w:r w:rsidR="00B46D8B" w:rsidRPr="003C097A">
        <w:rPr>
          <w:color w:val="000000" w:themeColor="text1"/>
        </w:rPr>
        <w:t>a</w:t>
      </w:r>
      <w:r w:rsidRPr="003C097A">
        <w:rPr>
          <w:color w:val="000000" w:themeColor="text1"/>
        </w:rPr>
        <w:t xml:space="preserve"> </w:t>
      </w:r>
      <w:r w:rsidR="00AC2204" w:rsidRPr="003C097A">
        <w:rPr>
          <w:color w:val="000000" w:themeColor="text1"/>
        </w:rPr>
        <w:t xml:space="preserve">pure </w:t>
      </w:r>
      <w:r w:rsidR="001554F0" w:rsidRPr="003C097A">
        <w:rPr>
          <w:color w:val="000000" w:themeColor="text1"/>
        </w:rPr>
        <w:t>field</w:t>
      </w:r>
      <w:r w:rsidRPr="003C097A">
        <w:rPr>
          <w:color w:val="000000" w:themeColor="text1"/>
        </w:rPr>
        <w:t xml:space="preserve"> of </w:t>
      </w:r>
      <w:r w:rsidR="00AC2204" w:rsidRPr="003C097A">
        <w:rPr>
          <w:color w:val="000000" w:themeColor="text1"/>
        </w:rPr>
        <w:t xml:space="preserve">comparable </w:t>
      </w:r>
      <w:r w:rsidRPr="003C097A">
        <w:rPr>
          <w:color w:val="000000" w:themeColor="text1"/>
        </w:rPr>
        <w:t xml:space="preserve">active portfolio </w:t>
      </w:r>
      <w:r w:rsidR="00B26E85" w:rsidRPr="003C097A">
        <w:rPr>
          <w:color w:val="000000" w:themeColor="text1"/>
        </w:rPr>
        <w:t xml:space="preserve">management </w:t>
      </w:r>
      <w:r w:rsidRPr="003C097A">
        <w:rPr>
          <w:color w:val="000000" w:themeColor="text1"/>
        </w:rPr>
        <w:t>skill.</w:t>
      </w:r>
      <w:r w:rsidRPr="00B26E85">
        <w:rPr>
          <w:color w:val="000000" w:themeColor="text1"/>
        </w:rPr>
        <w:t xml:space="preserve"> </w:t>
      </w:r>
      <w:r w:rsidR="00B26E85" w:rsidRPr="00B26E85">
        <w:rPr>
          <w:color w:val="000000" w:themeColor="text1"/>
        </w:rPr>
        <w:t>But</w:t>
      </w:r>
      <w:r w:rsidRPr="00B26E85">
        <w:rPr>
          <w:color w:val="000000" w:themeColor="text1"/>
        </w:rPr>
        <w:t xml:space="preserve"> since competitiveness is </w:t>
      </w:r>
      <w:r w:rsidR="00B26E85">
        <w:rPr>
          <w:color w:val="000000" w:themeColor="text1"/>
        </w:rPr>
        <w:t xml:space="preserve">just </w:t>
      </w:r>
      <w:r w:rsidRPr="00B26E85">
        <w:rPr>
          <w:color w:val="000000" w:themeColor="text1"/>
        </w:rPr>
        <w:t>a simple rank</w:t>
      </w:r>
      <w:r w:rsidR="007B4027" w:rsidRPr="00B26E85">
        <w:rPr>
          <w:color w:val="000000" w:themeColor="text1"/>
        </w:rPr>
        <w:t>-order</w:t>
      </w:r>
      <w:r w:rsidRPr="00B26E85">
        <w:rPr>
          <w:color w:val="000000" w:themeColor="text1"/>
        </w:rPr>
        <w:t>ing of performance, it can be used to rank the returns of any collection of assets.</w:t>
      </w:r>
      <w:r w:rsidR="002E61C5">
        <w:rPr>
          <w:color w:val="000000" w:themeColor="text1"/>
        </w:rPr>
        <w:t xml:space="preserve"> </w:t>
      </w:r>
      <w:r>
        <w:rPr>
          <w:color w:val="000000" w:themeColor="text1"/>
        </w:rPr>
        <w:t xml:space="preserve">For example, </w:t>
      </w:r>
      <w:r w:rsidR="001554F0">
        <w:rPr>
          <w:color w:val="000000" w:themeColor="text1"/>
        </w:rPr>
        <w:t>i</w:t>
      </w:r>
      <w:r>
        <w:rPr>
          <w:color w:val="000000" w:themeColor="text1"/>
        </w:rPr>
        <w:t xml:space="preserve">t is </w:t>
      </w:r>
      <w:r w:rsidR="00CD6D57">
        <w:rPr>
          <w:color w:val="000000" w:themeColor="text1"/>
        </w:rPr>
        <w:t>entirely</w:t>
      </w:r>
      <w:r>
        <w:rPr>
          <w:color w:val="000000" w:themeColor="text1"/>
        </w:rPr>
        <w:t xml:space="preserve"> apropos to rank </w:t>
      </w:r>
      <w:r w:rsidR="001554F0">
        <w:rPr>
          <w:color w:val="000000" w:themeColor="text1"/>
        </w:rPr>
        <w:t xml:space="preserve">unlevered long US-equity funds </w:t>
      </w:r>
      <w:r>
        <w:rPr>
          <w:color w:val="000000" w:themeColor="text1"/>
        </w:rPr>
        <w:t xml:space="preserve">(or any other US equity aggregates like </w:t>
      </w:r>
      <m:oMath>
        <m:sSub>
          <m:sSubPr>
            <m:ctrlPr>
              <w:rPr>
                <w:rFonts w:ascii="Cambria Math" w:hAnsi="Cambria Math"/>
                <w:i/>
                <w:color w:val="000000" w:themeColor="text1"/>
              </w:rPr>
            </m:ctrlPr>
          </m:sSubPr>
          <m:e>
            <m:r>
              <w:rPr>
                <w:rFonts w:ascii="Cambria Math" w:hAnsi="Cambria Math"/>
                <w:color w:val="000000" w:themeColor="text1"/>
              </w:rPr>
              <m:t>I</m:t>
            </m:r>
          </m:e>
          <m:sub>
            <m:r>
              <w:rPr>
                <w:rFonts w:ascii="Cambria Math" w:hAnsi="Cambria Math"/>
                <w:color w:val="000000" w:themeColor="text1"/>
              </w:rPr>
              <m:t>P</m:t>
            </m:r>
          </m:sub>
        </m:sSub>
      </m:oMath>
      <w:r>
        <w:rPr>
          <w:color w:val="000000" w:themeColor="text1"/>
        </w:rPr>
        <w:t xml:space="preserve">) against an asset pool composed of this </w:t>
      </w:r>
      <w:r w:rsidR="003C097A">
        <w:rPr>
          <w:color w:val="000000" w:themeColor="text1"/>
        </w:rPr>
        <w:t xml:space="preserve">universe of </w:t>
      </w:r>
      <w:r>
        <w:rPr>
          <w:color w:val="000000" w:themeColor="text1"/>
        </w:rPr>
        <w:t xml:space="preserve">passive </w:t>
      </w:r>
      <w:r w:rsidR="003C097A">
        <w:rPr>
          <w:color w:val="000000" w:themeColor="text1"/>
        </w:rPr>
        <w:t xml:space="preserve">US </w:t>
      </w:r>
      <w:r>
        <w:rPr>
          <w:color w:val="000000" w:themeColor="text1"/>
        </w:rPr>
        <w:t>equit</w:t>
      </w:r>
      <w:r w:rsidR="003C097A">
        <w:rPr>
          <w:color w:val="000000" w:themeColor="text1"/>
        </w:rPr>
        <w:t>ies</w:t>
      </w:r>
      <w:r>
        <w:rPr>
          <w:color w:val="000000" w:themeColor="text1"/>
        </w:rPr>
        <w:t xml:space="preserve"> </w:t>
      </w:r>
      <w:r w:rsidR="00B46D8B">
        <w:rPr>
          <w:color w:val="000000" w:themeColor="text1"/>
        </w:rPr>
        <w:t>and</w:t>
      </w:r>
      <w:r>
        <w:rPr>
          <w:color w:val="000000" w:themeColor="text1"/>
        </w:rPr>
        <w:t xml:space="preserve"> </w:t>
      </w:r>
      <w:r w:rsidR="003C097A">
        <w:rPr>
          <w:color w:val="000000" w:themeColor="text1"/>
        </w:rPr>
        <w:t xml:space="preserve">of </w:t>
      </w:r>
      <w:r>
        <w:rPr>
          <w:color w:val="000000" w:themeColor="text1"/>
        </w:rPr>
        <w:t xml:space="preserve">all the </w:t>
      </w:r>
      <w:r w:rsidR="001554F0">
        <w:rPr>
          <w:color w:val="000000" w:themeColor="text1"/>
        </w:rPr>
        <w:t xml:space="preserve">other </w:t>
      </w:r>
      <w:r>
        <w:rPr>
          <w:color w:val="000000" w:themeColor="text1"/>
        </w:rPr>
        <w:t xml:space="preserve">long-only active US equity funds. So, this fee </w:t>
      </w:r>
      <w:r w:rsidR="003C097A">
        <w:rPr>
          <w:color w:val="000000" w:themeColor="text1"/>
        </w:rPr>
        <w:t>could</w:t>
      </w:r>
      <w:r>
        <w:rPr>
          <w:color w:val="000000" w:themeColor="text1"/>
        </w:rPr>
        <w:t xml:space="preserve"> be particularly suit</w:t>
      </w:r>
      <w:r w:rsidR="003C097A">
        <w:rPr>
          <w:color w:val="000000" w:themeColor="text1"/>
        </w:rPr>
        <w:t>ed</w:t>
      </w:r>
      <w:r>
        <w:rPr>
          <w:color w:val="000000" w:themeColor="text1"/>
        </w:rPr>
        <w:t xml:space="preserve"> for </w:t>
      </w:r>
      <w:r w:rsidR="00CD6D57">
        <w:rPr>
          <w:color w:val="000000" w:themeColor="text1"/>
        </w:rPr>
        <w:t xml:space="preserve">active </w:t>
      </w:r>
      <w:r>
        <w:rPr>
          <w:color w:val="000000" w:themeColor="text1"/>
        </w:rPr>
        <w:t>mutual funds (i</w:t>
      </w:r>
      <w:r w:rsidR="00CD6D57">
        <w:rPr>
          <w:color w:val="000000" w:themeColor="text1"/>
        </w:rPr>
        <w:t>n</w:t>
      </w:r>
      <w:r>
        <w:rPr>
          <w:color w:val="000000" w:themeColor="text1"/>
        </w:rPr>
        <w:t xml:space="preserve"> a wo</w:t>
      </w:r>
      <w:r w:rsidR="00CD6D57">
        <w:rPr>
          <w:color w:val="000000" w:themeColor="text1"/>
        </w:rPr>
        <w:t>r</w:t>
      </w:r>
      <w:r>
        <w:rPr>
          <w:color w:val="000000" w:themeColor="text1"/>
        </w:rPr>
        <w:t xml:space="preserve">ld </w:t>
      </w:r>
      <w:r w:rsidR="00CD6D57">
        <w:rPr>
          <w:color w:val="000000" w:themeColor="text1"/>
        </w:rPr>
        <w:t xml:space="preserve">where AMF managers </w:t>
      </w:r>
      <w:r w:rsidR="003C097A">
        <w:rPr>
          <w:color w:val="000000" w:themeColor="text1"/>
        </w:rPr>
        <w:t>are</w:t>
      </w:r>
      <w:r>
        <w:rPr>
          <w:color w:val="000000" w:themeColor="text1"/>
        </w:rPr>
        <w:t xml:space="preserve"> amenable to</w:t>
      </w:r>
      <w:r w:rsidR="00B46D8B">
        <w:rPr>
          <w:color w:val="000000" w:themeColor="text1"/>
        </w:rPr>
        <w:t xml:space="preserve"> </w:t>
      </w:r>
      <w:r w:rsidR="00CD6D57">
        <w:rPr>
          <w:color w:val="000000" w:themeColor="text1"/>
        </w:rPr>
        <w:t>such</w:t>
      </w:r>
      <w:r>
        <w:rPr>
          <w:color w:val="000000" w:themeColor="text1"/>
        </w:rPr>
        <w:t xml:space="preserve"> flexible relative fee</w:t>
      </w:r>
      <w:r w:rsidR="00CD6D57">
        <w:rPr>
          <w:color w:val="000000" w:themeColor="text1"/>
        </w:rPr>
        <w:t>s</w:t>
      </w:r>
      <w:r>
        <w:rPr>
          <w:color w:val="000000" w:themeColor="text1"/>
        </w:rPr>
        <w:t>).</w:t>
      </w:r>
    </w:p>
    <w:p w:rsidR="00BB0B47" w:rsidRPr="000067F8" w:rsidRDefault="00BB0B47" w:rsidP="00BB0B47">
      <w:pPr>
        <w:spacing w:after="0"/>
        <w:rPr>
          <w:b/>
          <w:color w:val="000000" w:themeColor="text1"/>
          <w:sz w:val="10"/>
          <w:szCs w:val="10"/>
        </w:rPr>
      </w:pPr>
    </w:p>
    <w:p w:rsidR="00913D6A" w:rsidRPr="003C097A" w:rsidRDefault="00913D6A" w:rsidP="00BB0B47">
      <w:pPr>
        <w:spacing w:after="0"/>
        <w:rPr>
          <w:color w:val="000000" w:themeColor="text1"/>
        </w:rPr>
      </w:pPr>
      <w:r>
        <w:rPr>
          <w:color w:val="000000" w:themeColor="text1"/>
        </w:rPr>
        <w:t xml:space="preserve">     This fee </w:t>
      </w:r>
      <w:r w:rsidR="00E87544">
        <w:rPr>
          <w:color w:val="000000" w:themeColor="text1"/>
        </w:rPr>
        <w:t>forgoes</w:t>
      </w:r>
      <w:r>
        <w:rPr>
          <w:color w:val="000000" w:themeColor="text1"/>
        </w:rPr>
        <w:t xml:space="preserve"> the use of a discrete beta </w:t>
      </w:r>
      <w:r w:rsidRPr="00BA57DD">
        <w:rPr>
          <w:color w:val="000000" w:themeColor="text1"/>
        </w:rPr>
        <w:t>hurdle</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BA57DD" w:rsidRPr="00BA57DD">
        <w:rPr>
          <w:color w:val="000000" w:themeColor="text1"/>
        </w:rPr>
        <w:t xml:space="preserve"> </w:t>
      </w:r>
      <w:r w:rsidR="00E87544" w:rsidRPr="00BA57DD">
        <w:rPr>
          <w:color w:val="000000" w:themeColor="text1"/>
        </w:rPr>
        <w:t>and</w:t>
      </w:r>
      <w:r w:rsidRPr="00BA57DD">
        <w:rPr>
          <w:color w:val="000000" w:themeColor="text1"/>
        </w:rPr>
        <w:t xml:space="preserve"> </w:t>
      </w:r>
      <w:r w:rsidR="003C097A">
        <w:rPr>
          <w:color w:val="000000" w:themeColor="text1"/>
        </w:rPr>
        <w:t xml:space="preserve">distinct </w:t>
      </w:r>
      <w:r w:rsidR="00BA57DD" w:rsidRPr="00BA57DD">
        <w:rPr>
          <w:color w:val="000000" w:themeColor="text1"/>
        </w:rPr>
        <w:t>fee components</w:t>
      </w:r>
      <w:r w:rsidRPr="00BA57DD">
        <w:rPr>
          <w:color w:val="000000" w:themeColor="text1"/>
        </w:rPr>
        <w:t xml:space="preserve">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P</m:t>
            </m:r>
          </m:sup>
        </m:sSubSup>
        <m:r>
          <w:rPr>
            <w:rFonts w:ascii="Cambria Math" w:eastAsiaTheme="minorHAnsi" w:hAnsi="Cambria Math"/>
            <w:color w:val="000000" w:themeColor="text1"/>
          </w:rPr>
          <m:t>(r</m:t>
        </m:r>
      </m:oMath>
      <w:r w:rsidRPr="00BA57DD">
        <w:rPr>
          <w:rFonts w:eastAsiaTheme="minorEastAsia" w:cs="Arial"/>
          <w:color w:val="000000" w:themeColor="text1"/>
        </w:rPr>
        <w:t xml:space="preserve">) </w:t>
      </w:r>
      <w:r w:rsidR="00BA57DD" w:rsidRPr="00BA57DD">
        <w:rPr>
          <w:rFonts w:eastAsiaTheme="minorEastAsia" w:cs="Arial"/>
          <w:color w:val="000000" w:themeColor="text1"/>
        </w:rPr>
        <w:t xml:space="preserve">and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r>
          <w:rPr>
            <w:rFonts w:ascii="Cambria Math" w:eastAsiaTheme="minorHAnsi" w:hAnsi="Cambria Math"/>
            <w:color w:val="000000" w:themeColor="text1"/>
          </w:rPr>
          <m:t>(r</m:t>
        </m:r>
      </m:oMath>
      <w:r w:rsidR="00BA57DD" w:rsidRPr="00BA57DD">
        <w:rPr>
          <w:rFonts w:eastAsiaTheme="minorEastAsia" w:cs="Arial"/>
          <w:color w:val="000000" w:themeColor="text1"/>
        </w:rPr>
        <w:t xml:space="preserve">) </w:t>
      </w:r>
      <w:r w:rsidR="00E87544" w:rsidRPr="00BA57DD">
        <w:rPr>
          <w:color w:val="000000" w:themeColor="text1"/>
        </w:rPr>
        <w:t xml:space="preserve">in favor of a single relative fee function </w:t>
      </w:r>
      <m:oMath>
        <m:sSub>
          <m:sSubPr>
            <m:ctrlPr>
              <w:rPr>
                <w:rFonts w:ascii="Cambria Math" w:eastAsiaTheme="minorHAnsi" w:hAnsi="Cambria Math"/>
                <w:i/>
                <w:color w:val="000000" w:themeColor="text1"/>
                <w:sz w:val="21"/>
                <w:szCs w:val="21"/>
              </w:rPr>
            </m:ctrlPr>
          </m:sSubPr>
          <m:e>
            <m:r>
              <w:rPr>
                <w:rFonts w:ascii="Cambria Math" w:hAnsi="Cambria Math"/>
                <w:color w:val="000000" w:themeColor="text1"/>
                <w:sz w:val="21"/>
                <w:szCs w:val="21"/>
              </w:rPr>
              <m:t>f</m:t>
            </m:r>
          </m:e>
          <m:sub>
            <m:r>
              <w:rPr>
                <w:rFonts w:ascii="Cambria Math" w:hAnsi="Cambria Math"/>
                <w:color w:val="000000" w:themeColor="text1"/>
                <w:sz w:val="21"/>
                <w:szCs w:val="21"/>
              </w:rPr>
              <m:t>RPerf</m:t>
            </m:r>
          </m:sub>
        </m:sSub>
        <m:d>
          <m:dPr>
            <m:ctrlPr>
              <w:rPr>
                <w:rFonts w:ascii="Cambria Math" w:hAnsi="Cambria Math"/>
                <w:i/>
                <w:color w:val="000000" w:themeColor="text1"/>
                <w:sz w:val="21"/>
                <w:szCs w:val="21"/>
              </w:rPr>
            </m:ctrlPr>
          </m:dPr>
          <m:e>
            <m:r>
              <w:rPr>
                <w:rFonts w:ascii="Cambria Math" w:hAnsi="Cambria Math"/>
                <w:color w:val="000000" w:themeColor="text1"/>
                <w:sz w:val="21"/>
                <w:szCs w:val="21"/>
              </w:rPr>
              <m:t>r</m:t>
            </m:r>
          </m:e>
        </m:d>
      </m:oMath>
      <w:r w:rsidR="00E87544" w:rsidRPr="00BA57DD">
        <w:rPr>
          <w:color w:val="000000" w:themeColor="text1"/>
        </w:rPr>
        <w:t xml:space="preserve"> based on the </w:t>
      </w:r>
      <w:r w:rsidR="00E87544">
        <w:rPr>
          <w:color w:val="000000" w:themeColor="text1"/>
        </w:rPr>
        <w:t>cumulative distribution function for all the assets.</w:t>
      </w:r>
      <w:r w:rsidR="005D0B2B">
        <w:rPr>
          <w:color w:val="000000" w:themeColor="text1"/>
        </w:rPr>
        <w:t xml:space="preserve"> B</w:t>
      </w:r>
      <w:r w:rsidR="009B46E6">
        <w:rPr>
          <w:color w:val="000000" w:themeColor="text1"/>
        </w:rPr>
        <w:t>ut b</w:t>
      </w:r>
      <w:r w:rsidR="005D0B2B">
        <w:rPr>
          <w:color w:val="000000" w:themeColor="text1"/>
        </w:rPr>
        <w:t>y composing this mix</w:t>
      </w:r>
      <w:r w:rsidR="005D0B2B" w:rsidRPr="001F398E">
        <w:rPr>
          <w:color w:val="000000" w:themeColor="text1"/>
        </w:rPr>
        <w:t xml:space="preserve">ture distribution as a </w:t>
      </w:r>
      <w:r w:rsidR="00E87544" w:rsidRPr="001F398E">
        <w:rPr>
          <w:color w:val="000000" w:themeColor="text1"/>
        </w:rPr>
        <w:t xml:space="preserve">linear combination of the individual passive and active cumulative distributions </w:t>
      </w:r>
      <m:oMath>
        <m:sSup>
          <m:sSupPr>
            <m:ctrlPr>
              <w:rPr>
                <w:rFonts w:ascii="Cambria Math" w:hAnsi="Cambria Math"/>
                <w:i/>
                <w:color w:val="000000" w:themeColor="text1"/>
                <w:sz w:val="21"/>
                <w:szCs w:val="21"/>
              </w:rPr>
            </m:ctrlPr>
          </m:sSupPr>
          <m:e>
            <m:r>
              <w:rPr>
                <w:rFonts w:ascii="Cambria Math" w:hAnsi="Cambria Math"/>
                <w:color w:val="000000" w:themeColor="text1"/>
                <w:sz w:val="21"/>
                <w:szCs w:val="21"/>
              </w:rPr>
              <m:t>F</m:t>
            </m:r>
          </m:e>
          <m:sup>
            <m:r>
              <w:rPr>
                <w:rFonts w:ascii="Cambria Math" w:hAnsi="Cambria Math"/>
                <w:color w:val="000000" w:themeColor="text1"/>
                <w:sz w:val="21"/>
                <w:szCs w:val="21"/>
              </w:rPr>
              <m:t>P</m:t>
            </m:r>
          </m:sup>
        </m:sSup>
        <m:d>
          <m:dPr>
            <m:ctrlPr>
              <w:rPr>
                <w:rFonts w:ascii="Cambria Math" w:hAnsi="Cambria Math"/>
                <w:i/>
                <w:color w:val="000000" w:themeColor="text1"/>
                <w:sz w:val="21"/>
                <w:szCs w:val="21"/>
              </w:rPr>
            </m:ctrlPr>
          </m:dPr>
          <m:e>
            <m:r>
              <w:rPr>
                <w:rFonts w:ascii="Cambria Math" w:eastAsiaTheme="minorEastAsia" w:hAnsi="Cambria Math" w:cs="Arial"/>
                <w:color w:val="000000" w:themeColor="text1"/>
                <w:sz w:val="21"/>
                <w:szCs w:val="21"/>
              </w:rPr>
              <m:t>r</m:t>
            </m:r>
          </m:e>
        </m:d>
      </m:oMath>
      <w:r w:rsidR="00E87544" w:rsidRPr="001F398E">
        <w:rPr>
          <w:color w:val="000000" w:themeColor="text1"/>
          <w:sz w:val="21"/>
          <w:szCs w:val="21"/>
        </w:rPr>
        <w:t xml:space="preserve"> and </w:t>
      </w:r>
      <m:oMath>
        <m:sSup>
          <m:sSupPr>
            <m:ctrlPr>
              <w:rPr>
                <w:rFonts w:ascii="Cambria Math" w:hAnsi="Cambria Math"/>
                <w:i/>
                <w:color w:val="000000" w:themeColor="text1"/>
                <w:sz w:val="21"/>
                <w:szCs w:val="21"/>
              </w:rPr>
            </m:ctrlPr>
          </m:sSupPr>
          <m:e>
            <m:r>
              <w:rPr>
                <w:rFonts w:ascii="Cambria Math" w:hAnsi="Cambria Math"/>
                <w:color w:val="000000" w:themeColor="text1"/>
                <w:sz w:val="21"/>
                <w:szCs w:val="21"/>
              </w:rPr>
              <m:t>F</m:t>
            </m:r>
          </m:e>
          <m:sup>
            <m:r>
              <w:rPr>
                <w:rFonts w:ascii="Cambria Math" w:hAnsi="Cambria Math"/>
                <w:color w:val="000000" w:themeColor="text1"/>
                <w:sz w:val="21"/>
                <w:szCs w:val="21"/>
              </w:rPr>
              <m:t>A</m:t>
            </m:r>
          </m:sup>
        </m:sSup>
        <m:d>
          <m:dPr>
            <m:ctrlPr>
              <w:rPr>
                <w:rFonts w:ascii="Cambria Math" w:hAnsi="Cambria Math"/>
                <w:i/>
                <w:color w:val="000000" w:themeColor="text1"/>
                <w:sz w:val="21"/>
                <w:szCs w:val="21"/>
              </w:rPr>
            </m:ctrlPr>
          </m:dPr>
          <m:e>
            <m:r>
              <w:rPr>
                <w:rFonts w:ascii="Cambria Math" w:eastAsiaTheme="minorEastAsia" w:hAnsi="Cambria Math" w:cs="Arial"/>
                <w:color w:val="000000" w:themeColor="text1"/>
                <w:sz w:val="21"/>
                <w:szCs w:val="21"/>
              </w:rPr>
              <m:t>r</m:t>
            </m:r>
          </m:e>
        </m:d>
        <m:r>
          <w:rPr>
            <w:rFonts w:ascii="Cambria Math" w:hAnsi="Cambria Math"/>
            <w:color w:val="000000" w:themeColor="text1"/>
            <w:sz w:val="21"/>
            <w:szCs w:val="21"/>
          </w:rPr>
          <m:t xml:space="preserve">, </m:t>
        </m:r>
      </m:oMath>
      <w:r w:rsidR="005D0B2B">
        <w:rPr>
          <w:color w:val="000000" w:themeColor="text1"/>
        </w:rPr>
        <w:t xml:space="preserve">one can still levy different fee rates, if desired, for outperforming the active </w:t>
      </w:r>
      <w:r w:rsidR="00F66F9A">
        <w:rPr>
          <w:color w:val="000000" w:themeColor="text1"/>
        </w:rPr>
        <w:t>versus the</w:t>
      </w:r>
      <w:r w:rsidR="005D0B2B">
        <w:rPr>
          <w:color w:val="000000" w:themeColor="text1"/>
        </w:rPr>
        <w:t xml:space="preserve"> passive assets in it</w:t>
      </w:r>
      <w:r w:rsidR="00E87544">
        <w:rPr>
          <w:color w:val="000000" w:themeColor="text1"/>
          <w:sz w:val="21"/>
          <w:szCs w:val="21"/>
        </w:rPr>
        <w:t>.</w:t>
      </w:r>
      <w:r w:rsidR="005D0B2B">
        <w:rPr>
          <w:color w:val="000000" w:themeColor="text1"/>
          <w:sz w:val="21"/>
          <w:szCs w:val="21"/>
        </w:rPr>
        <w:t xml:space="preserve"> </w:t>
      </w:r>
      <w:r>
        <w:rPr>
          <w:color w:val="000000" w:themeColor="text1"/>
          <w:sz w:val="21"/>
          <w:szCs w:val="21"/>
        </w:rPr>
        <w:t>T</w:t>
      </w:r>
      <w:r>
        <w:rPr>
          <w:color w:val="000000" w:themeColor="text1"/>
        </w:rPr>
        <w:t xml:space="preserve">he result is one continuous fee function </w:t>
      </w:r>
      <m:oMath>
        <m:sSubSup>
          <m:sSubSupPr>
            <m:ctrlPr>
              <w:rPr>
                <w:rFonts w:ascii="Cambria Math" w:eastAsiaTheme="minorHAnsi" w:hAnsi="Cambria Math" w:cs="Arial"/>
                <w:i/>
                <w:color w:val="000000" w:themeColor="text1"/>
              </w:rPr>
            </m:ctrlPr>
          </m:sSubSupPr>
          <m:e>
            <m:r>
              <w:rPr>
                <w:rFonts w:ascii="Cambria Math" w:hAnsi="Cambria Math" w:cs="Arial"/>
                <w:color w:val="000000" w:themeColor="text1"/>
              </w:rPr>
              <m:t>f</m:t>
            </m:r>
          </m:e>
          <m:sub>
            <m:r>
              <w:rPr>
                <w:rFonts w:ascii="Cambria Math" w:hAnsi="Cambria Math" w:cs="Arial"/>
                <w:color w:val="000000" w:themeColor="text1"/>
              </w:rPr>
              <m:t>RPerf</m:t>
            </m:r>
          </m:sub>
          <m:sup>
            <m:r>
              <w:rPr>
                <w:rFonts w:ascii="Cambria Math" w:eastAsiaTheme="minorHAnsi" w:hAnsi="Cambria Math" w:cs="Arial"/>
                <w:color w:val="000000" w:themeColor="text1"/>
              </w:rPr>
              <m:t xml:space="preserve"> </m:t>
            </m:r>
          </m:sup>
        </m:sSubSup>
        <m:d>
          <m:dPr>
            <m:ctrlPr>
              <w:rPr>
                <w:rFonts w:ascii="Cambria Math" w:hAnsi="Cambria Math" w:cs="Arial"/>
                <w:i/>
                <w:color w:val="000000" w:themeColor="text1"/>
              </w:rPr>
            </m:ctrlPr>
          </m:dPr>
          <m:e>
            <m:r>
              <w:rPr>
                <w:rFonts w:ascii="Cambria Math" w:hAnsi="Cambria Math" w:cs="Arial"/>
                <w:color w:val="000000" w:themeColor="text1"/>
              </w:rPr>
              <m:t>r</m:t>
            </m:r>
          </m:e>
        </m:d>
        <m:r>
          <w:rPr>
            <w:rFonts w:ascii="Cambria Math" w:hAnsi="Cambria Math" w:cs="Arial"/>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P</m:t>
            </m:r>
          </m:sup>
        </m:sSubSup>
        <m:sSup>
          <m:sSupPr>
            <m:ctrlPr>
              <w:rPr>
                <w:rFonts w:ascii="Cambria Math" w:hAnsi="Cambria Math"/>
                <w:i/>
                <w:color w:val="000000" w:themeColor="text1"/>
              </w:rPr>
            </m:ctrlPr>
          </m:sSupPr>
          <m:e>
            <m:r>
              <w:rPr>
                <w:rFonts w:ascii="Cambria Math" w:hAnsi="Cambria Math"/>
                <w:color w:val="000000" w:themeColor="text1"/>
              </w:rPr>
              <m:t>F</m:t>
            </m:r>
          </m:e>
          <m:sup>
            <m:r>
              <w:rPr>
                <w:rFonts w:ascii="Cambria Math" w:hAnsi="Cambria Math"/>
                <w:color w:val="000000" w:themeColor="text1"/>
              </w:rPr>
              <m:t>P</m:t>
            </m:r>
          </m:sup>
        </m:sSup>
        <m:d>
          <m:dPr>
            <m:ctrlPr>
              <w:rPr>
                <w:rFonts w:ascii="Cambria Math" w:hAnsi="Cambria Math"/>
                <w:i/>
                <w:color w:val="000000" w:themeColor="text1"/>
              </w:rPr>
            </m:ctrlPr>
          </m:dPr>
          <m:e>
            <m:r>
              <w:rPr>
                <w:rFonts w:ascii="Cambria Math" w:eastAsiaTheme="minorEastAsia" w:hAnsi="Cambria Math" w:cs="Arial"/>
                <w:color w:val="000000" w:themeColor="text1"/>
              </w:rPr>
              <m:t>r</m:t>
            </m:r>
          </m:e>
        </m:d>
      </m:oMath>
      <w:r w:rsidRPr="001F398E">
        <w:rPr>
          <w:color w:val="000000" w:themeColor="text1"/>
          <w:sz w:val="21"/>
          <w:szCs w:val="21"/>
        </w:rPr>
        <w:t xml:space="preserve"> +</w:t>
      </w:r>
      <m:oMath>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sSup>
          <m:sSupPr>
            <m:ctrlPr>
              <w:rPr>
                <w:rFonts w:ascii="Cambria Math" w:hAnsi="Cambria Math"/>
                <w:i/>
                <w:color w:val="000000" w:themeColor="text1"/>
              </w:rPr>
            </m:ctrlPr>
          </m:sSupPr>
          <m:e>
            <m:r>
              <w:rPr>
                <w:rFonts w:ascii="Cambria Math" w:hAnsi="Cambria Math"/>
                <w:color w:val="000000" w:themeColor="text1"/>
              </w:rPr>
              <m:t>F</m:t>
            </m:r>
          </m:e>
          <m:sup>
            <m:r>
              <w:rPr>
                <w:rFonts w:ascii="Cambria Math" w:hAnsi="Cambria Math"/>
                <w:color w:val="000000" w:themeColor="text1"/>
              </w:rPr>
              <m:t>A</m:t>
            </m:r>
          </m:sup>
        </m:sSup>
        <m:d>
          <m:dPr>
            <m:ctrlPr>
              <w:rPr>
                <w:rFonts w:ascii="Cambria Math" w:hAnsi="Cambria Math"/>
                <w:i/>
                <w:color w:val="000000" w:themeColor="text1"/>
              </w:rPr>
            </m:ctrlPr>
          </m:dPr>
          <m:e>
            <m:r>
              <w:rPr>
                <w:rFonts w:ascii="Cambria Math" w:eastAsiaTheme="minorEastAsia" w:hAnsi="Cambria Math" w:cs="Arial"/>
                <w:color w:val="000000" w:themeColor="text1"/>
              </w:rPr>
              <m:t>r</m:t>
            </m:r>
          </m:e>
        </m:d>
        <m:r>
          <w:rPr>
            <w:rFonts w:ascii="Cambria Math" w:hAnsi="Cambria Math"/>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P</m:t>
            </m:r>
          </m:sup>
        </m:sSubSup>
        <m:r>
          <w:rPr>
            <w:rFonts w:ascii="Cambria Math" w:hAnsi="Cambria Math"/>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r>
          <w:rPr>
            <w:rFonts w:ascii="Cambria Math" w:hAnsi="Cambria Math"/>
            <w:color w:val="000000" w:themeColor="text1"/>
          </w:rPr>
          <m:t xml:space="preserve">) </m:t>
        </m:r>
      </m:oMath>
      <w:r w:rsidR="003C097A">
        <w:rPr>
          <w:color w:val="000000" w:themeColor="text1"/>
        </w:rPr>
        <w:t xml:space="preserve"> </w:t>
      </w:r>
      <w:r w:rsidR="003C097A" w:rsidRPr="003C097A">
        <w:rPr>
          <w:color w:val="000000" w:themeColor="text1"/>
        </w:rPr>
        <w:t>that equals the cumulative distribution (</w:t>
      </w:r>
      <m:oMath>
        <m:sSup>
          <m:sSupPr>
            <m:ctrlPr>
              <w:rPr>
                <w:rFonts w:ascii="Cambria Math" w:hAnsi="Cambria Math"/>
                <w:i/>
                <w:color w:val="000000" w:themeColor="text1"/>
              </w:rPr>
            </m:ctrlPr>
          </m:sSupPr>
          <m:e>
            <m:r>
              <w:rPr>
                <w:rFonts w:ascii="Cambria Math" w:hAnsi="Cambria Math"/>
                <w:color w:val="000000" w:themeColor="text1"/>
              </w:rPr>
              <m:t>F</m:t>
            </m:r>
          </m:e>
          <m:sup>
            <m:r>
              <w:rPr>
                <w:rFonts w:ascii="Cambria Math" w:hAnsi="Cambria Math"/>
                <w:color w:val="000000" w:themeColor="text1"/>
              </w:rPr>
              <m:t>P</m:t>
            </m:r>
          </m:sup>
        </m:sSup>
        <m:d>
          <m:dPr>
            <m:ctrlPr>
              <w:rPr>
                <w:rFonts w:ascii="Cambria Math" w:hAnsi="Cambria Math"/>
                <w:i/>
                <w:color w:val="000000" w:themeColor="text1"/>
              </w:rPr>
            </m:ctrlPr>
          </m:dPr>
          <m:e>
            <m:r>
              <w:rPr>
                <w:rFonts w:ascii="Cambria Math" w:eastAsiaTheme="minorEastAsia" w:hAnsi="Cambria Math" w:cs="Arial"/>
                <w:color w:val="000000" w:themeColor="text1"/>
              </w:rPr>
              <m:t>r</m:t>
            </m:r>
          </m:e>
        </m:d>
        <m:r>
          <w:rPr>
            <w:rFonts w:ascii="Cambria Math" w:hAnsi="Cambria Math"/>
            <w:color w:val="000000" w:themeColor="text1"/>
          </w:rPr>
          <m:t>+</m:t>
        </m:r>
      </m:oMath>
      <w:r w:rsidR="003C097A" w:rsidRPr="003C097A">
        <w:rPr>
          <w:color w:val="000000" w:themeColor="text1"/>
        </w:rPr>
        <w:t xml:space="preserve"> </w:t>
      </w:r>
      <m:oMath>
        <m:sSup>
          <m:sSupPr>
            <m:ctrlPr>
              <w:rPr>
                <w:rFonts w:ascii="Cambria Math" w:hAnsi="Cambria Math"/>
                <w:i/>
                <w:color w:val="000000" w:themeColor="text1"/>
              </w:rPr>
            </m:ctrlPr>
          </m:sSupPr>
          <m:e>
            <m:r>
              <w:rPr>
                <w:rFonts w:ascii="Cambria Math" w:hAnsi="Cambria Math"/>
                <w:color w:val="000000" w:themeColor="text1"/>
              </w:rPr>
              <m:t>F</m:t>
            </m:r>
          </m:e>
          <m:sup>
            <m:r>
              <w:rPr>
                <w:rFonts w:ascii="Cambria Math" w:hAnsi="Cambria Math"/>
                <w:color w:val="000000" w:themeColor="text1"/>
              </w:rPr>
              <m:t>A</m:t>
            </m:r>
          </m:sup>
        </m:sSup>
        <m:d>
          <m:dPr>
            <m:ctrlPr>
              <w:rPr>
                <w:rFonts w:ascii="Cambria Math" w:hAnsi="Cambria Math"/>
                <w:i/>
                <w:color w:val="000000" w:themeColor="text1"/>
              </w:rPr>
            </m:ctrlPr>
          </m:dPr>
          <m:e>
            <m:r>
              <w:rPr>
                <w:rFonts w:ascii="Cambria Math" w:eastAsiaTheme="minorEastAsia" w:hAnsi="Cambria Math" w:cs="Arial"/>
                <w:color w:val="000000" w:themeColor="text1"/>
              </w:rPr>
              <m:t>r</m:t>
            </m:r>
          </m:e>
        </m:d>
      </m:oMath>
      <w:r w:rsidR="003C097A" w:rsidRPr="003C097A">
        <w:rPr>
          <w:color w:val="000000" w:themeColor="text1"/>
        </w:rPr>
        <w:t xml:space="preserve">)/2 when </w:t>
      </w:r>
      <m:oMath>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P</m:t>
            </m:r>
          </m:sup>
        </m:sSubSup>
        <m:r>
          <w:rPr>
            <w:rFonts w:ascii="Cambria Math" w:hAnsi="Cambria Math"/>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oMath>
      <w:r w:rsidR="003C097A">
        <w:rPr>
          <w:color w:val="000000" w:themeColor="text1"/>
        </w:rPr>
        <w:t>. It's</w:t>
      </w:r>
      <w:r w:rsidRPr="001F398E">
        <w:rPr>
          <w:color w:val="000000" w:themeColor="text1"/>
        </w:rPr>
        <w:t xml:space="preserve"> </w:t>
      </w:r>
      <w:r>
        <w:rPr>
          <w:color w:val="000000" w:themeColor="text1"/>
        </w:rPr>
        <w:t>complete</w:t>
      </w:r>
      <w:r w:rsidR="00882A7B">
        <w:rPr>
          <w:color w:val="000000" w:themeColor="text1"/>
        </w:rPr>
        <w:t>d</w:t>
      </w:r>
      <w:r>
        <w:rPr>
          <w:color w:val="000000" w:themeColor="text1"/>
        </w:rPr>
        <w:t xml:space="preserve"> structure</w:t>
      </w:r>
      <w:r w:rsidR="003C097A">
        <w:rPr>
          <w:color w:val="000000" w:themeColor="text1"/>
        </w:rPr>
        <w:t>,</w:t>
      </w:r>
      <w:r>
        <w:rPr>
          <w:color w:val="000000" w:themeColor="text1"/>
        </w:rPr>
        <w:t xml:space="preserve"> given by</w:t>
      </w:r>
    </w:p>
    <w:p w:rsidR="00FA36E8" w:rsidRPr="00FA36E8" w:rsidRDefault="00FA36E8" w:rsidP="00BB0B47">
      <w:pPr>
        <w:spacing w:after="0"/>
        <w:rPr>
          <w:color w:val="000000" w:themeColor="text1"/>
          <w:sz w:val="11"/>
          <w:szCs w:val="11"/>
        </w:rPr>
      </w:pPr>
    </w:p>
    <w:p w:rsidR="005F5EFD" w:rsidRPr="00E8035A" w:rsidRDefault="00913D6A" w:rsidP="00913D6A">
      <w:pPr>
        <w:pStyle w:val="NoSpacing"/>
        <w:rPr>
          <w:color w:val="000000" w:themeColor="text1"/>
        </w:rPr>
      </w:pPr>
      <m:oMathPara>
        <m:oMathParaPr>
          <m:jc m:val="left"/>
        </m:oMathParaPr>
        <m:oMath>
          <m:r>
            <w:rPr>
              <w:rFonts w:ascii="Cambria Math" w:eastAsiaTheme="minorHAnsi" w:hAnsi="Cambria Math"/>
              <w:color w:val="000000" w:themeColor="text1"/>
            </w:rPr>
            <m:t xml:space="preserve"> </m:t>
          </m:r>
          <m:sSub>
            <m:sSubPr>
              <m:ctrlPr>
                <w:rPr>
                  <w:rFonts w:ascii="Cambria Math" w:eastAsiaTheme="minorHAnsi"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RPerf</m:t>
              </m:r>
            </m:sub>
          </m:sSub>
          <m:d>
            <m:dPr>
              <m:ctrlPr>
                <w:rPr>
                  <w:rFonts w:ascii="Cambria Math" w:hAnsi="Cambria Math"/>
                  <w:i/>
                  <w:color w:val="000000" w:themeColor="text1"/>
                </w:rPr>
              </m:ctrlPr>
            </m:dPr>
            <m:e>
              <m:r>
                <w:rPr>
                  <w:rFonts w:ascii="Cambria Math" w:hAnsi="Cambria Math"/>
                  <w:color w:val="000000" w:themeColor="text1"/>
                </w:rPr>
                <m:t>r</m:t>
              </m:r>
            </m:e>
          </m:d>
          <m:r>
            <w:rPr>
              <w:rFonts w:ascii="Cambria Math" w:hAnsi="Cambria Math"/>
              <w:color w:val="000000" w:themeColor="text1"/>
            </w:rPr>
            <m:t>=W</m:t>
          </m:r>
          <m:d>
            <m:dPr>
              <m:begChr m:val="["/>
              <m:endChr m:val="]"/>
              <m:ctrlPr>
                <w:rPr>
                  <w:rFonts w:ascii="Cambria Math" w:hAnsi="Cambria Math"/>
                  <w:i/>
                  <w:color w:val="000000" w:themeColor="text1"/>
                </w:rPr>
              </m:ctrlPr>
            </m:dPr>
            <m:e>
              <m:r>
                <w:rPr>
                  <w:rFonts w:ascii="Cambria Math" w:hAnsi="Cambria Math"/>
                  <w:color w:val="000000" w:themeColor="text1"/>
                </w:rPr>
                <m:t>Max</m:t>
              </m:r>
              <m:d>
                <m:dPr>
                  <m:ctrlPr>
                    <w:rPr>
                      <w:rFonts w:ascii="Cambria Math" w:hAnsi="Cambria Math"/>
                      <w:i/>
                      <w:color w:val="000000" w:themeColor="text1"/>
                    </w:rPr>
                  </m:ctrlPr>
                </m:dPr>
                <m:e>
                  <m:sSub>
                    <m:sSubPr>
                      <m:ctrlPr>
                        <w:rPr>
                          <w:rFonts w:ascii="Cambria Math" w:hAnsi="Cambria Math"/>
                          <w:i/>
                          <w:color w:val="000000" w:themeColor="text1"/>
                        </w:rPr>
                      </m:ctrlPr>
                    </m:sSubPr>
                    <m:e>
                      <m:acc>
                        <m:accPr>
                          <m:chr m:val="̃"/>
                          <m:ctrlPr>
                            <w:rPr>
                              <w:rFonts w:ascii="Cambria Math" w:hAnsi="Cambria Math"/>
                              <w:i/>
                              <w:color w:val="000000" w:themeColor="text1"/>
                            </w:rPr>
                          </m:ctrlPr>
                        </m:accPr>
                        <m:e>
                          <m:r>
                            <w:rPr>
                              <w:rFonts w:ascii="Cambria Math" w:hAnsi="Cambria Math"/>
                              <w:color w:val="000000" w:themeColor="text1"/>
                            </w:rPr>
                            <m:t>r</m:t>
                          </m:r>
                        </m:e>
                      </m:acc>
                    </m:e>
                    <m:sub>
                      <m:r>
                        <w:rPr>
                          <w:rFonts w:ascii="Cambria Math" w:hAnsi="Cambria Math"/>
                          <w:color w:val="000000" w:themeColor="text1"/>
                        </w:rPr>
                        <m:t>P</m:t>
                      </m:r>
                    </m:sub>
                  </m:sSub>
                  <m:r>
                    <w:rPr>
                      <w:rFonts w:ascii="Cambria Math" w:hAnsi="Cambria Math"/>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e>
              </m:d>
              <m:r>
                <w:rPr>
                  <w:rFonts w:ascii="Cambria Math" w:hAnsi="Cambria Math"/>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max</m:t>
                  </m:r>
                </m:sub>
                <m:sup>
                  <m:r>
                    <w:rPr>
                      <w:rFonts w:ascii="Cambria Math" w:hAnsi="Cambria Math"/>
                      <w:color w:val="000000" w:themeColor="text1"/>
                    </w:rPr>
                    <m:t>A</m:t>
                  </m:r>
                </m:sup>
              </m:sSubSup>
            </m:e>
          </m:d>
          <m:r>
            <w:rPr>
              <w:rFonts w:ascii="Cambria Math" w:eastAsiaTheme="minorHAnsi" w:hAnsi="Cambria Math"/>
              <w:color w:val="000000" w:themeColor="text1"/>
            </w:rPr>
            <m:t xml:space="preserve"> </m:t>
          </m:r>
          <m:r>
            <w:rPr>
              <w:rFonts w:ascii="Cambria Math" w:hAnsi="Cambria Math"/>
              <w:color w:val="000000" w:themeColor="text1"/>
            </w:rPr>
            <m:t>∙</m:t>
          </m:r>
          <m:d>
            <m:dPr>
              <m:begChr m:val="⟦"/>
              <m:endChr m:val=""/>
              <m:ctrlPr>
                <w:rPr>
                  <w:rFonts w:ascii="Cambria Math" w:hAnsi="Cambria Math"/>
                  <w:i/>
                  <w:color w:val="000000" w:themeColor="text1"/>
                </w:rPr>
              </m:ctrlPr>
            </m:dPr>
            <m:e>
              <m:d>
                <m:dPr>
                  <m:ctrlPr>
                    <w:rPr>
                      <w:rFonts w:ascii="Cambria Math" w:hAnsi="Cambria Math"/>
                      <w:i/>
                      <w:color w:val="000000" w:themeColor="text1"/>
                    </w:rPr>
                  </m:ctrlPr>
                </m:dPr>
                <m:e>
                  <m:r>
                    <w:rPr>
                      <w:rFonts w:ascii="Cambria Math" w:hAnsi="Cambria Math"/>
                      <w:color w:val="000000" w:themeColor="text1"/>
                    </w:rPr>
                    <m:t xml:space="preserve">  </m:t>
                  </m:r>
                  <m:f>
                    <m:fPr>
                      <m:ctrlPr>
                        <w:rPr>
                          <w:rFonts w:ascii="Cambria Math" w:hAnsi="Cambria Math"/>
                          <w:i/>
                          <w:color w:val="000000" w:themeColor="text1"/>
                        </w:rPr>
                      </m:ctrlPr>
                    </m:fPr>
                    <m:num>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P</m:t>
                          </m:r>
                        </m:sup>
                      </m:sSubSup>
                      <m:r>
                        <w:rPr>
                          <w:rFonts w:ascii="Cambria Math" w:hAnsi="Cambria Math"/>
                          <w:color w:val="000000" w:themeColor="text1"/>
                        </w:rPr>
                        <m:t xml:space="preserve"> </m:t>
                      </m:r>
                      <m:sSup>
                        <m:sSupPr>
                          <m:ctrlPr>
                            <w:rPr>
                              <w:rFonts w:ascii="Cambria Math" w:hAnsi="Cambria Math"/>
                              <w:i/>
                              <w:color w:val="000000" w:themeColor="text1"/>
                            </w:rPr>
                          </m:ctrlPr>
                        </m:sSupPr>
                        <m:e>
                          <m:r>
                            <w:rPr>
                              <w:rFonts w:ascii="Cambria Math" w:hAnsi="Cambria Math"/>
                              <w:color w:val="000000" w:themeColor="text1"/>
                            </w:rPr>
                            <m:t>F</m:t>
                          </m:r>
                        </m:e>
                        <m:sup>
                          <m:r>
                            <w:rPr>
                              <w:rFonts w:ascii="Cambria Math" w:hAnsi="Cambria Math"/>
                              <w:color w:val="000000" w:themeColor="text1"/>
                            </w:rPr>
                            <m:t>P</m:t>
                          </m:r>
                        </m:sup>
                      </m:sSup>
                      <m:d>
                        <m:dPr>
                          <m:ctrlPr>
                            <w:rPr>
                              <w:rFonts w:ascii="Cambria Math" w:hAnsi="Cambria Math"/>
                              <w:i/>
                              <w:color w:val="000000" w:themeColor="text1"/>
                            </w:rPr>
                          </m:ctrlPr>
                        </m:dPr>
                        <m:e>
                          <m:r>
                            <w:rPr>
                              <w:rFonts w:ascii="Cambria Math" w:eastAsiaTheme="minorEastAsia" w:hAnsi="Cambria Math" w:cs="Arial"/>
                              <w:color w:val="000000" w:themeColor="text1"/>
                            </w:rPr>
                            <m:t>r</m:t>
                          </m:r>
                        </m:e>
                      </m:d>
                      <m:r>
                        <w:rPr>
                          <w:rFonts w:ascii="Cambria Math" w:hAnsi="Cambria Math"/>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w:bookmarkStart w:id="2" w:name="OLE_LINK1"/>
                      <m:sSup>
                        <m:sSupPr>
                          <m:ctrlPr>
                            <w:rPr>
                              <w:rFonts w:ascii="Cambria Math" w:hAnsi="Cambria Math"/>
                              <w:i/>
                              <w:color w:val="000000" w:themeColor="text1"/>
                            </w:rPr>
                          </m:ctrlPr>
                        </m:sSupPr>
                        <m:e>
                          <m:r>
                            <w:rPr>
                              <w:rFonts w:ascii="Cambria Math" w:hAnsi="Cambria Math"/>
                              <w:color w:val="000000" w:themeColor="text1"/>
                            </w:rPr>
                            <m:t>F</m:t>
                          </m:r>
                        </m:e>
                        <m:sup>
                          <m:r>
                            <w:rPr>
                              <w:rFonts w:ascii="Cambria Math" w:hAnsi="Cambria Math"/>
                              <w:color w:val="000000" w:themeColor="text1"/>
                            </w:rPr>
                            <m:t>A</m:t>
                          </m:r>
                        </m:sup>
                      </m:sSup>
                      <m:d>
                        <m:dPr>
                          <m:ctrlPr>
                            <w:rPr>
                              <w:rFonts w:ascii="Cambria Math" w:hAnsi="Cambria Math"/>
                              <w:i/>
                              <w:color w:val="000000" w:themeColor="text1"/>
                            </w:rPr>
                          </m:ctrlPr>
                        </m:dPr>
                        <m:e>
                          <m:r>
                            <w:rPr>
                              <w:rFonts w:ascii="Cambria Math" w:eastAsiaTheme="minorEastAsia" w:hAnsi="Cambria Math" w:cs="Arial"/>
                              <w:color w:val="000000" w:themeColor="text1"/>
                            </w:rPr>
                            <m:t>r</m:t>
                          </m:r>
                        </m:e>
                      </m:d>
                      <w:bookmarkEnd w:id="2"/>
                    </m:num>
                    <m:den>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P</m:t>
                          </m:r>
                        </m:sup>
                      </m:sSubSup>
                      <m:r>
                        <w:rPr>
                          <w:rFonts w:ascii="Cambria Math" w:hAnsi="Cambria Math"/>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den>
                  </m:f>
                </m:e>
              </m:d>
            </m:e>
          </m:d>
          <m:r>
            <w:rPr>
              <w:rFonts w:ascii="Cambria Math" w:hAnsi="Cambria Math"/>
              <w:color w:val="000000" w:themeColor="text1"/>
            </w:rPr>
            <m:t>-</m:t>
          </m:r>
        </m:oMath>
      </m:oMathPara>
    </w:p>
    <w:p w:rsidR="005F5EFD" w:rsidRPr="00E8035A" w:rsidRDefault="00BA057F" w:rsidP="00BA057F">
      <w:pPr>
        <w:pStyle w:val="NoSpacing"/>
        <w:rPr>
          <w:color w:val="000000" w:themeColor="text1"/>
        </w:rPr>
      </w:pPr>
      <w:r w:rsidRPr="00DC721F">
        <w:rPr>
          <w:color w:val="000000" w:themeColor="text1"/>
          <w:sz w:val="10"/>
          <w:szCs w:val="10"/>
        </w:rPr>
        <w:t xml:space="preserve">                                                                                                                                                </w:t>
      </w:r>
      <w:r w:rsidRPr="00DC721F">
        <w:rPr>
          <w:color w:val="000000" w:themeColor="text1"/>
        </w:rPr>
        <w:t xml:space="preserve">     </w:t>
      </w:r>
      <w:r w:rsidR="000067F8" w:rsidRPr="00DC721F">
        <w:rPr>
          <w:color w:val="000000" w:themeColor="text1"/>
        </w:rPr>
        <w:t xml:space="preserve">                                                                              </w:t>
      </w:r>
      <w:r w:rsidRPr="00DC721F">
        <w:rPr>
          <w:color w:val="000000" w:themeColor="text1"/>
        </w:rPr>
        <w:t xml:space="preserve">     (28)</w:t>
      </w:r>
      <w:r w:rsidR="004E7F0A" w:rsidRPr="00E8035A">
        <w:rPr>
          <w:color w:val="000000" w:themeColor="text1"/>
        </w:rPr>
        <w:br/>
      </w:r>
      <m:oMathPara>
        <m:oMath>
          <m:r>
            <w:rPr>
              <w:rFonts w:ascii="Cambria Math" w:hAnsi="Cambria Math"/>
              <w:color w:val="000000" w:themeColor="text1"/>
            </w:rPr>
            <m:t xml:space="preserve">                                              H</m:t>
          </m:r>
          <m:d>
            <m:dPr>
              <m:ctrlPr>
                <w:rPr>
                  <w:rFonts w:ascii="Cambria Math" w:hAnsi="Cambria Math"/>
                  <w:i/>
                  <w:color w:val="000000" w:themeColor="text1"/>
                </w:rPr>
              </m:ctrlPr>
            </m:dPr>
            <m:e>
              <m:sSub>
                <m:sSubPr>
                  <m:ctrlPr>
                    <w:rPr>
                      <w:rFonts w:ascii="Cambria Math" w:eastAsiaTheme="minorHAnsi"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HF</m:t>
                  </m:r>
                </m:sub>
              </m:sSub>
              <m:r>
                <w:rPr>
                  <w:rFonts w:ascii="Cambria Math" w:hAnsi="Cambria Math"/>
                  <w:color w:val="000000" w:themeColor="text1"/>
                </w:rPr>
                <m:t>-</m:t>
              </m:r>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 xml:space="preserve"> </m:t>
              </m:r>
            </m:e>
          </m:d>
          <m:r>
            <w:rPr>
              <w:rFonts w:ascii="Cambria Math" w:hAnsi="Cambria Math"/>
              <w:color w:val="000000" w:themeColor="text1"/>
            </w:rPr>
            <m:t>H</m:t>
          </m:r>
          <m:d>
            <m:dPr>
              <m:ctrlPr>
                <w:rPr>
                  <w:rFonts w:ascii="Cambria Math" w:hAnsi="Cambria Math"/>
                  <w:i/>
                  <w:color w:val="000000" w:themeColor="text1"/>
                </w:rPr>
              </m:ctrlPr>
            </m:dPr>
            <m:e>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 xml:space="preserve"> </m:t>
              </m:r>
              <m:r>
                <w:rPr>
                  <w:rFonts w:ascii="Cambria Math" w:hAnsi="Cambria Math"/>
                  <w:color w:val="000000" w:themeColor="text1"/>
                </w:rPr>
                <m:t xml:space="preserve">-  </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e>
          </m:d>
          <m:d>
            <m:dPr>
              <m:begChr m:val=""/>
              <m:endChr m:val="⟧"/>
              <m:ctrlPr>
                <w:rPr>
                  <w:rFonts w:ascii="Cambria Math" w:hAnsi="Cambria Math"/>
                  <w:i/>
                  <w:color w:val="000000" w:themeColor="text1"/>
                </w:rPr>
              </m:ctrlPr>
            </m:dPr>
            <m:e>
              <m:d>
                <m:dPr>
                  <m:ctrlPr>
                    <w:rPr>
                      <w:rFonts w:ascii="Cambria Math" w:hAnsi="Cambria Math"/>
                      <w:i/>
                      <w:color w:val="000000" w:themeColor="text1"/>
                    </w:rPr>
                  </m:ctrlPr>
                </m:dPr>
                <m:e>
                  <m:r>
                    <w:rPr>
                      <w:rFonts w:ascii="Cambria Math" w:hAnsi="Cambria Math"/>
                      <w:color w:val="000000" w:themeColor="text1"/>
                    </w:rPr>
                    <m:t xml:space="preserve">  </m:t>
                  </m:r>
                  <m:f>
                    <m:fPr>
                      <m:ctrlPr>
                        <w:rPr>
                          <w:rFonts w:ascii="Cambria Math" w:hAnsi="Cambria Math"/>
                          <w:i/>
                          <w:color w:val="000000" w:themeColor="text1"/>
                        </w:rPr>
                      </m:ctrlPr>
                    </m:fPr>
                    <m:num>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P</m:t>
                          </m:r>
                        </m:sup>
                      </m:sSubSup>
                      <m:r>
                        <w:rPr>
                          <w:rFonts w:ascii="Cambria Math" w:hAnsi="Cambria Math"/>
                          <w:color w:val="000000" w:themeColor="text1"/>
                        </w:rPr>
                        <m:t xml:space="preserve"> </m:t>
                      </m:r>
                      <m:sSup>
                        <m:sSupPr>
                          <m:ctrlPr>
                            <w:rPr>
                              <w:rFonts w:ascii="Cambria Math" w:hAnsi="Cambria Math"/>
                              <w:i/>
                              <w:color w:val="000000" w:themeColor="text1"/>
                            </w:rPr>
                          </m:ctrlPr>
                        </m:sSupPr>
                        <m:e>
                          <m:r>
                            <w:rPr>
                              <w:rFonts w:ascii="Cambria Math" w:hAnsi="Cambria Math"/>
                              <w:color w:val="000000" w:themeColor="text1"/>
                            </w:rPr>
                            <m:t>F</m:t>
                          </m:r>
                        </m:e>
                        <m:sup>
                          <m:r>
                            <w:rPr>
                              <w:rFonts w:ascii="Cambria Math" w:hAnsi="Cambria Math"/>
                              <w:color w:val="000000" w:themeColor="text1"/>
                            </w:rPr>
                            <m:t>P</m:t>
                          </m:r>
                        </m:sup>
                      </m:sSup>
                      <m:d>
                        <m:dPr>
                          <m:ctrlPr>
                            <w:rPr>
                              <w:rFonts w:ascii="Cambria Math" w:hAnsi="Cambria Math"/>
                              <w:i/>
                              <w:color w:val="000000" w:themeColor="text1"/>
                            </w:rPr>
                          </m:ctrlPr>
                        </m:dPr>
                        <m:e>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e>
                      </m:d>
                      <m:r>
                        <w:rPr>
                          <w:rFonts w:ascii="Cambria Math" w:hAnsi="Cambria Math"/>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sSup>
                        <m:sSupPr>
                          <m:ctrlPr>
                            <w:rPr>
                              <w:rFonts w:ascii="Cambria Math" w:hAnsi="Cambria Math"/>
                              <w:i/>
                              <w:color w:val="000000" w:themeColor="text1"/>
                            </w:rPr>
                          </m:ctrlPr>
                        </m:sSupPr>
                        <m:e>
                          <m:r>
                            <w:rPr>
                              <w:rFonts w:ascii="Cambria Math" w:hAnsi="Cambria Math"/>
                              <w:color w:val="000000" w:themeColor="text1"/>
                            </w:rPr>
                            <m:t>F</m:t>
                          </m:r>
                        </m:e>
                        <m:sup>
                          <m:r>
                            <w:rPr>
                              <w:rFonts w:ascii="Cambria Math" w:hAnsi="Cambria Math"/>
                              <w:color w:val="000000" w:themeColor="text1"/>
                            </w:rPr>
                            <m:t>A</m:t>
                          </m:r>
                        </m:sup>
                      </m:sSup>
                      <m:d>
                        <m:dPr>
                          <m:ctrlPr>
                            <w:rPr>
                              <w:rFonts w:ascii="Cambria Math" w:hAnsi="Cambria Math"/>
                              <w:i/>
                              <w:color w:val="000000" w:themeColor="text1"/>
                            </w:rPr>
                          </m:ctrlPr>
                        </m:dPr>
                        <m:e>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e>
                      </m:d>
                    </m:num>
                    <m:den>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P</m:t>
                          </m:r>
                        </m:sup>
                      </m:sSubSup>
                      <m:r>
                        <w:rPr>
                          <w:rFonts w:ascii="Cambria Math" w:hAnsi="Cambria Math"/>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den>
                  </m:f>
                </m:e>
              </m:d>
            </m:e>
          </m:d>
        </m:oMath>
      </m:oMathPara>
    </w:p>
    <w:p w:rsidR="00E87544" w:rsidRPr="00AF13B0" w:rsidRDefault="00E87544" w:rsidP="00BA057F">
      <w:pPr>
        <w:pStyle w:val="NoSpacing"/>
        <w:rPr>
          <w:color w:val="000000" w:themeColor="text1"/>
          <w:sz w:val="10"/>
          <w:szCs w:val="10"/>
        </w:rPr>
      </w:pPr>
    </w:p>
    <w:p w:rsidR="008F50D8" w:rsidRPr="00DE03A1" w:rsidRDefault="00913D6A" w:rsidP="00AF13B0">
      <w:pPr>
        <w:rPr>
          <w:color w:val="000000" w:themeColor="text1"/>
        </w:rPr>
      </w:pPr>
      <w:r>
        <w:rPr>
          <w:color w:val="000000" w:themeColor="text1"/>
        </w:rPr>
        <w:t xml:space="preserve">is shown </w:t>
      </w:r>
      <w:r w:rsidRPr="00E5618F">
        <w:rPr>
          <w:color w:val="000000" w:themeColor="text1"/>
        </w:rPr>
        <w:t xml:space="preserve">in </w:t>
      </w:r>
      <w:r w:rsidRPr="00DC721F">
        <w:rPr>
          <w:color w:val="000000" w:themeColor="text1"/>
        </w:rPr>
        <w:t>figure 2</w:t>
      </w:r>
      <w:r w:rsidR="00DC721F" w:rsidRPr="00DC721F">
        <w:rPr>
          <w:color w:val="000000" w:themeColor="text1"/>
        </w:rPr>
        <w:t>2</w:t>
      </w:r>
      <w:r w:rsidRPr="00DC721F">
        <w:rPr>
          <w:color w:val="000000" w:themeColor="text1"/>
        </w:rPr>
        <w:t>.</w:t>
      </w:r>
      <w:r w:rsidR="00E87544" w:rsidRPr="00DC721F">
        <w:rPr>
          <w:color w:val="000000" w:themeColor="text1"/>
        </w:rPr>
        <w:t xml:space="preserve"> </w:t>
      </w:r>
    </w:p>
    <w:p w:rsidR="00913D6A" w:rsidRPr="00AF13B0" w:rsidRDefault="000067F8" w:rsidP="00AF13B0">
      <w:pPr>
        <w:rPr>
          <w:color w:val="000000" w:themeColor="text1"/>
          <w:sz w:val="21"/>
          <w:szCs w:val="21"/>
        </w:rPr>
      </w:pPr>
      <w:r>
        <w:rPr>
          <w:noProof/>
        </w:rPr>
        <mc:AlternateContent>
          <mc:Choice Requires="wpg">
            <w:drawing>
              <wp:anchor distT="0" distB="0" distL="114300" distR="114300" simplePos="0" relativeHeight="251983360" behindDoc="0" locked="0" layoutInCell="1" allowOverlap="1" wp14:anchorId="2C59C2CA" wp14:editId="0A92855F">
                <wp:simplePos x="0" y="0"/>
                <wp:positionH relativeFrom="column">
                  <wp:posOffset>5647500</wp:posOffset>
                </wp:positionH>
                <wp:positionV relativeFrom="paragraph">
                  <wp:posOffset>2492812</wp:posOffset>
                </wp:positionV>
                <wp:extent cx="328930" cy="457200"/>
                <wp:effectExtent l="0" t="0" r="1270" b="0"/>
                <wp:wrapNone/>
                <wp:docPr id="110032" name="Group 1"/>
                <wp:cNvGraphicFramePr/>
                <a:graphic xmlns:a="http://schemas.openxmlformats.org/drawingml/2006/main">
                  <a:graphicData uri="http://schemas.microsoft.com/office/word/2010/wordprocessingGroup">
                    <wpg:wgp>
                      <wpg:cNvGrpSpPr/>
                      <wpg:grpSpPr>
                        <a:xfrm>
                          <a:off x="0" y="0"/>
                          <a:ext cx="328930" cy="457200"/>
                          <a:chOff x="0" y="0"/>
                          <a:chExt cx="355600" cy="506277"/>
                        </a:xfrm>
                      </wpg:grpSpPr>
                      <wps:wsp>
                        <wps:cNvPr id="110033" name="Straight Connector 110033"/>
                        <wps:cNvCnPr/>
                        <wps:spPr>
                          <a:xfrm flipV="1">
                            <a:off x="167383" y="0"/>
                            <a:ext cx="0" cy="264795"/>
                          </a:xfrm>
                          <a:prstGeom prst="line">
                            <a:avLst/>
                          </a:prstGeom>
                          <a:ln w="15875">
                            <a:solidFill>
                              <a:srgbClr val="FF0000"/>
                            </a:solidFill>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110034" name="chart"/>
                          <pic:cNvPicPr>
                            <a:picLocks noChangeAspect="1"/>
                          </pic:cNvPicPr>
                        </pic:nvPicPr>
                        <pic:blipFill>
                          <a:blip r:embed="rId396"/>
                          <a:stretch>
                            <a:fillRect/>
                          </a:stretch>
                        </pic:blipFill>
                        <pic:spPr>
                          <a:xfrm>
                            <a:off x="0" y="303077"/>
                            <a:ext cx="355600" cy="203200"/>
                          </a:xfrm>
                          <a:prstGeom prst="rect">
                            <a:avLst/>
                          </a:prstGeom>
                          <a:solidFill>
                            <a:schemeClr val="bg1">
                              <a:alpha val="71000"/>
                            </a:schemeClr>
                          </a:solidFill>
                        </pic:spPr>
                      </pic:pic>
                    </wpg:wgp>
                  </a:graphicData>
                </a:graphic>
                <wp14:sizeRelH relativeFrom="margin">
                  <wp14:pctWidth>0</wp14:pctWidth>
                </wp14:sizeRelH>
                <wp14:sizeRelV relativeFrom="margin">
                  <wp14:pctHeight>0</wp14:pctHeight>
                </wp14:sizeRelV>
              </wp:anchor>
            </w:drawing>
          </mc:Choice>
          <mc:Fallback>
            <w:pict>
              <v:group w14:anchorId="59B8574E" id="Group 1" o:spid="_x0000_s1026" style="position:absolute;margin-left:444.7pt;margin-top:196.3pt;width:25.9pt;height:36pt;z-index:252091392;mso-width-relative:margin;mso-height-relative:margin" coordsize="355600,506277"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">
                <v:line id="Straight Connector 110033" o:spid="_x0000_s1027" style="position:absolute;flip:y;visibility:visible;mso-wrap-style:square" from="167383,0" to="167383,26479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" strokecolor="red" strokeweight="1.25pt"/>
                <v:shape id="chart" o:spid="_x0000_s1028" type="#_x0000_t75" style="position:absolute;top:303077;width:355600;height:20320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" filled="t" fillcolor="white [3212]">
                  <v:fill opacity="46517f"/>
                  <v:imagedata r:id="rId397" o:title=""/>
                </v:shape>
              </v:group>
            </w:pict>
          </mc:Fallback>
        </mc:AlternateContent>
      </w:r>
      <w:r w:rsidRPr="008F7C96">
        <w:rPr>
          <w:noProof/>
        </w:rPr>
        <mc:AlternateContent>
          <mc:Choice Requires="wpg">
            <w:drawing>
              <wp:anchor distT="0" distB="0" distL="114300" distR="114300" simplePos="0" relativeHeight="251982336" behindDoc="0" locked="0" layoutInCell="1" allowOverlap="1" wp14:anchorId="73F92DA9" wp14:editId="3959B1D8">
                <wp:simplePos x="0" y="0"/>
                <wp:positionH relativeFrom="column">
                  <wp:posOffset>211455</wp:posOffset>
                </wp:positionH>
                <wp:positionV relativeFrom="paragraph">
                  <wp:posOffset>2489967</wp:posOffset>
                </wp:positionV>
                <wp:extent cx="328279" cy="566928"/>
                <wp:effectExtent l="0" t="0" r="2540" b="5080"/>
                <wp:wrapNone/>
                <wp:docPr id="110029" name="Group 1"/>
                <wp:cNvGraphicFramePr/>
                <a:graphic xmlns:a="http://schemas.openxmlformats.org/drawingml/2006/main">
                  <a:graphicData uri="http://schemas.microsoft.com/office/word/2010/wordprocessingGroup">
                    <wpg:wgp>
                      <wpg:cNvGrpSpPr/>
                      <wpg:grpSpPr>
                        <a:xfrm>
                          <a:off x="0" y="0"/>
                          <a:ext cx="328279" cy="566928"/>
                          <a:chOff x="0" y="0"/>
                          <a:chExt cx="328279" cy="494940"/>
                        </a:xfrm>
                      </wpg:grpSpPr>
                      <wps:wsp>
                        <wps:cNvPr id="110030" name="Straight Connector 110030"/>
                        <wps:cNvCnPr/>
                        <wps:spPr>
                          <a:xfrm flipV="1">
                            <a:off x="212985" y="0"/>
                            <a:ext cx="0" cy="264799"/>
                          </a:xfrm>
                          <a:prstGeom prst="line">
                            <a:avLst/>
                          </a:prstGeom>
                          <a:ln w="15875">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110031" name="Text Box 34450"/>
                        <wps:cNvSpPr txBox="1"/>
                        <wps:spPr>
                          <a:xfrm>
                            <a:off x="0" y="184418"/>
                            <a:ext cx="328279" cy="310522"/>
                          </a:xfrm>
                          <a:prstGeom prst="rect">
                            <a:avLst/>
                          </a:prstGeom>
                          <a:solidFill>
                            <a:schemeClr val="lt1">
                              <a:alpha val="54000"/>
                            </a:schemeClr>
                          </a:solidFill>
                          <a:ln w="6350">
                            <a:noFill/>
                          </a:ln>
                        </wps:spPr>
                        <wps:txbx>
                          <w:txbxContent>
                            <w:p w:rsidR="00180A28" w:rsidRDefault="00373FBA" w:rsidP="000067F8">
                              <w:pPr>
                                <w:pStyle w:val="NormalWeb"/>
                                <w:spacing w:before="0" w:beforeAutospacing="0" w:after="200" w:afterAutospacing="0" w:line="276" w:lineRule="auto"/>
                              </w:pPr>
                              <m:oMathPara>
                                <m:oMathParaPr>
                                  <m:jc m:val="centerGroup"/>
                                </m:oMathParaPr>
                                <m:oMath>
                                  <m:sSubSup>
                                    <m:sSubSupPr>
                                      <m:ctrlPr>
                                        <w:rPr>
                                          <w:rFonts w:ascii="Cambria Math" w:eastAsia="Calibri" w:hAnsi="Cambria Math"/>
                                          <w:b/>
                                          <w:bCs/>
                                          <w:i/>
                                          <w:iCs/>
                                          <w:color w:val="FF0000"/>
                                        </w:rPr>
                                      </m:ctrlPr>
                                    </m:sSubSupPr>
                                    <m:e>
                                      <m:r>
                                        <m:rPr>
                                          <m:sty m:val="bi"/>
                                        </m:rPr>
                                        <w:rPr>
                                          <w:rFonts w:ascii="Cambria Math" w:eastAsia="Calibri" w:hAnsi="Cambria Math"/>
                                          <w:color w:val="FF0000"/>
                                          <w:sz w:val="20"/>
                                          <w:szCs w:val="20"/>
                                        </w:rPr>
                                        <m:t>r</m:t>
                                      </m:r>
                                    </m:e>
                                    <m:sub>
                                      <m:r>
                                        <m:rPr>
                                          <m:sty m:val="bi"/>
                                        </m:rPr>
                                        <w:rPr>
                                          <w:rFonts w:ascii="Cambria Math" w:eastAsia="Calibri" w:hAnsi="Cambria Math"/>
                                          <w:color w:val="FF0000"/>
                                          <w:sz w:val="20"/>
                                          <w:szCs w:val="20"/>
                                        </w:rPr>
                                        <m:t>min</m:t>
                                      </m:r>
                                    </m:sub>
                                    <m:sup>
                                      <m:r>
                                        <m:rPr>
                                          <m:sty m:val="bi"/>
                                        </m:rPr>
                                        <w:rPr>
                                          <w:rFonts w:ascii="Cambria Math" w:eastAsia="Calibri" w:hAnsi="Cambria Math"/>
                                          <w:color w:val="FF0000"/>
                                          <w:sz w:val="20"/>
                                          <w:szCs w:val="20"/>
                                        </w:rPr>
                                        <m:t>A</m:t>
                                      </m:r>
                                    </m:sup>
                                  </m:sSubSup>
                                </m:oMath>
                              </m:oMathPara>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73F92DA9" id="_x0000_s1277" style="position:absolute;margin-left:16.65pt;margin-top:196.05pt;width:25.85pt;height:44.65pt;z-index:252089344;mso-height-relative:margin" coordsize="328279,49494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">
                <v:line id="Straight Connector 110030" o:spid="_x0000_s1278" style="position:absolute;flip:y;visibility:visible;mso-wrap-style:square" from="212985,0" to="212985,26479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" strokecolor="red" strokeweight="1.25pt"/>
                <v:shape id="Text Box 34450" o:spid="_x0000_s1279" type="#_x0000_t202" style="position:absolute;top:184418;width:328279;height:31052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" fillcolor="white [3201]" stroked="f" strokeweight=".5pt">
                  <v:fill opacity="35466f"/>
                  <v:textbox>
                    <w:txbxContent>
                      <w:p w:rsidR="00180A28" w:rsidRDefault="00180A28" w:rsidP="000067F8">
                        <w:pPr>
                          <w:pStyle w:val="NormalWeb"/>
                          <w:spacing w:before="0" w:beforeAutospacing="0" w:after="200" w:afterAutospacing="0" w:line="276" w:lineRule="auto"/>
                        </w:pPr>
                        <m:oMathPara>
                          <m:oMathParaPr>
                            <m:jc m:val="centerGroup"/>
                          </m:oMathParaPr>
                          <m:oMath>
                            <m:sSubSup>
                              <m:sSubSupPr>
                                <m:ctrlPr>
                                  <w:rPr>
                                    <w:rFonts w:ascii="Cambria Math" w:eastAsia="Calibri" w:hAnsi="Cambria Math"/>
                                    <w:b/>
                                    <w:bCs/>
                                    <w:i/>
                                    <w:iCs/>
                                    <w:color w:val="FF0000"/>
                                  </w:rPr>
                                </m:ctrlPr>
                              </m:sSubSupPr>
                              <m:e>
                                <m:r>
                                  <m:rPr>
                                    <m:sty m:val="bi"/>
                                  </m:rPr>
                                  <w:rPr>
                                    <w:rFonts w:ascii="Cambria Math" w:eastAsia="Calibri" w:hAnsi="Cambria Math"/>
                                    <w:color w:val="FF0000"/>
                                    <w:sz w:val="20"/>
                                    <w:szCs w:val="20"/>
                                  </w:rPr>
                                  <m:t>r</m:t>
                                </m:r>
                              </m:e>
                              <m:sub>
                                <m:r>
                                  <m:rPr>
                                    <m:sty m:val="bi"/>
                                  </m:rPr>
                                  <w:rPr>
                                    <w:rFonts w:ascii="Cambria Math" w:eastAsia="Calibri" w:hAnsi="Cambria Math"/>
                                    <w:color w:val="FF0000"/>
                                    <w:sz w:val="20"/>
                                    <w:szCs w:val="20"/>
                                  </w:rPr>
                                  <m:t>min</m:t>
                                </m:r>
                              </m:sub>
                              <m:sup>
                                <m:r>
                                  <m:rPr>
                                    <m:sty m:val="bi"/>
                                  </m:rPr>
                                  <w:rPr>
                                    <w:rFonts w:ascii="Cambria Math" w:eastAsia="Calibri" w:hAnsi="Cambria Math"/>
                                    <w:color w:val="FF0000"/>
                                    <w:sz w:val="20"/>
                                    <w:szCs w:val="20"/>
                                  </w:rPr>
                                  <m:t>A</m:t>
                                </m:r>
                              </m:sup>
                            </m:sSubSup>
                          </m:oMath>
                        </m:oMathPara>
                      </w:p>
                    </w:txbxContent>
                  </v:textbox>
                </v:shape>
              </v:group>
            </w:pict>
          </mc:Fallback>
        </mc:AlternateContent>
      </w:r>
      <w:r>
        <w:rPr>
          <w:noProof/>
        </w:rPr>
        <w:drawing>
          <wp:inline distT="0" distB="0" distL="0" distR="0" wp14:anchorId="6C8B7CE9" wp14:editId="3E43D847">
            <wp:extent cx="6043108" cy="3213175"/>
            <wp:effectExtent l="0" t="0" r="2540" b="0"/>
            <wp:docPr id="7236" name="Picture 7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1"/>
                    <a:stretch>
                      <a:fillRect/>
                    </a:stretch>
                  </pic:blipFill>
                  <pic:spPr>
                    <a:xfrm>
                      <a:off x="0" y="0"/>
                      <a:ext cx="6045552" cy="3214474"/>
                    </a:xfrm>
                    <a:prstGeom prst="rect">
                      <a:avLst/>
                    </a:prstGeom>
                  </pic:spPr>
                </pic:pic>
              </a:graphicData>
            </a:graphic>
          </wp:inline>
        </w:drawing>
      </w:r>
    </w:p>
    <w:p w:rsidR="009C40E4" w:rsidRDefault="00667D2E" w:rsidP="009C40E4">
      <w:pPr>
        <w:spacing w:after="0"/>
        <w:rPr>
          <w:color w:val="000000" w:themeColor="text1"/>
          <w:sz w:val="16"/>
          <w:szCs w:val="16"/>
        </w:rPr>
      </w:pPr>
      <w:r w:rsidRPr="008F50D8">
        <w:rPr>
          <w:noProof/>
          <w:color w:val="000000" w:themeColor="text1"/>
        </w:rPr>
        <w:t xml:space="preserve"> </w:t>
      </w:r>
      <w:r w:rsidR="00B35DFD" w:rsidRPr="008F50D8">
        <w:rPr>
          <w:b/>
          <w:color w:val="000000" w:themeColor="text1"/>
          <w:sz w:val="16"/>
          <w:szCs w:val="16"/>
        </w:rPr>
        <w:t xml:space="preserve">Figure </w:t>
      </w:r>
      <w:r w:rsidR="00E54B6F" w:rsidRPr="008F50D8">
        <w:rPr>
          <w:b/>
          <w:color w:val="000000" w:themeColor="text1"/>
          <w:sz w:val="16"/>
          <w:szCs w:val="16"/>
        </w:rPr>
        <w:t>2</w:t>
      </w:r>
      <w:r w:rsidR="009E7DED" w:rsidRPr="008F50D8">
        <w:rPr>
          <w:b/>
          <w:color w:val="000000" w:themeColor="text1"/>
          <w:sz w:val="16"/>
          <w:szCs w:val="16"/>
        </w:rPr>
        <w:t>0</w:t>
      </w:r>
      <w:r w:rsidR="00B35DFD" w:rsidRPr="008F50D8">
        <w:rPr>
          <w:b/>
          <w:color w:val="000000" w:themeColor="text1"/>
          <w:sz w:val="16"/>
          <w:szCs w:val="16"/>
        </w:rPr>
        <w:t xml:space="preserve">: </w:t>
      </w:r>
      <w:r w:rsidR="00B35DFD">
        <w:rPr>
          <w:sz w:val="16"/>
          <w:szCs w:val="16"/>
        </w:rPr>
        <w:t>A series of fee curves (</w:t>
      </w:r>
      <w:r w:rsidR="00B35DFD" w:rsidRPr="00DC721F">
        <w:rPr>
          <w:color w:val="000000" w:themeColor="text1"/>
          <w:sz w:val="16"/>
          <w:szCs w:val="16"/>
        </w:rPr>
        <w:t xml:space="preserve">27) </w:t>
      </w:r>
      <w:r w:rsidR="000F7590">
        <w:rPr>
          <w:color w:val="000000" w:themeColor="text1"/>
          <w:sz w:val="16"/>
          <w:szCs w:val="16"/>
        </w:rPr>
        <w:t xml:space="preserve">as in figure 19 </w:t>
      </w:r>
      <w:r w:rsidR="00B35DFD">
        <w:rPr>
          <w:sz w:val="16"/>
          <w:szCs w:val="16"/>
        </w:rPr>
        <w:t xml:space="preserve">when the </w:t>
      </w:r>
      <w:r w:rsidR="004B462A">
        <w:rPr>
          <w:sz w:val="16"/>
          <w:szCs w:val="16"/>
        </w:rPr>
        <w:t>competi</w:t>
      </w:r>
      <w:r w:rsidR="00D11940">
        <w:rPr>
          <w:sz w:val="16"/>
          <w:szCs w:val="16"/>
        </w:rPr>
        <w:t>ti</w:t>
      </w:r>
      <w:r w:rsidR="004B462A">
        <w:rPr>
          <w:sz w:val="16"/>
          <w:szCs w:val="16"/>
        </w:rPr>
        <w:t>ve-ranking</w:t>
      </w:r>
      <w:r w:rsidR="00B35DFD">
        <w:rPr>
          <w:sz w:val="16"/>
          <w:szCs w:val="16"/>
        </w:rPr>
        <w:t xml:space="preserve"> active </w:t>
      </w:r>
      <w:r w:rsidR="00B35DFD" w:rsidRPr="00E5618F">
        <w:rPr>
          <w:sz w:val="16"/>
          <w:szCs w:val="16"/>
        </w:rPr>
        <w:t xml:space="preserve">form </w:t>
      </w:r>
      <w:r w:rsidR="00A4097A" w:rsidRPr="00DC721F">
        <w:rPr>
          <w:color w:val="000000" w:themeColor="text1"/>
          <w:sz w:val="16"/>
          <w:szCs w:val="16"/>
        </w:rPr>
        <w:t>(10)</w:t>
      </w:r>
      <w:r w:rsidR="00B35DFD" w:rsidRPr="00DC721F">
        <w:rPr>
          <w:color w:val="000000" w:themeColor="text1"/>
          <w:sz w:val="16"/>
          <w:szCs w:val="16"/>
        </w:rPr>
        <w:t xml:space="preserve"> </w:t>
      </w:r>
      <w:r w:rsidR="00B35DFD" w:rsidRPr="00E5618F">
        <w:rPr>
          <w:sz w:val="16"/>
          <w:szCs w:val="16"/>
        </w:rPr>
        <w:t>is</w:t>
      </w:r>
      <w:r w:rsidR="00B35DFD">
        <w:rPr>
          <w:sz w:val="16"/>
          <w:szCs w:val="16"/>
        </w:rPr>
        <w:t xml:space="preserve"> used for </w:t>
      </w:r>
      <m:oMath>
        <m:sSubSup>
          <m:sSubSupPr>
            <m:ctrlPr>
              <w:rPr>
                <w:rFonts w:ascii="Cambria Math" w:eastAsiaTheme="minorHAnsi" w:hAnsi="Cambria Math"/>
                <w:i/>
                <w:color w:val="000000" w:themeColor="text1"/>
                <w:sz w:val="16"/>
                <w:szCs w:val="16"/>
              </w:rPr>
            </m:ctrlPr>
          </m:sSubSupPr>
          <m:e>
            <m:r>
              <w:rPr>
                <w:rFonts w:ascii="Cambria Math" w:hAnsi="Cambria Math"/>
                <w:color w:val="000000" w:themeColor="text1"/>
                <w:sz w:val="16"/>
                <w:szCs w:val="16"/>
              </w:rPr>
              <m:t>f</m:t>
            </m:r>
          </m:e>
          <m:sub>
            <m:r>
              <w:rPr>
                <w:rFonts w:ascii="Cambria Math" w:hAnsi="Cambria Math"/>
                <w:color w:val="000000" w:themeColor="text1"/>
                <w:sz w:val="16"/>
                <w:szCs w:val="16"/>
              </w:rPr>
              <m:t>RPerf</m:t>
            </m:r>
          </m:sub>
          <m:sup>
            <m:r>
              <w:rPr>
                <w:rFonts w:ascii="Cambria Math" w:hAnsi="Cambria Math"/>
                <w:color w:val="000000" w:themeColor="text1"/>
                <w:sz w:val="16"/>
                <w:szCs w:val="16"/>
              </w:rPr>
              <m:t>A</m:t>
            </m:r>
          </m:sup>
        </m:sSubSup>
        <m:d>
          <m:dPr>
            <m:ctrlPr>
              <w:rPr>
                <w:rFonts w:ascii="Cambria Math" w:hAnsi="Cambria Math"/>
                <w:i/>
                <w:color w:val="000000" w:themeColor="text1"/>
                <w:sz w:val="16"/>
                <w:szCs w:val="16"/>
              </w:rPr>
            </m:ctrlPr>
          </m:dPr>
          <m:e>
            <m:r>
              <w:rPr>
                <w:rFonts w:ascii="Cambria Math" w:hAnsi="Cambria Math"/>
                <w:color w:val="000000" w:themeColor="text1"/>
                <w:sz w:val="16"/>
                <w:szCs w:val="16"/>
              </w:rPr>
              <m:t>r</m:t>
            </m:r>
          </m:e>
        </m:d>
      </m:oMath>
      <w:r w:rsidR="00E54B6F">
        <w:rPr>
          <w:color w:val="000000" w:themeColor="text1"/>
          <w:sz w:val="16"/>
          <w:szCs w:val="16"/>
        </w:rPr>
        <w:t xml:space="preserve"> and the entire relative fee </w:t>
      </w:r>
      <w:r w:rsidR="00E54B6F" w:rsidRPr="00DC721F">
        <w:rPr>
          <w:color w:val="000000" w:themeColor="text1"/>
          <w:sz w:val="16"/>
          <w:szCs w:val="16"/>
        </w:rPr>
        <w:t xml:space="preserve">(27) </w:t>
      </w:r>
      <w:r w:rsidR="00E54B6F">
        <w:rPr>
          <w:color w:val="000000" w:themeColor="text1"/>
          <w:sz w:val="16"/>
          <w:szCs w:val="16"/>
        </w:rPr>
        <w:t>is superimposed on the same fixed absolute fee (1) from figure 20.</w:t>
      </w:r>
      <w:r w:rsidR="00B35DFD">
        <w:rPr>
          <w:color w:val="000000" w:themeColor="text1"/>
          <w:sz w:val="16"/>
          <w:szCs w:val="16"/>
        </w:rPr>
        <w:t xml:space="preserve"> </w:t>
      </w:r>
      <w:r w:rsidR="00E54B6F">
        <w:rPr>
          <w:color w:val="000000" w:themeColor="text1"/>
          <w:sz w:val="16"/>
          <w:szCs w:val="16"/>
        </w:rPr>
        <w:t>Again, t</w:t>
      </w:r>
      <w:r w:rsidR="00B35DFD">
        <w:rPr>
          <w:color w:val="000000" w:themeColor="text1"/>
          <w:sz w:val="16"/>
          <w:szCs w:val="16"/>
        </w:rPr>
        <w:t xml:space="preserve">he active and passive </w:t>
      </w:r>
      <w:r w:rsidR="00E54B6F">
        <w:rPr>
          <w:color w:val="000000" w:themeColor="text1"/>
          <w:sz w:val="16"/>
          <w:szCs w:val="16"/>
        </w:rPr>
        <w:t xml:space="preserve">relative </w:t>
      </w:r>
      <w:r w:rsidR="00B35DFD">
        <w:rPr>
          <w:color w:val="000000" w:themeColor="text1"/>
          <w:sz w:val="16"/>
          <w:szCs w:val="16"/>
        </w:rPr>
        <w:t>fee rate</w:t>
      </w:r>
      <w:r w:rsidR="00882A7B">
        <w:rPr>
          <w:color w:val="000000" w:themeColor="text1"/>
          <w:sz w:val="16"/>
          <w:szCs w:val="16"/>
        </w:rPr>
        <w:t>s</w:t>
      </w:r>
      <w:r w:rsidR="00B35DFD">
        <w:rPr>
          <w:color w:val="000000" w:themeColor="text1"/>
          <w:sz w:val="16"/>
          <w:szCs w:val="16"/>
        </w:rPr>
        <w:t xml:space="preserve"> are </w:t>
      </w:r>
      <m:oMath>
        <m:sSubSup>
          <m:sSubSupPr>
            <m:ctrlPr>
              <w:rPr>
                <w:rFonts w:ascii="Cambria Math" w:eastAsiaTheme="minorHAnsi" w:hAnsi="Cambria Math"/>
                <w:i/>
                <w:color w:val="000000" w:themeColor="text1"/>
                <w:sz w:val="16"/>
                <w:szCs w:val="16"/>
              </w:rPr>
            </m:ctrlPr>
          </m:sSubSupPr>
          <m:e>
            <m:r>
              <w:rPr>
                <w:rFonts w:ascii="Cambria Math" w:hAnsi="Cambria Math"/>
                <w:color w:val="000000" w:themeColor="text1"/>
                <w:sz w:val="16"/>
                <w:szCs w:val="16"/>
              </w:rPr>
              <m:t>f</m:t>
            </m:r>
          </m:e>
          <m:sub>
            <m:r>
              <w:rPr>
                <w:rFonts w:ascii="Cambria Math" w:hAnsi="Cambria Math"/>
                <w:color w:val="000000" w:themeColor="text1"/>
                <w:sz w:val="16"/>
                <w:szCs w:val="16"/>
              </w:rPr>
              <m:t>RPerf</m:t>
            </m:r>
          </m:sub>
          <m:sup>
            <m:r>
              <w:rPr>
                <w:rFonts w:ascii="Cambria Math" w:hAnsi="Cambria Math"/>
                <w:color w:val="000000" w:themeColor="text1"/>
                <w:sz w:val="16"/>
                <w:szCs w:val="16"/>
              </w:rPr>
              <m:t>P</m:t>
            </m:r>
          </m:sup>
        </m:sSubSup>
        <m:r>
          <w:rPr>
            <w:rFonts w:ascii="Cambria Math" w:eastAsiaTheme="minorHAnsi" w:hAnsi="Cambria Math"/>
            <w:color w:val="000000" w:themeColor="text1"/>
            <w:sz w:val="16"/>
            <w:szCs w:val="16"/>
          </w:rPr>
          <m:t xml:space="preserve"> </m:t>
        </m:r>
      </m:oMath>
      <w:r w:rsidR="00B35DFD">
        <w:rPr>
          <w:color w:val="000000" w:themeColor="text1"/>
          <w:sz w:val="16"/>
          <w:szCs w:val="16"/>
        </w:rPr>
        <w:t>=</w:t>
      </w:r>
      <w:r w:rsidR="00DE03A1">
        <w:rPr>
          <w:color w:val="000000" w:themeColor="text1"/>
          <w:sz w:val="16"/>
          <w:szCs w:val="16"/>
        </w:rPr>
        <w:t xml:space="preserve"> </w:t>
      </w:r>
      <w:r w:rsidR="00B35DFD">
        <w:rPr>
          <w:color w:val="000000" w:themeColor="text1"/>
          <w:sz w:val="16"/>
          <w:szCs w:val="16"/>
        </w:rPr>
        <w:t xml:space="preserve">5%, </w:t>
      </w:r>
      <m:oMath>
        <m:sSubSup>
          <m:sSubSupPr>
            <m:ctrlPr>
              <w:rPr>
                <w:rFonts w:ascii="Cambria Math" w:eastAsiaTheme="minorHAnsi" w:hAnsi="Cambria Math"/>
                <w:i/>
                <w:color w:val="000000" w:themeColor="text1"/>
                <w:sz w:val="16"/>
                <w:szCs w:val="16"/>
              </w:rPr>
            </m:ctrlPr>
          </m:sSubSupPr>
          <m:e>
            <m:r>
              <w:rPr>
                <w:rFonts w:ascii="Cambria Math" w:hAnsi="Cambria Math"/>
                <w:color w:val="000000" w:themeColor="text1"/>
                <w:sz w:val="16"/>
                <w:szCs w:val="16"/>
              </w:rPr>
              <m:t>f</m:t>
            </m:r>
          </m:e>
          <m:sub>
            <m:r>
              <w:rPr>
                <w:rFonts w:ascii="Cambria Math" w:hAnsi="Cambria Math"/>
                <w:color w:val="000000" w:themeColor="text1"/>
                <w:sz w:val="16"/>
                <w:szCs w:val="16"/>
              </w:rPr>
              <m:t>RPerf</m:t>
            </m:r>
          </m:sub>
          <m:sup>
            <m:r>
              <w:rPr>
                <w:rFonts w:ascii="Cambria Math" w:hAnsi="Cambria Math"/>
                <w:color w:val="000000" w:themeColor="text1"/>
                <w:sz w:val="16"/>
                <w:szCs w:val="16"/>
              </w:rPr>
              <m:t>A</m:t>
            </m:r>
          </m:sup>
        </m:sSubSup>
        <m:r>
          <w:rPr>
            <w:rFonts w:ascii="Cambria Math" w:hAnsi="Cambria Math"/>
            <w:color w:val="000000" w:themeColor="text1"/>
            <w:sz w:val="16"/>
            <w:szCs w:val="16"/>
          </w:rPr>
          <m:t>=10%</m:t>
        </m:r>
      </m:oMath>
      <w:r w:rsidR="00B35DFD">
        <w:rPr>
          <w:color w:val="000000" w:themeColor="text1"/>
          <w:sz w:val="16"/>
          <w:szCs w:val="16"/>
        </w:rPr>
        <w:t xml:space="preserve">, and </w:t>
      </w:r>
      <m:oMath>
        <m:d>
          <m:dPr>
            <m:ctrlPr>
              <w:rPr>
                <w:rFonts w:ascii="Cambria Math" w:hAnsi="Cambria Math"/>
                <w:i/>
                <w:color w:val="000000" w:themeColor="text1"/>
                <w:sz w:val="16"/>
                <w:szCs w:val="16"/>
              </w:rPr>
            </m:ctrlPr>
          </m:dPr>
          <m:e>
            <m:sSubSup>
              <m:sSubSupPr>
                <m:ctrlPr>
                  <w:rPr>
                    <w:rFonts w:ascii="Cambria Math" w:hAnsi="Cambria Math"/>
                    <w:i/>
                    <w:color w:val="000000" w:themeColor="text1"/>
                    <w:sz w:val="16"/>
                    <w:szCs w:val="16"/>
                  </w:rPr>
                </m:ctrlPr>
              </m:sSubSupPr>
              <m:e>
                <m:r>
                  <w:rPr>
                    <w:rFonts w:ascii="Cambria Math" w:hAnsi="Cambria Math"/>
                    <w:color w:val="000000" w:themeColor="text1"/>
                    <w:sz w:val="16"/>
                    <w:szCs w:val="16"/>
                  </w:rPr>
                  <m:t>r</m:t>
                </m:r>
              </m:e>
              <m:sub>
                <m:r>
                  <w:rPr>
                    <w:rFonts w:ascii="Cambria Math" w:hAnsi="Cambria Math"/>
                    <w:color w:val="000000" w:themeColor="text1"/>
                    <w:sz w:val="16"/>
                    <w:szCs w:val="16"/>
                  </w:rPr>
                  <m:t>min</m:t>
                </m:r>
              </m:sub>
              <m:sup>
                <m:r>
                  <w:rPr>
                    <w:rFonts w:ascii="Cambria Math" w:hAnsi="Cambria Math"/>
                    <w:color w:val="000000" w:themeColor="text1"/>
                    <w:sz w:val="16"/>
                    <w:szCs w:val="16"/>
                  </w:rPr>
                  <m:t>A</m:t>
                </m:r>
              </m:sup>
            </m:sSubSup>
            <m:r>
              <w:rPr>
                <w:rFonts w:ascii="Cambria Math" w:hAnsi="Cambria Math"/>
                <w:color w:val="000000" w:themeColor="text1"/>
                <w:sz w:val="16"/>
                <w:szCs w:val="16"/>
              </w:rPr>
              <m:t>,</m:t>
            </m:r>
            <m:sSubSup>
              <m:sSubSupPr>
                <m:ctrlPr>
                  <w:rPr>
                    <w:rFonts w:ascii="Cambria Math" w:hAnsi="Cambria Math"/>
                    <w:i/>
                    <w:color w:val="000000" w:themeColor="text1"/>
                    <w:sz w:val="16"/>
                    <w:szCs w:val="16"/>
                  </w:rPr>
                </m:ctrlPr>
              </m:sSubSupPr>
              <m:e>
                <m:r>
                  <w:rPr>
                    <w:rFonts w:ascii="Cambria Math" w:hAnsi="Cambria Math"/>
                    <w:color w:val="000000" w:themeColor="text1"/>
                    <w:sz w:val="16"/>
                    <w:szCs w:val="16"/>
                  </w:rPr>
                  <m:t>r</m:t>
                </m:r>
              </m:e>
              <m:sub>
                <m:r>
                  <w:rPr>
                    <w:rFonts w:ascii="Cambria Math" w:hAnsi="Cambria Math"/>
                    <w:color w:val="000000" w:themeColor="text1"/>
                    <w:sz w:val="16"/>
                    <w:szCs w:val="16"/>
                  </w:rPr>
                  <m:t>max</m:t>
                </m:r>
              </m:sub>
              <m:sup>
                <m:r>
                  <w:rPr>
                    <w:rFonts w:ascii="Cambria Math" w:hAnsi="Cambria Math"/>
                    <w:color w:val="000000" w:themeColor="text1"/>
                    <w:sz w:val="16"/>
                    <w:szCs w:val="16"/>
                  </w:rPr>
                  <m:t>A</m:t>
                </m:r>
              </m:sup>
            </m:sSubSup>
          </m:e>
        </m:d>
        <m:r>
          <w:rPr>
            <w:rFonts w:ascii="Cambria Math" w:hAnsi="Cambria Math"/>
            <w:color w:val="000000" w:themeColor="text1"/>
            <w:sz w:val="16"/>
            <w:szCs w:val="16"/>
          </w:rPr>
          <m:t>=</m:t>
        </m:r>
        <m:d>
          <m:dPr>
            <m:ctrlPr>
              <w:rPr>
                <w:rFonts w:ascii="Cambria Math" w:hAnsi="Cambria Math"/>
                <w:i/>
                <w:color w:val="000000" w:themeColor="text1"/>
                <w:sz w:val="16"/>
                <w:szCs w:val="16"/>
              </w:rPr>
            </m:ctrlPr>
          </m:dPr>
          <m:e>
            <m:r>
              <w:rPr>
                <w:rFonts w:ascii="Cambria Math" w:hAnsi="Cambria Math"/>
                <w:color w:val="000000" w:themeColor="text1"/>
                <w:sz w:val="16"/>
                <w:szCs w:val="16"/>
              </w:rPr>
              <m:t>1%,14%)</m:t>
            </m:r>
          </m:e>
        </m:d>
      </m:oMath>
      <w:r w:rsidR="00B35DFD">
        <w:rPr>
          <w:color w:val="000000" w:themeColor="text1"/>
          <w:sz w:val="16"/>
          <w:szCs w:val="16"/>
        </w:rPr>
        <w:t>. The legend at the top identifies the</w:t>
      </w:r>
      <w:r w:rsidR="00672DE2">
        <w:rPr>
          <w:color w:val="000000" w:themeColor="text1"/>
          <w:sz w:val="16"/>
          <w:szCs w:val="16"/>
        </w:rPr>
        <w:t xml:space="preserve"> </w:t>
      </w:r>
      <w:r w:rsidR="00B35DFD">
        <w:rPr>
          <w:color w:val="000000" w:themeColor="text1"/>
          <w:sz w:val="16"/>
          <w:szCs w:val="16"/>
        </w:rPr>
        <w:t xml:space="preserve">11 </w:t>
      </w:r>
      <w:r w:rsidR="001D5EF0">
        <w:rPr>
          <w:color w:val="000000" w:themeColor="text1"/>
          <w:sz w:val="16"/>
          <w:szCs w:val="16"/>
        </w:rPr>
        <w:t>f</w:t>
      </w:r>
      <w:r w:rsidR="00B35DFD">
        <w:rPr>
          <w:color w:val="000000" w:themeColor="text1"/>
          <w:sz w:val="16"/>
          <w:szCs w:val="16"/>
        </w:rPr>
        <w:t xml:space="preserve">ee curves with values of </w:t>
      </w:r>
      <m:oMath>
        <m:acc>
          <m:accPr>
            <m:chr m:val="̃"/>
            <m:ctrlPr>
              <w:rPr>
                <w:rFonts w:ascii="Cambria Math" w:hAnsi="Cambria Math"/>
                <w:i/>
                <w:color w:val="000000" w:themeColor="text1"/>
                <w:sz w:val="16"/>
                <w:szCs w:val="16"/>
              </w:rPr>
            </m:ctrlPr>
          </m:accPr>
          <m:e>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P</m:t>
                </m:r>
              </m:sub>
            </m:sSub>
          </m:e>
        </m:acc>
      </m:oMath>
      <w:r w:rsidR="00B35DFD">
        <w:rPr>
          <w:color w:val="000000" w:themeColor="text1"/>
          <w:sz w:val="16"/>
          <w:szCs w:val="16"/>
        </w:rPr>
        <w:t xml:space="preserve"> ranging</w:t>
      </w:r>
      <w:r w:rsidR="00672DE2">
        <w:rPr>
          <w:color w:val="000000" w:themeColor="text1"/>
          <w:sz w:val="16"/>
          <w:szCs w:val="16"/>
        </w:rPr>
        <w:t xml:space="preserve"> </w:t>
      </w:r>
      <w:r w:rsidR="001D5EF0">
        <w:rPr>
          <w:color w:val="000000" w:themeColor="text1"/>
          <w:sz w:val="16"/>
          <w:szCs w:val="16"/>
        </w:rPr>
        <w:t xml:space="preserve">from </w:t>
      </w:r>
      <w:r>
        <w:rPr>
          <w:color w:val="000000" w:themeColor="text1"/>
          <w:sz w:val="16"/>
          <w:szCs w:val="16"/>
        </w:rPr>
        <w:t>-6</w:t>
      </w:r>
      <w:r w:rsidR="001D5EF0">
        <w:rPr>
          <w:color w:val="000000" w:themeColor="text1"/>
          <w:sz w:val="16"/>
          <w:szCs w:val="16"/>
        </w:rPr>
        <w:t xml:space="preserve">% to </w:t>
      </w:r>
      <w:r>
        <w:rPr>
          <w:color w:val="000000" w:themeColor="text1"/>
          <w:sz w:val="16"/>
          <w:szCs w:val="16"/>
        </w:rPr>
        <w:t>14</w:t>
      </w:r>
      <w:r w:rsidR="001D5EF0">
        <w:rPr>
          <w:color w:val="000000" w:themeColor="text1"/>
          <w:sz w:val="16"/>
          <w:szCs w:val="16"/>
        </w:rPr>
        <w:t xml:space="preserve">%. </w:t>
      </w:r>
      <w:r w:rsidR="00E54B6F">
        <w:rPr>
          <w:color w:val="000000" w:themeColor="text1"/>
          <w:sz w:val="16"/>
          <w:szCs w:val="16"/>
        </w:rPr>
        <w:t xml:space="preserve">The same red fee-load limiting ramp and fixed fee </w:t>
      </w:r>
      <w:r w:rsidR="00E54B6F" w:rsidRPr="00423E8F">
        <w:rPr>
          <w:color w:val="000000" w:themeColor="text1"/>
          <w:sz w:val="16"/>
          <w:szCs w:val="16"/>
        </w:rPr>
        <w:t xml:space="preserve">(1) </w:t>
      </w:r>
      <w:r w:rsidR="00E54B6F">
        <w:rPr>
          <w:color w:val="000000" w:themeColor="text1"/>
          <w:sz w:val="16"/>
          <w:szCs w:val="16"/>
        </w:rPr>
        <w:t>as in figure</w:t>
      </w:r>
      <w:r w:rsidR="00E54B6F" w:rsidRPr="00DC721F">
        <w:rPr>
          <w:color w:val="000000" w:themeColor="text1"/>
          <w:sz w:val="16"/>
          <w:szCs w:val="16"/>
        </w:rPr>
        <w:t xml:space="preserve"> </w:t>
      </w:r>
      <w:r w:rsidR="00DC721F" w:rsidRPr="00DC721F">
        <w:rPr>
          <w:color w:val="000000" w:themeColor="text1"/>
          <w:sz w:val="16"/>
          <w:szCs w:val="16"/>
        </w:rPr>
        <w:t>19</w:t>
      </w:r>
      <w:r w:rsidR="00E54B6F" w:rsidRPr="00DC721F">
        <w:rPr>
          <w:color w:val="000000" w:themeColor="text1"/>
          <w:sz w:val="16"/>
          <w:szCs w:val="16"/>
        </w:rPr>
        <w:t xml:space="preserve"> </w:t>
      </w:r>
      <w:r w:rsidR="00E54B6F">
        <w:rPr>
          <w:color w:val="000000" w:themeColor="text1"/>
          <w:sz w:val="16"/>
          <w:szCs w:val="16"/>
        </w:rPr>
        <w:t xml:space="preserve">are overlaid. </w:t>
      </w:r>
    </w:p>
    <w:p w:rsidR="009C40E4" w:rsidRPr="009C40E4" w:rsidRDefault="009C40E4" w:rsidP="009C40E4">
      <w:pPr>
        <w:spacing w:after="0"/>
        <w:rPr>
          <w:color w:val="000000" w:themeColor="text1"/>
          <w:sz w:val="14"/>
          <w:szCs w:val="14"/>
        </w:rPr>
      </w:pPr>
    </w:p>
    <w:p w:rsidR="000067F8" w:rsidRDefault="000067F8" w:rsidP="009C40E4">
      <w:pPr>
        <w:spacing w:after="0"/>
        <w:rPr>
          <w:color w:val="000000" w:themeColor="text1"/>
        </w:rPr>
      </w:pPr>
      <w:r w:rsidRPr="000C4A89">
        <w:rPr>
          <w:color w:val="000000" w:themeColor="text1"/>
        </w:rPr>
        <w:t xml:space="preserve">  </w:t>
      </w:r>
      <w:r>
        <w:rPr>
          <w:color w:val="000000" w:themeColor="text1"/>
        </w:rPr>
        <w:t xml:space="preserve">Now we compare the </w:t>
      </w:r>
      <w:r w:rsidR="001D1467">
        <w:rPr>
          <w:color w:val="000000" w:themeColor="text1"/>
        </w:rPr>
        <w:t xml:space="preserve">nonlinear </w:t>
      </w:r>
      <w:r>
        <w:rPr>
          <w:color w:val="000000" w:themeColor="text1"/>
        </w:rPr>
        <w:t>fe</w:t>
      </w:r>
      <w:r w:rsidRPr="00E5618F">
        <w:rPr>
          <w:color w:val="000000" w:themeColor="text1"/>
        </w:rPr>
        <w:t xml:space="preserve">e forms. First note that the completed fee with </w:t>
      </w:r>
      <w:r w:rsidRPr="004700CD">
        <w:rPr>
          <w:color w:val="000000" w:themeColor="text1"/>
        </w:rPr>
        <w:t>(</w:t>
      </w:r>
      <w:r w:rsidR="004700CD" w:rsidRPr="004700CD">
        <w:rPr>
          <w:color w:val="000000" w:themeColor="text1"/>
        </w:rPr>
        <w:t>19</w:t>
      </w:r>
      <w:r w:rsidR="00525946">
        <w:rPr>
          <w:color w:val="000000" w:themeColor="text1"/>
        </w:rPr>
        <w:t>/</w:t>
      </w:r>
      <w:r w:rsidRPr="004700CD">
        <w:rPr>
          <w:color w:val="000000" w:themeColor="text1"/>
        </w:rPr>
        <w:t>2</w:t>
      </w:r>
      <w:r w:rsidR="004700CD" w:rsidRPr="004700CD">
        <w:rPr>
          <w:color w:val="000000" w:themeColor="text1"/>
        </w:rPr>
        <w:t>2</w:t>
      </w:r>
      <w:r w:rsidRPr="004700CD">
        <w:rPr>
          <w:color w:val="000000" w:themeColor="text1"/>
        </w:rPr>
        <w:t xml:space="preserve">) </w:t>
      </w:r>
      <w:r w:rsidRPr="00E5618F">
        <w:rPr>
          <w:color w:val="000000" w:themeColor="text1"/>
        </w:rPr>
        <w:t xml:space="preserve">used for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d>
          <m:dPr>
            <m:ctrlPr>
              <w:rPr>
                <w:rFonts w:ascii="Cambria Math" w:hAnsi="Cambria Math"/>
                <w:i/>
                <w:color w:val="000000" w:themeColor="text1"/>
              </w:rPr>
            </m:ctrlPr>
          </m:dPr>
          <m:e>
            <m:r>
              <w:rPr>
                <w:rFonts w:ascii="Cambria Math" w:hAnsi="Cambria Math"/>
                <w:color w:val="000000" w:themeColor="text1"/>
              </w:rPr>
              <m:t>r</m:t>
            </m:r>
          </m:e>
        </m:d>
      </m:oMath>
      <w:r w:rsidRPr="00E5618F">
        <w:rPr>
          <w:color w:val="000000" w:themeColor="text1"/>
        </w:rPr>
        <w:t xml:space="preserve"> </w:t>
      </w:r>
      <w:r w:rsidR="000F7590">
        <w:rPr>
          <w:color w:val="000000" w:themeColor="text1"/>
        </w:rPr>
        <w:t xml:space="preserve">in </w:t>
      </w:r>
      <w:r w:rsidR="000F7590" w:rsidRPr="004700CD">
        <w:rPr>
          <w:color w:val="000000" w:themeColor="text1"/>
        </w:rPr>
        <w:t>figure 21</w:t>
      </w:r>
      <w:r w:rsidR="000F7590">
        <w:rPr>
          <w:color w:val="000000" w:themeColor="text1"/>
        </w:rPr>
        <w:t xml:space="preserve"> </w:t>
      </w:r>
      <w:r w:rsidRPr="00E5618F">
        <w:rPr>
          <w:color w:val="000000" w:themeColor="text1"/>
        </w:rPr>
        <w:t xml:space="preserve">is quite similar in form to the variant of this active skill-rewarding function </w:t>
      </w:r>
      <w:r w:rsidR="004700CD" w:rsidRPr="004700CD">
        <w:rPr>
          <w:color w:val="000000" w:themeColor="text1"/>
        </w:rPr>
        <w:t>(18</w:t>
      </w:r>
      <w:r w:rsidR="000F7590">
        <w:rPr>
          <w:color w:val="000000" w:themeColor="text1"/>
        </w:rPr>
        <w:t>/19</w:t>
      </w:r>
      <w:r w:rsidR="004700CD" w:rsidRPr="004700CD">
        <w:rPr>
          <w:color w:val="000000" w:themeColor="text1"/>
        </w:rPr>
        <w:t>)</w:t>
      </w:r>
      <w:r w:rsidRPr="004700CD">
        <w:rPr>
          <w:color w:val="000000" w:themeColor="text1"/>
        </w:rPr>
        <w:t xml:space="preserve"> </w:t>
      </w:r>
      <w:r w:rsidRPr="00E5618F">
        <w:rPr>
          <w:color w:val="000000" w:themeColor="text1"/>
        </w:rPr>
        <w:t xml:space="preserve">that </w:t>
      </w:r>
      <w:r w:rsidRPr="00E5618F">
        <w:rPr>
          <w:color w:val="000000" w:themeColor="text1"/>
        </w:rPr>
        <w:lastRenderedPageBreak/>
        <w:t xml:space="preserve">we tried earlier to </w:t>
      </w:r>
      <w:r w:rsidRPr="000F7590">
        <w:rPr>
          <w:color w:val="000000" w:themeColor="text1"/>
        </w:rPr>
        <w:t>kludge ‘by-force’ (</w:t>
      </w:r>
      <w:r w:rsidR="000F7590" w:rsidRPr="000F7590">
        <w:rPr>
          <w:color w:val="000000" w:themeColor="text1"/>
        </w:rPr>
        <w:t>dashed red curves in figure 16</w:t>
      </w:r>
      <w:r w:rsidRPr="000F7590">
        <w:rPr>
          <w:color w:val="000000" w:themeColor="text1"/>
        </w:rPr>
        <w:t xml:space="preserve">). The problem with this kludged fee was that changes in the slope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P</m:t>
            </m:r>
          </m:sup>
        </m:sSubSup>
      </m:oMath>
      <w:r w:rsidRPr="000F7590">
        <w:rPr>
          <w:color w:val="000000" w:themeColor="text1"/>
        </w:rPr>
        <w:t xml:space="preserve"> of its linear counterpart below </w:t>
      </w:r>
      <m:oMath>
        <m:r>
          <w:rPr>
            <w:rFonts w:ascii="Cambria Math" w:hAnsi="Cambria Math"/>
            <w:color w:val="000000" w:themeColor="text1"/>
          </w:rPr>
          <m:t>Mo</m:t>
        </m:r>
      </m:oMath>
      <w:r w:rsidRPr="000F7590">
        <w:rPr>
          <w:color w:val="000000" w:themeColor="text1"/>
        </w:rPr>
        <w:t xml:space="preserve"> </w:t>
      </w:r>
      <w:r w:rsidR="00AC2204" w:rsidRPr="000F7590">
        <w:rPr>
          <w:color w:val="000000" w:themeColor="text1"/>
        </w:rPr>
        <w:t>unacceptably</w:t>
      </w:r>
      <w:r w:rsidRPr="00AC2204">
        <w:rPr>
          <w:color w:val="000000" w:themeColor="text1"/>
        </w:rPr>
        <w:t xml:space="preserve"> </w:t>
      </w:r>
      <w:r>
        <w:rPr>
          <w:color w:val="000000" w:themeColor="text1"/>
        </w:rPr>
        <w:t xml:space="preserve">changed its nonlinear form above </w:t>
      </w:r>
      <m:oMath>
        <m:r>
          <w:rPr>
            <w:rFonts w:ascii="Cambria Math" w:hAnsi="Cambria Math"/>
            <w:color w:val="000000" w:themeColor="text1"/>
          </w:rPr>
          <m:t>Mo</m:t>
        </m:r>
      </m:oMath>
      <w:r>
        <w:rPr>
          <w:color w:val="000000" w:themeColor="text1"/>
        </w:rPr>
        <w:t xml:space="preserve">. This no longer happens. The nonlinear section of it now remains static, with more of it simply taken-over by the linear segment as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P</m:t>
            </m:r>
          </m:sup>
        </m:sSubSup>
      </m:oMath>
      <w:r>
        <w:rPr>
          <w:color w:val="000000" w:themeColor="text1"/>
        </w:rPr>
        <w:t xml:space="preserve"> rises. </w:t>
      </w:r>
      <w:proofErr w:type="gramStart"/>
      <w:r w:rsidR="000F7590">
        <w:rPr>
          <w:color w:val="000000" w:themeColor="text1"/>
        </w:rPr>
        <w:t>So</w:t>
      </w:r>
      <w:proofErr w:type="gramEnd"/>
      <w:r w:rsidR="000F7590">
        <w:rPr>
          <w:color w:val="000000" w:themeColor="text1"/>
        </w:rPr>
        <w:t xml:space="preserve"> o</w:t>
      </w:r>
      <w:r>
        <w:rPr>
          <w:color w:val="000000" w:themeColor="text1"/>
        </w:rPr>
        <w:t>ur kludge was not only unjustified, but unnecessary as-well.</w:t>
      </w:r>
    </w:p>
    <w:p w:rsidR="009C40E4" w:rsidRPr="000F7590" w:rsidRDefault="009C40E4" w:rsidP="009C40E4">
      <w:pPr>
        <w:spacing w:after="0"/>
        <w:rPr>
          <w:color w:val="000000" w:themeColor="text1"/>
          <w:sz w:val="11"/>
          <w:szCs w:val="11"/>
        </w:rPr>
      </w:pPr>
    </w:p>
    <w:p w:rsidR="00672DE2" w:rsidRPr="00672DE2" w:rsidRDefault="00723E70" w:rsidP="00C4413D">
      <w:pPr>
        <w:pStyle w:val="NoSpacing"/>
        <w:jc w:val="center"/>
        <w:rPr>
          <w:color w:val="000000" w:themeColor="text1"/>
          <w:sz w:val="16"/>
          <w:szCs w:val="16"/>
        </w:rPr>
      </w:pPr>
      <w:r w:rsidRPr="00723E70">
        <w:rPr>
          <w:noProof/>
          <w:color w:val="000000" w:themeColor="text1"/>
        </w:rPr>
        <mc:AlternateContent>
          <mc:Choice Requires="wps">
            <w:drawing>
              <wp:anchor distT="0" distB="0" distL="114300" distR="114300" simplePos="0" relativeHeight="251960832" behindDoc="0" locked="0" layoutInCell="1" allowOverlap="1" wp14:anchorId="4C426AD1" wp14:editId="2B08B496">
                <wp:simplePos x="0" y="0"/>
                <wp:positionH relativeFrom="column">
                  <wp:posOffset>3391916</wp:posOffset>
                </wp:positionH>
                <wp:positionV relativeFrom="paragraph">
                  <wp:posOffset>574040</wp:posOffset>
                </wp:positionV>
                <wp:extent cx="2148840" cy="1460119"/>
                <wp:effectExtent l="0" t="0" r="10160" b="13335"/>
                <wp:wrapNone/>
                <wp:docPr id="7276" name="Straight Connector 8">
                  <a:extLst xmlns:a="http://schemas.openxmlformats.org/drawingml/2006/main"/>
                </wp:docPr>
                <wp:cNvGraphicFramePr/>
                <a:graphic xmlns:a="http://schemas.openxmlformats.org/drawingml/2006/main">
                  <a:graphicData uri="http://schemas.microsoft.com/office/word/2010/wordprocessingShape">
                    <wps:wsp>
                      <wps:cNvCnPr/>
                      <wps:spPr>
                        <a:xfrm flipH="1">
                          <a:off x="0" y="0"/>
                          <a:ext cx="2148840" cy="1460119"/>
                        </a:xfrm>
                        <a:prstGeom prst="line">
                          <a:avLst/>
                        </a:prstGeom>
                        <a:ln w="1270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BEB624" id="Straight Connector 8" o:spid="_x0000_s1026" style="position:absolute;flip:x;z-index:25206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7.1pt,45.2pt" to="436.3pt,16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" strokecolor="black [3213]" strokeweight="1pt">
                <v:stroke dashstyle="dash"/>
              </v:line>
            </w:pict>
          </mc:Fallback>
        </mc:AlternateContent>
      </w:r>
      <w:r w:rsidR="00C4413D" w:rsidRPr="008F7C96">
        <w:rPr>
          <w:noProof/>
        </w:rPr>
        <mc:AlternateContent>
          <mc:Choice Requires="wpg">
            <w:drawing>
              <wp:anchor distT="0" distB="0" distL="114300" distR="114300" simplePos="0" relativeHeight="251953664" behindDoc="0" locked="0" layoutInCell="1" allowOverlap="1" wp14:anchorId="1DBBFB05" wp14:editId="4F99ABF5">
                <wp:simplePos x="0" y="0"/>
                <wp:positionH relativeFrom="column">
                  <wp:posOffset>210185</wp:posOffset>
                </wp:positionH>
                <wp:positionV relativeFrom="paragraph">
                  <wp:posOffset>2542032</wp:posOffset>
                </wp:positionV>
                <wp:extent cx="328279" cy="566928"/>
                <wp:effectExtent l="0" t="0" r="2540" b="5080"/>
                <wp:wrapNone/>
                <wp:docPr id="7257" name="Group 1"/>
                <wp:cNvGraphicFramePr/>
                <a:graphic xmlns:a="http://schemas.openxmlformats.org/drawingml/2006/main">
                  <a:graphicData uri="http://schemas.microsoft.com/office/word/2010/wordprocessingGroup">
                    <wpg:wgp>
                      <wpg:cNvGrpSpPr/>
                      <wpg:grpSpPr>
                        <a:xfrm>
                          <a:off x="0" y="0"/>
                          <a:ext cx="328279" cy="566928"/>
                          <a:chOff x="0" y="0"/>
                          <a:chExt cx="328279" cy="494940"/>
                        </a:xfrm>
                      </wpg:grpSpPr>
                      <wps:wsp>
                        <wps:cNvPr id="7258" name="Straight Connector 7258"/>
                        <wps:cNvCnPr/>
                        <wps:spPr>
                          <a:xfrm flipV="1">
                            <a:off x="212985" y="0"/>
                            <a:ext cx="0" cy="264799"/>
                          </a:xfrm>
                          <a:prstGeom prst="line">
                            <a:avLst/>
                          </a:prstGeom>
                          <a:ln w="15875">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7259" name="Text Box 34450"/>
                        <wps:cNvSpPr txBox="1"/>
                        <wps:spPr>
                          <a:xfrm>
                            <a:off x="0" y="184418"/>
                            <a:ext cx="328279" cy="310522"/>
                          </a:xfrm>
                          <a:prstGeom prst="rect">
                            <a:avLst/>
                          </a:prstGeom>
                          <a:solidFill>
                            <a:schemeClr val="lt1">
                              <a:alpha val="54000"/>
                            </a:schemeClr>
                          </a:solidFill>
                          <a:ln w="6350">
                            <a:noFill/>
                          </a:ln>
                        </wps:spPr>
                        <wps:txbx>
                          <w:txbxContent>
                            <w:p w:rsidR="00180A28" w:rsidRDefault="00373FBA" w:rsidP="00C4413D">
                              <w:pPr>
                                <w:pStyle w:val="NormalWeb"/>
                                <w:spacing w:before="0" w:beforeAutospacing="0" w:after="200" w:afterAutospacing="0" w:line="276" w:lineRule="auto"/>
                              </w:pPr>
                              <m:oMathPara>
                                <m:oMathParaPr>
                                  <m:jc m:val="centerGroup"/>
                                </m:oMathParaPr>
                                <m:oMath>
                                  <m:sSubSup>
                                    <m:sSubSupPr>
                                      <m:ctrlPr>
                                        <w:rPr>
                                          <w:rFonts w:ascii="Cambria Math" w:eastAsia="Calibri" w:hAnsi="Cambria Math"/>
                                          <w:b/>
                                          <w:bCs/>
                                          <w:i/>
                                          <w:iCs/>
                                          <w:color w:val="FF0000"/>
                                        </w:rPr>
                                      </m:ctrlPr>
                                    </m:sSubSupPr>
                                    <m:e>
                                      <m:r>
                                        <m:rPr>
                                          <m:sty m:val="bi"/>
                                        </m:rPr>
                                        <w:rPr>
                                          <w:rFonts w:ascii="Cambria Math" w:eastAsia="Calibri" w:hAnsi="Cambria Math"/>
                                          <w:color w:val="FF0000"/>
                                          <w:sz w:val="20"/>
                                          <w:szCs w:val="20"/>
                                        </w:rPr>
                                        <m:t>r</m:t>
                                      </m:r>
                                    </m:e>
                                    <m:sub>
                                      <m:r>
                                        <m:rPr>
                                          <m:sty m:val="bi"/>
                                        </m:rPr>
                                        <w:rPr>
                                          <w:rFonts w:ascii="Cambria Math" w:eastAsia="Calibri" w:hAnsi="Cambria Math"/>
                                          <w:color w:val="FF0000"/>
                                          <w:sz w:val="20"/>
                                          <w:szCs w:val="20"/>
                                        </w:rPr>
                                        <m:t>min</m:t>
                                      </m:r>
                                    </m:sub>
                                    <m:sup>
                                      <m:r>
                                        <m:rPr>
                                          <m:sty m:val="bi"/>
                                        </m:rPr>
                                        <w:rPr>
                                          <w:rFonts w:ascii="Cambria Math" w:eastAsia="Calibri" w:hAnsi="Cambria Math"/>
                                          <w:color w:val="FF0000"/>
                                          <w:sz w:val="20"/>
                                          <w:szCs w:val="20"/>
                                        </w:rPr>
                                        <m:t>A</m:t>
                                      </m:r>
                                    </m:sup>
                                  </m:sSubSup>
                                </m:oMath>
                              </m:oMathPara>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1DBBFB05" id="_x0000_s1280" style="position:absolute;left:0;text-align:left;margin-left:16.55pt;margin-top:200.15pt;width:25.85pt;height:44.65pt;z-index:252044288;mso-height-relative:margin" coordsize="328279,49494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">
                <v:line id="Straight Connector 7258" o:spid="_x0000_s1281" style="position:absolute;flip:y;visibility:visible;mso-wrap-style:square" from="212985,0" to="212985,26479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" strokecolor="red" strokeweight="1.25pt"/>
                <v:shape id="Text Box 34450" o:spid="_x0000_s1282" type="#_x0000_t202" style="position:absolute;top:184418;width:328279;height:31052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" fillcolor="white [3201]" stroked="f" strokeweight=".5pt">
                  <v:fill opacity="35466f"/>
                  <v:textbox>
                    <w:txbxContent>
                      <w:p w:rsidR="00180A28" w:rsidRDefault="00180A28" w:rsidP="00C4413D">
                        <w:pPr>
                          <w:pStyle w:val="NormalWeb"/>
                          <w:spacing w:before="0" w:beforeAutospacing="0" w:after="200" w:afterAutospacing="0" w:line="276" w:lineRule="auto"/>
                        </w:pPr>
                        <m:oMathPara>
                          <m:oMathParaPr>
                            <m:jc m:val="centerGroup"/>
                          </m:oMathParaPr>
                          <m:oMath>
                            <m:sSubSup>
                              <m:sSubSupPr>
                                <m:ctrlPr>
                                  <w:rPr>
                                    <w:rFonts w:ascii="Cambria Math" w:eastAsia="Calibri" w:hAnsi="Cambria Math"/>
                                    <w:b/>
                                    <w:bCs/>
                                    <w:i/>
                                    <w:iCs/>
                                    <w:color w:val="FF0000"/>
                                  </w:rPr>
                                </m:ctrlPr>
                              </m:sSubSupPr>
                              <m:e>
                                <m:r>
                                  <m:rPr>
                                    <m:sty m:val="bi"/>
                                  </m:rPr>
                                  <w:rPr>
                                    <w:rFonts w:ascii="Cambria Math" w:eastAsia="Calibri" w:hAnsi="Cambria Math"/>
                                    <w:color w:val="FF0000"/>
                                    <w:sz w:val="20"/>
                                    <w:szCs w:val="20"/>
                                  </w:rPr>
                                  <m:t>r</m:t>
                                </m:r>
                              </m:e>
                              <m:sub>
                                <m:r>
                                  <m:rPr>
                                    <m:sty m:val="bi"/>
                                  </m:rPr>
                                  <w:rPr>
                                    <w:rFonts w:ascii="Cambria Math" w:eastAsia="Calibri" w:hAnsi="Cambria Math"/>
                                    <w:color w:val="FF0000"/>
                                    <w:sz w:val="20"/>
                                    <w:szCs w:val="20"/>
                                  </w:rPr>
                                  <m:t>min</m:t>
                                </m:r>
                              </m:sub>
                              <m:sup>
                                <m:r>
                                  <m:rPr>
                                    <m:sty m:val="bi"/>
                                  </m:rPr>
                                  <w:rPr>
                                    <w:rFonts w:ascii="Cambria Math" w:eastAsia="Calibri" w:hAnsi="Cambria Math"/>
                                    <w:color w:val="FF0000"/>
                                    <w:sz w:val="20"/>
                                    <w:szCs w:val="20"/>
                                  </w:rPr>
                                  <m:t>A</m:t>
                                </m:r>
                              </m:sup>
                            </m:sSubSup>
                          </m:oMath>
                        </m:oMathPara>
                      </w:p>
                    </w:txbxContent>
                  </v:textbox>
                </v:shape>
              </v:group>
            </w:pict>
          </mc:Fallback>
        </mc:AlternateContent>
      </w:r>
      <w:r w:rsidR="00C4413D">
        <w:rPr>
          <w:noProof/>
        </w:rPr>
        <mc:AlternateContent>
          <mc:Choice Requires="wpg">
            <w:drawing>
              <wp:anchor distT="0" distB="0" distL="114300" distR="114300" simplePos="0" relativeHeight="251952640" behindDoc="0" locked="0" layoutInCell="1" allowOverlap="1" wp14:anchorId="1E2D8F9F" wp14:editId="54EB8939">
                <wp:simplePos x="0" y="0"/>
                <wp:positionH relativeFrom="column">
                  <wp:posOffset>5632196</wp:posOffset>
                </wp:positionH>
                <wp:positionV relativeFrom="paragraph">
                  <wp:posOffset>2541905</wp:posOffset>
                </wp:positionV>
                <wp:extent cx="329057" cy="457200"/>
                <wp:effectExtent l="0" t="0" r="1270" b="0"/>
                <wp:wrapNone/>
                <wp:docPr id="7254" name="Group 1"/>
                <wp:cNvGraphicFramePr/>
                <a:graphic xmlns:a="http://schemas.openxmlformats.org/drawingml/2006/main">
                  <a:graphicData uri="http://schemas.microsoft.com/office/word/2010/wordprocessingGroup">
                    <wpg:wgp>
                      <wpg:cNvGrpSpPr/>
                      <wpg:grpSpPr>
                        <a:xfrm>
                          <a:off x="0" y="0"/>
                          <a:ext cx="329057" cy="457200"/>
                          <a:chOff x="0" y="0"/>
                          <a:chExt cx="355600" cy="506277"/>
                        </a:xfrm>
                      </wpg:grpSpPr>
                      <wps:wsp>
                        <wps:cNvPr id="7255" name="Straight Connector 7255"/>
                        <wps:cNvCnPr/>
                        <wps:spPr>
                          <a:xfrm flipV="1">
                            <a:off x="167383" y="0"/>
                            <a:ext cx="0" cy="264795"/>
                          </a:xfrm>
                          <a:prstGeom prst="line">
                            <a:avLst/>
                          </a:prstGeom>
                          <a:ln w="15875">
                            <a:solidFill>
                              <a:srgbClr val="FF0000"/>
                            </a:solidFill>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7256" name="chart"/>
                          <pic:cNvPicPr>
                            <a:picLocks noChangeAspect="1"/>
                          </pic:cNvPicPr>
                        </pic:nvPicPr>
                        <pic:blipFill>
                          <a:blip r:embed="rId396"/>
                          <a:stretch>
                            <a:fillRect/>
                          </a:stretch>
                        </pic:blipFill>
                        <pic:spPr>
                          <a:xfrm>
                            <a:off x="0" y="303077"/>
                            <a:ext cx="355600" cy="203200"/>
                          </a:xfrm>
                          <a:prstGeom prst="rect">
                            <a:avLst/>
                          </a:prstGeom>
                          <a:solidFill>
                            <a:schemeClr val="bg1">
                              <a:alpha val="71000"/>
                            </a:schemeClr>
                          </a:solidFill>
                        </pic:spPr>
                      </pic:pic>
                    </wpg:wgp>
                  </a:graphicData>
                </a:graphic>
                <wp14:sizeRelH relativeFrom="margin">
                  <wp14:pctWidth>0</wp14:pctWidth>
                </wp14:sizeRelH>
                <wp14:sizeRelV relativeFrom="margin">
                  <wp14:pctHeight>0</wp14:pctHeight>
                </wp14:sizeRelV>
              </wp:anchor>
            </w:drawing>
          </mc:Choice>
          <mc:Fallback>
            <w:pict>
              <v:group w14:anchorId="723F4FBB" id="Group 1" o:spid="_x0000_s1026" style="position:absolute;margin-left:443.5pt;margin-top:200.15pt;width:25.9pt;height:36pt;z-index:252042240;mso-width-relative:margin;mso-height-relative:margin" coordsize="355600,506277"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">
                <v:line id="Straight Connector 7255" o:spid="_x0000_s1027" style="position:absolute;flip:y;visibility:visible;mso-wrap-style:square" from="167383,0" to="167383,26479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" strokecolor="red" strokeweight="1.25pt"/>
                <v:shape id="chart" o:spid="_x0000_s1028" type="#_x0000_t75" style="position:absolute;top:303077;width:355600;height:20320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" filled="t" fillcolor="white [3212]">
                  <v:fill opacity="46517f"/>
                  <v:imagedata r:id="rId397" o:title=""/>
                </v:shape>
              </v:group>
            </w:pict>
          </mc:Fallback>
        </mc:AlternateContent>
      </w:r>
      <w:r w:rsidR="00C4413D">
        <w:rPr>
          <w:noProof/>
        </w:rPr>
        <w:drawing>
          <wp:inline distT="0" distB="0" distL="0" distR="0" wp14:anchorId="05670216" wp14:editId="7A2A3759">
            <wp:extent cx="6016752" cy="2940881"/>
            <wp:effectExtent l="0" t="0" r="3175" b="5715"/>
            <wp:docPr id="7247" name="Picture 7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2"/>
                    <a:stretch>
                      <a:fillRect/>
                    </a:stretch>
                  </pic:blipFill>
                  <pic:spPr>
                    <a:xfrm>
                      <a:off x="0" y="0"/>
                      <a:ext cx="6029662" cy="2947191"/>
                    </a:xfrm>
                    <a:prstGeom prst="rect">
                      <a:avLst/>
                    </a:prstGeom>
                  </pic:spPr>
                </pic:pic>
              </a:graphicData>
            </a:graphic>
          </wp:inline>
        </w:drawing>
      </w:r>
    </w:p>
    <w:p w:rsidR="00672DE2" w:rsidRDefault="00672DE2" w:rsidP="00672DE2">
      <w:pPr>
        <w:pStyle w:val="NoSpacing"/>
        <w:jc w:val="center"/>
        <w:rPr>
          <w:b/>
        </w:rPr>
      </w:pPr>
    </w:p>
    <w:p w:rsidR="001D5EF0" w:rsidRDefault="001D5EF0" w:rsidP="001D5EF0">
      <w:pPr>
        <w:pStyle w:val="NoSpacing"/>
        <w:rPr>
          <w:color w:val="000000" w:themeColor="text1"/>
          <w:sz w:val="16"/>
          <w:szCs w:val="16"/>
        </w:rPr>
      </w:pPr>
      <w:r w:rsidRPr="008F50D8">
        <w:rPr>
          <w:b/>
          <w:color w:val="000000" w:themeColor="text1"/>
          <w:sz w:val="16"/>
          <w:szCs w:val="16"/>
        </w:rPr>
        <w:t xml:space="preserve">Figure </w:t>
      </w:r>
      <w:r w:rsidR="004B462A" w:rsidRPr="008F50D8">
        <w:rPr>
          <w:b/>
          <w:color w:val="000000" w:themeColor="text1"/>
          <w:sz w:val="16"/>
          <w:szCs w:val="16"/>
        </w:rPr>
        <w:t>2</w:t>
      </w:r>
      <w:r w:rsidR="009E7DED" w:rsidRPr="008F50D8">
        <w:rPr>
          <w:b/>
          <w:color w:val="000000" w:themeColor="text1"/>
          <w:sz w:val="16"/>
          <w:szCs w:val="16"/>
        </w:rPr>
        <w:t>1</w:t>
      </w:r>
      <w:r w:rsidRPr="008F50D8">
        <w:rPr>
          <w:b/>
          <w:color w:val="000000" w:themeColor="text1"/>
          <w:sz w:val="16"/>
          <w:szCs w:val="16"/>
        </w:rPr>
        <w:t xml:space="preserve">: </w:t>
      </w:r>
      <w:r w:rsidR="004B462A" w:rsidRPr="00E5618F">
        <w:rPr>
          <w:sz w:val="16"/>
          <w:szCs w:val="16"/>
        </w:rPr>
        <w:t>The same</w:t>
      </w:r>
      <w:r w:rsidRPr="00E5618F">
        <w:rPr>
          <w:sz w:val="16"/>
          <w:szCs w:val="16"/>
        </w:rPr>
        <w:t xml:space="preserve"> series of fee </w:t>
      </w:r>
      <w:r w:rsidRPr="004700CD">
        <w:rPr>
          <w:color w:val="000000" w:themeColor="text1"/>
          <w:sz w:val="16"/>
          <w:szCs w:val="16"/>
        </w:rPr>
        <w:t xml:space="preserve">curves (27) </w:t>
      </w:r>
      <w:r w:rsidR="000F7590">
        <w:rPr>
          <w:color w:val="000000" w:themeColor="text1"/>
          <w:sz w:val="16"/>
          <w:szCs w:val="16"/>
        </w:rPr>
        <w:t xml:space="preserve">as in figure 19 </w:t>
      </w:r>
      <w:r w:rsidRPr="004700CD">
        <w:rPr>
          <w:color w:val="000000" w:themeColor="text1"/>
          <w:sz w:val="16"/>
          <w:szCs w:val="16"/>
        </w:rPr>
        <w:t xml:space="preserve">when </w:t>
      </w:r>
      <w:r w:rsidRPr="00E5618F">
        <w:rPr>
          <w:sz w:val="16"/>
          <w:szCs w:val="16"/>
        </w:rPr>
        <w:t xml:space="preserve">the </w:t>
      </w:r>
      <w:r w:rsidR="00C4413D" w:rsidRPr="00E5618F">
        <w:rPr>
          <w:sz w:val="16"/>
          <w:szCs w:val="16"/>
        </w:rPr>
        <w:t xml:space="preserve">active </w:t>
      </w:r>
      <w:r w:rsidR="000F7590" w:rsidRPr="00E5618F">
        <w:rPr>
          <w:sz w:val="16"/>
          <w:szCs w:val="16"/>
        </w:rPr>
        <w:t xml:space="preserve">relative fee </w:t>
      </w:r>
      <w:r w:rsidR="000F7590" w:rsidRPr="004700CD">
        <w:rPr>
          <w:color w:val="000000" w:themeColor="text1"/>
          <w:sz w:val="16"/>
          <w:szCs w:val="16"/>
        </w:rPr>
        <w:t xml:space="preserve">component </w:t>
      </w:r>
      <w:r w:rsidR="000F7590">
        <w:rPr>
          <w:color w:val="000000" w:themeColor="text1"/>
          <w:sz w:val="16"/>
          <w:szCs w:val="16"/>
        </w:rPr>
        <w:t xml:space="preserve">which is </w:t>
      </w:r>
      <w:r w:rsidR="00C4413D" w:rsidRPr="00E5618F">
        <w:rPr>
          <w:sz w:val="16"/>
          <w:szCs w:val="16"/>
        </w:rPr>
        <w:t>manage</w:t>
      </w:r>
      <w:r w:rsidR="000F7590">
        <w:rPr>
          <w:sz w:val="16"/>
          <w:szCs w:val="16"/>
        </w:rPr>
        <w:t>r</w:t>
      </w:r>
      <w:r w:rsidR="00C4413D" w:rsidRPr="00E5618F">
        <w:rPr>
          <w:sz w:val="16"/>
          <w:szCs w:val="16"/>
        </w:rPr>
        <w:t xml:space="preserve"> skill-based </w:t>
      </w:r>
      <w:r w:rsidR="00936C46" w:rsidRPr="004700CD">
        <w:rPr>
          <w:color w:val="000000" w:themeColor="text1"/>
          <w:sz w:val="16"/>
          <w:szCs w:val="16"/>
        </w:rPr>
        <w:t>(22)</w:t>
      </w:r>
      <w:r w:rsidRPr="004700CD">
        <w:rPr>
          <w:b/>
          <w:color w:val="000000" w:themeColor="text1"/>
          <w:sz w:val="16"/>
          <w:szCs w:val="16"/>
        </w:rPr>
        <w:t xml:space="preserve"> </w:t>
      </w:r>
      <w:r w:rsidRPr="004700CD">
        <w:rPr>
          <w:color w:val="000000" w:themeColor="text1"/>
          <w:sz w:val="16"/>
          <w:szCs w:val="16"/>
        </w:rPr>
        <w:t xml:space="preserve">is </w:t>
      </w:r>
      <w:r w:rsidRPr="00E5618F">
        <w:rPr>
          <w:sz w:val="16"/>
          <w:szCs w:val="16"/>
        </w:rPr>
        <w:t>used for</w:t>
      </w:r>
      <w:r>
        <w:rPr>
          <w:sz w:val="16"/>
          <w:szCs w:val="16"/>
        </w:rPr>
        <w:t xml:space="preserve"> </w:t>
      </w:r>
      <m:oMath>
        <m:sSubSup>
          <m:sSubSupPr>
            <m:ctrlPr>
              <w:rPr>
                <w:rFonts w:ascii="Cambria Math" w:eastAsiaTheme="minorHAnsi" w:hAnsi="Cambria Math"/>
                <w:i/>
                <w:color w:val="000000" w:themeColor="text1"/>
                <w:sz w:val="16"/>
                <w:szCs w:val="16"/>
              </w:rPr>
            </m:ctrlPr>
          </m:sSubSupPr>
          <m:e>
            <m:r>
              <w:rPr>
                <w:rFonts w:ascii="Cambria Math" w:hAnsi="Cambria Math"/>
                <w:color w:val="000000" w:themeColor="text1"/>
                <w:sz w:val="16"/>
                <w:szCs w:val="16"/>
              </w:rPr>
              <m:t>f</m:t>
            </m:r>
          </m:e>
          <m:sub>
            <m:r>
              <w:rPr>
                <w:rFonts w:ascii="Cambria Math" w:hAnsi="Cambria Math"/>
                <w:color w:val="000000" w:themeColor="text1"/>
                <w:sz w:val="16"/>
                <w:szCs w:val="16"/>
              </w:rPr>
              <m:t>RPerf</m:t>
            </m:r>
          </m:sub>
          <m:sup>
            <m:r>
              <w:rPr>
                <w:rFonts w:ascii="Cambria Math" w:hAnsi="Cambria Math"/>
                <w:color w:val="000000" w:themeColor="text1"/>
                <w:sz w:val="16"/>
                <w:szCs w:val="16"/>
              </w:rPr>
              <m:t>A</m:t>
            </m:r>
          </m:sup>
        </m:sSubSup>
        <m:d>
          <m:dPr>
            <m:ctrlPr>
              <w:rPr>
                <w:rFonts w:ascii="Cambria Math" w:hAnsi="Cambria Math"/>
                <w:i/>
                <w:color w:val="000000" w:themeColor="text1"/>
                <w:sz w:val="16"/>
                <w:szCs w:val="16"/>
              </w:rPr>
            </m:ctrlPr>
          </m:dPr>
          <m:e>
            <m:r>
              <w:rPr>
                <w:rFonts w:ascii="Cambria Math" w:hAnsi="Cambria Math"/>
                <w:color w:val="000000" w:themeColor="text1"/>
                <w:sz w:val="16"/>
                <w:szCs w:val="16"/>
              </w:rPr>
              <m:t>r</m:t>
            </m:r>
          </m:e>
        </m:d>
      </m:oMath>
      <w:r>
        <w:rPr>
          <w:color w:val="000000" w:themeColor="text1"/>
          <w:sz w:val="16"/>
          <w:szCs w:val="16"/>
        </w:rPr>
        <w:t xml:space="preserve">. </w:t>
      </w:r>
    </w:p>
    <w:p w:rsidR="007A5AD0" w:rsidRPr="009C40E4" w:rsidRDefault="007A5AD0" w:rsidP="00882A7B">
      <w:pPr>
        <w:spacing w:after="0"/>
        <w:rPr>
          <w:color w:val="000000" w:themeColor="text1"/>
          <w:sz w:val="16"/>
          <w:szCs w:val="16"/>
        </w:rPr>
      </w:pPr>
    </w:p>
    <w:p w:rsidR="00585D3E" w:rsidRDefault="00723E70" w:rsidP="00F10B3A">
      <w:pPr>
        <w:jc w:val="center"/>
        <w:rPr>
          <w:color w:val="000000" w:themeColor="text1"/>
        </w:rPr>
      </w:pPr>
      <w:r>
        <w:rPr>
          <w:noProof/>
        </w:rPr>
        <mc:AlternateContent>
          <mc:Choice Requires="wps">
            <w:drawing>
              <wp:anchor distT="0" distB="0" distL="114300" distR="114300" simplePos="0" relativeHeight="251959808" behindDoc="0" locked="0" layoutInCell="1" allowOverlap="1" wp14:anchorId="4C426AD1" wp14:editId="2B08B496">
                <wp:simplePos x="0" y="0"/>
                <wp:positionH relativeFrom="column">
                  <wp:posOffset>3336925</wp:posOffset>
                </wp:positionH>
                <wp:positionV relativeFrom="paragraph">
                  <wp:posOffset>406285</wp:posOffset>
                </wp:positionV>
                <wp:extent cx="2167128" cy="1679575"/>
                <wp:effectExtent l="0" t="0" r="17780" b="22225"/>
                <wp:wrapNone/>
                <wp:docPr id="7275" name="Straight Connector 8">
                  <a:extLst xmlns:a="http://schemas.openxmlformats.org/drawingml/2006/main"/>
                </wp:docPr>
                <wp:cNvGraphicFramePr/>
                <a:graphic xmlns:a="http://schemas.openxmlformats.org/drawingml/2006/main">
                  <a:graphicData uri="http://schemas.microsoft.com/office/word/2010/wordprocessingShape">
                    <wps:wsp>
                      <wps:cNvCnPr/>
                      <wps:spPr>
                        <a:xfrm flipH="1">
                          <a:off x="0" y="0"/>
                          <a:ext cx="2167128" cy="1679575"/>
                        </a:xfrm>
                        <a:prstGeom prst="line">
                          <a:avLst/>
                        </a:prstGeom>
                        <a:ln w="1270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484A16" id="Straight Connector 8" o:spid="_x0000_s1026" style="position:absolute;flip:x;z-index:25205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2.75pt,32pt" to="433.4pt,164.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" strokecolor="black [3213]" strokeweight="1pt">
                <v:stroke dashstyle="dash"/>
              </v:line>
            </w:pict>
          </mc:Fallback>
        </mc:AlternateContent>
      </w:r>
      <w:r w:rsidR="00F747C6">
        <w:rPr>
          <w:noProof/>
        </w:rPr>
        <mc:AlternateContent>
          <mc:Choice Requires="wpg">
            <w:drawing>
              <wp:anchor distT="0" distB="0" distL="114300" distR="114300" simplePos="0" relativeHeight="251956736" behindDoc="0" locked="0" layoutInCell="1" allowOverlap="1" wp14:anchorId="4D7FCF32" wp14:editId="3B3C8D1A">
                <wp:simplePos x="0" y="0"/>
                <wp:positionH relativeFrom="column">
                  <wp:posOffset>5558806</wp:posOffset>
                </wp:positionH>
                <wp:positionV relativeFrom="paragraph">
                  <wp:posOffset>2692400</wp:posOffset>
                </wp:positionV>
                <wp:extent cx="329057" cy="457200"/>
                <wp:effectExtent l="0" t="0" r="1270" b="0"/>
                <wp:wrapNone/>
                <wp:docPr id="7265" name="Group 1"/>
                <wp:cNvGraphicFramePr/>
                <a:graphic xmlns:a="http://schemas.openxmlformats.org/drawingml/2006/main">
                  <a:graphicData uri="http://schemas.microsoft.com/office/word/2010/wordprocessingGroup">
                    <wpg:wgp>
                      <wpg:cNvGrpSpPr/>
                      <wpg:grpSpPr>
                        <a:xfrm>
                          <a:off x="0" y="0"/>
                          <a:ext cx="329057" cy="457200"/>
                          <a:chOff x="0" y="0"/>
                          <a:chExt cx="355600" cy="506277"/>
                        </a:xfrm>
                      </wpg:grpSpPr>
                      <wps:wsp>
                        <wps:cNvPr id="7266" name="Straight Connector 7266"/>
                        <wps:cNvCnPr/>
                        <wps:spPr>
                          <a:xfrm flipV="1">
                            <a:off x="167383" y="0"/>
                            <a:ext cx="0" cy="264795"/>
                          </a:xfrm>
                          <a:prstGeom prst="line">
                            <a:avLst/>
                          </a:prstGeom>
                          <a:ln w="15875">
                            <a:solidFill>
                              <a:srgbClr val="FF0000"/>
                            </a:solidFill>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7267" name="chart"/>
                          <pic:cNvPicPr>
                            <a:picLocks noChangeAspect="1"/>
                          </pic:cNvPicPr>
                        </pic:nvPicPr>
                        <pic:blipFill>
                          <a:blip r:embed="rId396"/>
                          <a:stretch>
                            <a:fillRect/>
                          </a:stretch>
                        </pic:blipFill>
                        <pic:spPr>
                          <a:xfrm>
                            <a:off x="0" y="303077"/>
                            <a:ext cx="355600" cy="203200"/>
                          </a:xfrm>
                          <a:prstGeom prst="rect">
                            <a:avLst/>
                          </a:prstGeom>
                          <a:solidFill>
                            <a:schemeClr val="bg1">
                              <a:alpha val="71000"/>
                            </a:schemeClr>
                          </a:solidFill>
                        </pic:spPr>
                      </pic:pic>
                    </wpg:wgp>
                  </a:graphicData>
                </a:graphic>
                <wp14:sizeRelH relativeFrom="margin">
                  <wp14:pctWidth>0</wp14:pctWidth>
                </wp14:sizeRelH>
                <wp14:sizeRelV relativeFrom="margin">
                  <wp14:pctHeight>0</wp14:pctHeight>
                </wp14:sizeRelV>
              </wp:anchor>
            </w:drawing>
          </mc:Choice>
          <mc:Fallback>
            <w:pict>
              <v:group w14:anchorId="6C9F70B2" id="Group 1" o:spid="_x0000_s1026" style="position:absolute;margin-left:437.7pt;margin-top:212pt;width:25.9pt;height:36pt;z-index:252050432;mso-width-relative:margin;mso-height-relative:margin" coordsize="355600,506277"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">
                <v:line id="Straight Connector 7266" o:spid="_x0000_s1027" style="position:absolute;flip:y;visibility:visible;mso-wrap-style:square" from="167383,0" to="167383,26479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" strokecolor="red" strokeweight="1.25pt"/>
                <v:shape id="chart" o:spid="_x0000_s1028" type="#_x0000_t75" style="position:absolute;top:303077;width:355600;height:20320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" filled="t" fillcolor="white [3212]">
                  <v:fill opacity="46517f"/>
                  <v:imagedata r:id="rId397" o:title=""/>
                </v:shape>
              </v:group>
            </w:pict>
          </mc:Fallback>
        </mc:AlternateContent>
      </w:r>
      <w:r w:rsidR="00F747C6" w:rsidRPr="008F7C96">
        <w:rPr>
          <w:noProof/>
        </w:rPr>
        <mc:AlternateContent>
          <mc:Choice Requires="wpg">
            <w:drawing>
              <wp:anchor distT="0" distB="0" distL="114300" distR="114300" simplePos="0" relativeHeight="251955712" behindDoc="0" locked="0" layoutInCell="1" allowOverlap="1" wp14:anchorId="730E4EAF" wp14:editId="06ED7D6C">
                <wp:simplePos x="0" y="0"/>
                <wp:positionH relativeFrom="column">
                  <wp:posOffset>200914</wp:posOffset>
                </wp:positionH>
                <wp:positionV relativeFrom="paragraph">
                  <wp:posOffset>2637301</wp:posOffset>
                </wp:positionV>
                <wp:extent cx="328279" cy="566928"/>
                <wp:effectExtent l="0" t="0" r="2540" b="5080"/>
                <wp:wrapNone/>
                <wp:docPr id="7262" name="Group 1"/>
                <wp:cNvGraphicFramePr/>
                <a:graphic xmlns:a="http://schemas.openxmlformats.org/drawingml/2006/main">
                  <a:graphicData uri="http://schemas.microsoft.com/office/word/2010/wordprocessingGroup">
                    <wpg:wgp>
                      <wpg:cNvGrpSpPr/>
                      <wpg:grpSpPr>
                        <a:xfrm>
                          <a:off x="0" y="0"/>
                          <a:ext cx="328279" cy="566928"/>
                          <a:chOff x="0" y="0"/>
                          <a:chExt cx="328279" cy="494940"/>
                        </a:xfrm>
                      </wpg:grpSpPr>
                      <wps:wsp>
                        <wps:cNvPr id="7263" name="Straight Connector 7263"/>
                        <wps:cNvCnPr/>
                        <wps:spPr>
                          <a:xfrm flipV="1">
                            <a:off x="212985" y="0"/>
                            <a:ext cx="0" cy="264799"/>
                          </a:xfrm>
                          <a:prstGeom prst="line">
                            <a:avLst/>
                          </a:prstGeom>
                          <a:ln w="15875">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7264" name="Text Box 34450"/>
                        <wps:cNvSpPr txBox="1"/>
                        <wps:spPr>
                          <a:xfrm>
                            <a:off x="0" y="184418"/>
                            <a:ext cx="328279" cy="310522"/>
                          </a:xfrm>
                          <a:prstGeom prst="rect">
                            <a:avLst/>
                          </a:prstGeom>
                          <a:solidFill>
                            <a:schemeClr val="lt1">
                              <a:alpha val="54000"/>
                            </a:schemeClr>
                          </a:solidFill>
                          <a:ln w="6350">
                            <a:noFill/>
                          </a:ln>
                        </wps:spPr>
                        <wps:txbx>
                          <w:txbxContent>
                            <w:p w:rsidR="00180A28" w:rsidRDefault="00373FBA" w:rsidP="00F747C6">
                              <w:pPr>
                                <w:pStyle w:val="NormalWeb"/>
                                <w:spacing w:before="0" w:beforeAutospacing="0" w:after="200" w:afterAutospacing="0" w:line="276" w:lineRule="auto"/>
                              </w:pPr>
                              <m:oMathPara>
                                <m:oMathParaPr>
                                  <m:jc m:val="centerGroup"/>
                                </m:oMathParaPr>
                                <m:oMath>
                                  <m:sSubSup>
                                    <m:sSubSupPr>
                                      <m:ctrlPr>
                                        <w:rPr>
                                          <w:rFonts w:ascii="Cambria Math" w:eastAsia="Calibri" w:hAnsi="Cambria Math"/>
                                          <w:b/>
                                          <w:bCs/>
                                          <w:i/>
                                          <w:iCs/>
                                          <w:color w:val="FF0000"/>
                                        </w:rPr>
                                      </m:ctrlPr>
                                    </m:sSubSupPr>
                                    <m:e>
                                      <m:r>
                                        <m:rPr>
                                          <m:sty m:val="bi"/>
                                        </m:rPr>
                                        <w:rPr>
                                          <w:rFonts w:ascii="Cambria Math" w:eastAsia="Calibri" w:hAnsi="Cambria Math"/>
                                          <w:color w:val="FF0000"/>
                                          <w:sz w:val="20"/>
                                          <w:szCs w:val="20"/>
                                        </w:rPr>
                                        <m:t>r</m:t>
                                      </m:r>
                                    </m:e>
                                    <m:sub>
                                      <m:r>
                                        <m:rPr>
                                          <m:sty m:val="bi"/>
                                        </m:rPr>
                                        <w:rPr>
                                          <w:rFonts w:ascii="Cambria Math" w:eastAsia="Calibri" w:hAnsi="Cambria Math"/>
                                          <w:color w:val="FF0000"/>
                                          <w:sz w:val="20"/>
                                          <w:szCs w:val="20"/>
                                        </w:rPr>
                                        <m:t>min</m:t>
                                      </m:r>
                                    </m:sub>
                                    <m:sup>
                                      <m:r>
                                        <m:rPr>
                                          <m:sty m:val="bi"/>
                                        </m:rPr>
                                        <w:rPr>
                                          <w:rFonts w:ascii="Cambria Math" w:eastAsia="Calibri" w:hAnsi="Cambria Math"/>
                                          <w:color w:val="FF0000"/>
                                          <w:sz w:val="20"/>
                                          <w:szCs w:val="20"/>
                                        </w:rPr>
                                        <m:t>A</m:t>
                                      </m:r>
                                    </m:sup>
                                  </m:sSubSup>
                                </m:oMath>
                              </m:oMathPara>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730E4EAF" id="_x0000_s1283" style="position:absolute;left:0;text-align:left;margin-left:15.8pt;margin-top:207.65pt;width:25.85pt;height:44.65pt;z-index:252048384;mso-height-relative:margin" coordsize="328279,49494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">
                <v:line id="Straight Connector 7263" o:spid="_x0000_s1284" style="position:absolute;flip:y;visibility:visible;mso-wrap-style:square" from="212985,0" to="212985,26479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" strokecolor="red" strokeweight="1.25pt"/>
                <v:shape id="Text Box 34450" o:spid="_x0000_s1285" type="#_x0000_t202" style="position:absolute;top:184418;width:328279;height:31052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" fillcolor="white [3201]" stroked="f" strokeweight=".5pt">
                  <v:fill opacity="35466f"/>
                  <v:textbox>
                    <w:txbxContent>
                      <w:p w:rsidR="00180A28" w:rsidRDefault="00180A28" w:rsidP="00F747C6">
                        <w:pPr>
                          <w:pStyle w:val="NormalWeb"/>
                          <w:spacing w:before="0" w:beforeAutospacing="0" w:after="200" w:afterAutospacing="0" w:line="276" w:lineRule="auto"/>
                        </w:pPr>
                        <m:oMathPara>
                          <m:oMathParaPr>
                            <m:jc m:val="centerGroup"/>
                          </m:oMathParaPr>
                          <m:oMath>
                            <m:sSubSup>
                              <m:sSubSupPr>
                                <m:ctrlPr>
                                  <w:rPr>
                                    <w:rFonts w:ascii="Cambria Math" w:eastAsia="Calibri" w:hAnsi="Cambria Math"/>
                                    <w:b/>
                                    <w:bCs/>
                                    <w:i/>
                                    <w:iCs/>
                                    <w:color w:val="FF0000"/>
                                  </w:rPr>
                                </m:ctrlPr>
                              </m:sSubSupPr>
                              <m:e>
                                <m:r>
                                  <m:rPr>
                                    <m:sty m:val="bi"/>
                                  </m:rPr>
                                  <w:rPr>
                                    <w:rFonts w:ascii="Cambria Math" w:eastAsia="Calibri" w:hAnsi="Cambria Math"/>
                                    <w:color w:val="FF0000"/>
                                    <w:sz w:val="20"/>
                                    <w:szCs w:val="20"/>
                                  </w:rPr>
                                  <m:t>r</m:t>
                                </m:r>
                              </m:e>
                              <m:sub>
                                <m:r>
                                  <m:rPr>
                                    <m:sty m:val="bi"/>
                                  </m:rPr>
                                  <w:rPr>
                                    <w:rFonts w:ascii="Cambria Math" w:eastAsia="Calibri" w:hAnsi="Cambria Math"/>
                                    <w:color w:val="FF0000"/>
                                    <w:sz w:val="20"/>
                                    <w:szCs w:val="20"/>
                                  </w:rPr>
                                  <m:t>min</m:t>
                                </m:r>
                              </m:sub>
                              <m:sup>
                                <m:r>
                                  <m:rPr>
                                    <m:sty m:val="bi"/>
                                  </m:rPr>
                                  <w:rPr>
                                    <w:rFonts w:ascii="Cambria Math" w:eastAsia="Calibri" w:hAnsi="Cambria Math"/>
                                    <w:color w:val="FF0000"/>
                                    <w:sz w:val="20"/>
                                    <w:szCs w:val="20"/>
                                  </w:rPr>
                                  <m:t>A</m:t>
                                </m:r>
                              </m:sup>
                            </m:sSubSup>
                          </m:oMath>
                        </m:oMathPara>
                      </w:p>
                    </w:txbxContent>
                  </v:textbox>
                </v:shape>
              </v:group>
            </w:pict>
          </mc:Fallback>
        </mc:AlternateContent>
      </w:r>
      <w:r w:rsidR="00F747C6">
        <w:rPr>
          <w:noProof/>
        </w:rPr>
        <mc:AlternateContent>
          <mc:Choice Requires="wps">
            <w:drawing>
              <wp:anchor distT="0" distB="0" distL="114300" distR="114300" simplePos="0" relativeHeight="251954688" behindDoc="0" locked="0" layoutInCell="1" allowOverlap="1" wp14:anchorId="6925EAFD" wp14:editId="2A5D8E0B">
                <wp:simplePos x="0" y="0"/>
                <wp:positionH relativeFrom="column">
                  <wp:posOffset>1133856</wp:posOffset>
                </wp:positionH>
                <wp:positionV relativeFrom="paragraph">
                  <wp:posOffset>1465961</wp:posOffset>
                </wp:positionV>
                <wp:extent cx="1371600" cy="1313815"/>
                <wp:effectExtent l="0" t="0" r="12700" b="19685"/>
                <wp:wrapNone/>
                <wp:docPr id="7261" name="Straight Connector 8">
                  <a:extLst xmlns:a="http://schemas.openxmlformats.org/drawingml/2006/main"/>
                </wp:docPr>
                <wp:cNvGraphicFramePr/>
                <a:graphic xmlns:a="http://schemas.openxmlformats.org/drawingml/2006/main">
                  <a:graphicData uri="http://schemas.microsoft.com/office/word/2010/wordprocessingShape">
                    <wps:wsp>
                      <wps:cNvCnPr/>
                      <wps:spPr>
                        <a:xfrm flipH="1">
                          <a:off x="0" y="0"/>
                          <a:ext cx="1371600" cy="1313815"/>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677D09" id="Straight Connector 8" o:spid="_x0000_s1026" style="position:absolute;flip:x;z-index:25204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9.3pt,115.45pt" to="197.3pt,218.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" strokecolor="red" strokeweight="1pt"/>
            </w:pict>
          </mc:Fallback>
        </mc:AlternateContent>
      </w:r>
      <w:r w:rsidR="00F747C6">
        <w:rPr>
          <w:noProof/>
        </w:rPr>
        <w:drawing>
          <wp:inline distT="0" distB="0" distL="0" distR="0" wp14:anchorId="4C790AE5" wp14:editId="67B45608">
            <wp:extent cx="5943600" cy="2969397"/>
            <wp:effectExtent l="0" t="0" r="0" b="2540"/>
            <wp:docPr id="7260" name="Picture 7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3"/>
                    <a:stretch>
                      <a:fillRect/>
                    </a:stretch>
                  </pic:blipFill>
                  <pic:spPr>
                    <a:xfrm>
                      <a:off x="0" y="0"/>
                      <a:ext cx="5943600" cy="2969397"/>
                    </a:xfrm>
                    <a:prstGeom prst="rect">
                      <a:avLst/>
                    </a:prstGeom>
                  </pic:spPr>
                </pic:pic>
              </a:graphicData>
            </a:graphic>
          </wp:inline>
        </w:drawing>
      </w:r>
    </w:p>
    <w:p w:rsidR="005B14BB" w:rsidRDefault="005B14BB" w:rsidP="005B14BB">
      <w:pPr>
        <w:pStyle w:val="NoSpacing"/>
        <w:rPr>
          <w:color w:val="000000" w:themeColor="text1"/>
          <w:sz w:val="16"/>
          <w:szCs w:val="16"/>
        </w:rPr>
      </w:pPr>
      <w:r w:rsidRPr="00E5618F">
        <w:rPr>
          <w:b/>
          <w:color w:val="FF0000"/>
          <w:sz w:val="16"/>
          <w:szCs w:val="16"/>
        </w:rPr>
        <w:t>Figure 2</w:t>
      </w:r>
      <w:r w:rsidR="009E7DED">
        <w:rPr>
          <w:b/>
          <w:color w:val="FF0000"/>
          <w:sz w:val="16"/>
          <w:szCs w:val="16"/>
        </w:rPr>
        <w:t>2</w:t>
      </w:r>
      <w:r w:rsidRPr="00E5618F">
        <w:rPr>
          <w:b/>
          <w:color w:val="FF0000"/>
          <w:sz w:val="16"/>
          <w:szCs w:val="16"/>
        </w:rPr>
        <w:t xml:space="preserve">: </w:t>
      </w:r>
      <w:r>
        <w:rPr>
          <w:sz w:val="16"/>
          <w:szCs w:val="16"/>
        </w:rPr>
        <w:t>The series of fee curves generated by</w:t>
      </w:r>
      <w:r w:rsidR="00F747C6">
        <w:rPr>
          <w:sz w:val="16"/>
          <w:szCs w:val="16"/>
        </w:rPr>
        <w:t xml:space="preserve"> the ’mixed assets’</w:t>
      </w:r>
      <w:r>
        <w:rPr>
          <w:sz w:val="16"/>
          <w:szCs w:val="16"/>
        </w:rPr>
        <w:t xml:space="preserve"> fee (28) for the same </w:t>
      </w:r>
      <w:r w:rsidR="00F747C6">
        <w:rPr>
          <w:sz w:val="16"/>
          <w:szCs w:val="16"/>
        </w:rPr>
        <w:t xml:space="preserve">parameters and ranges of </w:t>
      </w:r>
      <m:oMath>
        <m:sSub>
          <m:sSubPr>
            <m:ctrlPr>
              <w:rPr>
                <w:rFonts w:ascii="Cambria Math" w:hAnsi="Cambria Math"/>
                <w:i/>
                <w:sz w:val="16"/>
                <w:szCs w:val="16"/>
              </w:rPr>
            </m:ctrlPr>
          </m:sSubPr>
          <m:e>
            <m:r>
              <w:rPr>
                <w:rFonts w:ascii="Cambria Math" w:hAnsi="Cambria Math"/>
                <w:sz w:val="16"/>
                <w:szCs w:val="16"/>
              </w:rPr>
              <m:t>r</m:t>
            </m:r>
          </m:e>
          <m:sub>
            <m:r>
              <w:rPr>
                <w:rFonts w:ascii="Cambria Math" w:hAnsi="Cambria Math"/>
                <w:sz w:val="16"/>
                <w:szCs w:val="16"/>
              </w:rPr>
              <m:t>HF</m:t>
            </m:r>
          </m:sub>
        </m:sSub>
      </m:oMath>
      <w:r>
        <w:rPr>
          <w:color w:val="000000" w:themeColor="text1"/>
          <w:sz w:val="16"/>
          <w:szCs w:val="16"/>
        </w:rPr>
        <w:t xml:space="preserve"> </w:t>
      </w:r>
      <w:r w:rsidR="00F747C6" w:rsidRPr="00F747C6">
        <w:rPr>
          <w:color w:val="000000" w:themeColor="text1"/>
          <w:sz w:val="16"/>
          <w:szCs w:val="16"/>
        </w:rPr>
        <w:t xml:space="preserve">and </w:t>
      </w:r>
      <m:oMath>
        <m:sSub>
          <m:sSubPr>
            <m:ctrlPr>
              <w:rPr>
                <w:rFonts w:ascii="Cambria Math" w:eastAsiaTheme="minorEastAsia" w:hAnsi="Cambria Math" w:cs="Arial"/>
                <w:i/>
                <w:color w:val="000000" w:themeColor="text1"/>
                <w:sz w:val="16"/>
                <w:szCs w:val="16"/>
              </w:rPr>
            </m:ctrlPr>
          </m:sSubPr>
          <m:e>
            <m:r>
              <m:rPr>
                <m:sty m:val="p"/>
              </m:rPr>
              <w:rPr>
                <w:rFonts w:ascii="Cambria Math" w:eastAsiaTheme="minorEastAsia" w:hAnsi="Cambria Math" w:cs="Arial"/>
                <w:color w:val="000000" w:themeColor="text1"/>
                <w:sz w:val="16"/>
                <w:szCs w:val="16"/>
              </w:rPr>
              <m:t xml:space="preserve"> </m:t>
            </m:r>
            <m:acc>
              <m:accPr>
                <m:chr m:val="̅"/>
                <m:ctrlPr>
                  <w:rPr>
                    <w:rFonts w:ascii="Cambria Math" w:eastAsiaTheme="minorEastAsia" w:hAnsi="Cambria Math" w:cs="Arial"/>
                    <w:i/>
                    <w:color w:val="000000" w:themeColor="text1"/>
                    <w:sz w:val="16"/>
                    <w:szCs w:val="16"/>
                  </w:rPr>
                </m:ctrlPr>
              </m:accPr>
              <m:e>
                <m:r>
                  <w:rPr>
                    <w:rFonts w:ascii="Cambria Math" w:eastAsiaTheme="minorEastAsia" w:hAnsi="Cambria Math" w:cs="Arial"/>
                    <w:color w:val="000000" w:themeColor="text1"/>
                    <w:sz w:val="16"/>
                    <w:szCs w:val="16"/>
                  </w:rPr>
                  <m:t>r</m:t>
                </m:r>
              </m:e>
            </m:acc>
          </m:e>
          <m:sub>
            <m:r>
              <w:rPr>
                <w:rFonts w:ascii="Cambria Math" w:eastAsiaTheme="minorEastAsia" w:hAnsi="Cambria Math" w:cs="Arial"/>
                <w:color w:val="000000" w:themeColor="text1"/>
                <w:sz w:val="16"/>
                <w:szCs w:val="16"/>
              </w:rPr>
              <m:t>P</m:t>
            </m:r>
          </m:sub>
        </m:sSub>
      </m:oMath>
      <w:r w:rsidR="00F747C6" w:rsidRPr="00F747C6">
        <w:rPr>
          <w:color w:val="000000" w:themeColor="text1"/>
          <w:sz w:val="16"/>
          <w:szCs w:val="16"/>
        </w:rPr>
        <w:t xml:space="preserve"> used to generate plots </w:t>
      </w:r>
      <w:r w:rsidR="004700CD">
        <w:rPr>
          <w:color w:val="000000" w:themeColor="text1"/>
          <w:sz w:val="16"/>
          <w:szCs w:val="16"/>
        </w:rPr>
        <w:t>19</w:t>
      </w:r>
      <w:r w:rsidR="00F747C6" w:rsidRPr="00F747C6">
        <w:rPr>
          <w:color w:val="000000" w:themeColor="text1"/>
          <w:sz w:val="16"/>
          <w:szCs w:val="16"/>
        </w:rPr>
        <w:t>-2</w:t>
      </w:r>
      <w:r w:rsidR="004700CD">
        <w:rPr>
          <w:color w:val="000000" w:themeColor="text1"/>
          <w:sz w:val="16"/>
          <w:szCs w:val="16"/>
        </w:rPr>
        <w:t>1</w:t>
      </w:r>
      <w:r w:rsidR="001D1467">
        <w:rPr>
          <w:color w:val="000000" w:themeColor="text1"/>
          <w:sz w:val="16"/>
          <w:szCs w:val="16"/>
        </w:rPr>
        <w:t>.</w:t>
      </w:r>
    </w:p>
    <w:p w:rsidR="00DE03A1" w:rsidRPr="00F747C6" w:rsidRDefault="00DE03A1" w:rsidP="005B14BB">
      <w:pPr>
        <w:pStyle w:val="NoSpacing"/>
        <w:rPr>
          <w:color w:val="000000" w:themeColor="text1"/>
          <w:sz w:val="16"/>
          <w:szCs w:val="16"/>
        </w:rPr>
      </w:pPr>
    </w:p>
    <w:p w:rsidR="009C40E4" w:rsidRDefault="008F50D8" w:rsidP="008F50D8">
      <w:pPr>
        <w:spacing w:after="0"/>
        <w:rPr>
          <w:rFonts w:eastAsiaTheme="minorEastAsia" w:cs="Arial"/>
          <w:color w:val="000000" w:themeColor="text1"/>
        </w:rPr>
      </w:pPr>
      <w:r>
        <w:lastRenderedPageBreak/>
        <w:t xml:space="preserve">    </w:t>
      </w:r>
      <w:r w:rsidRPr="00E5618F">
        <w:rPr>
          <w:rFonts w:eastAsiaTheme="minorEastAsia" w:cs="Arial"/>
          <w:color w:val="000000" w:themeColor="text1"/>
        </w:rPr>
        <w:t xml:space="preserve">The upper envelopes on the </w:t>
      </w:r>
      <w:r w:rsidRPr="00C54830">
        <w:rPr>
          <w:rFonts w:eastAsiaTheme="minorEastAsia" w:cs="Arial"/>
          <w:color w:val="000000" w:themeColor="text1"/>
        </w:rPr>
        <w:t xml:space="preserve">nonlinear active components </w:t>
      </w:r>
      <w:r>
        <w:rPr>
          <w:rFonts w:eastAsiaTheme="minorEastAsia" w:cs="Arial"/>
          <w:color w:val="000000" w:themeColor="text1"/>
        </w:rPr>
        <w:t>at</w:t>
      </w:r>
      <w:r w:rsidRPr="00E5618F">
        <w:rPr>
          <w:rFonts w:eastAsiaTheme="minorEastAsia" w:cs="Arial"/>
          <w:color w:val="000000" w:themeColor="text1"/>
        </w:rPr>
        <w:t xml:space="preserve"> the right of fees </w:t>
      </w:r>
      <w:r w:rsidRPr="00FA7F38">
        <w:rPr>
          <w:rFonts w:eastAsiaTheme="minorEastAsia" w:cs="Arial"/>
          <w:color w:val="000000" w:themeColor="text1"/>
        </w:rPr>
        <w:t>(</w:t>
      </w:r>
      <w:r w:rsidRPr="00FA7F38">
        <w:rPr>
          <w:color w:val="000000" w:themeColor="text1"/>
        </w:rPr>
        <w:t xml:space="preserve">10, 28) </w:t>
      </w:r>
      <w:r w:rsidRPr="00E5618F">
        <w:rPr>
          <w:rFonts w:eastAsiaTheme="minorEastAsia" w:cs="Arial"/>
          <w:color w:val="000000" w:themeColor="text1"/>
        </w:rPr>
        <w:t xml:space="preserve">in </w:t>
      </w:r>
      <w:r w:rsidRPr="00FA7F38">
        <w:rPr>
          <w:rFonts w:eastAsiaTheme="minorEastAsia" w:cs="Arial"/>
          <w:color w:val="000000" w:themeColor="text1"/>
        </w:rPr>
        <w:t xml:space="preserve">figures 20 and 22 are very similar, and contain the four curves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f</m:t>
            </m:r>
          </m:e>
          <m:sub>
            <m:r>
              <w:rPr>
                <w:rFonts w:ascii="Cambria Math" w:eastAsiaTheme="minorEastAsia" w:hAnsi="Cambria Math" w:cs="Arial"/>
                <w:color w:val="000000" w:themeColor="text1"/>
              </w:rPr>
              <m:t>RPerf</m:t>
            </m:r>
          </m:sub>
        </m:sSub>
        <m:r>
          <w:rPr>
            <w:rFonts w:ascii="Cambria Math" w:eastAsiaTheme="minorEastAsia" w:hAnsi="Cambria Math" w:cs="Arial"/>
            <w:color w:val="000000" w:themeColor="text1"/>
          </w:rPr>
          <m:t xml:space="preserve">(r; </m:t>
        </m:r>
        <m:r>
          <m:rPr>
            <m:sty m:val="p"/>
          </m:rPr>
          <w:rPr>
            <w:rFonts w:ascii="Cambria Math" w:eastAsiaTheme="minorEastAsia" w:hAnsi="Cambria Math" w:cs="Arial"/>
            <w:color w:val="000000" w:themeColor="text1"/>
          </w:rPr>
          <m:t xml:space="preserve"> </m:t>
        </m:r>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hAnsi="Cambria Math"/>
            <w:color w:val="000000" w:themeColor="text1"/>
          </w:rPr>
          <m:t>)</m:t>
        </m:r>
      </m:oMath>
      <w:r w:rsidRPr="00FA7F38">
        <w:rPr>
          <w:rFonts w:eastAsiaTheme="minorEastAsia" w:cs="Arial"/>
          <w:color w:val="000000" w:themeColor="text1"/>
        </w:rPr>
        <w:t xml:space="preserve"> for [-6%, </w:t>
      </w:r>
      <m:oMath>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Pr="00FA7F38">
        <w:rPr>
          <w:rFonts w:eastAsiaTheme="minorEastAsia" w:cs="Arial"/>
          <w:color w:val="000000" w:themeColor="text1"/>
        </w:rPr>
        <w:t>, 0%]. The one in figure 20</w:t>
      </w:r>
      <w:r>
        <w:rPr>
          <w:rFonts w:eastAsiaTheme="minorEastAsia" w:cs="Arial"/>
          <w:color w:val="000000" w:themeColor="text1"/>
        </w:rPr>
        <w:t xml:space="preserve">                              </w:t>
      </w:r>
      <w:r w:rsidR="009C40E4" w:rsidRPr="00FA7F38">
        <w:rPr>
          <w:rFonts w:eastAsiaTheme="minorEastAsia" w:cs="Arial"/>
          <w:color w:val="000000" w:themeColor="text1"/>
        </w:rPr>
        <w:t xml:space="preserve">absorbs the fee line for </w:t>
      </w:r>
      <m:oMath>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 xml:space="preserve"> </m:t>
        </m:r>
      </m:oMath>
      <w:r w:rsidR="009C40E4" w:rsidRPr="00FA7F38">
        <w:rPr>
          <w:rFonts w:eastAsiaTheme="minorEastAsia" w:cs="Arial"/>
          <w:color w:val="000000" w:themeColor="text1"/>
        </w:rPr>
        <w:t xml:space="preserve">= 2% also. Its first five curves for [-6%, </w:t>
      </w:r>
      <m:oMath>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9C40E4" w:rsidRPr="00FA7F38">
        <w:rPr>
          <w:rFonts w:eastAsiaTheme="minorEastAsia" w:cs="Arial"/>
          <w:color w:val="000000" w:themeColor="text1"/>
        </w:rPr>
        <w:t xml:space="preserve">, 2%] begin at the left as distinct lines that all blend into the same topline blue envelope curve. </w:t>
      </w:r>
      <w:r w:rsidR="00F97678" w:rsidRPr="00FA7F38">
        <w:rPr>
          <w:rFonts w:eastAsiaTheme="minorEastAsia" w:cs="Arial"/>
          <w:color w:val="000000" w:themeColor="text1"/>
        </w:rPr>
        <w:t>So</w:t>
      </w:r>
      <w:r w:rsidR="001D1467">
        <w:rPr>
          <w:rFonts w:eastAsiaTheme="minorEastAsia" w:cs="Arial"/>
          <w:color w:val="000000" w:themeColor="text1"/>
        </w:rPr>
        <w:t xml:space="preserve">, </w:t>
      </w:r>
      <w:r w:rsidR="00F97678" w:rsidRPr="00FA7F38">
        <w:rPr>
          <w:rFonts w:eastAsiaTheme="minorEastAsia" w:cs="Arial"/>
          <w:color w:val="000000" w:themeColor="text1"/>
        </w:rPr>
        <w:t xml:space="preserve">with the competitiveness active component </w:t>
      </w:r>
      <w:r w:rsidR="00A4097A" w:rsidRPr="00FA7F38">
        <w:rPr>
          <w:rFonts w:eastAsiaTheme="minorEastAsia" w:cs="Arial"/>
          <w:color w:val="000000" w:themeColor="text1"/>
        </w:rPr>
        <w:t>(10)</w:t>
      </w:r>
      <w:r w:rsidR="00F97678" w:rsidRPr="00FA7F38">
        <w:rPr>
          <w:rFonts w:eastAsiaTheme="minorEastAsia" w:cs="Arial"/>
          <w:color w:val="000000" w:themeColor="text1"/>
        </w:rPr>
        <w:t xml:space="preserve"> in it, the cu</w:t>
      </w:r>
      <w:r w:rsidR="00F97678" w:rsidRPr="008F50D8">
        <w:rPr>
          <w:rFonts w:eastAsiaTheme="minorEastAsia" w:cs="Arial"/>
          <w:color w:val="000000" w:themeColor="text1"/>
        </w:rPr>
        <w:t xml:space="preserve">rves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f</m:t>
            </m:r>
          </m:e>
          <m:sub>
            <m:r>
              <w:rPr>
                <w:rFonts w:ascii="Cambria Math" w:eastAsiaTheme="minorEastAsia" w:hAnsi="Cambria Math" w:cs="Arial"/>
                <w:color w:val="000000" w:themeColor="text1"/>
              </w:rPr>
              <m:t>RPerf</m:t>
            </m:r>
          </m:sub>
        </m:sSub>
        <m:r>
          <w:rPr>
            <w:rFonts w:ascii="Cambria Math" w:eastAsiaTheme="minorEastAsia" w:hAnsi="Cambria Math" w:cs="Arial"/>
            <w:color w:val="000000" w:themeColor="text1"/>
          </w:rPr>
          <m:t xml:space="preserve">(r; </m:t>
        </m:r>
        <m:r>
          <m:rPr>
            <m:sty m:val="p"/>
          </m:rPr>
          <w:rPr>
            <w:rFonts w:ascii="Cambria Math" w:eastAsiaTheme="minorEastAsia" w:hAnsi="Cambria Math" w:cs="Arial"/>
            <w:color w:val="000000" w:themeColor="text1"/>
          </w:rPr>
          <m:t xml:space="preserve"> </m:t>
        </m:r>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hAnsi="Cambria Math"/>
            <w:color w:val="000000" w:themeColor="text1"/>
          </w:rPr>
          <m:t>&lt;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oMath>
      <w:r w:rsidR="00F97678" w:rsidRPr="008F50D8">
        <w:rPr>
          <w:rFonts w:eastAsiaTheme="minorEastAsia" w:cs="Arial"/>
          <w:color w:val="000000" w:themeColor="text1"/>
        </w:rPr>
        <w:t xml:space="preserve">) of fee (27) </w:t>
      </w:r>
      <w:r w:rsidR="001D1467" w:rsidRPr="008F50D8">
        <w:rPr>
          <w:rFonts w:eastAsiaTheme="minorEastAsia" w:cs="Arial"/>
          <w:color w:val="000000" w:themeColor="text1"/>
        </w:rPr>
        <w:t>begin as</w:t>
      </w:r>
      <w:r w:rsidR="00F97678" w:rsidRPr="008F50D8">
        <w:rPr>
          <w:rFonts w:eastAsiaTheme="minorEastAsia" w:cs="Arial"/>
          <w:color w:val="000000" w:themeColor="text1"/>
        </w:rPr>
        <w:t xml:space="preserve"> distinct passive fee lines that </w:t>
      </w:r>
      <w:r w:rsidR="00BC59BD">
        <w:rPr>
          <w:rFonts w:eastAsiaTheme="minorEastAsia" w:cs="Arial"/>
          <w:color w:val="000000" w:themeColor="text1"/>
        </w:rPr>
        <w:t xml:space="preserve">all </w:t>
      </w:r>
      <w:r w:rsidR="00F97678" w:rsidRPr="008F50D8">
        <w:rPr>
          <w:rFonts w:eastAsiaTheme="minorEastAsia" w:cs="Arial"/>
          <w:color w:val="000000" w:themeColor="text1"/>
        </w:rPr>
        <w:t xml:space="preserve">connect </w:t>
      </w:r>
      <w:r w:rsidR="001D1467" w:rsidRPr="008F50D8">
        <w:rPr>
          <w:rFonts w:eastAsiaTheme="minorEastAsia" w:cs="Arial"/>
          <w:color w:val="000000" w:themeColor="text1"/>
        </w:rPr>
        <w:t>in</w:t>
      </w:r>
      <w:r w:rsidR="00F97678" w:rsidRPr="008F50D8">
        <w:rPr>
          <w:rFonts w:eastAsiaTheme="minorEastAsia" w:cs="Arial"/>
          <w:color w:val="000000" w:themeColor="text1"/>
        </w:rPr>
        <w:t xml:space="preserve">to the same active fee curve, just like this same subset of curves did for the linear </w:t>
      </w:r>
      <w:proofErr w:type="spellStart"/>
      <w:r w:rsidR="00F97678" w:rsidRPr="008F50D8">
        <w:rPr>
          <w:rFonts w:eastAsiaTheme="minorEastAsia" w:cs="Arial"/>
          <w:color w:val="000000" w:themeColor="text1"/>
        </w:rPr>
        <w:t>fee</w:t>
      </w:r>
      <w:proofErr w:type="spellEnd"/>
      <w:r w:rsidR="00F97678" w:rsidRPr="008F50D8">
        <w:rPr>
          <w:rFonts w:eastAsiaTheme="minorEastAsia" w:cs="Arial"/>
          <w:color w:val="000000" w:themeColor="text1"/>
        </w:rPr>
        <w:t xml:space="preserve"> in figure </w:t>
      </w:r>
      <w:r w:rsidR="00FA7F38" w:rsidRPr="008F50D8">
        <w:rPr>
          <w:rFonts w:eastAsiaTheme="minorEastAsia" w:cs="Arial"/>
          <w:color w:val="000000" w:themeColor="text1"/>
        </w:rPr>
        <w:t>19</w:t>
      </w:r>
      <w:r w:rsidR="00F97678" w:rsidRPr="008F50D8">
        <w:rPr>
          <w:rFonts w:eastAsiaTheme="minorEastAsia" w:cs="Arial"/>
          <w:color w:val="000000" w:themeColor="text1"/>
        </w:rPr>
        <w:t xml:space="preserve">. </w:t>
      </w:r>
      <w:r w:rsidR="009C40E4" w:rsidRPr="008F50D8">
        <w:rPr>
          <w:rFonts w:eastAsiaTheme="minorEastAsia" w:cs="Arial"/>
          <w:color w:val="000000" w:themeColor="text1"/>
        </w:rPr>
        <w:t>In figure 2</w:t>
      </w:r>
      <w:r w:rsidR="00FA7F38" w:rsidRPr="008F50D8">
        <w:rPr>
          <w:rFonts w:eastAsiaTheme="minorEastAsia" w:cs="Arial"/>
          <w:color w:val="000000" w:themeColor="text1"/>
        </w:rPr>
        <w:t>2</w:t>
      </w:r>
      <w:r w:rsidR="00F97678" w:rsidRPr="008F50D8">
        <w:rPr>
          <w:rFonts w:eastAsiaTheme="minorEastAsia" w:cs="Arial"/>
          <w:color w:val="000000" w:themeColor="text1"/>
        </w:rPr>
        <w:t xml:space="preserve">, </w:t>
      </w:r>
      <w:r w:rsidR="009C40E4" w:rsidRPr="008F50D8">
        <w:rPr>
          <w:rFonts w:eastAsiaTheme="minorEastAsia" w:cs="Arial"/>
          <w:color w:val="000000" w:themeColor="text1"/>
        </w:rPr>
        <w:t xml:space="preserve">the first four curves for [-6%, </w:t>
      </w:r>
      <m:oMath>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9C40E4" w:rsidRPr="008F50D8">
        <w:rPr>
          <w:rFonts w:eastAsiaTheme="minorEastAsia" w:cs="Arial"/>
          <w:color w:val="000000" w:themeColor="text1"/>
        </w:rPr>
        <w:t xml:space="preserve">, 0%] effectively </w:t>
      </w:r>
      <w:r w:rsidR="00F97678" w:rsidRPr="008F50D8">
        <w:rPr>
          <w:rFonts w:eastAsiaTheme="minorEastAsia" w:cs="Arial"/>
          <w:color w:val="000000" w:themeColor="text1"/>
        </w:rPr>
        <w:t>share</w:t>
      </w:r>
      <w:r w:rsidR="009C40E4" w:rsidRPr="008F50D8">
        <w:rPr>
          <w:rFonts w:eastAsiaTheme="minorEastAsia" w:cs="Arial"/>
          <w:color w:val="000000" w:themeColor="text1"/>
        </w:rPr>
        <w:t xml:space="preserve"> the same topline profile over the entire range </w:t>
      </w:r>
      <w:r w:rsidR="009C40E4" w:rsidRPr="008F50D8">
        <w:rPr>
          <w:color w:val="000000" w:themeColor="text1"/>
        </w:rPr>
        <w:t>(</w:t>
      </w:r>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oMath>
      <w:r w:rsidR="009C40E4" w:rsidRPr="008F50D8">
        <w:rPr>
          <w:color w:val="000000" w:themeColor="text1"/>
        </w:rPr>
        <w:t xml:space="preserve">, </w:t>
      </w:r>
      <m:oMath>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max</m:t>
            </m:r>
          </m:sub>
          <m:sup>
            <m:r>
              <w:rPr>
                <w:rFonts w:ascii="Cambria Math" w:hAnsi="Cambria Math"/>
                <w:color w:val="000000" w:themeColor="text1"/>
              </w:rPr>
              <m:t>A</m:t>
            </m:r>
          </m:sup>
        </m:sSubSup>
      </m:oMath>
      <w:r w:rsidR="009C40E4" w:rsidRPr="008F50D8">
        <w:rPr>
          <w:color w:val="000000" w:themeColor="text1"/>
        </w:rPr>
        <w:t>)</w:t>
      </w:r>
      <w:r w:rsidR="009C40E4" w:rsidRPr="008F50D8">
        <w:rPr>
          <w:rFonts w:eastAsiaTheme="minorEastAsia" w:cs="Arial"/>
          <w:color w:val="000000" w:themeColor="text1"/>
        </w:rPr>
        <w:t xml:space="preserve">. </w:t>
      </w:r>
      <w:r w:rsidR="00F97678" w:rsidRPr="008F50D8">
        <w:rPr>
          <w:rFonts w:eastAsiaTheme="minorEastAsia" w:cs="Arial"/>
          <w:color w:val="000000" w:themeColor="text1"/>
        </w:rPr>
        <w:t>So</w:t>
      </w:r>
      <w:r w:rsidR="001D1467" w:rsidRPr="008F50D8">
        <w:rPr>
          <w:rFonts w:eastAsiaTheme="minorEastAsia" w:cs="Arial"/>
          <w:color w:val="000000" w:themeColor="text1"/>
        </w:rPr>
        <w:t xml:space="preserve"> the competitive</w:t>
      </w:r>
      <w:r w:rsidR="000F7590" w:rsidRPr="008F50D8">
        <w:rPr>
          <w:rFonts w:eastAsiaTheme="minorEastAsia" w:cs="Arial"/>
          <w:color w:val="000000" w:themeColor="text1"/>
        </w:rPr>
        <w:t>ness-</w:t>
      </w:r>
      <w:r w:rsidR="001D1467" w:rsidRPr="008F50D8">
        <w:rPr>
          <w:rFonts w:eastAsiaTheme="minorEastAsia" w:cs="Arial"/>
          <w:color w:val="000000" w:themeColor="text1"/>
        </w:rPr>
        <w:t xml:space="preserve">ranking fee (28) </w:t>
      </w:r>
      <w:r w:rsidR="009C40E4" w:rsidRPr="008F50D8">
        <w:rPr>
          <w:rFonts w:eastAsiaTheme="minorEastAsia" w:cs="Arial"/>
          <w:color w:val="000000" w:themeColor="text1"/>
        </w:rPr>
        <w:t>based on a single mixed asset pool is equally generous to all the</w:t>
      </w:r>
      <w:r w:rsidRPr="008F50D8">
        <w:rPr>
          <w:rFonts w:eastAsiaTheme="minorEastAsia" w:cs="Arial"/>
          <w:color w:val="000000" w:themeColor="text1"/>
        </w:rPr>
        <w:t>se</w:t>
      </w:r>
      <w:r w:rsidR="009C40E4" w:rsidRPr="008F50D8">
        <w:rPr>
          <w:rFonts w:eastAsiaTheme="minorEastAsia" w:cs="Arial"/>
          <w:color w:val="000000" w:themeColor="text1"/>
        </w:rPr>
        <w:t xml:space="preserve"> curves with </w:t>
      </w:r>
      <m:oMath>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hAnsi="Cambria Math"/>
            <w:color w:val="000000" w:themeColor="text1"/>
          </w:rPr>
          <m:t>&lt;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r>
          <w:rPr>
            <w:rFonts w:ascii="Cambria Math" w:hAnsi="Cambria Math"/>
            <w:color w:val="000000" w:themeColor="text1"/>
          </w:rPr>
          <m:t>.</m:t>
        </m:r>
      </m:oMath>
      <w:r w:rsidR="009C40E4" w:rsidRPr="008F50D8">
        <w:rPr>
          <w:rFonts w:eastAsiaTheme="minorEastAsia" w:cs="Arial"/>
          <w:color w:val="000000" w:themeColor="text1"/>
        </w:rPr>
        <w:t xml:space="preserve"> </w:t>
      </w:r>
      <w:r w:rsidR="00F97678" w:rsidRPr="008F50D8">
        <w:rPr>
          <w:rFonts w:eastAsiaTheme="minorEastAsia" w:cs="Arial"/>
          <w:color w:val="000000" w:themeColor="text1"/>
        </w:rPr>
        <w:t xml:space="preserve">The </w:t>
      </w:r>
      <w:r w:rsidR="001D1467" w:rsidRPr="008F50D8">
        <w:rPr>
          <w:rFonts w:eastAsiaTheme="minorEastAsia" w:cs="Arial"/>
          <w:color w:val="000000" w:themeColor="text1"/>
        </w:rPr>
        <w:t>nonlinear</w:t>
      </w:r>
      <w:r w:rsidR="001D1467">
        <w:rPr>
          <w:rFonts w:eastAsiaTheme="minorEastAsia" w:cs="Arial"/>
          <w:color w:val="000000" w:themeColor="text1"/>
        </w:rPr>
        <w:t xml:space="preserve"> </w:t>
      </w:r>
      <w:r w:rsidR="00F97678">
        <w:rPr>
          <w:rFonts w:eastAsiaTheme="minorEastAsia" w:cs="Arial"/>
          <w:color w:val="000000" w:themeColor="text1"/>
        </w:rPr>
        <w:t>e</w:t>
      </w:r>
      <w:r w:rsidR="009C40E4" w:rsidRPr="00F97678">
        <w:rPr>
          <w:rFonts w:eastAsiaTheme="minorEastAsia" w:cs="Arial"/>
          <w:color w:val="000000" w:themeColor="text1"/>
        </w:rPr>
        <w:t>nve</w:t>
      </w:r>
      <w:r w:rsidR="009C40E4" w:rsidRPr="00E5618F">
        <w:rPr>
          <w:rFonts w:eastAsiaTheme="minorEastAsia" w:cs="Arial"/>
          <w:color w:val="000000" w:themeColor="text1"/>
        </w:rPr>
        <w:t xml:space="preserve">lope for the </w:t>
      </w:r>
      <w:r w:rsidR="009C40E4" w:rsidRPr="00FA7F38">
        <w:rPr>
          <w:rFonts w:eastAsiaTheme="minorEastAsia" w:cs="Arial"/>
          <w:color w:val="000000" w:themeColor="text1"/>
        </w:rPr>
        <w:t>skill-based fee (</w:t>
      </w:r>
      <w:r w:rsidR="00525946">
        <w:rPr>
          <w:rFonts w:eastAsiaTheme="minorEastAsia" w:cs="Arial"/>
          <w:color w:val="000000" w:themeColor="text1"/>
        </w:rPr>
        <w:t>19/</w:t>
      </w:r>
      <w:r w:rsidR="00FA7F38" w:rsidRPr="00FA7F38">
        <w:rPr>
          <w:rFonts w:eastAsiaTheme="minorEastAsia" w:cs="Arial"/>
          <w:color w:val="000000" w:themeColor="text1"/>
        </w:rPr>
        <w:t>22</w:t>
      </w:r>
      <w:r w:rsidR="009C40E4" w:rsidRPr="00FA7F38">
        <w:rPr>
          <w:rFonts w:eastAsiaTheme="minorEastAsia" w:cs="Arial"/>
          <w:color w:val="000000" w:themeColor="text1"/>
        </w:rPr>
        <w:t>) in figure 2</w:t>
      </w:r>
      <w:r w:rsidR="00FA7F38" w:rsidRPr="00FA7F38">
        <w:rPr>
          <w:rFonts w:eastAsiaTheme="minorEastAsia" w:cs="Arial"/>
          <w:color w:val="000000" w:themeColor="text1"/>
        </w:rPr>
        <w:t>1</w:t>
      </w:r>
      <w:r w:rsidR="009C40E4" w:rsidRPr="00FA7F38">
        <w:rPr>
          <w:rFonts w:eastAsiaTheme="minorEastAsia" w:cs="Arial"/>
          <w:color w:val="000000" w:themeColor="text1"/>
        </w:rPr>
        <w:t xml:space="preserve"> begins at higher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r</m:t>
            </m:r>
          </m:e>
          <m:sub>
            <m:r>
              <w:rPr>
                <w:rFonts w:ascii="Cambria Math" w:eastAsiaTheme="minorEastAsia" w:hAnsi="Cambria Math" w:cs="Arial"/>
                <w:color w:val="000000" w:themeColor="text1"/>
              </w:rPr>
              <m:t>HF</m:t>
            </m:r>
          </m:sub>
        </m:sSub>
      </m:oMath>
      <w:r w:rsidR="009C40E4" w:rsidRPr="00FA7F38">
        <w:rPr>
          <w:rFonts w:eastAsiaTheme="minorEastAsia" w:cs="Arial"/>
          <w:color w:val="000000" w:themeColor="text1"/>
        </w:rPr>
        <w:t xml:space="preserve"> (above </w:t>
      </w:r>
      <m:oMath>
        <m:r>
          <w:rPr>
            <w:rFonts w:ascii="Cambria Math" w:eastAsiaTheme="minorEastAsia" w:hAnsi="Cambria Math" w:cs="Arial"/>
            <w:color w:val="000000" w:themeColor="text1"/>
          </w:rPr>
          <m:t xml:space="preserve">Mo=7.5%) </m:t>
        </m:r>
      </m:oMath>
      <w:r w:rsidR="009C40E4" w:rsidRPr="00FA7F38">
        <w:rPr>
          <w:rFonts w:eastAsiaTheme="minorEastAsia" w:cs="Arial"/>
          <w:color w:val="000000" w:themeColor="text1"/>
        </w:rPr>
        <w:t>than those in figures 2</w:t>
      </w:r>
      <w:r w:rsidR="00FA7F38" w:rsidRPr="00FA7F38">
        <w:rPr>
          <w:rFonts w:eastAsiaTheme="minorEastAsia" w:cs="Arial"/>
          <w:color w:val="000000" w:themeColor="text1"/>
        </w:rPr>
        <w:t>0</w:t>
      </w:r>
      <w:r w:rsidR="009C40E4" w:rsidRPr="00FA7F38">
        <w:rPr>
          <w:rFonts w:eastAsiaTheme="minorEastAsia" w:cs="Arial"/>
          <w:color w:val="000000" w:themeColor="text1"/>
        </w:rPr>
        <w:t xml:space="preserve"> and 22. </w:t>
      </w:r>
      <w:r w:rsidR="009C40E4" w:rsidRPr="00E5618F">
        <w:rPr>
          <w:rFonts w:eastAsiaTheme="minorEastAsia" w:cs="Arial"/>
          <w:color w:val="000000" w:themeColor="text1"/>
        </w:rPr>
        <w:t xml:space="preserve">The first seven passive fee lines for [-6%, </w:t>
      </w:r>
      <m:oMath>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9C40E4" w:rsidRPr="00E5618F">
        <w:rPr>
          <w:rFonts w:eastAsiaTheme="minorEastAsia" w:cs="Arial"/>
          <w:color w:val="000000" w:themeColor="text1"/>
        </w:rPr>
        <w:t xml:space="preserve">, 6%] all blend-into it. The nonlinear sections </w:t>
      </w:r>
      <w:r w:rsidR="001D1467">
        <w:rPr>
          <w:rFonts w:eastAsiaTheme="minorEastAsia" w:cs="Arial"/>
          <w:color w:val="000000" w:themeColor="text1"/>
        </w:rPr>
        <w:t xml:space="preserve">to the right </w:t>
      </w:r>
      <w:r w:rsidR="00F97678">
        <w:rPr>
          <w:rFonts w:eastAsiaTheme="minorEastAsia" w:cs="Arial"/>
          <w:color w:val="000000" w:themeColor="text1"/>
        </w:rPr>
        <w:t>of</w:t>
      </w:r>
      <w:r w:rsidR="009C40E4" w:rsidRPr="00E5618F">
        <w:rPr>
          <w:rFonts w:eastAsiaTheme="minorEastAsia" w:cs="Arial"/>
          <w:color w:val="000000" w:themeColor="text1"/>
        </w:rPr>
        <w:t xml:space="preserve"> these various fees relevel at different rates with each step-change in </w:t>
      </w:r>
      <m:oMath>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9C40E4" w:rsidRPr="00E5618F">
        <w:rPr>
          <w:rFonts w:eastAsiaTheme="minorEastAsia" w:cs="Arial"/>
          <w:color w:val="000000" w:themeColor="text1"/>
        </w:rPr>
        <w:t xml:space="preserve">; most rapidly overall for </w:t>
      </w:r>
      <w:r w:rsidR="009C40E4" w:rsidRPr="00FA7F38">
        <w:rPr>
          <w:rFonts w:eastAsiaTheme="minorEastAsia" w:cs="Arial"/>
          <w:color w:val="000000" w:themeColor="text1"/>
        </w:rPr>
        <w:t>fee (</w:t>
      </w:r>
      <w:r w:rsidR="00FA7F38" w:rsidRPr="00FA7F38">
        <w:rPr>
          <w:rFonts w:eastAsiaTheme="minorEastAsia" w:cs="Arial"/>
          <w:color w:val="000000" w:themeColor="text1"/>
        </w:rPr>
        <w:t>19</w:t>
      </w:r>
      <w:r w:rsidR="00525946">
        <w:rPr>
          <w:rFonts w:eastAsiaTheme="minorEastAsia" w:cs="Arial"/>
          <w:color w:val="000000" w:themeColor="text1"/>
        </w:rPr>
        <w:t>/</w:t>
      </w:r>
      <w:r w:rsidR="009C40E4" w:rsidRPr="00FA7F38">
        <w:rPr>
          <w:rFonts w:eastAsiaTheme="minorEastAsia" w:cs="Arial"/>
          <w:color w:val="000000" w:themeColor="text1"/>
        </w:rPr>
        <w:t>2</w:t>
      </w:r>
      <w:r w:rsidR="00FA7F38" w:rsidRPr="00FA7F38">
        <w:rPr>
          <w:rFonts w:eastAsiaTheme="minorEastAsia" w:cs="Arial"/>
          <w:color w:val="000000" w:themeColor="text1"/>
        </w:rPr>
        <w:t>2</w:t>
      </w:r>
      <w:r w:rsidR="009C40E4" w:rsidRPr="00FA7F38">
        <w:rPr>
          <w:rFonts w:eastAsiaTheme="minorEastAsia" w:cs="Arial"/>
          <w:color w:val="000000" w:themeColor="text1"/>
        </w:rPr>
        <w:t>) in figure 2</w:t>
      </w:r>
      <w:r w:rsidR="00FA7F38" w:rsidRPr="00FA7F38">
        <w:rPr>
          <w:rFonts w:eastAsiaTheme="minorEastAsia" w:cs="Arial"/>
          <w:color w:val="000000" w:themeColor="text1"/>
        </w:rPr>
        <w:t>1</w:t>
      </w:r>
      <w:r w:rsidR="000F7590">
        <w:rPr>
          <w:rFonts w:eastAsiaTheme="minorEastAsia" w:cs="Arial"/>
          <w:color w:val="000000" w:themeColor="text1"/>
        </w:rPr>
        <w:t>,</w:t>
      </w:r>
      <w:r w:rsidR="009C40E4" w:rsidRPr="00FA7F38">
        <w:rPr>
          <w:rFonts w:eastAsiaTheme="minorEastAsia" w:cs="Arial"/>
          <w:color w:val="000000" w:themeColor="text1"/>
        </w:rPr>
        <w:t xml:space="preserve"> and </w:t>
      </w:r>
      <w:r w:rsidR="009C40E4" w:rsidRPr="00E5618F">
        <w:rPr>
          <w:rFonts w:eastAsiaTheme="minorEastAsia" w:cs="Arial"/>
          <w:color w:val="000000" w:themeColor="text1"/>
        </w:rPr>
        <w:t xml:space="preserve">least so for </w:t>
      </w:r>
      <w:r w:rsidR="009C40E4" w:rsidRPr="00FA7F38">
        <w:rPr>
          <w:rFonts w:eastAsiaTheme="minorEastAsia" w:cs="Arial"/>
          <w:color w:val="000000" w:themeColor="text1"/>
        </w:rPr>
        <w:t>fee (28)</w:t>
      </w:r>
      <w:r w:rsidR="00FA7F38">
        <w:rPr>
          <w:rFonts w:eastAsiaTheme="minorEastAsia" w:cs="Arial"/>
          <w:color w:val="000000" w:themeColor="text1"/>
        </w:rPr>
        <w:t xml:space="preserve"> in figure 22</w:t>
      </w:r>
      <w:r w:rsidR="009C40E4" w:rsidRPr="00FA7F38">
        <w:rPr>
          <w:rFonts w:eastAsiaTheme="minorEastAsia" w:cs="Arial"/>
          <w:color w:val="000000" w:themeColor="text1"/>
        </w:rPr>
        <w:t xml:space="preserve">. </w:t>
      </w:r>
      <w:r w:rsidR="009C40E4" w:rsidRPr="00E5618F">
        <w:rPr>
          <w:rFonts w:eastAsiaTheme="minorEastAsia" w:cs="Arial"/>
          <w:color w:val="000000" w:themeColor="text1"/>
        </w:rPr>
        <w:t>They</w:t>
      </w:r>
      <w:r w:rsidR="009C40E4" w:rsidRPr="00ED5836">
        <w:rPr>
          <w:rFonts w:eastAsiaTheme="minorEastAsia" w:cs="Arial"/>
          <w:color w:val="000000" w:themeColor="text1"/>
        </w:rPr>
        <w:t xml:space="preserve"> relevel fastest when the alpha cutoff </w:t>
      </w:r>
      <m:oMath>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9C40E4" w:rsidRPr="00ED5836">
        <w:rPr>
          <w:rFonts w:eastAsiaTheme="minorEastAsia" w:cs="Arial"/>
          <w:color w:val="000000" w:themeColor="text1"/>
        </w:rPr>
        <w:t xml:space="preserve"> </w:t>
      </w:r>
      <w:r w:rsidR="00FA7F38">
        <w:rPr>
          <w:rFonts w:eastAsiaTheme="minorEastAsia" w:cs="Arial"/>
          <w:color w:val="000000" w:themeColor="text1"/>
        </w:rPr>
        <w:t>lies</w:t>
      </w:r>
      <w:r w:rsidR="009C40E4" w:rsidRPr="00ED5836">
        <w:rPr>
          <w:rFonts w:eastAsiaTheme="minorEastAsia" w:cs="Arial"/>
          <w:color w:val="000000" w:themeColor="text1"/>
        </w:rPr>
        <w:t xml:space="preserve"> </w:t>
      </w:r>
      <w:r w:rsidR="009C40E4">
        <w:rPr>
          <w:rFonts w:eastAsiaTheme="minorEastAsia" w:cs="Arial"/>
          <w:color w:val="000000" w:themeColor="text1"/>
        </w:rPr>
        <w:t>on</w:t>
      </w:r>
      <w:r w:rsidR="009C40E4" w:rsidRPr="00ED5836">
        <w:rPr>
          <w:rFonts w:eastAsiaTheme="minorEastAsia" w:cs="Arial"/>
          <w:color w:val="000000" w:themeColor="text1"/>
        </w:rPr>
        <w:t xml:space="preserve"> a steep </w:t>
      </w:r>
      <w:r w:rsidR="009C40E4">
        <w:rPr>
          <w:rFonts w:eastAsiaTheme="minorEastAsia" w:cs="Arial"/>
          <w:color w:val="000000" w:themeColor="text1"/>
        </w:rPr>
        <w:t>section</w:t>
      </w:r>
      <w:r w:rsidR="009C40E4" w:rsidRPr="00ED5836">
        <w:rPr>
          <w:rFonts w:eastAsiaTheme="minorEastAsia" w:cs="Arial"/>
          <w:color w:val="000000" w:themeColor="text1"/>
        </w:rPr>
        <w:t xml:space="preserve"> of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r>
          <w:rPr>
            <w:rFonts w:ascii="Cambria Math" w:eastAsiaTheme="minorHAnsi" w:hAnsi="Cambria Math"/>
            <w:color w:val="000000" w:themeColor="text1"/>
          </w:rPr>
          <m:t>(r</m:t>
        </m:r>
      </m:oMath>
      <w:r w:rsidR="009C40E4" w:rsidRPr="00ED5836">
        <w:rPr>
          <w:rFonts w:eastAsiaTheme="minorEastAsia" w:cs="Arial"/>
          <w:color w:val="000000" w:themeColor="text1"/>
        </w:rPr>
        <w:t xml:space="preserve">).  </w:t>
      </w:r>
    </w:p>
    <w:p w:rsidR="009C40E4" w:rsidRPr="009C40E4" w:rsidRDefault="009C40E4" w:rsidP="009C40E4">
      <w:pPr>
        <w:pStyle w:val="NoSpacing"/>
        <w:rPr>
          <w:rFonts w:eastAsiaTheme="minorEastAsia" w:cs="Arial"/>
          <w:color w:val="000000" w:themeColor="text1"/>
        </w:rPr>
      </w:pPr>
    </w:p>
    <w:p w:rsidR="00110E68" w:rsidRDefault="00B97664" w:rsidP="00672DE2">
      <w:pPr>
        <w:rPr>
          <w:color w:val="FF0000"/>
        </w:rPr>
      </w:pPr>
      <w:r>
        <w:rPr>
          <w:noProof/>
        </w:rPr>
        <w:drawing>
          <wp:inline distT="0" distB="0" distL="0" distR="0" wp14:anchorId="7C020A49" wp14:editId="55FACF01">
            <wp:extent cx="2857304" cy="2197306"/>
            <wp:effectExtent l="0" t="0" r="635" b="0"/>
            <wp:docPr id="7277" name="Picture 7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4"/>
                    <a:stretch>
                      <a:fillRect/>
                    </a:stretch>
                  </pic:blipFill>
                  <pic:spPr>
                    <a:xfrm>
                      <a:off x="0" y="0"/>
                      <a:ext cx="2901211" cy="2231071"/>
                    </a:xfrm>
                    <a:prstGeom prst="rect">
                      <a:avLst/>
                    </a:prstGeom>
                  </pic:spPr>
                </pic:pic>
              </a:graphicData>
            </a:graphic>
          </wp:inline>
        </w:drawing>
      </w:r>
      <w:r>
        <w:rPr>
          <w:noProof/>
        </w:rPr>
        <w:drawing>
          <wp:inline distT="0" distB="0" distL="0" distR="0" wp14:anchorId="431BFA02" wp14:editId="41B79D1B">
            <wp:extent cx="2980814" cy="2200275"/>
            <wp:effectExtent l="0" t="0" r="3810" b="0"/>
            <wp:docPr id="7278" name="Picture 7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5"/>
                    <a:stretch>
                      <a:fillRect/>
                    </a:stretch>
                  </pic:blipFill>
                  <pic:spPr>
                    <a:xfrm>
                      <a:off x="0" y="0"/>
                      <a:ext cx="3011837" cy="2223175"/>
                    </a:xfrm>
                    <a:prstGeom prst="rect">
                      <a:avLst/>
                    </a:prstGeom>
                  </pic:spPr>
                </pic:pic>
              </a:graphicData>
            </a:graphic>
          </wp:inline>
        </w:drawing>
      </w:r>
      <w:r>
        <w:rPr>
          <w:noProof/>
        </w:rPr>
        <w:drawing>
          <wp:inline distT="0" distB="0" distL="0" distR="0" wp14:anchorId="72231A91" wp14:editId="0B660E48">
            <wp:extent cx="2857500" cy="2261870"/>
            <wp:effectExtent l="0" t="0" r="0" b="0"/>
            <wp:docPr id="7280" name="Picture 7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6"/>
                    <a:stretch>
                      <a:fillRect/>
                    </a:stretch>
                  </pic:blipFill>
                  <pic:spPr>
                    <a:xfrm>
                      <a:off x="0" y="0"/>
                      <a:ext cx="2880919" cy="2280407"/>
                    </a:xfrm>
                    <a:prstGeom prst="rect">
                      <a:avLst/>
                    </a:prstGeom>
                  </pic:spPr>
                </pic:pic>
              </a:graphicData>
            </a:graphic>
          </wp:inline>
        </w:drawing>
      </w:r>
      <w:r>
        <w:rPr>
          <w:noProof/>
        </w:rPr>
        <w:drawing>
          <wp:inline distT="0" distB="0" distL="0" distR="0" wp14:anchorId="020D0CF6" wp14:editId="0B5DD87D">
            <wp:extent cx="2980321" cy="2258060"/>
            <wp:effectExtent l="0" t="0" r="4445" b="2540"/>
            <wp:docPr id="7282" name="Picture 7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7"/>
                    <a:stretch>
                      <a:fillRect/>
                    </a:stretch>
                  </pic:blipFill>
                  <pic:spPr>
                    <a:xfrm>
                      <a:off x="0" y="0"/>
                      <a:ext cx="3026096" cy="2292742"/>
                    </a:xfrm>
                    <a:prstGeom prst="rect">
                      <a:avLst/>
                    </a:prstGeom>
                  </pic:spPr>
                </pic:pic>
              </a:graphicData>
            </a:graphic>
          </wp:inline>
        </w:drawing>
      </w:r>
    </w:p>
    <w:p w:rsidR="009C40E4" w:rsidRPr="009100A6" w:rsidRDefault="00F23130" w:rsidP="009C40E4">
      <w:pPr>
        <w:rPr>
          <w:color w:val="000000" w:themeColor="text1"/>
          <w:sz w:val="16"/>
          <w:szCs w:val="16"/>
        </w:rPr>
      </w:pPr>
      <w:r w:rsidRPr="00E5618F">
        <w:rPr>
          <w:b/>
          <w:color w:val="000000" w:themeColor="text1"/>
          <w:sz w:val="16"/>
          <w:szCs w:val="16"/>
        </w:rPr>
        <w:t>Fi</w:t>
      </w:r>
      <w:r w:rsidRPr="00DE03A1">
        <w:rPr>
          <w:b/>
          <w:color w:val="000000" w:themeColor="text1"/>
          <w:sz w:val="16"/>
          <w:szCs w:val="16"/>
        </w:rPr>
        <w:t xml:space="preserve">gure </w:t>
      </w:r>
      <w:r w:rsidR="009E7DED" w:rsidRPr="00DE03A1">
        <w:rPr>
          <w:b/>
          <w:color w:val="000000" w:themeColor="text1"/>
          <w:sz w:val="16"/>
          <w:szCs w:val="16"/>
        </w:rPr>
        <w:t>23</w:t>
      </w:r>
      <w:r w:rsidRPr="00DE03A1">
        <w:rPr>
          <w:color w:val="000000" w:themeColor="text1"/>
          <w:sz w:val="16"/>
          <w:szCs w:val="16"/>
        </w:rPr>
        <w:t xml:space="preserve">: </w:t>
      </w:r>
      <w:r w:rsidRPr="00E5618F">
        <w:rPr>
          <w:color w:val="000000" w:themeColor="text1"/>
          <w:sz w:val="16"/>
          <w:szCs w:val="16"/>
        </w:rPr>
        <w:t xml:space="preserve">The relative fee </w:t>
      </w:r>
      <w:r w:rsidR="00FD2DF3">
        <w:rPr>
          <w:color w:val="000000" w:themeColor="text1"/>
          <w:sz w:val="16"/>
          <w:szCs w:val="16"/>
        </w:rPr>
        <w:t xml:space="preserve">(27) </w:t>
      </w:r>
      <w:r w:rsidRPr="00E5618F">
        <w:rPr>
          <w:color w:val="000000" w:themeColor="text1"/>
          <w:sz w:val="16"/>
          <w:szCs w:val="16"/>
        </w:rPr>
        <w:t>with the different active components (8,1</w:t>
      </w:r>
      <w:r w:rsidR="001C09A1">
        <w:rPr>
          <w:color w:val="000000" w:themeColor="text1"/>
          <w:sz w:val="16"/>
          <w:szCs w:val="16"/>
        </w:rPr>
        <w:t>0</w:t>
      </w:r>
      <w:r w:rsidRPr="00E5618F">
        <w:rPr>
          <w:color w:val="000000" w:themeColor="text1"/>
          <w:sz w:val="16"/>
          <w:szCs w:val="16"/>
        </w:rPr>
        <w:t xml:space="preserve">, </w:t>
      </w:r>
      <w:r w:rsidR="001C09A1">
        <w:rPr>
          <w:color w:val="000000" w:themeColor="text1"/>
          <w:sz w:val="16"/>
          <w:szCs w:val="16"/>
        </w:rPr>
        <w:t>&amp; 19</w:t>
      </w:r>
      <w:r w:rsidR="00E85F77">
        <w:rPr>
          <w:color w:val="000000" w:themeColor="text1"/>
          <w:sz w:val="16"/>
          <w:szCs w:val="16"/>
        </w:rPr>
        <w:t>/</w:t>
      </w:r>
      <w:r w:rsidR="001C09A1">
        <w:rPr>
          <w:color w:val="000000" w:themeColor="text1"/>
          <w:sz w:val="16"/>
          <w:szCs w:val="16"/>
        </w:rPr>
        <w:t>22</w:t>
      </w:r>
      <w:r w:rsidR="00FD2DF3">
        <w:rPr>
          <w:color w:val="000000" w:themeColor="text1"/>
          <w:sz w:val="16"/>
          <w:szCs w:val="16"/>
        </w:rPr>
        <w:t>)</w:t>
      </w:r>
      <w:r w:rsidRPr="00E5618F">
        <w:rPr>
          <w:color w:val="000000" w:themeColor="text1"/>
          <w:sz w:val="16"/>
          <w:szCs w:val="16"/>
        </w:rPr>
        <w:t xml:space="preserve"> </w:t>
      </w:r>
      <w:r w:rsidR="00FD2DF3">
        <w:rPr>
          <w:color w:val="000000" w:themeColor="text1"/>
          <w:sz w:val="16"/>
          <w:szCs w:val="16"/>
        </w:rPr>
        <w:t xml:space="preserve"> </w:t>
      </w:r>
      <w:r w:rsidRPr="00FD2DF3">
        <w:rPr>
          <w:color w:val="000000" w:themeColor="text1"/>
          <w:sz w:val="16"/>
          <w:szCs w:val="16"/>
        </w:rPr>
        <w:t xml:space="preserve">and </w:t>
      </w:r>
      <w:r w:rsidR="00FD2DF3" w:rsidRPr="00FD2DF3">
        <w:rPr>
          <w:color w:val="000000" w:themeColor="text1"/>
          <w:sz w:val="16"/>
          <w:szCs w:val="16"/>
        </w:rPr>
        <w:t xml:space="preserve">fee </w:t>
      </w:r>
      <w:r w:rsidR="00FD2DF3">
        <w:rPr>
          <w:color w:val="000000" w:themeColor="text1"/>
          <w:sz w:val="16"/>
          <w:szCs w:val="16"/>
        </w:rPr>
        <w:t>(</w:t>
      </w:r>
      <w:r w:rsidR="00FD2DF3" w:rsidRPr="00FD2DF3">
        <w:rPr>
          <w:color w:val="000000" w:themeColor="text1"/>
          <w:sz w:val="16"/>
          <w:szCs w:val="16"/>
        </w:rPr>
        <w:t>28</w:t>
      </w:r>
      <w:r w:rsidRPr="00E5618F">
        <w:rPr>
          <w:color w:val="000000" w:themeColor="text1"/>
          <w:sz w:val="16"/>
          <w:szCs w:val="16"/>
        </w:rPr>
        <w:t>) show differing rates of collapse as</w:t>
      </w:r>
      <w:r w:rsidR="003B74CC" w:rsidRPr="00E5618F">
        <w:rPr>
          <w:color w:val="000000" w:themeColor="text1"/>
          <w:sz w:val="16"/>
          <w:szCs w:val="16"/>
        </w:rPr>
        <w:t xml:space="preserve"> the passive hurdle</w:t>
      </w:r>
      <m:oMath>
        <m:sSub>
          <m:sSubPr>
            <m:ctrlPr>
              <w:rPr>
                <w:rFonts w:ascii="Cambria Math" w:eastAsiaTheme="minorEastAsia" w:hAnsi="Cambria Math" w:cs="Arial"/>
                <w:i/>
                <w:color w:val="000000" w:themeColor="text1"/>
                <w:sz w:val="16"/>
                <w:szCs w:val="16"/>
              </w:rPr>
            </m:ctrlPr>
          </m:sSubPr>
          <m:e>
            <m:r>
              <m:rPr>
                <m:sty m:val="p"/>
              </m:rPr>
              <w:rPr>
                <w:rFonts w:ascii="Cambria Math" w:eastAsiaTheme="minorEastAsia" w:hAnsi="Cambria Math" w:cs="Arial"/>
                <w:color w:val="000000" w:themeColor="text1"/>
                <w:sz w:val="16"/>
                <w:szCs w:val="16"/>
              </w:rPr>
              <m:t xml:space="preserve"> </m:t>
            </m:r>
            <m:acc>
              <m:accPr>
                <m:chr m:val="̅"/>
                <m:ctrlPr>
                  <w:rPr>
                    <w:rFonts w:ascii="Cambria Math" w:eastAsiaTheme="minorEastAsia" w:hAnsi="Cambria Math" w:cs="Arial"/>
                    <w:i/>
                    <w:color w:val="000000" w:themeColor="text1"/>
                    <w:sz w:val="16"/>
                    <w:szCs w:val="16"/>
                  </w:rPr>
                </m:ctrlPr>
              </m:accPr>
              <m:e>
                <m:r>
                  <w:rPr>
                    <w:rFonts w:ascii="Cambria Math" w:eastAsiaTheme="minorEastAsia" w:hAnsi="Cambria Math" w:cs="Arial"/>
                    <w:color w:val="000000" w:themeColor="text1"/>
                    <w:sz w:val="16"/>
                    <w:szCs w:val="16"/>
                  </w:rPr>
                  <m:t>r</m:t>
                </m:r>
              </m:e>
            </m:acc>
          </m:e>
          <m:sub>
            <m:r>
              <w:rPr>
                <w:rFonts w:ascii="Cambria Math" w:eastAsiaTheme="minorEastAsia" w:hAnsi="Cambria Math" w:cs="Arial"/>
                <w:color w:val="000000" w:themeColor="text1"/>
                <w:sz w:val="16"/>
                <w:szCs w:val="16"/>
              </w:rPr>
              <m:t>P</m:t>
            </m:r>
          </m:sub>
        </m:sSub>
      </m:oMath>
      <w:r w:rsidR="003B74CC" w:rsidRPr="001C09A1">
        <w:rPr>
          <w:color w:val="000000" w:themeColor="text1"/>
          <w:sz w:val="16"/>
          <w:szCs w:val="16"/>
        </w:rPr>
        <w:t xml:space="preserve"> </w:t>
      </w:r>
      <w:r w:rsidR="003B74CC" w:rsidRPr="00E5618F">
        <w:rPr>
          <w:color w:val="000000" w:themeColor="text1"/>
          <w:sz w:val="16"/>
          <w:szCs w:val="16"/>
        </w:rPr>
        <w:t>rises</w:t>
      </w:r>
      <w:r w:rsidR="003B74CC" w:rsidRPr="00E5618F">
        <w:rPr>
          <w:color w:val="FF0000"/>
          <w:sz w:val="16"/>
          <w:szCs w:val="16"/>
        </w:rPr>
        <w:t xml:space="preserve">. </w:t>
      </w:r>
      <w:r w:rsidR="003B74CC" w:rsidRPr="00E5618F">
        <w:rPr>
          <w:color w:val="000000" w:themeColor="text1"/>
          <w:sz w:val="16"/>
          <w:szCs w:val="16"/>
        </w:rPr>
        <w:t xml:space="preserve">The fee </w:t>
      </w:r>
      <w:proofErr w:type="spellStart"/>
      <w:r w:rsidR="003B74CC" w:rsidRPr="00E5618F">
        <w:rPr>
          <w:color w:val="000000" w:themeColor="text1"/>
          <w:sz w:val="16"/>
          <w:szCs w:val="16"/>
        </w:rPr>
        <w:t>parametrics</w:t>
      </w:r>
      <w:proofErr w:type="spellEnd"/>
      <w:r w:rsidR="003B74CC" w:rsidRPr="00E5618F">
        <w:rPr>
          <w:color w:val="000000" w:themeColor="text1"/>
          <w:sz w:val="16"/>
          <w:szCs w:val="16"/>
        </w:rPr>
        <w:t xml:space="preserve"> are the same as in figures </w:t>
      </w:r>
      <w:r w:rsidR="001C09A1">
        <w:rPr>
          <w:color w:val="000000" w:themeColor="text1"/>
          <w:sz w:val="16"/>
          <w:szCs w:val="16"/>
        </w:rPr>
        <w:t>19</w:t>
      </w:r>
      <w:r w:rsidR="00E85F77">
        <w:rPr>
          <w:color w:val="000000" w:themeColor="text1"/>
          <w:sz w:val="16"/>
          <w:szCs w:val="16"/>
        </w:rPr>
        <w:t>/</w:t>
      </w:r>
      <w:r w:rsidR="003B74CC" w:rsidRPr="00E5618F">
        <w:rPr>
          <w:color w:val="000000" w:themeColor="text1"/>
          <w:sz w:val="16"/>
          <w:szCs w:val="16"/>
        </w:rPr>
        <w:t>2</w:t>
      </w:r>
      <w:r w:rsidR="001C09A1">
        <w:rPr>
          <w:color w:val="000000" w:themeColor="text1"/>
          <w:sz w:val="16"/>
          <w:szCs w:val="16"/>
        </w:rPr>
        <w:t>2</w:t>
      </w:r>
      <w:r w:rsidR="003B74CC" w:rsidRPr="00E5618F">
        <w:rPr>
          <w:color w:val="000000" w:themeColor="text1"/>
          <w:sz w:val="16"/>
          <w:szCs w:val="16"/>
        </w:rPr>
        <w:t xml:space="preserve">. The richest fee in the negative-alpha territory of the top two </w:t>
      </w:r>
      <w:r w:rsidR="003B74CC" w:rsidRPr="001C09A1">
        <w:rPr>
          <w:color w:val="000000" w:themeColor="text1"/>
          <w:sz w:val="16"/>
          <w:szCs w:val="16"/>
        </w:rPr>
        <w:t>plots (</w:t>
      </w:r>
      <m:oMath>
        <m:sSub>
          <m:sSubPr>
            <m:ctrlPr>
              <w:rPr>
                <w:rFonts w:ascii="Cambria Math" w:eastAsiaTheme="minorEastAsia" w:hAnsi="Cambria Math" w:cs="Arial"/>
                <w:i/>
                <w:color w:val="000000" w:themeColor="text1"/>
                <w:sz w:val="16"/>
                <w:szCs w:val="16"/>
              </w:rPr>
            </m:ctrlPr>
          </m:sSubPr>
          <m:e>
            <m:r>
              <m:rPr>
                <m:sty m:val="p"/>
              </m:rPr>
              <w:rPr>
                <w:rFonts w:ascii="Cambria Math" w:eastAsiaTheme="minorEastAsia" w:hAnsi="Cambria Math" w:cs="Arial"/>
                <w:color w:val="000000" w:themeColor="text1"/>
                <w:sz w:val="16"/>
                <w:szCs w:val="16"/>
              </w:rPr>
              <m:t xml:space="preserve"> </m:t>
            </m:r>
            <m:acc>
              <m:accPr>
                <m:chr m:val="̅"/>
                <m:ctrlPr>
                  <w:rPr>
                    <w:rFonts w:ascii="Cambria Math" w:eastAsiaTheme="minorEastAsia" w:hAnsi="Cambria Math" w:cs="Arial"/>
                    <w:i/>
                    <w:color w:val="000000" w:themeColor="text1"/>
                    <w:sz w:val="16"/>
                    <w:szCs w:val="16"/>
                  </w:rPr>
                </m:ctrlPr>
              </m:accPr>
              <m:e>
                <m:r>
                  <w:rPr>
                    <w:rFonts w:ascii="Cambria Math" w:eastAsiaTheme="minorEastAsia" w:hAnsi="Cambria Math" w:cs="Arial"/>
                    <w:color w:val="000000" w:themeColor="text1"/>
                    <w:sz w:val="16"/>
                    <w:szCs w:val="16"/>
                  </w:rPr>
                  <m:t>r</m:t>
                </m:r>
              </m:e>
            </m:acc>
          </m:e>
          <m:sub>
            <m:r>
              <w:rPr>
                <w:rFonts w:ascii="Cambria Math" w:eastAsiaTheme="minorEastAsia" w:hAnsi="Cambria Math" w:cs="Arial"/>
                <w:color w:val="000000" w:themeColor="text1"/>
                <w:sz w:val="16"/>
                <w:szCs w:val="16"/>
              </w:rPr>
              <m:t>P</m:t>
            </m:r>
          </m:sub>
        </m:sSub>
        <m:r>
          <w:rPr>
            <w:rFonts w:ascii="Cambria Math" w:eastAsiaTheme="minorEastAsia" w:hAnsi="Cambria Math" w:cs="Arial"/>
            <w:color w:val="000000" w:themeColor="text1"/>
            <w:sz w:val="16"/>
            <w:szCs w:val="16"/>
          </w:rPr>
          <m:t>=-6%</m:t>
        </m:r>
      </m:oMath>
      <w:r w:rsidR="001C09A1" w:rsidRPr="001C09A1">
        <w:rPr>
          <w:color w:val="000000" w:themeColor="text1"/>
          <w:sz w:val="16"/>
          <w:szCs w:val="16"/>
        </w:rPr>
        <w:t xml:space="preserve"> </w:t>
      </w:r>
      <w:r w:rsidR="003B74CC" w:rsidRPr="001C09A1">
        <w:rPr>
          <w:color w:val="000000" w:themeColor="text1"/>
          <w:sz w:val="16"/>
          <w:szCs w:val="16"/>
        </w:rPr>
        <w:t xml:space="preserve">and </w:t>
      </w:r>
      <w:r w:rsidR="003B74CC" w:rsidRPr="00E5618F">
        <w:rPr>
          <w:color w:val="000000" w:themeColor="text1"/>
          <w:sz w:val="16"/>
          <w:szCs w:val="16"/>
        </w:rPr>
        <w:t xml:space="preserve">0%) </w:t>
      </w:r>
      <w:r w:rsidR="001C09A1">
        <w:rPr>
          <w:color w:val="000000" w:themeColor="text1"/>
          <w:sz w:val="16"/>
          <w:szCs w:val="16"/>
        </w:rPr>
        <w:t>i</w:t>
      </w:r>
      <w:r w:rsidR="003B74CC" w:rsidRPr="00E5618F">
        <w:rPr>
          <w:color w:val="000000" w:themeColor="text1"/>
          <w:sz w:val="16"/>
          <w:szCs w:val="16"/>
        </w:rPr>
        <w:t xml:space="preserve">s </w:t>
      </w:r>
      <w:r w:rsidR="003B74CC" w:rsidRPr="001C09A1">
        <w:rPr>
          <w:color w:val="000000" w:themeColor="text1"/>
          <w:sz w:val="16"/>
          <w:szCs w:val="16"/>
        </w:rPr>
        <w:t>(</w:t>
      </w:r>
      <w:r w:rsidR="001C09A1" w:rsidRPr="001C09A1">
        <w:rPr>
          <w:color w:val="000000" w:themeColor="text1"/>
          <w:sz w:val="16"/>
          <w:szCs w:val="16"/>
        </w:rPr>
        <w:t>28</w:t>
      </w:r>
      <w:r w:rsidR="003B74CC" w:rsidRPr="001C09A1">
        <w:rPr>
          <w:color w:val="000000" w:themeColor="text1"/>
          <w:sz w:val="16"/>
          <w:szCs w:val="16"/>
        </w:rPr>
        <w:t>) followed by (</w:t>
      </w:r>
      <w:r w:rsidR="001C09A1" w:rsidRPr="001C09A1">
        <w:rPr>
          <w:color w:val="000000" w:themeColor="text1"/>
          <w:sz w:val="16"/>
          <w:szCs w:val="16"/>
        </w:rPr>
        <w:t>10</w:t>
      </w:r>
      <w:r w:rsidR="003B74CC" w:rsidRPr="001C09A1">
        <w:rPr>
          <w:color w:val="000000" w:themeColor="text1"/>
          <w:sz w:val="16"/>
          <w:szCs w:val="16"/>
        </w:rPr>
        <w:t>). (</w:t>
      </w:r>
      <w:r w:rsidR="001C09A1" w:rsidRPr="001C09A1">
        <w:rPr>
          <w:color w:val="000000" w:themeColor="text1"/>
          <w:sz w:val="16"/>
          <w:szCs w:val="16"/>
        </w:rPr>
        <w:t>28</w:t>
      </w:r>
      <w:r w:rsidR="003B74CC" w:rsidRPr="001C09A1">
        <w:rPr>
          <w:color w:val="000000" w:themeColor="text1"/>
          <w:sz w:val="16"/>
          <w:szCs w:val="16"/>
        </w:rPr>
        <w:t xml:space="preserve">) </w:t>
      </w:r>
      <w:r w:rsidR="003B74CC" w:rsidRPr="00E5618F">
        <w:rPr>
          <w:color w:val="000000" w:themeColor="text1"/>
          <w:sz w:val="16"/>
          <w:szCs w:val="16"/>
        </w:rPr>
        <w:t xml:space="preserve">is still high by </w:t>
      </w:r>
      <m:oMath>
        <m:sSub>
          <m:sSubPr>
            <m:ctrlPr>
              <w:rPr>
                <w:rFonts w:ascii="Cambria Math" w:eastAsiaTheme="minorEastAsia" w:hAnsi="Cambria Math" w:cs="Arial"/>
                <w:i/>
                <w:color w:val="000000" w:themeColor="text1"/>
                <w:sz w:val="16"/>
                <w:szCs w:val="16"/>
              </w:rPr>
            </m:ctrlPr>
          </m:sSubPr>
          <m:e>
            <m:r>
              <m:rPr>
                <m:sty m:val="p"/>
              </m:rPr>
              <w:rPr>
                <w:rFonts w:ascii="Cambria Math" w:eastAsiaTheme="minorEastAsia" w:hAnsi="Cambria Math" w:cs="Arial"/>
                <w:color w:val="000000" w:themeColor="text1"/>
                <w:sz w:val="16"/>
                <w:szCs w:val="16"/>
              </w:rPr>
              <m:t xml:space="preserve"> </m:t>
            </m:r>
            <m:acc>
              <m:accPr>
                <m:chr m:val="̅"/>
                <m:ctrlPr>
                  <w:rPr>
                    <w:rFonts w:ascii="Cambria Math" w:eastAsiaTheme="minorEastAsia" w:hAnsi="Cambria Math" w:cs="Arial"/>
                    <w:i/>
                    <w:color w:val="000000" w:themeColor="text1"/>
                    <w:sz w:val="16"/>
                    <w:szCs w:val="16"/>
                  </w:rPr>
                </m:ctrlPr>
              </m:accPr>
              <m:e>
                <m:r>
                  <w:rPr>
                    <w:rFonts w:ascii="Cambria Math" w:eastAsiaTheme="minorEastAsia" w:hAnsi="Cambria Math" w:cs="Arial"/>
                    <w:color w:val="000000" w:themeColor="text1"/>
                    <w:sz w:val="16"/>
                    <w:szCs w:val="16"/>
                  </w:rPr>
                  <m:t>r</m:t>
                </m:r>
              </m:e>
            </m:acc>
          </m:e>
          <m:sub>
            <m:r>
              <w:rPr>
                <w:rFonts w:ascii="Cambria Math" w:eastAsiaTheme="minorEastAsia" w:hAnsi="Cambria Math" w:cs="Arial"/>
                <w:color w:val="000000" w:themeColor="text1"/>
                <w:sz w:val="16"/>
                <w:szCs w:val="16"/>
              </w:rPr>
              <m:t>P</m:t>
            </m:r>
          </m:sub>
        </m:sSub>
        <m:r>
          <w:rPr>
            <w:rFonts w:ascii="Cambria Math" w:eastAsiaTheme="minorEastAsia" w:hAnsi="Cambria Math" w:cs="Arial"/>
            <w:color w:val="000000" w:themeColor="text1"/>
            <w:sz w:val="16"/>
            <w:szCs w:val="16"/>
          </w:rPr>
          <m:t>=6%,</m:t>
        </m:r>
      </m:oMath>
      <w:r w:rsidR="003B74CC" w:rsidRPr="00E5618F">
        <w:rPr>
          <w:color w:val="000000" w:themeColor="text1"/>
          <w:sz w:val="16"/>
          <w:szCs w:val="16"/>
        </w:rPr>
        <w:t xml:space="preserve"> but so is </w:t>
      </w:r>
      <w:r w:rsidR="003B74CC" w:rsidRPr="001C09A1">
        <w:rPr>
          <w:color w:val="000000" w:themeColor="text1"/>
          <w:sz w:val="16"/>
          <w:szCs w:val="16"/>
        </w:rPr>
        <w:t>(</w:t>
      </w:r>
      <w:r w:rsidR="001C09A1" w:rsidRPr="001C09A1">
        <w:rPr>
          <w:color w:val="000000" w:themeColor="text1"/>
          <w:sz w:val="16"/>
          <w:szCs w:val="16"/>
        </w:rPr>
        <w:t>19</w:t>
      </w:r>
      <w:r w:rsidR="00E85F77">
        <w:rPr>
          <w:color w:val="000000" w:themeColor="text1"/>
          <w:sz w:val="16"/>
          <w:szCs w:val="16"/>
        </w:rPr>
        <w:t>/</w:t>
      </w:r>
      <w:r w:rsidR="001C09A1">
        <w:rPr>
          <w:color w:val="000000" w:themeColor="text1"/>
          <w:sz w:val="16"/>
          <w:szCs w:val="16"/>
        </w:rPr>
        <w:t>22)</w:t>
      </w:r>
      <w:r w:rsidR="009C7F86" w:rsidRPr="00E5618F">
        <w:rPr>
          <w:color w:val="FF0000"/>
          <w:sz w:val="16"/>
          <w:szCs w:val="16"/>
        </w:rPr>
        <w:t xml:space="preserve">. </w:t>
      </w:r>
      <w:r w:rsidR="009C7F86" w:rsidRPr="00E5618F">
        <w:rPr>
          <w:color w:val="000000" w:themeColor="text1"/>
          <w:sz w:val="16"/>
          <w:szCs w:val="16"/>
        </w:rPr>
        <w:t xml:space="preserve">By </w:t>
      </w:r>
      <m:oMath>
        <m:sSub>
          <m:sSubPr>
            <m:ctrlPr>
              <w:rPr>
                <w:rFonts w:ascii="Cambria Math" w:eastAsiaTheme="minorEastAsia" w:hAnsi="Cambria Math" w:cs="Arial"/>
                <w:i/>
                <w:color w:val="000000" w:themeColor="text1"/>
                <w:sz w:val="16"/>
                <w:szCs w:val="16"/>
              </w:rPr>
            </m:ctrlPr>
          </m:sSubPr>
          <m:e>
            <m:r>
              <m:rPr>
                <m:sty m:val="p"/>
              </m:rPr>
              <w:rPr>
                <w:rFonts w:ascii="Cambria Math" w:eastAsiaTheme="minorEastAsia" w:hAnsi="Cambria Math" w:cs="Arial"/>
                <w:color w:val="000000" w:themeColor="text1"/>
                <w:sz w:val="16"/>
                <w:szCs w:val="16"/>
              </w:rPr>
              <m:t xml:space="preserve"> </m:t>
            </m:r>
            <m:acc>
              <m:accPr>
                <m:chr m:val="̅"/>
                <m:ctrlPr>
                  <w:rPr>
                    <w:rFonts w:ascii="Cambria Math" w:eastAsiaTheme="minorEastAsia" w:hAnsi="Cambria Math" w:cs="Arial"/>
                    <w:i/>
                    <w:color w:val="000000" w:themeColor="text1"/>
                    <w:sz w:val="16"/>
                    <w:szCs w:val="16"/>
                  </w:rPr>
                </m:ctrlPr>
              </m:accPr>
              <m:e>
                <m:r>
                  <w:rPr>
                    <w:rFonts w:ascii="Cambria Math" w:eastAsiaTheme="minorEastAsia" w:hAnsi="Cambria Math" w:cs="Arial"/>
                    <w:color w:val="000000" w:themeColor="text1"/>
                    <w:sz w:val="16"/>
                    <w:szCs w:val="16"/>
                  </w:rPr>
                  <m:t>r</m:t>
                </m:r>
              </m:e>
            </m:acc>
          </m:e>
          <m:sub>
            <m:r>
              <w:rPr>
                <w:rFonts w:ascii="Cambria Math" w:eastAsiaTheme="minorEastAsia" w:hAnsi="Cambria Math" w:cs="Arial"/>
                <w:color w:val="000000" w:themeColor="text1"/>
                <w:sz w:val="16"/>
                <w:szCs w:val="16"/>
              </w:rPr>
              <m:t>P</m:t>
            </m:r>
          </m:sub>
        </m:sSub>
        <m:r>
          <w:rPr>
            <w:rFonts w:ascii="Cambria Math" w:eastAsiaTheme="minorEastAsia" w:hAnsi="Cambria Math" w:cs="Arial"/>
            <w:color w:val="000000" w:themeColor="text1"/>
            <w:sz w:val="16"/>
            <w:szCs w:val="16"/>
          </w:rPr>
          <m:t>=10%,</m:t>
        </m:r>
      </m:oMath>
      <w:r w:rsidR="009C7F86" w:rsidRPr="00E5618F">
        <w:rPr>
          <w:color w:val="000000" w:themeColor="text1"/>
          <w:sz w:val="16"/>
          <w:szCs w:val="16"/>
        </w:rPr>
        <w:t xml:space="preserve"> all the fees have effectively blended into the fixed absolute fee ramp extending from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m:t>
            </m:r>
          </m:sub>
        </m:sSub>
        <m:r>
          <w:rPr>
            <w:rFonts w:ascii="Cambria Math" w:hAnsi="Cambria Math"/>
            <w:color w:val="000000" w:themeColor="text1"/>
            <w:sz w:val="16"/>
            <w:szCs w:val="16"/>
          </w:rPr>
          <m:t>=10.5%</m:t>
        </m:r>
      </m:oMath>
      <w:r w:rsidR="009C7F86" w:rsidRPr="00E5618F">
        <w:rPr>
          <w:color w:val="000000" w:themeColor="text1"/>
          <w:sz w:val="16"/>
          <w:szCs w:val="16"/>
        </w:rPr>
        <w:t xml:space="preserve"> except </w:t>
      </w:r>
      <w:r w:rsidR="009C7F86" w:rsidRPr="001C09A1">
        <w:rPr>
          <w:color w:val="000000" w:themeColor="text1"/>
          <w:sz w:val="16"/>
          <w:szCs w:val="16"/>
        </w:rPr>
        <w:t>for (</w:t>
      </w:r>
      <w:r w:rsidR="001C09A1" w:rsidRPr="001C09A1">
        <w:rPr>
          <w:color w:val="000000" w:themeColor="text1"/>
          <w:sz w:val="16"/>
          <w:szCs w:val="16"/>
        </w:rPr>
        <w:t>19,</w:t>
      </w:r>
      <w:r w:rsidR="00E85F77">
        <w:rPr>
          <w:color w:val="000000" w:themeColor="text1"/>
          <w:sz w:val="16"/>
          <w:szCs w:val="16"/>
        </w:rPr>
        <w:t>/</w:t>
      </w:r>
      <w:r w:rsidR="001C09A1" w:rsidRPr="001C09A1">
        <w:rPr>
          <w:color w:val="000000" w:themeColor="text1"/>
          <w:sz w:val="16"/>
          <w:szCs w:val="16"/>
        </w:rPr>
        <w:t>22</w:t>
      </w:r>
      <w:r w:rsidR="009C7F86" w:rsidRPr="001C09A1">
        <w:rPr>
          <w:color w:val="000000" w:themeColor="text1"/>
          <w:sz w:val="16"/>
          <w:szCs w:val="16"/>
        </w:rPr>
        <w:t xml:space="preserve">), </w:t>
      </w:r>
      <w:r w:rsidR="009C7F86" w:rsidRPr="00E5618F">
        <w:rPr>
          <w:color w:val="000000" w:themeColor="text1"/>
          <w:sz w:val="16"/>
          <w:szCs w:val="16"/>
        </w:rPr>
        <w:t>which</w:t>
      </w:r>
      <w:r w:rsidR="009C7F86">
        <w:rPr>
          <w:color w:val="000000" w:themeColor="text1"/>
          <w:sz w:val="16"/>
          <w:szCs w:val="16"/>
        </w:rPr>
        <w:t xml:space="preserve"> provides a </w:t>
      </w:r>
      <w:r w:rsidR="009C7F86" w:rsidRPr="009100A6">
        <w:rPr>
          <w:color w:val="000000" w:themeColor="text1"/>
          <w:sz w:val="16"/>
          <w:szCs w:val="16"/>
        </w:rPr>
        <w:t xml:space="preserve">spread of up to 20 bps above </w:t>
      </w:r>
      <w:proofErr w:type="spellStart"/>
      <w:r w:rsidR="009C7F86" w:rsidRPr="009100A6">
        <w:rPr>
          <w:color w:val="000000" w:themeColor="text1"/>
          <w:sz w:val="16"/>
          <w:szCs w:val="16"/>
        </w:rPr>
        <w:t>i</w:t>
      </w:r>
      <w:proofErr w:type="spellEnd"/>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f</m:t>
            </m:r>
          </m:e>
          <m:sub>
            <m:r>
              <w:rPr>
                <w:rFonts w:ascii="Cambria Math" w:hAnsi="Cambria Math"/>
                <w:color w:val="000000" w:themeColor="text1"/>
                <w:sz w:val="16"/>
                <w:szCs w:val="16"/>
              </w:rPr>
              <m:t>mgmt</m:t>
            </m:r>
          </m:sub>
        </m:sSub>
      </m:oMath>
      <w:r w:rsidR="001C09A1">
        <w:rPr>
          <w:color w:val="000000" w:themeColor="text1"/>
          <w:sz w:val="16"/>
          <w:szCs w:val="16"/>
        </w:rPr>
        <w:t xml:space="preserve"> i</w:t>
      </w:r>
      <w:r w:rsidR="009C7F86" w:rsidRPr="009100A6">
        <w:rPr>
          <w:color w:val="000000" w:themeColor="text1"/>
          <w:sz w:val="16"/>
          <w:szCs w:val="16"/>
        </w:rPr>
        <w:t xml:space="preserve">n the remaining alpha-positive range (10%, </w:t>
      </w:r>
      <m:oMath>
        <m:sSub>
          <m:sSubPr>
            <m:ctrlPr>
              <w:rPr>
                <w:rFonts w:ascii="Cambria Math" w:hAnsi="Cambria Math"/>
                <w:i/>
                <w:color w:val="000000" w:themeColor="text1"/>
                <w:sz w:val="16"/>
                <w:szCs w:val="16"/>
              </w:rPr>
            </m:ctrlPr>
          </m:sSubPr>
          <m:e>
            <m:r>
              <w:rPr>
                <w:rFonts w:ascii="Cambria Math" w:hAnsi="Cambria Math"/>
                <w:color w:val="000000" w:themeColor="text1"/>
                <w:sz w:val="16"/>
                <w:szCs w:val="16"/>
              </w:rPr>
              <m:t>r</m:t>
            </m:r>
          </m:e>
          <m:sub>
            <m:r>
              <w:rPr>
                <w:rFonts w:ascii="Cambria Math" w:hAnsi="Cambria Math"/>
                <w:color w:val="000000" w:themeColor="text1"/>
                <w:sz w:val="16"/>
                <w:szCs w:val="16"/>
              </w:rPr>
              <m:t>HF</m:t>
            </m:r>
          </m:sub>
        </m:sSub>
      </m:oMath>
      <w:r w:rsidR="009C7F86" w:rsidRPr="009100A6">
        <w:rPr>
          <w:color w:val="000000" w:themeColor="text1"/>
          <w:sz w:val="16"/>
          <w:szCs w:val="16"/>
        </w:rPr>
        <w:t>, 14%).</w:t>
      </w:r>
    </w:p>
    <w:p w:rsidR="009C40E4" w:rsidRDefault="009C40E4" w:rsidP="007E2DA1">
      <w:pPr>
        <w:pStyle w:val="NoSpacing"/>
        <w:rPr>
          <w:rFonts w:eastAsiaTheme="minorEastAsia" w:cs="Arial"/>
          <w:color w:val="000000" w:themeColor="text1"/>
          <w:sz w:val="13"/>
          <w:szCs w:val="13"/>
        </w:rPr>
      </w:pPr>
      <w:r w:rsidRPr="009100A6">
        <w:rPr>
          <w:rFonts w:eastAsiaTheme="minorEastAsia" w:cs="Arial"/>
          <w:color w:val="000000" w:themeColor="text1"/>
        </w:rPr>
        <w:t xml:space="preserve">      </w:t>
      </w:r>
      <w:r w:rsidRPr="001D1467">
        <w:rPr>
          <w:rFonts w:eastAsiaTheme="minorEastAsia" w:cs="Arial"/>
          <w:color w:val="000000" w:themeColor="text1"/>
        </w:rPr>
        <w:t>The fee in figure 2</w:t>
      </w:r>
      <w:r w:rsidR="00DF1866" w:rsidRPr="001D1467">
        <w:rPr>
          <w:rFonts w:eastAsiaTheme="minorEastAsia" w:cs="Arial"/>
          <w:color w:val="000000" w:themeColor="text1"/>
        </w:rPr>
        <w:t>2</w:t>
      </w:r>
      <w:r w:rsidRPr="001D1467">
        <w:rPr>
          <w:rFonts w:eastAsiaTheme="minorEastAsia" w:cs="Arial"/>
          <w:color w:val="000000" w:themeColor="text1"/>
        </w:rPr>
        <w:t xml:space="preserve"> is</w:t>
      </w:r>
      <w:r w:rsidR="001D1467" w:rsidRPr="001D1467">
        <w:rPr>
          <w:rFonts w:eastAsiaTheme="minorEastAsia" w:cs="Arial"/>
          <w:color w:val="000000" w:themeColor="text1"/>
        </w:rPr>
        <w:t xml:space="preserve"> </w:t>
      </w:r>
      <w:r w:rsidRPr="001D1467">
        <w:rPr>
          <w:rFonts w:eastAsiaTheme="minorEastAsia" w:cs="Arial"/>
          <w:color w:val="000000" w:themeColor="text1"/>
        </w:rPr>
        <w:t>le</w:t>
      </w:r>
      <w:r w:rsidR="001D1467" w:rsidRPr="001D1467">
        <w:rPr>
          <w:rFonts w:eastAsiaTheme="minorEastAsia" w:cs="Arial"/>
          <w:color w:val="000000" w:themeColor="text1"/>
        </w:rPr>
        <w:t>ast</w:t>
      </w:r>
      <w:r w:rsidRPr="001D1467">
        <w:rPr>
          <w:rFonts w:eastAsiaTheme="minorEastAsia" w:cs="Arial"/>
          <w:color w:val="000000" w:themeColor="text1"/>
        </w:rPr>
        <w:t xml:space="preserve"> use</w:t>
      </w:r>
      <w:r w:rsidR="001D1467" w:rsidRPr="001D1467">
        <w:rPr>
          <w:rFonts w:eastAsiaTheme="minorEastAsia" w:cs="Arial"/>
          <w:color w:val="000000" w:themeColor="text1"/>
        </w:rPr>
        <w:t>ful</w:t>
      </w:r>
      <w:r w:rsidRPr="001D1467">
        <w:rPr>
          <w:rFonts w:eastAsiaTheme="minorEastAsia" w:cs="Arial"/>
          <w:color w:val="000000" w:themeColor="text1"/>
        </w:rPr>
        <w:t xml:space="preserve"> </w:t>
      </w:r>
      <w:r w:rsidR="000F7590">
        <w:rPr>
          <w:rFonts w:eastAsiaTheme="minorEastAsia" w:cs="Arial"/>
          <w:color w:val="000000" w:themeColor="text1"/>
        </w:rPr>
        <w:t xml:space="preserve">overall </w:t>
      </w:r>
      <w:r w:rsidRPr="001D1467">
        <w:rPr>
          <w:rFonts w:eastAsiaTheme="minorEastAsia" w:cs="Arial"/>
          <w:color w:val="000000" w:themeColor="text1"/>
        </w:rPr>
        <w:t xml:space="preserve">since it </w:t>
      </w:r>
      <w:r w:rsidR="009100A6" w:rsidRPr="001D1467">
        <w:rPr>
          <w:rFonts w:eastAsiaTheme="minorEastAsia" w:cs="Arial"/>
          <w:color w:val="000000" w:themeColor="text1"/>
        </w:rPr>
        <w:t>does</w:t>
      </w:r>
      <w:r w:rsidRPr="001D1467">
        <w:rPr>
          <w:rFonts w:eastAsiaTheme="minorEastAsia" w:cs="Arial"/>
          <w:color w:val="000000" w:themeColor="text1"/>
        </w:rPr>
        <w:t xml:space="preserve"> no</w:t>
      </w:r>
      <w:r w:rsidR="009100A6" w:rsidRPr="001D1467">
        <w:rPr>
          <w:rFonts w:eastAsiaTheme="minorEastAsia" w:cs="Arial"/>
          <w:color w:val="000000" w:themeColor="text1"/>
        </w:rPr>
        <w:t>t</w:t>
      </w:r>
      <w:r w:rsidRPr="001D1467">
        <w:rPr>
          <w:rFonts w:eastAsiaTheme="minorEastAsia" w:cs="Arial"/>
          <w:color w:val="000000" w:themeColor="text1"/>
        </w:rPr>
        <w:t xml:space="preserve"> graduate</w:t>
      </w:r>
      <w:r w:rsidR="009100A6" w:rsidRPr="001D1467">
        <w:rPr>
          <w:rFonts w:eastAsiaTheme="minorEastAsia" w:cs="Arial"/>
          <w:color w:val="000000" w:themeColor="text1"/>
        </w:rPr>
        <w:t xml:space="preserve"> with</w:t>
      </w:r>
      <w:r w:rsidRPr="001D1467">
        <w:rPr>
          <w:rFonts w:eastAsiaTheme="minorEastAsia" w:cs="Arial"/>
          <w:color w:val="000000" w:themeColor="text1"/>
        </w:rPr>
        <w:t xml:space="preserve"> increasing alpha-positivity for the curves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f</m:t>
            </m:r>
          </m:e>
          <m:sub>
            <m:r>
              <w:rPr>
                <w:rFonts w:ascii="Cambria Math" w:eastAsiaTheme="minorEastAsia" w:hAnsi="Cambria Math" w:cs="Arial"/>
                <w:color w:val="000000" w:themeColor="text1"/>
              </w:rPr>
              <m:t>RPerf</m:t>
            </m:r>
          </m:sub>
        </m:sSub>
        <m:r>
          <w:rPr>
            <w:rFonts w:ascii="Cambria Math" w:eastAsiaTheme="minorEastAsia" w:hAnsi="Cambria Math" w:cs="Arial"/>
            <w:color w:val="000000" w:themeColor="text1"/>
          </w:rPr>
          <m:t xml:space="preserve">(r; </m:t>
        </m:r>
        <m:r>
          <m:rPr>
            <m:sty m:val="p"/>
          </m:rPr>
          <w:rPr>
            <w:rFonts w:ascii="Cambria Math" w:eastAsiaTheme="minorEastAsia" w:hAnsi="Cambria Math" w:cs="Arial"/>
            <w:color w:val="000000" w:themeColor="text1"/>
          </w:rPr>
          <m:t xml:space="preserve"> </m:t>
        </m:r>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hAnsi="Cambria Math"/>
            <w:color w:val="000000" w:themeColor="text1"/>
          </w:rPr>
          <m:t>&lt;</m:t>
        </m:r>
        <m:sSubSup>
          <m:sSubSupPr>
            <m:ctrlPr>
              <w:rPr>
                <w:rFonts w:ascii="Cambria Math" w:hAnsi="Cambria Math"/>
                <w:i/>
                <w:color w:val="000000" w:themeColor="text1"/>
              </w:rPr>
            </m:ctrlPr>
          </m:sSubSupPr>
          <m:e>
            <m:r>
              <w:rPr>
                <w:rFonts w:ascii="Cambria Math" w:hAnsi="Cambria Math"/>
                <w:color w:val="000000" w:themeColor="text1"/>
              </w:rPr>
              <m:t>r</m:t>
            </m:r>
          </m:e>
          <m:sub>
            <m:r>
              <w:rPr>
                <w:rFonts w:ascii="Cambria Math" w:hAnsi="Cambria Math"/>
                <w:color w:val="000000" w:themeColor="text1"/>
              </w:rPr>
              <m:t>min</m:t>
            </m:r>
          </m:sub>
          <m:sup>
            <m:r>
              <w:rPr>
                <w:rFonts w:ascii="Cambria Math" w:hAnsi="Cambria Math"/>
                <w:color w:val="000000" w:themeColor="text1"/>
              </w:rPr>
              <m:t>A</m:t>
            </m:r>
          </m:sup>
        </m:sSubSup>
      </m:oMath>
      <w:r w:rsidRPr="001D1467">
        <w:rPr>
          <w:rFonts w:eastAsiaTheme="minorEastAsia" w:cs="Arial"/>
          <w:color w:val="000000" w:themeColor="text1"/>
        </w:rPr>
        <w:t>).</w:t>
      </w:r>
      <w:r w:rsidRPr="006E09EF">
        <w:rPr>
          <w:rFonts w:eastAsiaTheme="minorEastAsia" w:cs="Arial"/>
          <w:color w:val="000000" w:themeColor="text1"/>
        </w:rPr>
        <w:t xml:space="preserve">  Of the remaining </w:t>
      </w:r>
      <w:r w:rsidR="001D1467">
        <w:rPr>
          <w:rFonts w:eastAsiaTheme="minorEastAsia" w:cs="Arial"/>
          <w:color w:val="000000" w:themeColor="text1"/>
        </w:rPr>
        <w:t xml:space="preserve">nonlinear </w:t>
      </w:r>
      <w:r w:rsidRPr="006E09EF">
        <w:rPr>
          <w:rFonts w:eastAsiaTheme="minorEastAsia" w:cs="Arial"/>
          <w:color w:val="000000" w:themeColor="text1"/>
        </w:rPr>
        <w:t>curves, the one in figure 2</w:t>
      </w:r>
      <w:r w:rsidR="006E09EF" w:rsidRPr="006E09EF">
        <w:rPr>
          <w:rFonts w:eastAsiaTheme="minorEastAsia" w:cs="Arial"/>
          <w:color w:val="000000" w:themeColor="text1"/>
        </w:rPr>
        <w:t>0</w:t>
      </w:r>
      <w:r w:rsidRPr="006E09EF">
        <w:rPr>
          <w:rFonts w:eastAsiaTheme="minorEastAsia" w:cs="Arial"/>
          <w:color w:val="000000" w:themeColor="text1"/>
        </w:rPr>
        <w:t xml:space="preserve"> is the most </w:t>
      </w:r>
      <w:r w:rsidRPr="006E09EF">
        <w:rPr>
          <w:rFonts w:eastAsiaTheme="minorEastAsia" w:cs="Arial"/>
          <w:color w:val="000000" w:themeColor="text1"/>
        </w:rPr>
        <w:lastRenderedPageBreak/>
        <w:t>generous overall and the one in figure 2</w:t>
      </w:r>
      <w:r w:rsidR="006E09EF" w:rsidRPr="006E09EF">
        <w:rPr>
          <w:rFonts w:eastAsiaTheme="minorEastAsia" w:cs="Arial"/>
          <w:color w:val="000000" w:themeColor="text1"/>
        </w:rPr>
        <w:t>1</w:t>
      </w:r>
      <w:r w:rsidRPr="006E09EF">
        <w:rPr>
          <w:rFonts w:eastAsiaTheme="minorEastAsia" w:cs="Arial"/>
          <w:color w:val="000000" w:themeColor="text1"/>
        </w:rPr>
        <w:t xml:space="preserve"> the least. </w:t>
      </w:r>
      <w:r w:rsidR="00F765A6">
        <w:rPr>
          <w:color w:val="000000" w:themeColor="text1"/>
        </w:rPr>
        <w:t>T</w:t>
      </w:r>
      <w:r w:rsidR="00F765A6" w:rsidRPr="001C493F">
        <w:rPr>
          <w:color w:val="000000" w:themeColor="text1"/>
        </w:rPr>
        <w:t xml:space="preserve">he releveling of the </w:t>
      </w:r>
      <w:r w:rsidR="00E85F77">
        <w:rPr>
          <w:color w:val="000000" w:themeColor="text1"/>
        </w:rPr>
        <w:t xml:space="preserve">active </w:t>
      </w:r>
      <w:r w:rsidR="00F765A6" w:rsidRPr="00525946">
        <w:rPr>
          <w:color w:val="000000" w:themeColor="text1"/>
        </w:rPr>
        <w:t>fees (</w:t>
      </w:r>
      <w:r w:rsidR="00E85F77" w:rsidRPr="00525946">
        <w:rPr>
          <w:color w:val="000000" w:themeColor="text1"/>
        </w:rPr>
        <w:t>8</w:t>
      </w:r>
      <w:r w:rsidR="00F765A6" w:rsidRPr="00525946">
        <w:rPr>
          <w:color w:val="000000" w:themeColor="text1"/>
        </w:rPr>
        <w:t xml:space="preserve">, </w:t>
      </w:r>
      <w:r w:rsidR="00E85F77" w:rsidRPr="00525946">
        <w:rPr>
          <w:color w:val="000000" w:themeColor="text1"/>
        </w:rPr>
        <w:t>10</w:t>
      </w:r>
      <w:r w:rsidR="00F765A6" w:rsidRPr="00525946">
        <w:rPr>
          <w:color w:val="000000" w:themeColor="text1"/>
        </w:rPr>
        <w:t xml:space="preserve">, </w:t>
      </w:r>
      <w:r w:rsidR="00525946" w:rsidRPr="00525946">
        <w:rPr>
          <w:color w:val="000000" w:themeColor="text1"/>
        </w:rPr>
        <w:t>19/22</w:t>
      </w:r>
      <w:r w:rsidR="00F765A6" w:rsidRPr="00525946">
        <w:rPr>
          <w:color w:val="000000" w:themeColor="text1"/>
        </w:rPr>
        <w:t xml:space="preserve">, and </w:t>
      </w:r>
      <w:r w:rsidR="00E85F77" w:rsidRPr="00525946">
        <w:rPr>
          <w:color w:val="000000" w:themeColor="text1"/>
        </w:rPr>
        <w:t>28</w:t>
      </w:r>
      <w:r w:rsidR="00F765A6" w:rsidRPr="00525946">
        <w:rPr>
          <w:color w:val="000000" w:themeColor="text1"/>
        </w:rPr>
        <w:t xml:space="preserve">) </w:t>
      </w:r>
      <w:r w:rsidR="00F765A6" w:rsidRPr="001C493F">
        <w:rPr>
          <w:color w:val="000000" w:themeColor="text1"/>
        </w:rPr>
        <w:t xml:space="preserve">occurs at </w:t>
      </w:r>
      <w:r w:rsidR="00F765A6">
        <w:rPr>
          <w:color w:val="000000" w:themeColor="text1"/>
        </w:rPr>
        <w:t>vary</w:t>
      </w:r>
      <w:r w:rsidR="00F765A6" w:rsidRPr="001C493F">
        <w:rPr>
          <w:color w:val="000000" w:themeColor="text1"/>
        </w:rPr>
        <w:t xml:space="preserve">ing rates </w:t>
      </w:r>
      <w:r w:rsidR="00F765A6">
        <w:rPr>
          <w:color w:val="000000" w:themeColor="text1"/>
        </w:rPr>
        <w:t>as</w:t>
      </w:r>
      <w:r w:rsidR="00F765A6" w:rsidRPr="001C493F">
        <w:rPr>
          <w:color w:val="000000" w:themeColor="text1"/>
        </w:rPr>
        <w:t xml:space="preserve"> </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r>
          <w:rPr>
            <w:rFonts w:ascii="Cambria Math" w:eastAsiaTheme="minorEastAsia" w:hAnsi="Cambria Math" w:cs="Arial"/>
            <w:color w:val="000000" w:themeColor="text1"/>
          </w:rPr>
          <m:t xml:space="preserve"> </m:t>
        </m:r>
      </m:oMath>
      <w:r w:rsidR="00F765A6">
        <w:rPr>
          <w:color w:val="000000" w:themeColor="text1"/>
        </w:rPr>
        <w:t>rises steadily. This can be seen in the four plots i</w:t>
      </w:r>
      <w:r w:rsidR="00F765A6" w:rsidRPr="00E5618F">
        <w:rPr>
          <w:color w:val="000000" w:themeColor="text1"/>
        </w:rPr>
        <w:t>n figure</w:t>
      </w:r>
      <w:r w:rsidR="00F765A6" w:rsidRPr="00525946">
        <w:rPr>
          <w:color w:val="000000" w:themeColor="text1"/>
        </w:rPr>
        <w:t xml:space="preserve"> </w:t>
      </w:r>
      <w:r w:rsidR="00525946" w:rsidRPr="00525946">
        <w:rPr>
          <w:color w:val="000000" w:themeColor="text1"/>
        </w:rPr>
        <w:t xml:space="preserve">23 </w:t>
      </w:r>
      <w:r w:rsidR="00F765A6" w:rsidRPr="00E5618F">
        <w:rPr>
          <w:color w:val="000000" w:themeColor="text1"/>
        </w:rPr>
        <w:t>where the</w:t>
      </w:r>
      <w:r w:rsidR="00F765A6">
        <w:rPr>
          <w:color w:val="000000" w:themeColor="text1"/>
        </w:rPr>
        <w:t>y</w:t>
      </w:r>
      <w:r w:rsidR="00F765A6" w:rsidRPr="00E5618F">
        <w:rPr>
          <w:b/>
          <w:color w:val="FF0000"/>
        </w:rPr>
        <w:t xml:space="preserve"> </w:t>
      </w:r>
      <w:r w:rsidR="00F765A6" w:rsidRPr="00E5618F">
        <w:rPr>
          <w:color w:val="000000" w:themeColor="text1"/>
        </w:rPr>
        <w:t>are</w:t>
      </w:r>
      <w:r w:rsidR="00F765A6">
        <w:rPr>
          <w:color w:val="000000" w:themeColor="text1"/>
        </w:rPr>
        <w:t xml:space="preserve"> o</w:t>
      </w:r>
      <w:r w:rsidR="00F765A6" w:rsidRPr="001C493F">
        <w:rPr>
          <w:color w:val="000000" w:themeColor="text1"/>
        </w:rPr>
        <w:t>verlaid</w:t>
      </w:r>
      <w:r w:rsidR="00F765A6">
        <w:rPr>
          <w:color w:val="000000" w:themeColor="text1"/>
        </w:rPr>
        <w:t xml:space="preserve"> at these four values of </w:t>
      </w:r>
      <m:oMath>
        <m:sSub>
          <m:sSubPr>
            <m:ctrlPr>
              <w:rPr>
                <w:rFonts w:ascii="Cambria Math" w:eastAsiaTheme="minorEastAsia" w:hAnsi="Cambria Math" w:cs="Arial"/>
                <w:i/>
                <w:color w:val="000000" w:themeColor="text1"/>
              </w:rPr>
            </m:ctrlPr>
          </m:sSubPr>
          <m:e>
            <m:r>
              <m:rPr>
                <m:sty m:val="p"/>
              </m:rPr>
              <w:rPr>
                <w:rFonts w:ascii="Cambria Math" w:eastAsiaTheme="minorEastAsia" w:hAnsi="Cambria Math" w:cs="Arial"/>
                <w:color w:val="000000" w:themeColor="text1"/>
              </w:rPr>
              <m:t xml:space="preserve"> </m:t>
            </m:r>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F765A6">
        <w:rPr>
          <w:color w:val="000000" w:themeColor="text1"/>
        </w:rPr>
        <w:t xml:space="preserve">: -6%, 0%, 6%, and 10%. </w:t>
      </w:r>
      <w:r w:rsidR="00423E8F" w:rsidRPr="006E09EF">
        <w:rPr>
          <w:rFonts w:eastAsiaTheme="minorEastAsia" w:cs="Arial"/>
          <w:color w:val="000000" w:themeColor="text1"/>
        </w:rPr>
        <w:t>T</w:t>
      </w:r>
      <w:r w:rsidRPr="006E09EF">
        <w:rPr>
          <w:rFonts w:eastAsiaTheme="minorEastAsia" w:cs="Arial"/>
          <w:color w:val="000000" w:themeColor="text1"/>
        </w:rPr>
        <w:t>ry</w:t>
      </w:r>
      <w:r w:rsidR="00423E8F" w:rsidRPr="006E09EF">
        <w:rPr>
          <w:rFonts w:eastAsiaTheme="minorEastAsia" w:cs="Arial"/>
          <w:color w:val="000000" w:themeColor="text1"/>
        </w:rPr>
        <w:t>ing</w:t>
      </w:r>
      <w:r w:rsidRPr="006E09EF">
        <w:rPr>
          <w:rFonts w:eastAsiaTheme="minorEastAsia" w:cs="Arial"/>
          <w:color w:val="000000" w:themeColor="text1"/>
        </w:rPr>
        <w:t xml:space="preserve"> to draw </w:t>
      </w:r>
      <w:r w:rsidR="006E09EF">
        <w:rPr>
          <w:rFonts w:eastAsiaTheme="minorEastAsia" w:cs="Arial"/>
          <w:color w:val="000000" w:themeColor="text1"/>
        </w:rPr>
        <w:t>general</w:t>
      </w:r>
      <w:r w:rsidRPr="006E09EF">
        <w:rPr>
          <w:rFonts w:eastAsiaTheme="minorEastAsia" w:cs="Arial"/>
          <w:color w:val="000000" w:themeColor="text1"/>
        </w:rPr>
        <w:t xml:space="preserve"> conclusions </w:t>
      </w:r>
      <w:r w:rsidR="001D1467">
        <w:rPr>
          <w:rFonts w:eastAsiaTheme="minorEastAsia" w:cs="Arial"/>
          <w:color w:val="000000" w:themeColor="text1"/>
        </w:rPr>
        <w:t>regarding</w:t>
      </w:r>
      <w:r w:rsidRPr="006E09EF">
        <w:rPr>
          <w:rFonts w:eastAsiaTheme="minorEastAsia" w:cs="Arial"/>
          <w:color w:val="000000" w:themeColor="text1"/>
        </w:rPr>
        <w:t xml:space="preserve"> </w:t>
      </w:r>
      <w:r w:rsidR="00423E8F" w:rsidRPr="006E09EF">
        <w:rPr>
          <w:rFonts w:eastAsiaTheme="minorEastAsia" w:cs="Arial"/>
          <w:color w:val="000000" w:themeColor="text1"/>
        </w:rPr>
        <w:t xml:space="preserve">the utility of </w:t>
      </w:r>
      <w:r w:rsidR="001D1467">
        <w:rPr>
          <w:rFonts w:eastAsiaTheme="minorEastAsia" w:cs="Arial"/>
          <w:color w:val="000000" w:themeColor="text1"/>
        </w:rPr>
        <w:t xml:space="preserve">each of </w:t>
      </w:r>
      <w:r w:rsidRPr="006E09EF">
        <w:rPr>
          <w:rFonts w:eastAsiaTheme="minorEastAsia" w:cs="Arial"/>
          <w:color w:val="000000" w:themeColor="text1"/>
        </w:rPr>
        <w:t>these fees from just this one demo set</w:t>
      </w:r>
      <w:r w:rsidR="00423E8F" w:rsidRPr="006E09EF">
        <w:rPr>
          <w:rFonts w:eastAsiaTheme="minorEastAsia" w:cs="Arial"/>
          <w:color w:val="000000" w:themeColor="text1"/>
        </w:rPr>
        <w:t xml:space="preserve"> is probably not worthwhile</w:t>
      </w:r>
      <w:r w:rsidRPr="006E09EF">
        <w:rPr>
          <w:rFonts w:eastAsiaTheme="minorEastAsia" w:cs="Arial"/>
          <w:color w:val="000000" w:themeColor="text1"/>
        </w:rPr>
        <w:t>. The</w:t>
      </w:r>
      <w:r w:rsidR="006E09EF" w:rsidRPr="006E09EF">
        <w:rPr>
          <w:rFonts w:eastAsiaTheme="minorEastAsia" w:cs="Arial"/>
          <w:color w:val="000000" w:themeColor="text1"/>
        </w:rPr>
        <w:t xml:space="preserve"> effects of the</w:t>
      </w:r>
      <w:r w:rsidRPr="006E09EF">
        <w:rPr>
          <w:rFonts w:eastAsiaTheme="minorEastAsia" w:cs="Arial"/>
          <w:color w:val="000000" w:themeColor="text1"/>
        </w:rPr>
        <w:t>ir n</w:t>
      </w:r>
      <w:r w:rsidR="00336B8F" w:rsidRPr="006E09EF">
        <w:rPr>
          <w:rFonts w:eastAsiaTheme="minorEastAsia" w:cs="Arial"/>
          <w:color w:val="000000" w:themeColor="text1"/>
        </w:rPr>
        <w:t xml:space="preserve">ovel </w:t>
      </w:r>
      <w:r w:rsidRPr="006E09EF">
        <w:rPr>
          <w:rFonts w:eastAsiaTheme="minorEastAsia" w:cs="Arial"/>
          <w:color w:val="000000" w:themeColor="text1"/>
        </w:rPr>
        <w:t xml:space="preserve">advantages are designed to deliver </w:t>
      </w:r>
      <w:r w:rsidR="006E09EF" w:rsidRPr="006E09EF">
        <w:rPr>
          <w:rFonts w:eastAsiaTheme="minorEastAsia" w:cs="Arial"/>
          <w:color w:val="000000" w:themeColor="text1"/>
        </w:rPr>
        <w:t>when</w:t>
      </w:r>
      <w:r w:rsidRPr="006E09EF">
        <w:rPr>
          <w:rFonts w:eastAsiaTheme="minorEastAsia" w:cs="Arial"/>
          <w:color w:val="000000" w:themeColor="text1"/>
        </w:rPr>
        <w:t xml:space="preserve"> t</w:t>
      </w:r>
      <w:r w:rsidRPr="009100A6">
        <w:rPr>
          <w:rFonts w:eastAsiaTheme="minorEastAsia" w:cs="Arial"/>
          <w:color w:val="000000" w:themeColor="text1"/>
        </w:rPr>
        <w:t>he forms and locations of the passive and active returns distributions (</w:t>
      </w:r>
      <m:oMath>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P</m:t>
            </m:r>
          </m:e>
          <m:sub>
            <m:r>
              <w:rPr>
                <w:rFonts w:ascii="Cambria Math" w:eastAsiaTheme="minorEastAsia" w:hAnsi="Cambria Math" w:cs="Arial"/>
                <w:color w:val="000000" w:themeColor="text1"/>
              </w:rPr>
              <m:t>P</m:t>
            </m:r>
          </m:sub>
        </m:sSub>
        <m:d>
          <m:dPr>
            <m:ctrlPr>
              <w:rPr>
                <w:rFonts w:ascii="Cambria Math" w:eastAsiaTheme="minorEastAsia" w:hAnsi="Cambria Math" w:cs="Arial"/>
                <w:i/>
                <w:color w:val="000000" w:themeColor="text1"/>
              </w:rPr>
            </m:ctrlPr>
          </m:dPr>
          <m:e>
            <m:r>
              <w:rPr>
                <w:rFonts w:ascii="Cambria Math" w:eastAsiaTheme="minorEastAsia" w:hAnsi="Cambria Math" w:cs="Arial"/>
                <w:color w:val="000000" w:themeColor="text1"/>
              </w:rPr>
              <m:t>r</m:t>
            </m:r>
          </m:e>
        </m:d>
        <m:r>
          <w:rPr>
            <w:rFonts w:ascii="Cambria Math" w:eastAsiaTheme="minorEastAsia" w:hAnsi="Cambria Math" w:cs="Arial"/>
            <w:color w:val="000000" w:themeColor="text1"/>
          </w:rPr>
          <m:t>,  P(r)</m:t>
        </m:r>
      </m:oMath>
      <w:r w:rsidRPr="009100A6">
        <w:rPr>
          <w:rFonts w:eastAsiaTheme="minorEastAsia" w:cs="Arial"/>
          <w:color w:val="000000" w:themeColor="text1"/>
        </w:rPr>
        <w:t xml:space="preserve">) </w:t>
      </w:r>
      <w:r w:rsidR="00336B8F" w:rsidRPr="009100A6">
        <w:rPr>
          <w:rFonts w:eastAsiaTheme="minorEastAsia" w:cs="Arial"/>
          <w:color w:val="000000" w:themeColor="text1"/>
        </w:rPr>
        <w:t>shift</w:t>
      </w:r>
      <w:r w:rsidRPr="009100A6">
        <w:rPr>
          <w:rFonts w:eastAsiaTheme="minorEastAsia" w:cs="Arial"/>
          <w:color w:val="000000" w:themeColor="text1"/>
        </w:rPr>
        <w:t xml:space="preserve"> around.</w:t>
      </w:r>
      <w:r>
        <w:rPr>
          <w:rFonts w:eastAsiaTheme="minorEastAsia" w:cs="Arial"/>
          <w:color w:val="000000" w:themeColor="text1"/>
        </w:rPr>
        <w:t xml:space="preserve"> </w:t>
      </w:r>
      <w:r w:rsidRPr="006E09EF">
        <w:rPr>
          <w:rFonts w:eastAsiaTheme="minorEastAsia" w:cs="Arial"/>
          <w:color w:val="000000" w:themeColor="text1"/>
        </w:rPr>
        <w:t xml:space="preserve">Figures </w:t>
      </w:r>
      <w:r w:rsidR="006E09EF" w:rsidRPr="006E09EF">
        <w:rPr>
          <w:rFonts w:eastAsiaTheme="minorEastAsia" w:cs="Arial"/>
          <w:color w:val="000000" w:themeColor="text1"/>
        </w:rPr>
        <w:t>19</w:t>
      </w:r>
      <w:r w:rsidRPr="006E09EF">
        <w:rPr>
          <w:rFonts w:eastAsiaTheme="minorEastAsia" w:cs="Arial"/>
          <w:color w:val="000000" w:themeColor="text1"/>
        </w:rPr>
        <w:t>-2</w:t>
      </w:r>
      <w:r w:rsidR="006E09EF" w:rsidRPr="006E09EF">
        <w:rPr>
          <w:rFonts w:eastAsiaTheme="minorEastAsia" w:cs="Arial"/>
          <w:color w:val="000000" w:themeColor="text1"/>
        </w:rPr>
        <w:t>2</w:t>
      </w:r>
      <w:r w:rsidRPr="006E09EF">
        <w:rPr>
          <w:rFonts w:eastAsiaTheme="minorEastAsia" w:cs="Arial"/>
          <w:color w:val="000000" w:themeColor="text1"/>
        </w:rPr>
        <w:t xml:space="preserve"> </w:t>
      </w:r>
      <w:r>
        <w:rPr>
          <w:rFonts w:eastAsiaTheme="minorEastAsia" w:cs="Arial"/>
          <w:color w:val="000000" w:themeColor="text1"/>
        </w:rPr>
        <w:t>only show how they do this as the degree of alpha-positivity (</w:t>
      </w:r>
      <m:oMath>
        <m:r>
          <w:rPr>
            <w:rFonts w:ascii="Cambria Math" w:eastAsiaTheme="minorEastAsia" w:hAnsi="Cambria Math" w:cs="Arial"/>
            <w:color w:val="000000" w:themeColor="text1"/>
          </w:rPr>
          <m:t>r-</m:t>
        </m:r>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Pr>
          <w:rFonts w:eastAsiaTheme="minorEastAsia" w:cs="Arial"/>
          <w:color w:val="000000" w:themeColor="text1"/>
        </w:rPr>
        <w:t>) changes.</w:t>
      </w:r>
      <w:r w:rsidRPr="00BE6E75">
        <w:rPr>
          <w:rFonts w:eastAsiaTheme="minorEastAsia" w:cs="Arial"/>
          <w:color w:val="1F497D" w:themeColor="text2"/>
        </w:rPr>
        <w:t xml:space="preserve"> </w:t>
      </w:r>
      <w:r w:rsidRPr="005C3630">
        <w:rPr>
          <w:rFonts w:eastAsiaTheme="minorEastAsia" w:cs="Arial"/>
          <w:color w:val="000000" w:themeColor="text1"/>
        </w:rPr>
        <w:t>T</w:t>
      </w:r>
      <w:r w:rsidRPr="005C3630">
        <w:rPr>
          <w:color w:val="000000" w:themeColor="text1"/>
        </w:rPr>
        <w:t xml:space="preserve">he adaptability of the nonlinear </w:t>
      </w:r>
      <w:r w:rsidR="007E2DA1" w:rsidRPr="005C3630">
        <w:rPr>
          <w:color w:val="000000" w:themeColor="text1"/>
        </w:rPr>
        <w:t xml:space="preserve">active </w:t>
      </w:r>
      <w:r w:rsidRPr="005C3630">
        <w:rPr>
          <w:color w:val="000000" w:themeColor="text1"/>
        </w:rPr>
        <w:t>fees</w:t>
      </w:r>
      <w:r w:rsidRPr="005C3630">
        <w:rPr>
          <w:b/>
          <w:color w:val="000000" w:themeColor="text1"/>
        </w:rPr>
        <w:t xml:space="preserve"> </w:t>
      </w:r>
      <w:r w:rsidRPr="005C3630">
        <w:rPr>
          <w:color w:val="000000" w:themeColor="text1"/>
        </w:rPr>
        <w:t xml:space="preserve">to the shape of </w:t>
      </w:r>
      <m:oMath>
        <m:r>
          <w:rPr>
            <w:rFonts w:ascii="Cambria Math" w:hAnsi="Cambria Math"/>
            <w:color w:val="000000" w:themeColor="text1"/>
          </w:rPr>
          <m:t>P(r)</m:t>
        </m:r>
      </m:oMath>
      <w:r w:rsidRPr="005C3630">
        <w:rPr>
          <w:color w:val="000000" w:themeColor="text1"/>
        </w:rPr>
        <w:t xml:space="preserve"> </w:t>
      </w:r>
      <w:r w:rsidR="000B0F00">
        <w:rPr>
          <w:color w:val="000000" w:themeColor="text1"/>
        </w:rPr>
        <w:t>is</w:t>
      </w:r>
      <w:r w:rsidRPr="005C3630">
        <w:rPr>
          <w:color w:val="000000" w:themeColor="text1"/>
        </w:rPr>
        <w:t xml:space="preserve"> their strength by-design, but in these examples where the distribution has no skewness nor irregularity, the benefits of that flexibility cannot be made evident.</w:t>
      </w:r>
      <w:r w:rsidR="00423E8F">
        <w:rPr>
          <w:color w:val="000000" w:themeColor="text1"/>
        </w:rPr>
        <w:t xml:space="preserve"> </w:t>
      </w:r>
      <w:r>
        <w:rPr>
          <w:color w:val="000000" w:themeColor="text1"/>
        </w:rPr>
        <w:t xml:space="preserve">These </w:t>
      </w:r>
      <w:r w:rsidRPr="000B0F00">
        <w:rPr>
          <w:color w:val="000000" w:themeColor="text1"/>
        </w:rPr>
        <w:t xml:space="preserve">curves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r>
          <w:rPr>
            <w:rFonts w:ascii="Cambria Math" w:eastAsiaTheme="minorHAnsi" w:hAnsi="Cambria Math"/>
            <w:color w:val="000000" w:themeColor="text1"/>
          </w:rPr>
          <m:t>(r</m:t>
        </m:r>
      </m:oMath>
      <w:r w:rsidRPr="000B0F00">
        <w:rPr>
          <w:rFonts w:eastAsiaTheme="minorEastAsia" w:cs="Arial"/>
          <w:color w:val="000000" w:themeColor="text1"/>
        </w:rPr>
        <w:t>)</w:t>
      </w:r>
      <w:r w:rsidRPr="000B0F00">
        <w:rPr>
          <w:rFonts w:eastAsiaTheme="minorEastAsia" w:cs="Arial"/>
          <w:b/>
          <w:color w:val="000000" w:themeColor="text1"/>
        </w:rPr>
        <w:t xml:space="preserve"> </w:t>
      </w:r>
      <w:r w:rsidR="00423E8F" w:rsidRPr="00423E8F">
        <w:rPr>
          <w:rFonts w:eastAsiaTheme="minorEastAsia" w:cs="Arial"/>
          <w:color w:val="000000" w:themeColor="text1"/>
        </w:rPr>
        <w:t>will</w:t>
      </w:r>
      <w:r w:rsidR="00423E8F">
        <w:rPr>
          <w:rFonts w:eastAsiaTheme="minorEastAsia" w:cs="Arial"/>
          <w:b/>
          <w:color w:val="000000" w:themeColor="text1"/>
        </w:rPr>
        <w:t xml:space="preserve"> </w:t>
      </w:r>
      <w:r>
        <w:rPr>
          <w:color w:val="000000" w:themeColor="text1"/>
        </w:rPr>
        <w:t xml:space="preserve">‘customize’ </w:t>
      </w:r>
      <w:r w:rsidR="000F7590">
        <w:rPr>
          <w:color w:val="000000" w:themeColor="text1"/>
        </w:rPr>
        <w:t xml:space="preserve">more </w:t>
      </w:r>
      <w:r>
        <w:rPr>
          <w:color w:val="000000" w:themeColor="text1"/>
        </w:rPr>
        <w:t xml:space="preserve">as </w:t>
      </w:r>
      <w:r w:rsidR="00141283" w:rsidRPr="00AF1BBF">
        <w:rPr>
          <w:rFonts w:eastAsiaTheme="minorEastAsia" w:cs="Arial"/>
          <w:color w:val="000000" w:themeColor="text1"/>
        </w:rPr>
        <w:t>the form of</w:t>
      </w:r>
      <w:r w:rsidR="00141283">
        <w:rPr>
          <w:color w:val="000000" w:themeColor="text1"/>
        </w:rPr>
        <w:t xml:space="preserve"> t</w:t>
      </w:r>
      <w:r>
        <w:rPr>
          <w:color w:val="000000" w:themeColor="text1"/>
        </w:rPr>
        <w:t xml:space="preserve">he active </w:t>
      </w:r>
      <w:proofErr w:type="gramStart"/>
      <w:r>
        <w:rPr>
          <w:color w:val="000000" w:themeColor="text1"/>
        </w:rPr>
        <w:t>returns</w:t>
      </w:r>
      <w:proofErr w:type="gramEnd"/>
      <w:r>
        <w:rPr>
          <w:color w:val="000000" w:themeColor="text1"/>
        </w:rPr>
        <w:t xml:space="preserve"> distribution becomes quirk</w:t>
      </w:r>
      <w:r w:rsidR="000F7590">
        <w:rPr>
          <w:color w:val="000000" w:themeColor="text1"/>
        </w:rPr>
        <w:t>ier</w:t>
      </w:r>
      <w:r w:rsidR="00141283">
        <w:rPr>
          <w:color w:val="000000" w:themeColor="text1"/>
        </w:rPr>
        <w:t>, and the way t</w:t>
      </w:r>
      <w:r>
        <w:rPr>
          <w:color w:val="000000" w:themeColor="text1"/>
        </w:rPr>
        <w:t>o examine that</w:t>
      </w:r>
      <w:r w:rsidR="00141283">
        <w:rPr>
          <w:color w:val="000000" w:themeColor="text1"/>
        </w:rPr>
        <w:t xml:space="preserve"> is with</w:t>
      </w:r>
      <w:r w:rsidRPr="00AF1BBF">
        <w:rPr>
          <w:rFonts w:eastAsiaTheme="minorEastAsia" w:cs="Arial"/>
          <w:color w:val="000000" w:themeColor="text1"/>
        </w:rPr>
        <w:t xml:space="preserve"> </w:t>
      </w:r>
      <w:r w:rsidR="00525946">
        <w:rPr>
          <w:rFonts w:eastAsiaTheme="minorEastAsia" w:cs="Arial"/>
          <w:color w:val="000000" w:themeColor="text1"/>
        </w:rPr>
        <w:t xml:space="preserve">historical market and fund performance </w:t>
      </w:r>
      <w:r w:rsidRPr="00AF1BBF">
        <w:rPr>
          <w:rFonts w:eastAsiaTheme="minorEastAsia" w:cs="Arial"/>
          <w:color w:val="000000" w:themeColor="text1"/>
        </w:rPr>
        <w:t xml:space="preserve">data from </w:t>
      </w:r>
      <w:r w:rsidR="00141283">
        <w:rPr>
          <w:rFonts w:eastAsiaTheme="minorEastAsia" w:cs="Arial"/>
          <w:color w:val="000000" w:themeColor="text1"/>
        </w:rPr>
        <w:t xml:space="preserve">such </w:t>
      </w:r>
      <w:r w:rsidRPr="00AF1BBF">
        <w:rPr>
          <w:rFonts w:eastAsiaTheme="minorEastAsia" w:cs="Arial"/>
          <w:color w:val="000000" w:themeColor="text1"/>
        </w:rPr>
        <w:t xml:space="preserve">periods (synthetic scenarios could be informative also). </w:t>
      </w:r>
      <w:r w:rsidR="00525946">
        <w:rPr>
          <w:rFonts w:eastAsiaTheme="minorEastAsia" w:cs="Arial"/>
          <w:color w:val="000000" w:themeColor="text1"/>
        </w:rPr>
        <w:t xml:space="preserve">Besides examining how they reshape with changes in </w:t>
      </w:r>
      <m:oMath>
        <m:r>
          <w:rPr>
            <w:rFonts w:ascii="Cambria Math" w:eastAsiaTheme="minorEastAsia" w:hAnsi="Cambria Math" w:cs="Arial"/>
            <w:color w:val="000000" w:themeColor="text1"/>
          </w:rPr>
          <m:t>P(r)</m:t>
        </m:r>
      </m:oMath>
      <w:r w:rsidR="00525946" w:rsidRPr="009100A6">
        <w:rPr>
          <w:rFonts w:eastAsiaTheme="minorEastAsia" w:cs="Arial"/>
          <w:color w:val="000000" w:themeColor="text1"/>
        </w:rPr>
        <w:t>)</w:t>
      </w:r>
      <w:r w:rsidR="00525946">
        <w:rPr>
          <w:rFonts w:eastAsiaTheme="minorEastAsia" w:cs="Arial"/>
          <w:color w:val="000000" w:themeColor="text1"/>
        </w:rPr>
        <w:t xml:space="preserve">, their relative decays with rising </w:t>
      </w:r>
      <m:oMath>
        <m:sSub>
          <m:sSubPr>
            <m:ctrlPr>
              <w:rPr>
                <w:rFonts w:ascii="Cambria Math" w:eastAsiaTheme="minorEastAsia" w:hAnsi="Cambria Math" w:cs="Arial"/>
                <w:i/>
                <w:color w:val="000000" w:themeColor="text1"/>
              </w:rPr>
            </m:ctrlPr>
          </m:sSubPr>
          <m:e>
            <m:acc>
              <m:accPr>
                <m:chr m:val="̅"/>
                <m:ctrlPr>
                  <w:rPr>
                    <w:rFonts w:ascii="Cambria Math" w:eastAsiaTheme="minorEastAsia" w:hAnsi="Cambria Math" w:cs="Arial"/>
                    <w:i/>
                    <w:color w:val="000000" w:themeColor="text1"/>
                  </w:rPr>
                </m:ctrlPr>
              </m:accPr>
              <m:e>
                <m:r>
                  <w:rPr>
                    <w:rFonts w:ascii="Cambria Math" w:eastAsiaTheme="minorEastAsia" w:hAnsi="Cambria Math" w:cs="Arial"/>
                    <w:color w:val="000000" w:themeColor="text1"/>
                  </w:rPr>
                  <m:t>r</m:t>
                </m:r>
              </m:e>
            </m:acc>
          </m:e>
          <m:sub>
            <m:r>
              <w:rPr>
                <w:rFonts w:ascii="Cambria Math" w:eastAsiaTheme="minorEastAsia" w:hAnsi="Cambria Math" w:cs="Arial"/>
                <w:color w:val="000000" w:themeColor="text1"/>
              </w:rPr>
              <m:t>P</m:t>
            </m:r>
          </m:sub>
        </m:sSub>
      </m:oMath>
      <w:r w:rsidR="00525946">
        <w:rPr>
          <w:rFonts w:eastAsiaTheme="minorEastAsia" w:cs="Arial"/>
          <w:color w:val="000000" w:themeColor="text1"/>
        </w:rPr>
        <w:t xml:space="preserve"> should also be checked with overlay comparisons like </w:t>
      </w:r>
      <w:r w:rsidR="00A655C8">
        <w:rPr>
          <w:rFonts w:eastAsiaTheme="minorEastAsia" w:cs="Arial"/>
          <w:color w:val="000000" w:themeColor="text1"/>
        </w:rPr>
        <w:t xml:space="preserve">those in </w:t>
      </w:r>
      <w:r w:rsidR="00525946">
        <w:rPr>
          <w:rFonts w:eastAsiaTheme="minorEastAsia" w:cs="Arial"/>
          <w:color w:val="000000" w:themeColor="text1"/>
        </w:rPr>
        <w:t>figure 23.</w:t>
      </w:r>
    </w:p>
    <w:p w:rsidR="007E2DA1" w:rsidRPr="00863F44" w:rsidRDefault="007E2DA1" w:rsidP="009C40E4">
      <w:pPr>
        <w:spacing w:after="0"/>
        <w:rPr>
          <w:color w:val="000000" w:themeColor="text1"/>
          <w:sz w:val="11"/>
          <w:szCs w:val="11"/>
        </w:rPr>
      </w:pPr>
    </w:p>
    <w:p w:rsidR="0068674A" w:rsidRDefault="007E2DA1" w:rsidP="0068674A">
      <w:pPr>
        <w:spacing w:after="0" w:line="240" w:lineRule="auto"/>
        <w:rPr>
          <w:color w:val="000000" w:themeColor="text1"/>
        </w:rPr>
      </w:pPr>
      <w:r w:rsidRPr="00863F44">
        <w:rPr>
          <w:color w:val="000000" w:themeColor="text1"/>
        </w:rPr>
        <w:t xml:space="preserve">      </w:t>
      </w:r>
      <w:r w:rsidR="003B0C39">
        <w:rPr>
          <w:color w:val="000000" w:themeColor="text1"/>
        </w:rPr>
        <w:t>P</w:t>
      </w:r>
      <w:r w:rsidRPr="00863F44">
        <w:rPr>
          <w:color w:val="000000" w:themeColor="text1"/>
        </w:rPr>
        <w:t xml:space="preserve">erformance data </w:t>
      </w:r>
      <w:r w:rsidR="003B0C39">
        <w:rPr>
          <w:color w:val="000000" w:themeColor="text1"/>
        </w:rPr>
        <w:t>for AMF</w:t>
      </w:r>
      <w:r w:rsidR="00BE6E75">
        <w:rPr>
          <w:color w:val="000000" w:themeColor="text1"/>
        </w:rPr>
        <w:t>s</w:t>
      </w:r>
      <w:r w:rsidR="003B0C39">
        <w:rPr>
          <w:color w:val="000000" w:themeColor="text1"/>
        </w:rPr>
        <w:t xml:space="preserve"> and </w:t>
      </w:r>
      <w:r w:rsidRPr="00863F44">
        <w:rPr>
          <w:color w:val="000000" w:themeColor="text1"/>
        </w:rPr>
        <w:t xml:space="preserve">individual securities is </w:t>
      </w:r>
      <w:r w:rsidR="003B0C39">
        <w:rPr>
          <w:color w:val="000000" w:themeColor="text1"/>
        </w:rPr>
        <w:t>widely</w:t>
      </w:r>
      <w:r w:rsidRPr="00863F44">
        <w:rPr>
          <w:color w:val="000000" w:themeColor="text1"/>
        </w:rPr>
        <w:t xml:space="preserve"> available. HRFI provides </w:t>
      </w:r>
      <w:r w:rsidR="00F765A6">
        <w:rPr>
          <w:color w:val="000000" w:themeColor="text1"/>
        </w:rPr>
        <w:t xml:space="preserve">current-month </w:t>
      </w:r>
      <w:r w:rsidRPr="00863F44">
        <w:rPr>
          <w:color w:val="000000" w:themeColor="text1"/>
        </w:rPr>
        <w:t>aggregated and single-fund HF performance data by strategy</w:t>
      </w:r>
      <w:r w:rsidR="00F765A6">
        <w:rPr>
          <w:color w:val="000000" w:themeColor="text1"/>
        </w:rPr>
        <w:t>, but</w:t>
      </w:r>
      <w:r w:rsidRPr="00863F44">
        <w:rPr>
          <w:color w:val="000000" w:themeColor="text1"/>
        </w:rPr>
        <w:t xml:space="preserve"> </w:t>
      </w:r>
      <w:r w:rsidR="005D1236">
        <w:rPr>
          <w:color w:val="000000" w:themeColor="text1"/>
        </w:rPr>
        <w:t xml:space="preserve">it </w:t>
      </w:r>
      <w:r w:rsidRPr="00863F44">
        <w:rPr>
          <w:color w:val="000000" w:themeColor="text1"/>
        </w:rPr>
        <w:t xml:space="preserve">archives only the return histories for its aggregated HF indexes. So only HFRI subscribers who have been </w:t>
      </w:r>
      <w:r w:rsidR="00863F44" w:rsidRPr="00863F44">
        <w:rPr>
          <w:color w:val="000000" w:themeColor="text1"/>
        </w:rPr>
        <w:t>storing</w:t>
      </w:r>
      <w:r w:rsidRPr="00863F44">
        <w:rPr>
          <w:color w:val="000000" w:themeColor="text1"/>
        </w:rPr>
        <w:t xml:space="preserve"> the single-HF return histories in</w:t>
      </w:r>
      <w:r w:rsidR="006038B1">
        <w:rPr>
          <w:color w:val="000000" w:themeColor="text1"/>
        </w:rPr>
        <w:t>to</w:t>
      </w:r>
      <w:r w:rsidRPr="00863F44">
        <w:rPr>
          <w:color w:val="000000" w:themeColor="text1"/>
        </w:rPr>
        <w:t xml:space="preserve"> their own databases </w:t>
      </w:r>
      <w:r w:rsidR="005D1236">
        <w:rPr>
          <w:color w:val="000000" w:themeColor="text1"/>
        </w:rPr>
        <w:t xml:space="preserve">monthly </w:t>
      </w:r>
      <w:r w:rsidRPr="00863F44">
        <w:rPr>
          <w:color w:val="000000" w:themeColor="text1"/>
        </w:rPr>
        <w:t>could back test the</w:t>
      </w:r>
      <w:r w:rsidR="006038B1">
        <w:rPr>
          <w:color w:val="000000" w:themeColor="text1"/>
        </w:rPr>
        <w:t xml:space="preserve"> nonlinear</w:t>
      </w:r>
      <w:r w:rsidRPr="00863F44">
        <w:rPr>
          <w:color w:val="000000" w:themeColor="text1"/>
        </w:rPr>
        <w:t xml:space="preserve"> fee structures</w:t>
      </w:r>
      <w:r w:rsidR="00F765A6">
        <w:rPr>
          <w:color w:val="000000" w:themeColor="text1"/>
        </w:rPr>
        <w:t xml:space="preserve"> with HFRI data.</w:t>
      </w:r>
      <w:r w:rsidRPr="00863F44">
        <w:rPr>
          <w:color w:val="000000" w:themeColor="text1"/>
        </w:rPr>
        <w:t xml:space="preserve"> </w:t>
      </w:r>
      <w:r w:rsidR="006038B1">
        <w:rPr>
          <w:color w:val="000000" w:themeColor="text1"/>
        </w:rPr>
        <w:t>For</w:t>
      </w:r>
      <w:r w:rsidRPr="00863F44">
        <w:rPr>
          <w:color w:val="000000" w:themeColor="text1"/>
        </w:rPr>
        <w:t xml:space="preserve"> </w:t>
      </w:r>
      <w:r w:rsidR="00863F44" w:rsidRPr="00863F44">
        <w:rPr>
          <w:color w:val="000000" w:themeColor="text1"/>
        </w:rPr>
        <w:t>any</w:t>
      </w:r>
      <w:r w:rsidRPr="00863F44">
        <w:rPr>
          <w:color w:val="000000" w:themeColor="text1"/>
        </w:rPr>
        <w:t xml:space="preserve"> HFRI HF strategy groups </w:t>
      </w:r>
      <w:r w:rsidR="006038B1">
        <w:rPr>
          <w:color w:val="000000" w:themeColor="text1"/>
        </w:rPr>
        <w:t xml:space="preserve">that </w:t>
      </w:r>
      <w:r w:rsidRPr="00863F44">
        <w:rPr>
          <w:color w:val="000000" w:themeColor="text1"/>
        </w:rPr>
        <w:t xml:space="preserve">contain </w:t>
      </w:r>
      <w:r w:rsidR="003B0C39">
        <w:rPr>
          <w:color w:val="000000" w:themeColor="text1"/>
        </w:rPr>
        <w:t>an inadequate number of</w:t>
      </w:r>
      <w:r w:rsidRPr="00863F44">
        <w:rPr>
          <w:color w:val="000000" w:themeColor="text1"/>
        </w:rPr>
        <w:t xml:space="preserve"> funds</w:t>
      </w:r>
      <w:r w:rsidR="00863F44" w:rsidRPr="00863F44">
        <w:rPr>
          <w:color w:val="000000" w:themeColor="text1"/>
        </w:rPr>
        <w:t xml:space="preserve"> to </w:t>
      </w:r>
      <w:r w:rsidRPr="00863F44">
        <w:rPr>
          <w:color w:val="000000" w:themeColor="text1"/>
        </w:rPr>
        <w:t xml:space="preserve">build clean distributions from, </w:t>
      </w:r>
      <w:r w:rsidR="00863F44" w:rsidRPr="00863F44">
        <w:rPr>
          <w:color w:val="000000" w:themeColor="text1"/>
        </w:rPr>
        <w:t>t</w:t>
      </w:r>
      <w:r w:rsidRPr="00863F44">
        <w:rPr>
          <w:color w:val="000000" w:themeColor="text1"/>
        </w:rPr>
        <w:t xml:space="preserve">he index-based version </w:t>
      </w:r>
      <w:r w:rsidR="00863F44" w:rsidRPr="005D5C50">
        <w:rPr>
          <w:color w:val="000000" w:themeColor="text1"/>
        </w:rPr>
        <w:t>fees</w:t>
      </w:r>
      <w:r w:rsidRPr="005D5C50">
        <w:rPr>
          <w:color w:val="000000" w:themeColor="text1"/>
        </w:rPr>
        <w:t xml:space="preserve"> (7) </w:t>
      </w:r>
      <w:r w:rsidRPr="00863F44">
        <w:rPr>
          <w:color w:val="000000" w:themeColor="text1"/>
        </w:rPr>
        <w:t xml:space="preserve">can be applied </w:t>
      </w:r>
      <w:r w:rsidR="00863F44" w:rsidRPr="00863F44">
        <w:rPr>
          <w:color w:val="000000" w:themeColor="text1"/>
        </w:rPr>
        <w:t>in lieu of the continuous relative fees (</w:t>
      </w:r>
      <w:r w:rsidR="0003229E" w:rsidRPr="0003229E">
        <w:rPr>
          <w:color w:val="000000" w:themeColor="text1"/>
        </w:rPr>
        <w:t>19/2</w:t>
      </w:r>
      <w:r w:rsidR="005D1236">
        <w:rPr>
          <w:color w:val="000000" w:themeColor="text1"/>
        </w:rPr>
        <w:t>4</w:t>
      </w:r>
      <w:r w:rsidR="00863F44" w:rsidRPr="0003229E">
        <w:rPr>
          <w:color w:val="000000" w:themeColor="text1"/>
        </w:rPr>
        <w:t>) and (</w:t>
      </w:r>
      <w:r w:rsidR="0003229E" w:rsidRPr="0003229E">
        <w:rPr>
          <w:color w:val="000000" w:themeColor="text1"/>
        </w:rPr>
        <w:t>19/</w:t>
      </w:r>
      <w:r w:rsidR="00863F44" w:rsidRPr="0003229E">
        <w:rPr>
          <w:color w:val="000000" w:themeColor="text1"/>
        </w:rPr>
        <w:t>2</w:t>
      </w:r>
      <w:r w:rsidR="005D1236">
        <w:rPr>
          <w:color w:val="000000" w:themeColor="text1"/>
        </w:rPr>
        <w:t>5</w:t>
      </w:r>
      <w:r w:rsidR="00863F44" w:rsidRPr="0003229E">
        <w:rPr>
          <w:color w:val="000000" w:themeColor="text1"/>
        </w:rPr>
        <w:t xml:space="preserve">). </w:t>
      </w:r>
      <w:r w:rsidR="009C40E4" w:rsidRPr="0003229E">
        <w:rPr>
          <w:color w:val="000000" w:themeColor="text1"/>
        </w:rPr>
        <w:t xml:space="preserve">   </w:t>
      </w:r>
    </w:p>
    <w:p w:rsidR="0068674A" w:rsidRDefault="0068674A" w:rsidP="0068674A">
      <w:pPr>
        <w:spacing w:after="0" w:line="240" w:lineRule="auto"/>
      </w:pPr>
    </w:p>
    <w:p w:rsidR="0068674A" w:rsidRDefault="0068674A" w:rsidP="0068674A">
      <w:pPr>
        <w:spacing w:after="0" w:line="240" w:lineRule="auto"/>
      </w:pPr>
      <w:r>
        <w:rPr>
          <w:b/>
          <w:color w:val="000000" w:themeColor="text1"/>
        </w:rPr>
        <w:t>3. Timing of the Relative Performance Fee Payments</w:t>
      </w:r>
    </w:p>
    <w:p w:rsidR="0068674A" w:rsidRDefault="0068674A" w:rsidP="0068674A">
      <w:pPr>
        <w:spacing w:after="0" w:line="240" w:lineRule="auto"/>
      </w:pPr>
    </w:p>
    <w:p w:rsidR="0068674A" w:rsidRPr="0068674A" w:rsidRDefault="004A0CD5" w:rsidP="0068674A">
      <w:pPr>
        <w:spacing w:after="0" w:line="240" w:lineRule="auto"/>
        <w:rPr>
          <w:color w:val="000000" w:themeColor="text1"/>
        </w:rPr>
      </w:pPr>
      <w:r>
        <w:t>Because the performance fee in (1) is based upon the annual return, it can only be crystallized and paid at</w:t>
      </w:r>
      <w:r w:rsidR="0068674A">
        <w:t xml:space="preserve"> </w:t>
      </w:r>
      <w:r>
        <w:t xml:space="preserve">year-end. Its management fee is paid-out in 12 monthly installments of </w:t>
      </w:r>
      <m:oMath>
        <m:sSub>
          <m:sSubPr>
            <m:ctrlPr>
              <w:rPr>
                <w:rFonts w:ascii="Cambria Math" w:hAnsi="Cambria Math"/>
                <w:i/>
              </w:rPr>
            </m:ctrlPr>
          </m:sSubPr>
          <m:e>
            <m:r>
              <w:rPr>
                <w:rFonts w:ascii="Cambria Math" w:hAnsi="Cambria Math"/>
              </w:rPr>
              <m:t>f</m:t>
            </m:r>
          </m:e>
          <m:sub>
            <m:r>
              <w:rPr>
                <w:rFonts w:ascii="Cambria Math" w:hAnsi="Cambria Math"/>
              </w:rPr>
              <m:t>mgmt</m:t>
            </m:r>
          </m:sub>
        </m:sSub>
        <m:r>
          <w:rPr>
            <w:rFonts w:ascii="Cambria Math" w:hAnsi="Cambria Math"/>
          </w:rPr>
          <m:t>/12</m:t>
        </m:r>
      </m:oMath>
      <w:r>
        <w:t xml:space="preserve"> to provide operating capital for the fund manager through the year. Though all this still happens with our new fee, we have advised that </w:t>
      </w:r>
      <m:oMath>
        <m:sSub>
          <m:sSubPr>
            <m:ctrlPr>
              <w:rPr>
                <w:rFonts w:ascii="Cambria Math" w:hAnsi="Cambria Math"/>
                <w:i/>
              </w:rPr>
            </m:ctrlPr>
          </m:sSubPr>
          <m:e>
            <m:r>
              <w:rPr>
                <w:rFonts w:ascii="Cambria Math" w:hAnsi="Cambria Math"/>
              </w:rPr>
              <m:t>f</m:t>
            </m:r>
          </m:e>
          <m:sub>
            <m:r>
              <w:rPr>
                <w:rFonts w:ascii="Cambria Math" w:hAnsi="Cambria Math"/>
              </w:rPr>
              <m:t>mgmt</m:t>
            </m:r>
          </m:sub>
        </m:sSub>
      </m:oMath>
      <w:r>
        <w:t xml:space="preserve"> should be lowered before the new relative part </w:t>
      </w:r>
      <m:oMath>
        <m:sSub>
          <m:sSubPr>
            <m:ctrlPr>
              <w:rPr>
                <w:rFonts w:ascii="Cambria Math" w:hAnsi="Cambria Math"/>
                <w:i/>
              </w:rPr>
            </m:ctrlPr>
          </m:sSubPr>
          <m:e>
            <m:r>
              <w:rPr>
                <w:rFonts w:ascii="Cambria Math" w:hAnsi="Cambria Math"/>
              </w:rPr>
              <m:t>f</m:t>
            </m:r>
          </m:e>
          <m:sub>
            <m:r>
              <w:rPr>
                <w:rFonts w:ascii="Cambria Math" w:hAnsi="Cambria Math"/>
              </w:rPr>
              <m:t>RPerf</m:t>
            </m:r>
          </m:sub>
        </m:sSub>
        <m:d>
          <m:dPr>
            <m:ctrlPr>
              <w:rPr>
                <w:rFonts w:ascii="Cambria Math" w:hAnsi="Cambria Math"/>
                <w:i/>
              </w:rPr>
            </m:ctrlPr>
          </m:dPr>
          <m:e>
            <m:r>
              <w:rPr>
                <w:rFonts w:ascii="Cambria Math" w:hAnsi="Cambria Math"/>
              </w:rPr>
              <m:t>r</m:t>
            </m:r>
          </m:e>
        </m:d>
      </m:oMath>
      <w:r>
        <w:t xml:space="preserve"> is added to it, which will lessen the manager’s dependable monthly income. But when the relative performance fee is </w:t>
      </w:r>
      <w:r>
        <w:t>also similarly</w:t>
      </w:r>
      <w:r>
        <w:t xml:space="preserve"> </w:t>
      </w:r>
      <w:r w:rsidR="00D467A1">
        <w:t xml:space="preserve">paid </w:t>
      </w:r>
      <w:r>
        <w:t xml:space="preserve">in quarterly installments based on the reduced rate </w:t>
      </w:r>
      <m:oMath>
        <m:sSub>
          <m:sSubPr>
            <m:ctrlPr>
              <w:rPr>
                <w:rFonts w:ascii="Cambria Math" w:hAnsi="Cambria Math"/>
                <w:i/>
              </w:rPr>
            </m:ctrlPr>
          </m:sSubPr>
          <m:e>
            <m:r>
              <w:rPr>
                <w:rFonts w:ascii="Cambria Math" w:hAnsi="Cambria Math"/>
              </w:rPr>
              <m:t>f</m:t>
            </m:r>
          </m:e>
          <m:sub>
            <m:r>
              <w:rPr>
                <w:rFonts w:ascii="Cambria Math" w:hAnsi="Cambria Math"/>
              </w:rPr>
              <m:t>RPerf</m:t>
            </m:r>
          </m:sub>
        </m:sSub>
        <m:r>
          <w:rPr>
            <w:rFonts w:ascii="Cambria Math" w:hAnsi="Cambria Math"/>
          </w:rPr>
          <m:t>/4,</m:t>
        </m:r>
      </m:oMath>
      <w:r>
        <w:t xml:space="preserve"> or in monthly payments with a fee rate of </w:t>
      </w:r>
      <m:oMath>
        <m:sSub>
          <m:sSubPr>
            <m:ctrlPr>
              <w:rPr>
                <w:rFonts w:ascii="Cambria Math" w:hAnsi="Cambria Math"/>
                <w:i/>
              </w:rPr>
            </m:ctrlPr>
          </m:sSubPr>
          <m:e>
            <m:r>
              <w:rPr>
                <w:rFonts w:ascii="Cambria Math" w:hAnsi="Cambria Math"/>
              </w:rPr>
              <m:t>f</m:t>
            </m:r>
          </m:e>
          <m:sub>
            <m:r>
              <w:rPr>
                <w:rFonts w:ascii="Cambria Math" w:hAnsi="Cambria Math"/>
              </w:rPr>
              <m:t>RPerf</m:t>
            </m:r>
          </m:sub>
        </m:sSub>
        <m:r>
          <w:rPr>
            <w:rFonts w:ascii="Cambria Math" w:hAnsi="Cambria Math"/>
          </w:rPr>
          <m:t>/12</m:t>
        </m:r>
      </m:oMath>
      <w:r>
        <w:t xml:space="preserve">, this intra-year operating income can be maintained </w:t>
      </w:r>
      <w:r>
        <w:t>at a healthy level (</w:t>
      </w:r>
      <w:r w:rsidR="0068674A">
        <w:t>and</w:t>
      </w:r>
      <w:r>
        <w:t xml:space="preserve"> </w:t>
      </w:r>
      <w:r w:rsidR="0068674A">
        <w:t xml:space="preserve">possibly </w:t>
      </w:r>
      <w:r>
        <w:t>increased</w:t>
      </w:r>
      <w:r>
        <w:t>)</w:t>
      </w:r>
      <w:r>
        <w:t xml:space="preserve"> for the managers who maintain positive </w:t>
      </w:r>
    </w:p>
    <w:p w:rsidR="004A0CD5" w:rsidRPr="00F94525" w:rsidRDefault="0068674A" w:rsidP="00F94525">
      <w:pPr>
        <w:spacing w:after="0"/>
        <w:ind w:left="-720" w:right="-720"/>
        <w:rPr>
          <w:sz w:val="16"/>
          <w:szCs w:val="16"/>
        </w:rPr>
      </w:pPr>
      <w:r>
        <w:tab/>
      </w:r>
      <w:r w:rsidR="004A0CD5">
        <w:t>alpha</w:t>
      </w:r>
      <w:r w:rsidR="004A0CD5">
        <w:t>.</w:t>
      </w:r>
    </w:p>
    <w:p w:rsidR="004A0CD5" w:rsidRPr="00F94525" w:rsidRDefault="004A0CD5" w:rsidP="006038B1">
      <w:pPr>
        <w:spacing w:after="0" w:line="240" w:lineRule="auto"/>
        <w:rPr>
          <w:color w:val="000000" w:themeColor="text1"/>
          <w:sz w:val="11"/>
          <w:szCs w:val="11"/>
        </w:rPr>
      </w:pPr>
    </w:p>
    <w:p w:rsidR="004A0CD5" w:rsidRDefault="004A0CD5" w:rsidP="006038B1">
      <w:pPr>
        <w:spacing w:after="0" w:line="240" w:lineRule="auto"/>
      </w:pPr>
      <w:r>
        <w:rPr>
          <w:color w:val="000000" w:themeColor="text1"/>
        </w:rPr>
        <w:t xml:space="preserve">     Splitting up the remuneration of absolute performance cannot be done in this way. </w:t>
      </w:r>
      <w:r w:rsidR="0068674A">
        <w:rPr>
          <w:color w:val="000000" w:themeColor="text1"/>
        </w:rPr>
        <w:t>Its</w:t>
      </w:r>
      <w:r>
        <w:rPr>
          <w:color w:val="000000" w:themeColor="text1"/>
        </w:rPr>
        <w:t xml:space="preserve"> year-ending ROI is what the investor takes away and what he pays this performance fee for. Paying this quarterly at a rate of </w:t>
      </w:r>
      <m:oMath>
        <m:sSub>
          <m:sSubPr>
            <m:ctrlPr>
              <w:rPr>
                <w:rFonts w:ascii="Cambria Math" w:hAnsi="Cambria Math"/>
                <w:i/>
              </w:rPr>
            </m:ctrlPr>
          </m:sSubPr>
          <m:e>
            <m:r>
              <w:rPr>
                <w:rFonts w:ascii="Cambria Math" w:hAnsi="Cambria Math"/>
              </w:rPr>
              <m:t>f</m:t>
            </m:r>
          </m:e>
          <m:sub>
            <m:r>
              <w:rPr>
                <w:rFonts w:ascii="Cambria Math" w:hAnsi="Cambria Math"/>
              </w:rPr>
              <m:t>Perf</m:t>
            </m:r>
          </m:sub>
        </m:sSub>
        <m:r>
          <w:rPr>
            <w:rFonts w:ascii="Cambria Math" w:hAnsi="Cambria Math"/>
          </w:rPr>
          <m:t>/4</m:t>
        </m:r>
      </m:oMath>
      <w:r>
        <w:t xml:space="preserve"> works as long as each quarterly return is positive and cumulative to the earlier quarterly returns. But if after paying three installments for solid performance in quarters 1-3 his fund </w:t>
      </w:r>
      <w:proofErr w:type="gramStart"/>
      <w:r w:rsidR="0068674A">
        <w:t>were</w:t>
      </w:r>
      <w:proofErr w:type="gramEnd"/>
      <w:r w:rsidR="0068674A">
        <w:t xml:space="preserve"> to </w:t>
      </w:r>
      <w:r>
        <w:t xml:space="preserve">suffer a big loss that retraces much of those earlier gains, the manager has already been overpaid for his </w:t>
      </w:r>
      <w:r w:rsidR="0068674A">
        <w:t xml:space="preserve">absolute </w:t>
      </w:r>
      <w:r>
        <w:t xml:space="preserve">performance and cannot be asked to return the performance fees he has received. </w:t>
      </w:r>
    </w:p>
    <w:p w:rsidR="004A0CD5" w:rsidRPr="00F94525" w:rsidRDefault="004A0CD5" w:rsidP="006038B1">
      <w:pPr>
        <w:spacing w:after="0" w:line="240" w:lineRule="auto"/>
        <w:rPr>
          <w:color w:val="000000" w:themeColor="text1"/>
          <w:sz w:val="11"/>
          <w:szCs w:val="11"/>
        </w:rPr>
      </w:pPr>
    </w:p>
    <w:p w:rsidR="004A0CD5" w:rsidRDefault="004A0CD5" w:rsidP="006038B1">
      <w:pPr>
        <w:spacing w:after="0" w:line="240" w:lineRule="auto"/>
        <w:rPr>
          <w:color w:val="000000" w:themeColor="text1"/>
        </w:rPr>
      </w:pPr>
      <w:r>
        <w:rPr>
          <w:color w:val="000000" w:themeColor="text1"/>
        </w:rPr>
        <w:t xml:space="preserve">     However relative performance is a different matter. It does not result in an end-of-year ROI that the investors pocket; it is metric of how the manager </w:t>
      </w:r>
      <w:r w:rsidR="003F09B9">
        <w:rPr>
          <w:color w:val="000000" w:themeColor="text1"/>
        </w:rPr>
        <w:t xml:space="preserve">is </w:t>
      </w:r>
      <w:r>
        <w:rPr>
          <w:color w:val="000000" w:themeColor="text1"/>
        </w:rPr>
        <w:t>perform</w:t>
      </w:r>
      <w:r w:rsidR="003F09B9">
        <w:rPr>
          <w:color w:val="000000" w:themeColor="text1"/>
        </w:rPr>
        <w:t>ing</w:t>
      </w:r>
      <w:r>
        <w:rPr>
          <w:color w:val="000000" w:themeColor="text1"/>
        </w:rPr>
        <w:t xml:space="preserve"> relative to his active and passive benchmarks</w:t>
      </w:r>
      <w:r w:rsidR="0068674A">
        <w:rPr>
          <w:color w:val="000000" w:themeColor="text1"/>
        </w:rPr>
        <w:t xml:space="preserve"> that</w:t>
      </w:r>
      <w:r w:rsidR="003F09B9">
        <w:rPr>
          <w:color w:val="000000" w:themeColor="text1"/>
        </w:rPr>
        <w:t xml:space="preserve"> can be checked at any point in time</w:t>
      </w:r>
      <w:r w:rsidR="0068674A">
        <w:rPr>
          <w:color w:val="000000" w:themeColor="text1"/>
        </w:rPr>
        <w:t xml:space="preserve"> (the current position of runner in a race)</w:t>
      </w:r>
      <w:r>
        <w:rPr>
          <w:color w:val="000000" w:themeColor="text1"/>
        </w:rPr>
        <w:t xml:space="preserve">. A manager whose fund remained alpha-positive and in the upper deciles of active relative performance over Q1-Q3, </w:t>
      </w:r>
      <w:r w:rsidR="0068674A">
        <w:rPr>
          <w:color w:val="000000" w:themeColor="text1"/>
        </w:rPr>
        <w:t>but</w:t>
      </w:r>
      <w:r>
        <w:rPr>
          <w:color w:val="000000" w:themeColor="text1"/>
        </w:rPr>
        <w:t xml:space="preserve"> then dropped to a low decile or into negative-alpha territory in Q4 still warrants recognition for his </w:t>
      </w:r>
      <w:r w:rsidR="0068674A">
        <w:rPr>
          <w:color w:val="000000" w:themeColor="text1"/>
        </w:rPr>
        <w:t xml:space="preserve">overall </w:t>
      </w:r>
      <w:r>
        <w:rPr>
          <w:color w:val="000000" w:themeColor="text1"/>
        </w:rPr>
        <w:t xml:space="preserve">tendency to outperform. Paying quarterly based on his relative </w:t>
      </w:r>
      <w:r w:rsidR="003F09B9">
        <w:rPr>
          <w:color w:val="000000" w:themeColor="text1"/>
        </w:rPr>
        <w:t xml:space="preserve">QTD </w:t>
      </w:r>
      <w:r>
        <w:rPr>
          <w:color w:val="000000" w:themeColor="text1"/>
        </w:rPr>
        <w:t xml:space="preserve">performance through each quarter does this. A Q4 reversal of relative performance like this does not </w:t>
      </w:r>
      <w:r w:rsidR="0068674A">
        <w:rPr>
          <w:color w:val="000000" w:themeColor="text1"/>
        </w:rPr>
        <w:t>always</w:t>
      </w:r>
      <w:r>
        <w:rPr>
          <w:color w:val="000000" w:themeColor="text1"/>
        </w:rPr>
        <w:t xml:space="preserve"> imply a loss of capital. It </w:t>
      </w:r>
      <w:r w:rsidR="003F09B9">
        <w:rPr>
          <w:color w:val="000000" w:themeColor="text1"/>
        </w:rPr>
        <w:t>is a likely</w:t>
      </w:r>
      <w:r>
        <w:rPr>
          <w:color w:val="000000" w:themeColor="text1"/>
        </w:rPr>
        <w:t xml:space="preserve"> sign of ineffective risk discipline (e.g., excessive concentration of exposure or excessive leverage</w:t>
      </w:r>
      <w:r w:rsidR="0068674A">
        <w:rPr>
          <w:color w:val="000000" w:themeColor="text1"/>
        </w:rPr>
        <w:t xml:space="preserve"> relative to other managers</w:t>
      </w:r>
      <w:r>
        <w:rPr>
          <w:color w:val="000000" w:themeColor="text1"/>
        </w:rPr>
        <w:t>)</w:t>
      </w:r>
      <w:r w:rsidR="003F09B9">
        <w:rPr>
          <w:color w:val="000000" w:themeColor="text1"/>
        </w:rPr>
        <w:t>.</w:t>
      </w:r>
      <w:r>
        <w:rPr>
          <w:color w:val="000000" w:themeColor="text1"/>
        </w:rPr>
        <w:t xml:space="preserve"> </w:t>
      </w:r>
      <w:r w:rsidR="003F09B9">
        <w:rPr>
          <w:color w:val="000000" w:themeColor="text1"/>
        </w:rPr>
        <w:t>But</w:t>
      </w:r>
      <w:r>
        <w:rPr>
          <w:color w:val="000000" w:themeColor="text1"/>
        </w:rPr>
        <w:t xml:space="preserve"> institutional investors should be aware when their managers are doing these sorts of things</w:t>
      </w:r>
      <w:r w:rsidR="003F09B9">
        <w:rPr>
          <w:color w:val="000000" w:themeColor="text1"/>
        </w:rPr>
        <w:t xml:space="preserve"> and should not be surprised when they bear unwanted results</w:t>
      </w:r>
      <w:r>
        <w:rPr>
          <w:color w:val="000000" w:themeColor="text1"/>
        </w:rPr>
        <w:t xml:space="preserve">. </w:t>
      </w:r>
    </w:p>
    <w:p w:rsidR="00F94525" w:rsidRPr="00F94525" w:rsidRDefault="00F94525" w:rsidP="006038B1">
      <w:pPr>
        <w:spacing w:after="0" w:line="240" w:lineRule="auto"/>
        <w:rPr>
          <w:color w:val="000000" w:themeColor="text1"/>
          <w:sz w:val="11"/>
          <w:szCs w:val="11"/>
        </w:rPr>
      </w:pPr>
    </w:p>
    <w:p w:rsidR="00F94525" w:rsidRDefault="00F94525" w:rsidP="00F94525">
      <w:pPr>
        <w:pStyle w:val="NoSpacing"/>
      </w:pPr>
      <w:r>
        <w:t xml:space="preserve">    Tracking and rewarding </w:t>
      </w:r>
      <w:r w:rsidR="00C94AA6">
        <w:t>a manager’s</w:t>
      </w:r>
      <w:r>
        <w:t xml:space="preserve"> relative performance through the year like this ends-up awarding a total annual  payment </w:t>
      </w:r>
      <m:oMath>
        <m:sSub>
          <m:sSubPr>
            <m:ctrlPr>
              <w:rPr>
                <w:rFonts w:ascii="Cambria Math" w:hAnsi="Cambria Math"/>
                <w:i/>
              </w:rPr>
            </m:ctrlPr>
          </m:sSubPr>
          <m:e>
            <m:r>
              <w:rPr>
                <w:rFonts w:ascii="Cambria Math" w:hAnsi="Cambria Math"/>
              </w:rPr>
              <m:t>f</m:t>
            </m:r>
          </m:e>
          <m:sub>
            <m:r>
              <w:rPr>
                <w:rFonts w:ascii="Cambria Math" w:hAnsi="Cambria Math"/>
              </w:rPr>
              <m:t>RPerf</m:t>
            </m:r>
          </m:sub>
        </m:sSub>
        <m:d>
          <m:dPr>
            <m:ctrlPr>
              <w:rPr>
                <w:rFonts w:ascii="Cambria Math" w:hAnsi="Cambria Math"/>
                <w:i/>
              </w:rPr>
            </m:ctrlPr>
          </m:dPr>
          <m:e>
            <m:r>
              <w:rPr>
                <w:rFonts w:ascii="Cambria Math" w:hAnsi="Cambria Math"/>
              </w:rPr>
              <m:t>r</m:t>
            </m:r>
          </m:e>
        </m:d>
      </m:oMath>
      <w:r>
        <w:t xml:space="preserve"> </w:t>
      </w:r>
      <w:r w:rsidR="0068674A">
        <w:t>based upon</w:t>
      </w:r>
      <w:r>
        <w:t xml:space="preserve"> </w:t>
      </w:r>
      <w:r w:rsidR="0068674A">
        <w:t>an</w:t>
      </w:r>
      <w:r>
        <w:t xml:space="preserve"> </w:t>
      </w:r>
      <w:r>
        <w:t xml:space="preserve">average of his </w:t>
      </w:r>
      <w:r w:rsidR="00C94AA6">
        <w:t xml:space="preserve">fund’s </w:t>
      </w:r>
      <w:r>
        <w:t xml:space="preserve">relative performance </w:t>
      </w:r>
      <w:r w:rsidRPr="001824E0">
        <w:t>placing</w:t>
      </w:r>
      <w:r>
        <w:t xml:space="preserve"> at several points throughout the year, rather than only on </w:t>
      </w:r>
      <w:r w:rsidR="0068674A">
        <w:t>its</w:t>
      </w:r>
      <w:r>
        <w:t xml:space="preserve"> final placing at year-end. Such an averaged measure is a </w:t>
      </w:r>
      <w:proofErr w:type="gramStart"/>
      <w:r>
        <w:t>more fair</w:t>
      </w:r>
      <w:r w:rsidR="0068674A">
        <w:t xml:space="preserve"> and</w:t>
      </w:r>
      <w:r>
        <w:t xml:space="preserve"> representative</w:t>
      </w:r>
      <w:proofErr w:type="gramEnd"/>
      <w:r>
        <w:t xml:space="preserve"> indicator of the overall quality of his active management work </w:t>
      </w:r>
      <w:r>
        <w:lastRenderedPageBreak/>
        <w:t>than a pointwise one</w:t>
      </w:r>
      <w:r w:rsidR="0068674A">
        <w:t xml:space="preserve">, making it the better </w:t>
      </w:r>
      <w:r w:rsidR="00C94AA6">
        <w:t xml:space="preserve">metric </w:t>
      </w:r>
      <w:r w:rsidRPr="00D977F0">
        <w:rPr>
          <w:color w:val="000000" w:themeColor="text1"/>
        </w:rPr>
        <w:t>for investor</w:t>
      </w:r>
      <w:r>
        <w:rPr>
          <w:color w:val="000000" w:themeColor="text1"/>
        </w:rPr>
        <w:t xml:space="preserve">s </w:t>
      </w:r>
      <w:r>
        <w:t xml:space="preserve">paying him for </w:t>
      </w:r>
      <w:r w:rsidR="00C94AA6">
        <w:t xml:space="preserve">his </w:t>
      </w:r>
      <w:r>
        <w:t>management</w:t>
      </w:r>
      <w:r w:rsidR="00C94AA6">
        <w:t xml:space="preserve"> </w:t>
      </w:r>
      <w:r w:rsidR="00C94AA6">
        <w:t>quality</w:t>
      </w:r>
      <w:r>
        <w:t xml:space="preserve">. The downscaling of the annual fee </w:t>
      </w:r>
      <m:oMath>
        <m:sSub>
          <m:sSubPr>
            <m:ctrlPr>
              <w:rPr>
                <w:rFonts w:ascii="Cambria Math" w:hAnsi="Cambria Math"/>
                <w:i/>
              </w:rPr>
            </m:ctrlPr>
          </m:sSubPr>
          <m:e>
            <m:r>
              <w:rPr>
                <w:rFonts w:ascii="Cambria Math" w:hAnsi="Cambria Math"/>
              </w:rPr>
              <m:t>f</m:t>
            </m:r>
          </m:e>
          <m:sub>
            <m:r>
              <w:rPr>
                <w:rFonts w:ascii="Cambria Math" w:hAnsi="Cambria Math"/>
              </w:rPr>
              <m:t>RPerf</m:t>
            </m:r>
          </m:sub>
        </m:sSub>
      </m:oMath>
      <w:r>
        <w:t xml:space="preserve"> to intra-annual fees </w:t>
      </w:r>
      <m:oMath>
        <m:sSub>
          <m:sSubPr>
            <m:ctrlPr>
              <w:rPr>
                <w:rFonts w:ascii="Cambria Math" w:hAnsi="Cambria Math"/>
                <w:i/>
              </w:rPr>
            </m:ctrlPr>
          </m:sSubPr>
          <m:e>
            <m:r>
              <w:rPr>
                <w:rFonts w:ascii="Cambria Math" w:hAnsi="Cambria Math"/>
              </w:rPr>
              <m:t>f</m:t>
            </m:r>
          </m:e>
          <m:sub>
            <m:r>
              <w:rPr>
                <w:rFonts w:ascii="Cambria Math" w:hAnsi="Cambria Math"/>
              </w:rPr>
              <m:t>RPerf</m:t>
            </m:r>
          </m:sub>
        </m:sSub>
        <m:r>
          <w:rPr>
            <w:rFonts w:ascii="Cambria Math" w:hAnsi="Cambria Math"/>
          </w:rPr>
          <m:t xml:space="preserve">/4 </m:t>
        </m:r>
      </m:oMath>
      <w:r>
        <w:t xml:space="preserve"> or </w:t>
      </w:r>
      <m:oMath>
        <m:sSub>
          <m:sSubPr>
            <m:ctrlPr>
              <w:rPr>
                <w:rFonts w:ascii="Cambria Math" w:hAnsi="Cambria Math"/>
                <w:i/>
              </w:rPr>
            </m:ctrlPr>
          </m:sSubPr>
          <m:e>
            <m:r>
              <w:rPr>
                <w:rFonts w:ascii="Cambria Math" w:hAnsi="Cambria Math"/>
              </w:rPr>
              <m:t>f</m:t>
            </m:r>
          </m:e>
          <m:sub>
            <m:r>
              <w:rPr>
                <w:rFonts w:ascii="Cambria Math" w:hAnsi="Cambria Math"/>
              </w:rPr>
              <m:t>RPerf</m:t>
            </m:r>
          </m:sub>
        </m:sSub>
        <m:r>
          <w:rPr>
            <w:rFonts w:ascii="Cambria Math" w:hAnsi="Cambria Math"/>
          </w:rPr>
          <m:t>/12</m:t>
        </m:r>
      </m:oMath>
      <w:r>
        <w:t xml:space="preserve"> is carried-out by downscaling the fee maxima and minima in (2</w:t>
      </w:r>
      <w:r w:rsidR="0068674A">
        <w:t>7</w:t>
      </w:r>
      <w:r>
        <w:t>) and (</w:t>
      </w:r>
      <w:r w:rsidR="0068674A">
        <w:t>28</w:t>
      </w:r>
      <w:r>
        <w:t>) to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min</m:t>
            </m:r>
          </m:sup>
        </m:sSubSup>
        <m:r>
          <w:rPr>
            <w:rFonts w:ascii="Cambria Math" w:hAnsi="Cambria Math"/>
          </w:rPr>
          <m:t xml:space="preserve">/4, </m:t>
        </m:r>
      </m:oMath>
      <w:r>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max</m:t>
            </m:r>
          </m:sup>
        </m:sSubSup>
        <m:r>
          <w:rPr>
            <w:rFonts w:ascii="Cambria Math" w:hAnsi="Cambria Math"/>
          </w:rPr>
          <m:t>/4</m:t>
        </m:r>
      </m:oMath>
      <w:r>
        <w:t>) or to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min</m:t>
            </m:r>
          </m:sup>
        </m:sSubSup>
        <m:r>
          <w:rPr>
            <w:rFonts w:ascii="Cambria Math" w:hAnsi="Cambria Math"/>
          </w:rPr>
          <m:t xml:space="preserve">/12, </m:t>
        </m:r>
      </m:oMath>
      <w:r>
        <w:t xml:space="preserve"> </w:t>
      </w:r>
      <m:oMath>
        <m:sSubSup>
          <m:sSubSupPr>
            <m:ctrlPr>
              <w:rPr>
                <w:rFonts w:ascii="Cambria Math" w:hAnsi="Cambria Math"/>
                <w:i/>
              </w:rPr>
            </m:ctrlPr>
          </m:sSubSupPr>
          <m:e>
            <m:r>
              <w:rPr>
                <w:rFonts w:ascii="Cambria Math" w:hAnsi="Cambria Math"/>
              </w:rPr>
              <m:t>f</m:t>
            </m:r>
          </m:e>
          <m:sub>
            <m:r>
              <w:rPr>
                <w:rFonts w:ascii="Cambria Math" w:hAnsi="Cambria Math"/>
              </w:rPr>
              <m:t>RPerf</m:t>
            </m:r>
          </m:sub>
          <m:sup>
            <m:r>
              <w:rPr>
                <w:rFonts w:ascii="Cambria Math" w:hAnsi="Cambria Math"/>
              </w:rPr>
              <m:t>max</m:t>
            </m:r>
          </m:sup>
        </m:sSubSup>
        <m:r>
          <w:rPr>
            <w:rFonts w:ascii="Cambria Math" w:hAnsi="Cambria Math"/>
          </w:rPr>
          <m:t>/12</m:t>
        </m:r>
      </m:oMath>
      <w:r>
        <w:t>)</w:t>
      </w:r>
      <w:r w:rsidR="0068674A">
        <w:t xml:space="preserve"> and applying those relations to distinct quarterly or monthly returns</w:t>
      </w:r>
      <w:r>
        <w:t xml:space="preserve">. Measuring and paying-for relative performance over the </w:t>
      </w:r>
      <w:r w:rsidR="00C94AA6">
        <w:t xml:space="preserve">course of the </w:t>
      </w:r>
      <w:r>
        <w:t xml:space="preserve">year like this maintains </w:t>
      </w:r>
      <w:r w:rsidR="00C94AA6">
        <w:t xml:space="preserve">both </w:t>
      </w:r>
      <w:r>
        <w:t xml:space="preserve">a competitiveness incentive and a </w:t>
      </w:r>
      <w:r w:rsidR="00C94AA6">
        <w:t>healthy</w:t>
      </w:r>
      <w:r>
        <w:t xml:space="preserve"> operating income for the manager throughout the year</w:t>
      </w:r>
      <w:r w:rsidR="000816E4">
        <w:t xml:space="preserve"> (issue 5 on page 3)</w:t>
      </w:r>
      <w:r>
        <w:t xml:space="preserve">, </w:t>
      </w:r>
      <w:r w:rsidR="00C94AA6">
        <w:t>while</w:t>
      </w:r>
      <w:r>
        <w:t xml:space="preserve"> rat</w:t>
      </w:r>
      <w:r w:rsidR="00C94AA6">
        <w:t>ing</w:t>
      </w:r>
      <w:r>
        <w:t xml:space="preserve"> his relative performance level throughout it. </w:t>
      </w:r>
    </w:p>
    <w:p w:rsidR="009212B5" w:rsidRDefault="009212B5" w:rsidP="009212B5">
      <w:pPr>
        <w:pStyle w:val="NoSpacing"/>
        <w:rPr>
          <w:b/>
          <w:color w:val="000000" w:themeColor="text1"/>
        </w:rPr>
      </w:pPr>
    </w:p>
    <w:p w:rsidR="009212B5" w:rsidRDefault="009212B5" w:rsidP="009212B5">
      <w:pPr>
        <w:pStyle w:val="NoSpacing"/>
        <w:rPr>
          <w:b/>
          <w:color w:val="000000" w:themeColor="text1"/>
        </w:rPr>
      </w:pPr>
      <w:r w:rsidRPr="00021FE1">
        <w:rPr>
          <w:b/>
          <w:color w:val="000000" w:themeColor="text1"/>
        </w:rPr>
        <w:t>CONCLUSION</w:t>
      </w:r>
    </w:p>
    <w:p w:rsidR="00404EC2" w:rsidRDefault="00404EC2" w:rsidP="009212B5">
      <w:pPr>
        <w:pStyle w:val="NoSpacing"/>
        <w:rPr>
          <w:b/>
          <w:color w:val="000000" w:themeColor="text1"/>
        </w:rPr>
      </w:pPr>
    </w:p>
    <w:p w:rsidR="001A0546" w:rsidRDefault="00404EC2" w:rsidP="009212B5">
      <w:pPr>
        <w:pStyle w:val="NoSpacing"/>
        <w:rPr>
          <w:color w:val="000000" w:themeColor="text1"/>
        </w:rPr>
      </w:pPr>
      <w:r>
        <w:rPr>
          <w:b/>
          <w:color w:val="000000" w:themeColor="text1"/>
        </w:rPr>
        <w:t xml:space="preserve">   </w:t>
      </w:r>
      <w:r w:rsidRPr="00404EC2">
        <w:rPr>
          <w:color w:val="000000" w:themeColor="text1"/>
        </w:rPr>
        <w:t>We</w:t>
      </w:r>
      <w:r>
        <w:rPr>
          <w:color w:val="000000" w:themeColor="text1"/>
        </w:rPr>
        <w:t xml:space="preserve"> noted the reasons why fee structure (1) has repeatedly proven itself inapt for </w:t>
      </w:r>
      <w:r w:rsidR="00D24262">
        <w:rPr>
          <w:color w:val="000000" w:themeColor="text1"/>
        </w:rPr>
        <w:t xml:space="preserve">common </w:t>
      </w:r>
      <w:r>
        <w:rPr>
          <w:color w:val="000000" w:themeColor="text1"/>
        </w:rPr>
        <w:t>HF</w:t>
      </w:r>
      <w:r w:rsidR="00D24262">
        <w:rPr>
          <w:color w:val="000000" w:themeColor="text1"/>
        </w:rPr>
        <w:t xml:space="preserve"> return characteristic</w:t>
      </w:r>
      <w:r>
        <w:rPr>
          <w:color w:val="000000" w:themeColor="text1"/>
        </w:rPr>
        <w:t>s</w:t>
      </w:r>
      <w:r w:rsidR="00C52852">
        <w:rPr>
          <w:color w:val="000000" w:themeColor="text1"/>
        </w:rPr>
        <w:t>;</w:t>
      </w:r>
      <w:r>
        <w:rPr>
          <w:color w:val="000000" w:themeColor="text1"/>
        </w:rPr>
        <w:t xml:space="preserve"> </w:t>
      </w:r>
      <w:r w:rsidR="00D24262">
        <w:rPr>
          <w:color w:val="000000" w:themeColor="text1"/>
        </w:rPr>
        <w:t>sometimes</w:t>
      </w:r>
      <w:r>
        <w:rPr>
          <w:color w:val="000000" w:themeColor="text1"/>
        </w:rPr>
        <w:t xml:space="preserve"> egregiously so. </w:t>
      </w:r>
      <w:r w:rsidR="00C52852">
        <w:rPr>
          <w:color w:val="000000" w:themeColor="text1"/>
        </w:rPr>
        <w:t xml:space="preserve">Accepting those characteristics and tailoring </w:t>
      </w:r>
      <w:r w:rsidR="00262F49">
        <w:rPr>
          <w:color w:val="000000" w:themeColor="text1"/>
        </w:rPr>
        <w:t xml:space="preserve">new </w:t>
      </w:r>
      <w:r w:rsidR="00C52852">
        <w:rPr>
          <w:color w:val="000000" w:themeColor="text1"/>
        </w:rPr>
        <w:t>fee</w:t>
      </w:r>
      <w:r w:rsidR="00262F49">
        <w:rPr>
          <w:color w:val="000000" w:themeColor="text1"/>
        </w:rPr>
        <w:t xml:space="preserve"> structure</w:t>
      </w:r>
      <w:r w:rsidR="00C52852">
        <w:rPr>
          <w:color w:val="000000" w:themeColor="text1"/>
        </w:rPr>
        <w:t xml:space="preserve">s </w:t>
      </w:r>
      <w:r w:rsidR="00262F49">
        <w:rPr>
          <w:color w:val="000000" w:themeColor="text1"/>
        </w:rPr>
        <w:t>that</w:t>
      </w:r>
      <w:r w:rsidR="00C52852">
        <w:rPr>
          <w:color w:val="000000" w:themeColor="text1"/>
        </w:rPr>
        <w:t xml:space="preserve"> award managers </w:t>
      </w:r>
      <w:r w:rsidR="00262F49">
        <w:rPr>
          <w:color w:val="000000" w:themeColor="text1"/>
        </w:rPr>
        <w:t>for their success at de</w:t>
      </w:r>
      <w:r w:rsidR="00262F49" w:rsidRPr="009460CB">
        <w:rPr>
          <w:color w:val="000000" w:themeColor="text1"/>
        </w:rPr>
        <w:t xml:space="preserve">livering the </w:t>
      </w:r>
      <w:r w:rsidR="001A0546">
        <w:rPr>
          <w:color w:val="000000" w:themeColor="text1"/>
        </w:rPr>
        <w:t>more f</w:t>
      </w:r>
      <w:r w:rsidR="00262F49" w:rsidRPr="00811DF0">
        <w:rPr>
          <w:color w:val="000000" w:themeColor="text1"/>
        </w:rPr>
        <w:t>avorable</w:t>
      </w:r>
      <w:r w:rsidR="00D764D4" w:rsidRPr="00811DF0">
        <w:rPr>
          <w:color w:val="000000" w:themeColor="text1"/>
        </w:rPr>
        <w:t xml:space="preserve">, </w:t>
      </w:r>
      <w:r w:rsidR="00262F49" w:rsidRPr="00811DF0">
        <w:rPr>
          <w:color w:val="000000" w:themeColor="text1"/>
        </w:rPr>
        <w:t xml:space="preserve">beneficial ones to investors </w:t>
      </w:r>
      <w:r w:rsidR="00077B32">
        <w:rPr>
          <w:color w:val="000000" w:themeColor="text1"/>
        </w:rPr>
        <w:t xml:space="preserve">and </w:t>
      </w:r>
      <w:r w:rsidR="00262F49" w:rsidRPr="00811DF0">
        <w:rPr>
          <w:color w:val="000000" w:themeColor="text1"/>
        </w:rPr>
        <w:t>shielding them from the unfavorable</w:t>
      </w:r>
      <w:r w:rsidR="009460CB" w:rsidRPr="00811DF0">
        <w:rPr>
          <w:color w:val="000000" w:themeColor="text1"/>
        </w:rPr>
        <w:t xml:space="preserve"> and </w:t>
      </w:r>
      <w:r w:rsidR="00262F49" w:rsidRPr="00811DF0">
        <w:rPr>
          <w:color w:val="000000" w:themeColor="text1"/>
        </w:rPr>
        <w:t xml:space="preserve">harmful ones </w:t>
      </w:r>
      <w:r w:rsidR="000115FC" w:rsidRPr="00811DF0">
        <w:rPr>
          <w:color w:val="000000" w:themeColor="text1"/>
        </w:rPr>
        <w:t>is sensible progress.</w:t>
      </w:r>
      <w:r w:rsidR="003E6A14" w:rsidRPr="00811DF0">
        <w:rPr>
          <w:color w:val="000000" w:themeColor="text1"/>
        </w:rPr>
        <w:t xml:space="preserve"> </w:t>
      </w:r>
      <w:r w:rsidR="000115FC" w:rsidRPr="00811DF0">
        <w:rPr>
          <w:color w:val="000000" w:themeColor="text1"/>
        </w:rPr>
        <w:t>The</w:t>
      </w:r>
      <w:r w:rsidR="003E6A14" w:rsidRPr="00811DF0">
        <w:rPr>
          <w:color w:val="000000" w:themeColor="text1"/>
        </w:rPr>
        <w:t xml:space="preserve"> </w:t>
      </w:r>
      <w:r w:rsidR="000115FC" w:rsidRPr="00811DF0">
        <w:rPr>
          <w:color w:val="000000" w:themeColor="text1"/>
        </w:rPr>
        <w:t xml:space="preserve">contingency </w:t>
      </w:r>
      <w:r w:rsidR="00151B02" w:rsidRPr="00811DF0">
        <w:rPr>
          <w:color w:val="000000" w:themeColor="text1"/>
        </w:rPr>
        <w:t xml:space="preserve">of </w:t>
      </w:r>
      <w:r w:rsidR="000115FC" w:rsidRPr="00811DF0">
        <w:rPr>
          <w:color w:val="000000" w:themeColor="text1"/>
        </w:rPr>
        <w:t>the payout</w:t>
      </w:r>
      <w:r w:rsidR="00D764D4" w:rsidRPr="00811DF0">
        <w:rPr>
          <w:color w:val="000000" w:themeColor="text1"/>
        </w:rPr>
        <w:t>s</w:t>
      </w:r>
      <w:r w:rsidR="000115FC" w:rsidRPr="00811DF0">
        <w:rPr>
          <w:color w:val="000000" w:themeColor="text1"/>
        </w:rPr>
        <w:t xml:space="preserve"> for each </w:t>
      </w:r>
      <w:r w:rsidR="009B4EFC">
        <w:rPr>
          <w:color w:val="000000" w:themeColor="text1"/>
        </w:rPr>
        <w:t xml:space="preserve">favorable </w:t>
      </w:r>
      <w:r w:rsidR="000115FC" w:rsidRPr="009B4EFC">
        <w:rPr>
          <w:color w:val="000000" w:themeColor="text1"/>
        </w:rPr>
        <w:t xml:space="preserve">performance </w:t>
      </w:r>
      <w:r w:rsidR="009B4EFC" w:rsidRPr="009B4EFC">
        <w:rPr>
          <w:color w:val="000000" w:themeColor="text1"/>
        </w:rPr>
        <w:t>attribute</w:t>
      </w:r>
      <w:r w:rsidR="000115FC" w:rsidRPr="009B4EFC">
        <w:rPr>
          <w:color w:val="000000" w:themeColor="text1"/>
        </w:rPr>
        <w:t xml:space="preserve"> </w:t>
      </w:r>
      <w:r w:rsidR="000115FC" w:rsidRPr="00811DF0">
        <w:rPr>
          <w:color w:val="000000" w:themeColor="text1"/>
        </w:rPr>
        <w:t xml:space="preserve">can be tuned from mild up to “all or nothing” based </w:t>
      </w:r>
      <w:r w:rsidR="001B663D" w:rsidRPr="00811DF0">
        <w:rPr>
          <w:color w:val="000000" w:themeColor="text1"/>
        </w:rPr>
        <w:t>up</w:t>
      </w:r>
      <w:r w:rsidR="000115FC" w:rsidRPr="00811DF0">
        <w:rPr>
          <w:color w:val="000000" w:themeColor="text1"/>
        </w:rPr>
        <w:t xml:space="preserve">on </w:t>
      </w:r>
      <w:r w:rsidR="00077B32">
        <w:rPr>
          <w:color w:val="000000" w:themeColor="text1"/>
        </w:rPr>
        <w:t xml:space="preserve">how affirmatively </w:t>
      </w:r>
      <w:r w:rsidR="000115FC" w:rsidRPr="00811DF0">
        <w:rPr>
          <w:color w:val="000000" w:themeColor="text1"/>
        </w:rPr>
        <w:t xml:space="preserve">the manager </w:t>
      </w:r>
      <w:r w:rsidR="00623D17" w:rsidRPr="00811DF0">
        <w:rPr>
          <w:color w:val="000000" w:themeColor="text1"/>
        </w:rPr>
        <w:t>re</w:t>
      </w:r>
      <w:r w:rsidR="000115FC" w:rsidRPr="00811DF0">
        <w:rPr>
          <w:color w:val="000000" w:themeColor="text1"/>
        </w:rPr>
        <w:t xml:space="preserve">presents </w:t>
      </w:r>
      <w:r w:rsidR="00077B32">
        <w:rPr>
          <w:color w:val="000000" w:themeColor="text1"/>
        </w:rPr>
        <w:t>his ability to</w:t>
      </w:r>
      <w:r w:rsidR="00D764D4" w:rsidRPr="00811DF0">
        <w:rPr>
          <w:color w:val="000000" w:themeColor="text1"/>
        </w:rPr>
        <w:t xml:space="preserve"> deliver </w:t>
      </w:r>
      <w:r w:rsidR="009B4EFC">
        <w:rPr>
          <w:color w:val="000000" w:themeColor="text1"/>
        </w:rPr>
        <w:t>it</w:t>
      </w:r>
      <w:r w:rsidR="000115FC" w:rsidRPr="009B4EFC">
        <w:rPr>
          <w:color w:val="FF0000"/>
        </w:rPr>
        <w:t xml:space="preserve"> </w:t>
      </w:r>
      <w:r w:rsidR="000115FC">
        <w:rPr>
          <w:color w:val="000000" w:themeColor="text1"/>
        </w:rPr>
        <w:t>robust</w:t>
      </w:r>
      <w:r w:rsidR="00D764D4">
        <w:rPr>
          <w:color w:val="000000" w:themeColor="text1"/>
        </w:rPr>
        <w:t>ly</w:t>
      </w:r>
      <w:r w:rsidR="000115FC">
        <w:rPr>
          <w:color w:val="000000" w:themeColor="text1"/>
        </w:rPr>
        <w:t xml:space="preserve"> and reliab</w:t>
      </w:r>
      <w:r w:rsidR="00D764D4">
        <w:rPr>
          <w:color w:val="000000" w:themeColor="text1"/>
        </w:rPr>
        <w:t>l</w:t>
      </w:r>
      <w:r w:rsidR="000115FC">
        <w:rPr>
          <w:color w:val="000000" w:themeColor="text1"/>
        </w:rPr>
        <w:t xml:space="preserve">y. This </w:t>
      </w:r>
      <w:r w:rsidR="00262F49">
        <w:rPr>
          <w:color w:val="000000" w:themeColor="text1"/>
        </w:rPr>
        <w:t xml:space="preserve">is </w:t>
      </w:r>
      <w:r w:rsidR="00151B02">
        <w:rPr>
          <w:color w:val="000000" w:themeColor="text1"/>
        </w:rPr>
        <w:t>nothing more than</w:t>
      </w:r>
      <w:r w:rsidR="00262F49">
        <w:rPr>
          <w:color w:val="000000" w:themeColor="text1"/>
        </w:rPr>
        <w:t xml:space="preserve"> </w:t>
      </w:r>
      <w:r w:rsidR="00986820">
        <w:rPr>
          <w:color w:val="000000" w:themeColor="text1"/>
        </w:rPr>
        <w:t>requir</w:t>
      </w:r>
      <w:r w:rsidR="00262F49">
        <w:rPr>
          <w:color w:val="000000" w:themeColor="text1"/>
        </w:rPr>
        <w:t xml:space="preserve">ing </w:t>
      </w:r>
      <w:r w:rsidR="00986820">
        <w:rPr>
          <w:color w:val="000000" w:themeColor="text1"/>
        </w:rPr>
        <w:t>the</w:t>
      </w:r>
      <w:r w:rsidR="00262F49">
        <w:rPr>
          <w:color w:val="000000" w:themeColor="text1"/>
        </w:rPr>
        <w:t xml:space="preserve"> managers </w:t>
      </w:r>
      <w:r w:rsidR="00986820">
        <w:rPr>
          <w:color w:val="000000" w:themeColor="text1"/>
        </w:rPr>
        <w:t>to execute their investing approach as-</w:t>
      </w:r>
      <w:r w:rsidR="00077B32">
        <w:rPr>
          <w:color w:val="000000" w:themeColor="text1"/>
        </w:rPr>
        <w:t>claimed</w:t>
      </w:r>
      <w:r w:rsidR="00986820">
        <w:rPr>
          <w:color w:val="000000" w:themeColor="text1"/>
        </w:rPr>
        <w:t xml:space="preserve"> in order to </w:t>
      </w:r>
      <w:r w:rsidR="00262F49">
        <w:rPr>
          <w:color w:val="000000" w:themeColor="text1"/>
        </w:rPr>
        <w:t>earn</w:t>
      </w:r>
      <w:r w:rsidR="00986820">
        <w:rPr>
          <w:color w:val="000000" w:themeColor="text1"/>
        </w:rPr>
        <w:t xml:space="preserve"> their full pay rates. It is a natural progression for fees in </w:t>
      </w:r>
      <w:r w:rsidR="00D764D4">
        <w:rPr>
          <w:color w:val="000000" w:themeColor="text1"/>
        </w:rPr>
        <w:t>a</w:t>
      </w:r>
      <w:r w:rsidR="00986820">
        <w:rPr>
          <w:color w:val="000000" w:themeColor="text1"/>
        </w:rPr>
        <w:t xml:space="preserve"> </w:t>
      </w:r>
      <w:r w:rsidR="004D03AF">
        <w:rPr>
          <w:color w:val="000000" w:themeColor="text1"/>
        </w:rPr>
        <w:t>free</w:t>
      </w:r>
      <w:r w:rsidR="00986820">
        <w:rPr>
          <w:color w:val="000000" w:themeColor="text1"/>
        </w:rPr>
        <w:t xml:space="preserve">, transparent, and </w:t>
      </w:r>
      <w:r w:rsidR="004D03AF">
        <w:rPr>
          <w:color w:val="000000" w:themeColor="text1"/>
        </w:rPr>
        <w:t>competitive</w:t>
      </w:r>
      <w:r w:rsidR="004D03AF" w:rsidRPr="004D03AF">
        <w:rPr>
          <w:color w:val="000000" w:themeColor="text1"/>
        </w:rPr>
        <w:t xml:space="preserve"> </w:t>
      </w:r>
      <w:r w:rsidR="00986820">
        <w:rPr>
          <w:color w:val="000000" w:themeColor="text1"/>
        </w:rPr>
        <w:t>investment-management market</w:t>
      </w:r>
      <w:r w:rsidR="00D764D4">
        <w:rPr>
          <w:color w:val="000000" w:themeColor="text1"/>
        </w:rPr>
        <w:t>place</w:t>
      </w:r>
      <w:r w:rsidR="00986820">
        <w:rPr>
          <w:color w:val="000000" w:themeColor="text1"/>
        </w:rPr>
        <w:t>.</w:t>
      </w:r>
      <w:r w:rsidR="00565497">
        <w:rPr>
          <w:color w:val="000000" w:themeColor="text1"/>
        </w:rPr>
        <w:t xml:space="preserve"> Whether</w:t>
      </w:r>
      <w:r w:rsidR="003B0445">
        <w:rPr>
          <w:color w:val="000000" w:themeColor="text1"/>
        </w:rPr>
        <w:t xml:space="preserve"> it is adopted in-full, in-part, or not at-all, we have outlined a framework for such fee-tailoring. It is based on </w:t>
      </w:r>
      <w:r w:rsidR="009B4EFC">
        <w:rPr>
          <w:color w:val="000000" w:themeColor="text1"/>
        </w:rPr>
        <w:t>building</w:t>
      </w:r>
      <w:r w:rsidR="00811DF0" w:rsidRPr="00811DF0">
        <w:rPr>
          <w:color w:val="000000" w:themeColor="text1"/>
        </w:rPr>
        <w:t xml:space="preserve"> </w:t>
      </w:r>
      <w:r w:rsidR="009B4EFC">
        <w:rPr>
          <w:color w:val="000000" w:themeColor="text1"/>
        </w:rPr>
        <w:t xml:space="preserve">premia into the fee that are </w:t>
      </w:r>
      <w:r w:rsidR="009B4EFC" w:rsidRPr="00811DF0">
        <w:rPr>
          <w:color w:val="000000" w:themeColor="text1"/>
        </w:rPr>
        <w:t>contingen</w:t>
      </w:r>
      <w:r w:rsidR="009B4EFC">
        <w:rPr>
          <w:color w:val="000000" w:themeColor="text1"/>
        </w:rPr>
        <w:t>t</w:t>
      </w:r>
      <w:r w:rsidR="009B4EFC" w:rsidRPr="00811DF0">
        <w:rPr>
          <w:color w:val="000000" w:themeColor="text1"/>
        </w:rPr>
        <w:t xml:space="preserve"> </w:t>
      </w:r>
      <w:r w:rsidR="009B4EFC">
        <w:rPr>
          <w:color w:val="000000" w:themeColor="text1"/>
        </w:rPr>
        <w:t>up</w:t>
      </w:r>
      <w:r w:rsidR="003B0445" w:rsidRPr="00811DF0">
        <w:rPr>
          <w:color w:val="000000" w:themeColor="text1"/>
        </w:rPr>
        <w:t xml:space="preserve">on </w:t>
      </w:r>
      <w:r w:rsidR="00077B32" w:rsidRPr="009B4EFC">
        <w:rPr>
          <w:color w:val="000000" w:themeColor="text1"/>
        </w:rPr>
        <w:t>specific</w:t>
      </w:r>
      <w:r w:rsidR="003B0445" w:rsidRPr="009B4EFC">
        <w:rPr>
          <w:color w:val="000000" w:themeColor="text1"/>
        </w:rPr>
        <w:t xml:space="preserve"> performance </w:t>
      </w:r>
      <w:r w:rsidR="008E0750" w:rsidRPr="009B4EFC">
        <w:rPr>
          <w:color w:val="000000" w:themeColor="text1"/>
        </w:rPr>
        <w:t>characteristics</w:t>
      </w:r>
      <w:r w:rsidR="003B0445" w:rsidRPr="009B4EFC">
        <w:rPr>
          <w:color w:val="000000" w:themeColor="text1"/>
        </w:rPr>
        <w:t xml:space="preserve"> </w:t>
      </w:r>
      <w:r w:rsidR="003B0445">
        <w:rPr>
          <w:color w:val="000000" w:themeColor="text1"/>
        </w:rPr>
        <w:t xml:space="preserve">of </w:t>
      </w:r>
      <w:r w:rsidR="00811DF0">
        <w:rPr>
          <w:color w:val="000000" w:themeColor="text1"/>
        </w:rPr>
        <w:t>the</w:t>
      </w:r>
      <w:r w:rsidR="003B0445">
        <w:rPr>
          <w:color w:val="000000" w:themeColor="text1"/>
        </w:rPr>
        <w:t xml:space="preserve"> </w:t>
      </w:r>
      <w:r w:rsidR="00811DF0">
        <w:rPr>
          <w:color w:val="000000" w:themeColor="text1"/>
        </w:rPr>
        <w:t>‘</w:t>
      </w:r>
      <w:r w:rsidR="003B0445">
        <w:rPr>
          <w:color w:val="000000" w:themeColor="text1"/>
        </w:rPr>
        <w:t>underlying</w:t>
      </w:r>
      <w:r w:rsidR="00811DF0">
        <w:rPr>
          <w:color w:val="000000" w:themeColor="text1"/>
        </w:rPr>
        <w:t>’</w:t>
      </w:r>
      <w:r w:rsidR="003B0445">
        <w:rPr>
          <w:color w:val="000000" w:themeColor="text1"/>
        </w:rPr>
        <w:t xml:space="preserve"> active fund</w:t>
      </w:r>
      <w:r w:rsidR="00077B32">
        <w:rPr>
          <w:color w:val="000000" w:themeColor="text1"/>
        </w:rPr>
        <w:t>.</w:t>
      </w:r>
      <w:r w:rsidR="004F0504">
        <w:rPr>
          <w:color w:val="000000" w:themeColor="text1"/>
        </w:rPr>
        <w:t xml:space="preserve"> </w:t>
      </w:r>
      <w:r w:rsidR="001A0546">
        <w:rPr>
          <w:color w:val="000000" w:themeColor="text1"/>
        </w:rPr>
        <w:t>This</w:t>
      </w:r>
      <w:r w:rsidR="004235CC">
        <w:rPr>
          <w:color w:val="000000" w:themeColor="text1"/>
        </w:rPr>
        <w:t xml:space="preserve"> is </w:t>
      </w:r>
      <w:r w:rsidR="009B4EFC">
        <w:rPr>
          <w:color w:val="000000" w:themeColor="text1"/>
        </w:rPr>
        <w:t>on</w:t>
      </w:r>
      <w:r w:rsidR="007D0B00">
        <w:rPr>
          <w:color w:val="000000" w:themeColor="text1"/>
        </w:rPr>
        <w:t>ly</w:t>
      </w:r>
      <w:r w:rsidR="004235CC">
        <w:rPr>
          <w:color w:val="000000" w:themeColor="text1"/>
        </w:rPr>
        <w:t xml:space="preserve"> </w:t>
      </w:r>
      <w:r w:rsidR="009B4EFC">
        <w:rPr>
          <w:color w:val="000000" w:themeColor="text1"/>
        </w:rPr>
        <w:t xml:space="preserve">the </w:t>
      </w:r>
      <w:r w:rsidR="00FD03EC">
        <w:rPr>
          <w:color w:val="000000" w:themeColor="text1"/>
        </w:rPr>
        <w:t>engineering</w:t>
      </w:r>
      <w:r w:rsidR="004F0504">
        <w:rPr>
          <w:color w:val="000000" w:themeColor="text1"/>
        </w:rPr>
        <w:t xml:space="preserve"> </w:t>
      </w:r>
      <w:r w:rsidR="009B4EFC">
        <w:rPr>
          <w:color w:val="000000" w:themeColor="text1"/>
        </w:rPr>
        <w:t xml:space="preserve">of </w:t>
      </w:r>
      <w:r w:rsidR="001A0546">
        <w:rPr>
          <w:color w:val="000000" w:themeColor="text1"/>
        </w:rPr>
        <w:t xml:space="preserve">another </w:t>
      </w:r>
      <w:r w:rsidR="003B0445">
        <w:rPr>
          <w:color w:val="000000" w:themeColor="text1"/>
        </w:rPr>
        <w:t>option</w:t>
      </w:r>
      <w:r w:rsidR="00811DF0">
        <w:rPr>
          <w:color w:val="000000" w:themeColor="text1"/>
        </w:rPr>
        <w:t>al</w:t>
      </w:r>
      <w:r w:rsidR="00FD03EC">
        <w:rPr>
          <w:color w:val="000000" w:themeColor="text1"/>
        </w:rPr>
        <w:t xml:space="preserve"> payout </w:t>
      </w:r>
      <w:r w:rsidR="009B4EFC">
        <w:rPr>
          <w:color w:val="000000" w:themeColor="text1"/>
        </w:rPr>
        <w:t xml:space="preserve">that is </w:t>
      </w:r>
      <w:r w:rsidR="00FD03EC">
        <w:rPr>
          <w:color w:val="000000" w:themeColor="text1"/>
        </w:rPr>
        <w:t xml:space="preserve">based on the price action of </w:t>
      </w:r>
      <w:r w:rsidR="00077B32">
        <w:rPr>
          <w:color w:val="000000" w:themeColor="text1"/>
        </w:rPr>
        <w:t>an</w:t>
      </w:r>
      <w:r w:rsidR="00FD03EC">
        <w:rPr>
          <w:color w:val="000000" w:themeColor="text1"/>
        </w:rPr>
        <w:t xml:space="preserve"> underlying </w:t>
      </w:r>
      <w:r w:rsidR="00811DF0">
        <w:rPr>
          <w:color w:val="000000" w:themeColor="text1"/>
        </w:rPr>
        <w:t>asset</w:t>
      </w:r>
      <w:r w:rsidR="001A0546">
        <w:rPr>
          <w:color w:val="000000" w:themeColor="text1"/>
        </w:rPr>
        <w:t>.</w:t>
      </w:r>
      <w:r w:rsidR="009B4EFC">
        <w:rPr>
          <w:color w:val="000000" w:themeColor="text1"/>
        </w:rPr>
        <w:t xml:space="preserve"> </w:t>
      </w:r>
    </w:p>
    <w:p w:rsidR="00262F49" w:rsidRPr="00623D17" w:rsidRDefault="00262F49" w:rsidP="009212B5">
      <w:pPr>
        <w:pStyle w:val="NoSpacing"/>
        <w:rPr>
          <w:color w:val="000000" w:themeColor="text1"/>
          <w:sz w:val="11"/>
          <w:szCs w:val="11"/>
        </w:rPr>
      </w:pPr>
    </w:p>
    <w:p w:rsidR="00D75AC5" w:rsidRDefault="00623D17" w:rsidP="009212B5">
      <w:pPr>
        <w:pStyle w:val="NoSpacing"/>
        <w:rPr>
          <w:color w:val="000000" w:themeColor="text1"/>
        </w:rPr>
      </w:pPr>
      <w:r>
        <w:rPr>
          <w:color w:val="000000" w:themeColor="text1"/>
        </w:rPr>
        <w:t xml:space="preserve">    </w:t>
      </w:r>
      <w:r w:rsidRPr="008C1488">
        <w:rPr>
          <w:color w:val="000000" w:themeColor="text1"/>
        </w:rPr>
        <w:t xml:space="preserve">The </w:t>
      </w:r>
      <w:r w:rsidR="001A0546">
        <w:rPr>
          <w:color w:val="000000" w:themeColor="text1"/>
        </w:rPr>
        <w:t>example</w:t>
      </w:r>
      <w:r w:rsidR="001A0546" w:rsidRPr="008C1488">
        <w:rPr>
          <w:color w:val="000000" w:themeColor="text1"/>
        </w:rPr>
        <w:t xml:space="preserve"> </w:t>
      </w:r>
      <w:r w:rsidRPr="008C1488">
        <w:rPr>
          <w:color w:val="000000" w:themeColor="text1"/>
        </w:rPr>
        <w:t xml:space="preserve">instance of this </w:t>
      </w:r>
      <w:r w:rsidR="004F0504">
        <w:rPr>
          <w:color w:val="000000" w:themeColor="text1"/>
        </w:rPr>
        <w:t>fee f</w:t>
      </w:r>
      <w:r w:rsidRPr="008C1488">
        <w:rPr>
          <w:color w:val="000000" w:themeColor="text1"/>
        </w:rPr>
        <w:t xml:space="preserve">ramework that we carried-through </w:t>
      </w:r>
      <w:r w:rsidR="004235CC" w:rsidRPr="008C1488">
        <w:rPr>
          <w:color w:val="000000" w:themeColor="text1"/>
        </w:rPr>
        <w:t xml:space="preserve">here </w:t>
      </w:r>
      <w:r w:rsidR="008C1488" w:rsidRPr="008C1488">
        <w:rPr>
          <w:color w:val="000000" w:themeColor="text1"/>
        </w:rPr>
        <w:t>i</w:t>
      </w:r>
      <w:r w:rsidRPr="008C1488">
        <w:rPr>
          <w:color w:val="000000" w:themeColor="text1"/>
        </w:rPr>
        <w:t xml:space="preserve">s based </w:t>
      </w:r>
      <w:r w:rsidR="004235CC" w:rsidRPr="008C1488">
        <w:rPr>
          <w:color w:val="000000" w:themeColor="text1"/>
        </w:rPr>
        <w:t>up</w:t>
      </w:r>
      <w:r w:rsidR="003E6A14" w:rsidRPr="008C1488">
        <w:rPr>
          <w:color w:val="000000" w:themeColor="text1"/>
        </w:rPr>
        <w:t xml:space="preserve">on two </w:t>
      </w:r>
      <w:r w:rsidR="0034139B" w:rsidRPr="008C1488">
        <w:rPr>
          <w:color w:val="000000" w:themeColor="text1"/>
        </w:rPr>
        <w:t xml:space="preserve">natural </w:t>
      </w:r>
      <w:r w:rsidR="003E6A14" w:rsidRPr="008C1488">
        <w:rPr>
          <w:color w:val="000000" w:themeColor="text1"/>
        </w:rPr>
        <w:t>performance characteristics</w:t>
      </w:r>
      <w:r w:rsidR="0034139B" w:rsidRPr="008C1488">
        <w:rPr>
          <w:color w:val="000000" w:themeColor="text1"/>
        </w:rPr>
        <w:t xml:space="preserve"> </w:t>
      </w:r>
      <w:r w:rsidR="000E7C92" w:rsidRPr="008C1488">
        <w:rPr>
          <w:color w:val="000000" w:themeColor="text1"/>
        </w:rPr>
        <w:t>that</w:t>
      </w:r>
      <w:r w:rsidR="0034139B" w:rsidRPr="008C1488">
        <w:rPr>
          <w:color w:val="000000" w:themeColor="text1"/>
        </w:rPr>
        <w:t xml:space="preserve"> </w:t>
      </w:r>
      <w:r w:rsidR="009B4EFC">
        <w:rPr>
          <w:color w:val="000000" w:themeColor="text1"/>
        </w:rPr>
        <w:t xml:space="preserve">are </w:t>
      </w:r>
      <w:r w:rsidR="004235CC" w:rsidRPr="008C1488">
        <w:rPr>
          <w:color w:val="000000" w:themeColor="text1"/>
        </w:rPr>
        <w:t xml:space="preserve">already </w:t>
      </w:r>
      <w:r w:rsidR="0034139B" w:rsidRPr="008C1488">
        <w:rPr>
          <w:color w:val="000000" w:themeColor="text1"/>
        </w:rPr>
        <w:t>the</w:t>
      </w:r>
      <w:r w:rsidRPr="008C1488">
        <w:rPr>
          <w:color w:val="000000" w:themeColor="text1"/>
        </w:rPr>
        <w:t xml:space="preserve"> </w:t>
      </w:r>
      <w:r w:rsidR="002C607F" w:rsidRPr="008C1488">
        <w:rPr>
          <w:color w:val="000000" w:themeColor="text1"/>
        </w:rPr>
        <w:t xml:space="preserve">established </w:t>
      </w:r>
      <w:r w:rsidR="000E7C92" w:rsidRPr="008C1488">
        <w:rPr>
          <w:color w:val="000000" w:themeColor="text1"/>
        </w:rPr>
        <w:t>ways</w:t>
      </w:r>
      <w:r w:rsidRPr="008C1488">
        <w:rPr>
          <w:color w:val="000000" w:themeColor="text1"/>
        </w:rPr>
        <w:t xml:space="preserve"> </w:t>
      </w:r>
      <w:r w:rsidR="000E7C92" w:rsidRPr="008C1488">
        <w:rPr>
          <w:color w:val="000000" w:themeColor="text1"/>
        </w:rPr>
        <w:t>to</w:t>
      </w:r>
      <w:r w:rsidRPr="008C1488">
        <w:rPr>
          <w:color w:val="000000" w:themeColor="text1"/>
        </w:rPr>
        <w:t xml:space="preserve"> benchmark</w:t>
      </w:r>
      <w:r w:rsidR="000E7C92" w:rsidRPr="008C1488">
        <w:rPr>
          <w:color w:val="000000" w:themeColor="text1"/>
        </w:rPr>
        <w:t xml:space="preserve"> </w:t>
      </w:r>
      <w:r w:rsidRPr="008C1488">
        <w:rPr>
          <w:color w:val="000000" w:themeColor="text1"/>
        </w:rPr>
        <w:t>HF</w:t>
      </w:r>
      <w:r w:rsidR="000E7C92" w:rsidRPr="008C1488">
        <w:rPr>
          <w:color w:val="000000" w:themeColor="text1"/>
        </w:rPr>
        <w:t xml:space="preserve"> </w:t>
      </w:r>
      <w:r w:rsidR="004235CC" w:rsidRPr="008C1488">
        <w:rPr>
          <w:color w:val="000000" w:themeColor="text1"/>
        </w:rPr>
        <w:t>performance</w:t>
      </w:r>
      <w:r w:rsidR="000E7C92" w:rsidRPr="008C1488">
        <w:rPr>
          <w:color w:val="000000" w:themeColor="text1"/>
        </w:rPr>
        <w:t xml:space="preserve"> relatively:</w:t>
      </w:r>
      <w:r w:rsidRPr="008C1488">
        <w:rPr>
          <w:color w:val="000000" w:themeColor="text1"/>
        </w:rPr>
        <w:t xml:space="preserve"> (</w:t>
      </w:r>
      <w:proofErr w:type="spellStart"/>
      <w:r w:rsidRPr="008C1488">
        <w:rPr>
          <w:color w:val="000000" w:themeColor="text1"/>
        </w:rPr>
        <w:t>i</w:t>
      </w:r>
      <w:proofErr w:type="spellEnd"/>
      <w:r w:rsidRPr="008C1488">
        <w:rPr>
          <w:color w:val="000000" w:themeColor="text1"/>
        </w:rPr>
        <w:t xml:space="preserve">) relative to a </w:t>
      </w:r>
      <w:r w:rsidR="004235CC" w:rsidRPr="008C1488">
        <w:rPr>
          <w:color w:val="000000" w:themeColor="text1"/>
        </w:rPr>
        <w:t xml:space="preserve">relevant </w:t>
      </w:r>
      <w:r w:rsidRPr="008C1488">
        <w:rPr>
          <w:color w:val="000000" w:themeColor="text1"/>
        </w:rPr>
        <w:t xml:space="preserve">passive market index (e.g. </w:t>
      </w:r>
      <w:r w:rsidR="003E6A14" w:rsidRPr="008C1488">
        <w:rPr>
          <w:color w:val="000000" w:themeColor="text1"/>
        </w:rPr>
        <w:t xml:space="preserve">to </w:t>
      </w:r>
      <w:r w:rsidRPr="008C1488">
        <w:rPr>
          <w:color w:val="000000" w:themeColor="text1"/>
        </w:rPr>
        <w:t xml:space="preserve">stock and bond indices), and (ii) relative to </w:t>
      </w:r>
      <w:r w:rsidR="004235CC" w:rsidRPr="008C1488">
        <w:rPr>
          <w:color w:val="000000" w:themeColor="text1"/>
        </w:rPr>
        <w:t xml:space="preserve">other </w:t>
      </w:r>
      <w:r w:rsidRPr="008C1488">
        <w:rPr>
          <w:color w:val="000000" w:themeColor="text1"/>
        </w:rPr>
        <w:t xml:space="preserve">HFs of similar type or strategy (e.g., </w:t>
      </w:r>
      <w:r w:rsidR="003E6A14" w:rsidRPr="008C1488">
        <w:rPr>
          <w:color w:val="000000" w:themeColor="text1"/>
        </w:rPr>
        <w:t xml:space="preserve">to </w:t>
      </w:r>
      <w:r w:rsidRPr="008C1488">
        <w:rPr>
          <w:color w:val="000000" w:themeColor="text1"/>
        </w:rPr>
        <w:t>HFRI indices).</w:t>
      </w:r>
      <w:r w:rsidR="00180A28">
        <w:rPr>
          <w:color w:val="000000" w:themeColor="text1"/>
        </w:rPr>
        <w:t xml:space="preserve"> </w:t>
      </w:r>
      <w:r w:rsidR="00381E70">
        <w:rPr>
          <w:color w:val="000000" w:themeColor="text1"/>
        </w:rPr>
        <w:t xml:space="preserve">Our fee </w:t>
      </w:r>
      <w:r w:rsidR="00180A28">
        <w:rPr>
          <w:color w:val="000000" w:themeColor="text1"/>
        </w:rPr>
        <w:t xml:space="preserve">rewards the manager based upon the extent to which he performs in these two ways; it </w:t>
      </w:r>
      <w:r w:rsidR="000E7C92">
        <w:rPr>
          <w:color w:val="000000" w:themeColor="text1"/>
        </w:rPr>
        <w:t>further</w:t>
      </w:r>
      <w:r w:rsidR="00180A28">
        <w:rPr>
          <w:color w:val="000000" w:themeColor="text1"/>
        </w:rPr>
        <w:t xml:space="preserve"> </w:t>
      </w:r>
      <w:r w:rsidR="00866565">
        <w:rPr>
          <w:color w:val="000000" w:themeColor="text1"/>
        </w:rPr>
        <w:t>requires</w:t>
      </w:r>
      <w:r w:rsidR="00180A28">
        <w:rPr>
          <w:color w:val="000000" w:themeColor="text1"/>
        </w:rPr>
        <w:t xml:space="preserve"> him to beat the passive benchmark (</w:t>
      </w:r>
      <w:r w:rsidR="00866565">
        <w:rPr>
          <w:color w:val="000000" w:themeColor="text1"/>
        </w:rPr>
        <w:t xml:space="preserve">to </w:t>
      </w:r>
      <w:r w:rsidR="001A0546">
        <w:rPr>
          <w:color w:val="000000" w:themeColor="text1"/>
        </w:rPr>
        <w:t>produce</w:t>
      </w:r>
      <w:r w:rsidR="00180A28">
        <w:rPr>
          <w:color w:val="000000" w:themeColor="text1"/>
        </w:rPr>
        <w:t xml:space="preserve"> alpha) </w:t>
      </w:r>
      <w:r w:rsidR="001A0546">
        <w:rPr>
          <w:color w:val="000000" w:themeColor="text1"/>
        </w:rPr>
        <w:t xml:space="preserve">in order </w:t>
      </w:r>
      <w:r w:rsidR="00180A28">
        <w:rPr>
          <w:color w:val="000000" w:themeColor="text1"/>
        </w:rPr>
        <w:t xml:space="preserve">to </w:t>
      </w:r>
      <w:r w:rsidR="00FD7A57">
        <w:rPr>
          <w:color w:val="000000" w:themeColor="text1"/>
        </w:rPr>
        <w:t>receive</w:t>
      </w:r>
      <w:r w:rsidR="00180A28">
        <w:rPr>
          <w:color w:val="000000" w:themeColor="text1"/>
        </w:rPr>
        <w:t xml:space="preserve"> any relative fee payout</w:t>
      </w:r>
      <w:r w:rsidR="00866565">
        <w:rPr>
          <w:color w:val="000000" w:themeColor="text1"/>
        </w:rPr>
        <w:t xml:space="preserve"> at all</w:t>
      </w:r>
      <w:r w:rsidR="000E7C92">
        <w:rPr>
          <w:color w:val="000000" w:themeColor="text1"/>
        </w:rPr>
        <w:t xml:space="preserve">. </w:t>
      </w:r>
      <w:r w:rsidR="001A0546">
        <w:rPr>
          <w:color w:val="000000" w:themeColor="text1"/>
        </w:rPr>
        <w:t xml:space="preserve">Our </w:t>
      </w:r>
      <w:r w:rsidR="000E7C92">
        <w:rPr>
          <w:color w:val="000000" w:themeColor="text1"/>
        </w:rPr>
        <w:t xml:space="preserve">new </w:t>
      </w:r>
      <w:r w:rsidR="00622172">
        <w:rPr>
          <w:color w:val="000000" w:themeColor="text1"/>
        </w:rPr>
        <w:t xml:space="preserve">relative performance </w:t>
      </w:r>
      <w:r w:rsidR="000E7C92">
        <w:rPr>
          <w:color w:val="000000" w:themeColor="text1"/>
        </w:rPr>
        <w:t>component</w:t>
      </w:r>
      <w:r w:rsidR="00622172">
        <w:rPr>
          <w:color w:val="000000" w:themeColor="text1"/>
        </w:rPr>
        <w:t xml:space="preserve"> was added to the extant</w:t>
      </w:r>
      <w:r w:rsidR="007D0B00">
        <w:rPr>
          <w:color w:val="000000" w:themeColor="text1"/>
        </w:rPr>
        <w:t xml:space="preserve"> and</w:t>
      </w:r>
      <w:r w:rsidR="001A0546">
        <w:rPr>
          <w:color w:val="000000" w:themeColor="text1"/>
        </w:rPr>
        <w:t xml:space="preserve"> </w:t>
      </w:r>
      <w:r w:rsidR="00622172">
        <w:rPr>
          <w:color w:val="000000" w:themeColor="text1"/>
        </w:rPr>
        <w:t xml:space="preserve">ubiquitous absolute performance </w:t>
      </w:r>
      <w:r w:rsidR="004235CC">
        <w:rPr>
          <w:color w:val="000000" w:themeColor="text1"/>
        </w:rPr>
        <w:t>fee</w:t>
      </w:r>
      <w:r w:rsidR="00622172">
        <w:rPr>
          <w:color w:val="000000" w:themeColor="text1"/>
        </w:rPr>
        <w:t xml:space="preserve"> (1) to complete the new composite fee structure</w:t>
      </w:r>
      <w:r w:rsidR="004D18B8">
        <w:rPr>
          <w:color w:val="000000" w:themeColor="text1"/>
        </w:rPr>
        <w:t xml:space="preserve"> (</w:t>
      </w:r>
      <w:r w:rsidR="00FD7A57">
        <w:rPr>
          <w:color w:val="000000" w:themeColor="text1"/>
        </w:rPr>
        <w:t>al</w:t>
      </w:r>
      <w:r w:rsidR="00687B7F">
        <w:rPr>
          <w:color w:val="000000" w:themeColor="text1"/>
        </w:rPr>
        <w:t>though</w:t>
      </w:r>
      <w:r w:rsidR="004D18B8">
        <w:rPr>
          <w:color w:val="000000" w:themeColor="text1"/>
        </w:rPr>
        <w:t xml:space="preserve"> other </w:t>
      </w:r>
      <w:r w:rsidR="00687B7F">
        <w:rPr>
          <w:color w:val="000000" w:themeColor="text1"/>
        </w:rPr>
        <w:t>constructions</w:t>
      </w:r>
      <w:r w:rsidR="004D18B8">
        <w:rPr>
          <w:color w:val="000000" w:themeColor="text1"/>
        </w:rPr>
        <w:t xml:space="preserve"> </w:t>
      </w:r>
      <w:r w:rsidR="00687B7F">
        <w:rPr>
          <w:color w:val="000000" w:themeColor="text1"/>
        </w:rPr>
        <w:t>are certainly possible</w:t>
      </w:r>
      <w:r w:rsidR="004D18B8">
        <w:rPr>
          <w:color w:val="000000" w:themeColor="text1"/>
        </w:rPr>
        <w:t>)</w:t>
      </w:r>
      <w:r w:rsidR="00622172">
        <w:rPr>
          <w:color w:val="000000" w:themeColor="text1"/>
        </w:rPr>
        <w:t xml:space="preserve">. This was carried-out </w:t>
      </w:r>
      <w:r w:rsidR="00FD7A57">
        <w:rPr>
          <w:color w:val="000000" w:themeColor="text1"/>
        </w:rPr>
        <w:t xml:space="preserve">first </w:t>
      </w:r>
      <w:r w:rsidR="00687B7F">
        <w:rPr>
          <w:color w:val="000000" w:themeColor="text1"/>
        </w:rPr>
        <w:t xml:space="preserve">in familiar fashion </w:t>
      </w:r>
      <w:r w:rsidR="00622172">
        <w:rPr>
          <w:color w:val="000000" w:themeColor="text1"/>
        </w:rPr>
        <w:t>using index benchmarks, with some possible implementation customizations (7b) indicated.</w:t>
      </w:r>
      <w:r w:rsidR="00FD7A57">
        <w:rPr>
          <w:color w:val="000000" w:themeColor="text1"/>
        </w:rPr>
        <w:t xml:space="preserve"> </w:t>
      </w:r>
      <w:r w:rsidR="00622172">
        <w:rPr>
          <w:color w:val="000000" w:themeColor="text1"/>
        </w:rPr>
        <w:t>The</w:t>
      </w:r>
      <w:r w:rsidR="004D18B8">
        <w:rPr>
          <w:color w:val="000000" w:themeColor="text1"/>
        </w:rPr>
        <w:t>n we</w:t>
      </w:r>
      <w:r w:rsidR="00622172">
        <w:rPr>
          <w:color w:val="000000" w:themeColor="text1"/>
        </w:rPr>
        <w:t xml:space="preserve"> </w:t>
      </w:r>
      <w:r w:rsidR="001A0546">
        <w:rPr>
          <w:color w:val="000000" w:themeColor="text1"/>
        </w:rPr>
        <w:t>outlin</w:t>
      </w:r>
      <w:r w:rsidR="00622172">
        <w:rPr>
          <w:color w:val="000000" w:themeColor="text1"/>
        </w:rPr>
        <w:t xml:space="preserve">ed </w:t>
      </w:r>
      <w:r w:rsidR="00FD7A57">
        <w:rPr>
          <w:color w:val="000000" w:themeColor="text1"/>
        </w:rPr>
        <w:t>a more general implementation in which</w:t>
      </w:r>
      <w:r w:rsidR="00622172">
        <w:rPr>
          <w:color w:val="000000" w:themeColor="text1"/>
        </w:rPr>
        <w:t xml:space="preserve"> the probability distribution for the cross</w:t>
      </w:r>
      <w:r w:rsidR="00FD7A57">
        <w:rPr>
          <w:color w:val="000000" w:themeColor="text1"/>
        </w:rPr>
        <w:t>-s</w:t>
      </w:r>
      <w:r w:rsidR="00622172">
        <w:rPr>
          <w:color w:val="000000" w:themeColor="text1"/>
        </w:rPr>
        <w:t>ection</w:t>
      </w:r>
      <w:r w:rsidR="00FD7A57">
        <w:rPr>
          <w:color w:val="000000" w:themeColor="text1"/>
        </w:rPr>
        <w:t>al</w:t>
      </w:r>
      <w:r w:rsidR="00687B7F">
        <w:rPr>
          <w:color w:val="000000" w:themeColor="text1"/>
        </w:rPr>
        <w:t xml:space="preserve"> </w:t>
      </w:r>
      <w:r w:rsidR="00622172">
        <w:rPr>
          <w:color w:val="000000" w:themeColor="text1"/>
        </w:rPr>
        <w:t xml:space="preserve">HF returns </w:t>
      </w:r>
      <w:r w:rsidR="00FD7A57">
        <w:rPr>
          <w:color w:val="000000" w:themeColor="text1"/>
        </w:rPr>
        <w:t>is</w:t>
      </w:r>
      <w:r w:rsidR="00622172">
        <w:rPr>
          <w:color w:val="000000" w:themeColor="text1"/>
        </w:rPr>
        <w:t xml:space="preserve"> used to shape nonlinear fees </w:t>
      </w:r>
      <m:oMath>
        <m:sSubSup>
          <m:sSubSupPr>
            <m:ctrlPr>
              <w:rPr>
                <w:rFonts w:ascii="Cambria Math" w:eastAsiaTheme="minorHAnsi"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r>
          <w:rPr>
            <w:rFonts w:ascii="Cambria Math" w:eastAsiaTheme="minorHAnsi" w:hAnsi="Cambria Math"/>
            <w:color w:val="000000" w:themeColor="text1"/>
          </w:rPr>
          <m:t>(r</m:t>
        </m:r>
      </m:oMath>
      <w:r w:rsidR="004D18B8" w:rsidRPr="00ED5836">
        <w:rPr>
          <w:rFonts w:eastAsiaTheme="minorEastAsia" w:cs="Arial"/>
          <w:color w:val="000000" w:themeColor="text1"/>
        </w:rPr>
        <w:t xml:space="preserve">) </w:t>
      </w:r>
      <w:r w:rsidR="004D18B8">
        <w:rPr>
          <w:rFonts w:eastAsiaTheme="minorEastAsia" w:cs="Arial"/>
          <w:color w:val="000000" w:themeColor="text1"/>
        </w:rPr>
        <w:t>f</w:t>
      </w:r>
      <w:r w:rsidR="00622172">
        <w:rPr>
          <w:color w:val="000000" w:themeColor="text1"/>
        </w:rPr>
        <w:t>or the active component</w:t>
      </w:r>
      <w:r w:rsidR="006E68D5">
        <w:rPr>
          <w:color w:val="000000" w:themeColor="text1"/>
        </w:rPr>
        <w:t xml:space="preserve"> in (27)</w:t>
      </w:r>
      <w:r w:rsidR="00622172">
        <w:rPr>
          <w:color w:val="000000" w:themeColor="text1"/>
        </w:rPr>
        <w:t xml:space="preserve">, </w:t>
      </w:r>
      <w:r w:rsidR="006E68D5">
        <w:rPr>
          <w:color w:val="000000" w:themeColor="text1"/>
        </w:rPr>
        <w:t xml:space="preserve">along </w:t>
      </w:r>
      <w:r w:rsidR="00622172">
        <w:rPr>
          <w:color w:val="000000" w:themeColor="text1"/>
        </w:rPr>
        <w:t xml:space="preserve">with </w:t>
      </w:r>
      <w:r w:rsidR="004D18B8">
        <w:rPr>
          <w:color w:val="000000" w:themeColor="text1"/>
        </w:rPr>
        <w:t>our</w:t>
      </w:r>
      <w:r w:rsidR="00622172">
        <w:rPr>
          <w:color w:val="000000" w:themeColor="text1"/>
        </w:rPr>
        <w:t xml:space="preserve"> rationales for th</w:t>
      </w:r>
      <w:r w:rsidR="001A0546">
        <w:rPr>
          <w:color w:val="000000" w:themeColor="text1"/>
        </w:rPr>
        <w:t>ose</w:t>
      </w:r>
      <w:r w:rsidR="00622172">
        <w:rPr>
          <w:color w:val="000000" w:themeColor="text1"/>
        </w:rPr>
        <w:t xml:space="preserve"> </w:t>
      </w:r>
      <w:proofErr w:type="spellStart"/>
      <w:r w:rsidR="00622172">
        <w:rPr>
          <w:color w:val="000000" w:themeColor="text1"/>
        </w:rPr>
        <w:t>shaping</w:t>
      </w:r>
      <w:r w:rsidR="001A0546">
        <w:rPr>
          <w:color w:val="000000" w:themeColor="text1"/>
        </w:rPr>
        <w:t>s</w:t>
      </w:r>
      <w:proofErr w:type="spellEnd"/>
      <w:r w:rsidR="00622172">
        <w:rPr>
          <w:color w:val="000000" w:themeColor="text1"/>
        </w:rPr>
        <w:t>.</w:t>
      </w:r>
      <w:r w:rsidR="00FD7A57">
        <w:rPr>
          <w:color w:val="000000" w:themeColor="text1"/>
        </w:rPr>
        <w:t xml:space="preserve"> </w:t>
      </w:r>
    </w:p>
    <w:p w:rsidR="00D75AC5" w:rsidRPr="001A0546" w:rsidRDefault="00D75AC5" w:rsidP="009212B5">
      <w:pPr>
        <w:pStyle w:val="NoSpacing"/>
        <w:rPr>
          <w:color w:val="000000" w:themeColor="text1"/>
          <w:sz w:val="11"/>
          <w:szCs w:val="11"/>
        </w:rPr>
      </w:pPr>
    </w:p>
    <w:p w:rsidR="001A0546" w:rsidRPr="001A0546" w:rsidRDefault="00D75AC5" w:rsidP="001A0546">
      <w:pPr>
        <w:pStyle w:val="NoSpacing"/>
        <w:rPr>
          <w:color w:val="000000" w:themeColor="text1"/>
        </w:rPr>
      </w:pPr>
      <w:r>
        <w:rPr>
          <w:color w:val="000000" w:themeColor="text1"/>
        </w:rPr>
        <w:t xml:space="preserve">   </w:t>
      </w:r>
      <w:r w:rsidR="00687B7F">
        <w:rPr>
          <w:color w:val="000000" w:themeColor="text1"/>
        </w:rPr>
        <w:t>All t</w:t>
      </w:r>
      <w:r w:rsidR="00622172">
        <w:rPr>
          <w:color w:val="000000" w:themeColor="text1"/>
        </w:rPr>
        <w:t xml:space="preserve">his provides a </w:t>
      </w:r>
      <w:r w:rsidR="00687B7F">
        <w:rPr>
          <w:color w:val="000000" w:themeColor="text1"/>
        </w:rPr>
        <w:t>first-</w:t>
      </w:r>
      <w:r w:rsidR="00622172">
        <w:rPr>
          <w:color w:val="000000" w:themeColor="text1"/>
        </w:rPr>
        <w:t xml:space="preserve">compendium of new, </w:t>
      </w:r>
      <w:r w:rsidR="001A0546">
        <w:rPr>
          <w:color w:val="000000" w:themeColor="text1"/>
        </w:rPr>
        <w:t>market-</w:t>
      </w:r>
      <w:r w:rsidR="00622172">
        <w:rPr>
          <w:color w:val="000000" w:themeColor="text1"/>
        </w:rPr>
        <w:t>adapt</w:t>
      </w:r>
      <w:r w:rsidR="001A0546">
        <w:rPr>
          <w:color w:val="000000" w:themeColor="text1"/>
        </w:rPr>
        <w:t>ing</w:t>
      </w:r>
      <w:r w:rsidR="00622172">
        <w:rPr>
          <w:color w:val="000000" w:themeColor="text1"/>
        </w:rPr>
        <w:t xml:space="preserve"> relative performance fee constructs </w:t>
      </w:r>
      <w:r w:rsidR="004D18B8">
        <w:rPr>
          <w:color w:val="000000" w:themeColor="text1"/>
        </w:rPr>
        <w:t xml:space="preserve">to </w:t>
      </w:r>
      <w:r w:rsidR="001A0546">
        <w:rPr>
          <w:color w:val="000000" w:themeColor="text1"/>
        </w:rPr>
        <w:t>work from</w:t>
      </w:r>
      <w:r w:rsidR="00FD7A57">
        <w:rPr>
          <w:color w:val="000000" w:themeColor="text1"/>
        </w:rPr>
        <w:t>.</w:t>
      </w:r>
      <w:r w:rsidR="004D18B8">
        <w:rPr>
          <w:color w:val="000000" w:themeColor="text1"/>
        </w:rPr>
        <w:t xml:space="preserve"> </w:t>
      </w:r>
      <w:r w:rsidR="00FD7A57">
        <w:rPr>
          <w:color w:val="000000" w:themeColor="text1"/>
        </w:rPr>
        <w:t>These fee schemes</w:t>
      </w:r>
      <w:r w:rsidR="00622172">
        <w:rPr>
          <w:color w:val="000000" w:themeColor="text1"/>
        </w:rPr>
        <w:t xml:space="preserve"> </w:t>
      </w:r>
      <w:r w:rsidR="006F34D8">
        <w:rPr>
          <w:color w:val="000000" w:themeColor="text1"/>
        </w:rPr>
        <w:t>must</w:t>
      </w:r>
      <w:r w:rsidR="00622172">
        <w:rPr>
          <w:color w:val="000000" w:themeColor="text1"/>
        </w:rPr>
        <w:t xml:space="preserve"> </w:t>
      </w:r>
      <w:r w:rsidR="006F34D8">
        <w:rPr>
          <w:color w:val="000000" w:themeColor="text1"/>
        </w:rPr>
        <w:t xml:space="preserve">now </w:t>
      </w:r>
      <w:r w:rsidR="00622172">
        <w:rPr>
          <w:color w:val="000000" w:themeColor="text1"/>
        </w:rPr>
        <w:t xml:space="preserve">be </w:t>
      </w:r>
      <w:r w:rsidR="006E68D5">
        <w:rPr>
          <w:color w:val="000000" w:themeColor="text1"/>
        </w:rPr>
        <w:t>subjected to</w:t>
      </w:r>
      <w:r w:rsidR="004D18B8">
        <w:rPr>
          <w:color w:val="000000" w:themeColor="text1"/>
        </w:rPr>
        <w:t xml:space="preserve"> the </w:t>
      </w:r>
      <w:r w:rsidR="00622172">
        <w:rPr>
          <w:color w:val="000000" w:themeColor="text1"/>
        </w:rPr>
        <w:t>back-test</w:t>
      </w:r>
      <w:r w:rsidR="004D18B8">
        <w:rPr>
          <w:color w:val="000000" w:themeColor="text1"/>
        </w:rPr>
        <w:t>ing</w:t>
      </w:r>
      <w:r w:rsidR="00622172">
        <w:rPr>
          <w:color w:val="000000" w:themeColor="text1"/>
        </w:rPr>
        <w:t xml:space="preserve"> and validat</w:t>
      </w:r>
      <w:r w:rsidR="004D18B8">
        <w:rPr>
          <w:color w:val="000000" w:themeColor="text1"/>
        </w:rPr>
        <w:t xml:space="preserve">ion necessary for institutional investors to </w:t>
      </w:r>
      <w:r w:rsidR="00275046">
        <w:rPr>
          <w:color w:val="000000" w:themeColor="text1"/>
        </w:rPr>
        <w:t xml:space="preserve">discern </w:t>
      </w:r>
      <w:r w:rsidR="006E68D5">
        <w:rPr>
          <w:color w:val="000000" w:themeColor="text1"/>
        </w:rPr>
        <w:t xml:space="preserve">whether </w:t>
      </w:r>
      <w:r w:rsidR="00275046">
        <w:rPr>
          <w:color w:val="000000" w:themeColor="text1"/>
        </w:rPr>
        <w:t xml:space="preserve">they </w:t>
      </w:r>
      <w:r w:rsidR="009B4EFC">
        <w:rPr>
          <w:color w:val="000000" w:themeColor="text1"/>
        </w:rPr>
        <w:t xml:space="preserve">may </w:t>
      </w:r>
      <w:r w:rsidR="00687B7F">
        <w:rPr>
          <w:color w:val="000000" w:themeColor="text1"/>
        </w:rPr>
        <w:t>see-fit</w:t>
      </w:r>
      <w:r w:rsidR="00275046">
        <w:rPr>
          <w:color w:val="000000" w:themeColor="text1"/>
        </w:rPr>
        <w:t xml:space="preserve"> to </w:t>
      </w:r>
      <w:r w:rsidR="004D18B8">
        <w:rPr>
          <w:color w:val="000000" w:themeColor="text1"/>
        </w:rPr>
        <w:t xml:space="preserve">push for </w:t>
      </w:r>
      <w:r w:rsidR="00275046">
        <w:rPr>
          <w:color w:val="000000" w:themeColor="text1"/>
        </w:rPr>
        <w:t xml:space="preserve">such </w:t>
      </w:r>
      <w:r w:rsidR="004D18B8">
        <w:rPr>
          <w:color w:val="000000" w:themeColor="text1"/>
        </w:rPr>
        <w:t>fees</w:t>
      </w:r>
      <w:r w:rsidR="00275046">
        <w:rPr>
          <w:color w:val="000000" w:themeColor="text1"/>
        </w:rPr>
        <w:t xml:space="preserve"> with their external managers</w:t>
      </w:r>
      <w:r w:rsidR="004D18B8">
        <w:rPr>
          <w:color w:val="000000" w:themeColor="text1"/>
        </w:rPr>
        <w:t xml:space="preserve">. </w:t>
      </w:r>
      <w:r w:rsidR="001A0546">
        <w:rPr>
          <w:color w:val="000000" w:themeColor="text1"/>
        </w:rPr>
        <w:t xml:space="preserve">This testing must determine how well these fees maintain </w:t>
      </w:r>
      <w:r w:rsidR="001A0546" w:rsidRPr="001A0546">
        <w:rPr>
          <w:color w:val="000000" w:themeColor="text1"/>
        </w:rPr>
        <w:t xml:space="preserve">positive incentivization of managers through all market phases </w:t>
      </w:r>
      <w:r w:rsidR="001A0546">
        <w:rPr>
          <w:color w:val="000000" w:themeColor="text1"/>
        </w:rPr>
        <w:t>while</w:t>
      </w:r>
      <w:r w:rsidR="001A0546" w:rsidRPr="001A0546">
        <w:rPr>
          <w:color w:val="000000" w:themeColor="text1"/>
        </w:rPr>
        <w:t xml:space="preserve"> reward</w:t>
      </w:r>
      <w:r w:rsidR="001A0546">
        <w:rPr>
          <w:color w:val="000000" w:themeColor="text1"/>
        </w:rPr>
        <w:t>ing</w:t>
      </w:r>
      <w:r w:rsidR="001A0546" w:rsidRPr="001A0546">
        <w:rPr>
          <w:color w:val="000000" w:themeColor="text1"/>
        </w:rPr>
        <w:t xml:space="preserve"> them for their active management</w:t>
      </w:r>
      <w:r w:rsidR="001A0546">
        <w:rPr>
          <w:color w:val="000000" w:themeColor="text1"/>
        </w:rPr>
        <w:t xml:space="preserve"> </w:t>
      </w:r>
      <w:r w:rsidR="001A0546" w:rsidRPr="001A0546">
        <w:rPr>
          <w:color w:val="000000" w:themeColor="text1"/>
        </w:rPr>
        <w:t>acuity</w:t>
      </w:r>
      <w:r w:rsidR="001A0546">
        <w:rPr>
          <w:color w:val="000000" w:themeColor="text1"/>
        </w:rPr>
        <w:t xml:space="preserve">. </w:t>
      </w:r>
      <w:r w:rsidR="001A0546" w:rsidRPr="001A0546">
        <w:rPr>
          <w:color w:val="000000" w:themeColor="text1"/>
        </w:rPr>
        <w:t xml:space="preserve">It must reveal </w:t>
      </w:r>
      <w:r w:rsidR="001A0546">
        <w:rPr>
          <w:color w:val="000000" w:themeColor="text1"/>
        </w:rPr>
        <w:t>(</w:t>
      </w:r>
      <w:proofErr w:type="spellStart"/>
      <w:r w:rsidR="001A0546">
        <w:rPr>
          <w:color w:val="000000" w:themeColor="text1"/>
        </w:rPr>
        <w:t>i</w:t>
      </w:r>
      <w:proofErr w:type="spellEnd"/>
      <w:r w:rsidR="001A0546">
        <w:rPr>
          <w:color w:val="000000" w:themeColor="text1"/>
        </w:rPr>
        <w:t xml:space="preserve">) </w:t>
      </w:r>
      <w:r w:rsidR="001A0546" w:rsidRPr="001A0546">
        <w:rPr>
          <w:color w:val="000000" w:themeColor="text1"/>
        </w:rPr>
        <w:t xml:space="preserve">how well these fees adapt to real circumstances, </w:t>
      </w:r>
      <w:r w:rsidR="001A0546">
        <w:rPr>
          <w:color w:val="000000" w:themeColor="text1"/>
        </w:rPr>
        <w:t xml:space="preserve">(ii) </w:t>
      </w:r>
      <w:r w:rsidR="001A0546" w:rsidRPr="001A0546">
        <w:rPr>
          <w:color w:val="000000" w:themeColor="text1"/>
        </w:rPr>
        <w:t xml:space="preserve">the </w:t>
      </w:r>
      <w:r w:rsidR="009B4EFC">
        <w:rPr>
          <w:color w:val="000000" w:themeColor="text1"/>
        </w:rPr>
        <w:t>proper</w:t>
      </w:r>
      <w:r w:rsidR="001A0546" w:rsidRPr="001A0546">
        <w:rPr>
          <w:color w:val="000000" w:themeColor="text1"/>
        </w:rPr>
        <w:t xml:space="preserve"> tunings of the fee parameters: </w:t>
      </w:r>
      <m:oMath>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mgmt</m:t>
            </m:r>
          </m:sub>
        </m:sSub>
        <m:sSub>
          <m:sSubPr>
            <m:ctrlPr>
              <w:rPr>
                <w:rFonts w:ascii="Cambria Math" w:hAnsi="Cambria Math"/>
                <w:i/>
                <w:color w:val="000000" w:themeColor="text1"/>
              </w:rPr>
            </m:ctrlPr>
          </m:sSubPr>
          <m:e>
            <m:r>
              <w:rPr>
                <w:rFonts w:ascii="Cambria Math" w:hAnsi="Cambria Math"/>
                <w:color w:val="000000" w:themeColor="text1"/>
              </w:rPr>
              <m:t>, f</m:t>
            </m:r>
          </m:e>
          <m:sub>
            <m:r>
              <w:rPr>
                <w:rFonts w:ascii="Cambria Math" w:hAnsi="Cambria Math"/>
                <w:color w:val="000000" w:themeColor="text1"/>
              </w:rPr>
              <m:t xml:space="preserve">perf, </m:t>
            </m:r>
          </m:sub>
        </m:sSub>
      </m:oMath>
      <w:r w:rsidR="001A0546" w:rsidRPr="001A0546">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H</m:t>
            </m:r>
          </m:sub>
        </m:sSub>
      </m:oMath>
      <w:r w:rsidR="001A0546" w:rsidRPr="001A0546">
        <w:rPr>
          <w:color w:val="000000" w:themeColor="text1"/>
        </w:rPr>
        <w:t xml:space="preserve">, </w:t>
      </w:r>
      <m:oMath>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Roerf</m:t>
            </m:r>
          </m:sub>
          <m:sup>
            <m:r>
              <w:rPr>
                <w:rFonts w:ascii="Cambria Math" w:hAnsi="Cambria Math"/>
                <w:color w:val="000000" w:themeColor="text1"/>
              </w:rPr>
              <m:t>P</m:t>
            </m:r>
          </m:sup>
        </m:sSubSup>
      </m:oMath>
      <w:r w:rsidR="001A0546" w:rsidRPr="001A0546">
        <w:rPr>
          <w:color w:val="000000" w:themeColor="text1"/>
        </w:rPr>
        <w:t xml:space="preserve">, </w:t>
      </w:r>
      <m:oMath>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Roerf</m:t>
            </m:r>
          </m:sub>
          <m:sup>
            <m:r>
              <w:rPr>
                <w:rFonts w:ascii="Cambria Math" w:hAnsi="Cambria Math"/>
                <w:color w:val="000000" w:themeColor="text1"/>
              </w:rPr>
              <m:t>A</m:t>
            </m:r>
          </m:sup>
        </m:sSubSup>
      </m:oMath>
      <w:r w:rsidR="001A0546" w:rsidRPr="001A0546">
        <w:rPr>
          <w:color w:val="000000" w:themeColor="text1"/>
        </w:rPr>
        <w:t xml:space="preserve">, </w:t>
      </w:r>
      <m:oMath>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max</m:t>
            </m:r>
          </m:sub>
          <m:sup>
            <m:r>
              <w:rPr>
                <w:rFonts w:ascii="Cambria Math" w:hAnsi="Cambria Math"/>
                <w:color w:val="000000" w:themeColor="text1"/>
              </w:rPr>
              <m:t>A</m:t>
            </m:r>
          </m:sup>
        </m:sSubSup>
      </m:oMath>
      <w:r w:rsidR="001A0546" w:rsidRPr="001A0546">
        <w:rPr>
          <w:color w:val="000000" w:themeColor="text1"/>
        </w:rPr>
        <w:t xml:space="preserve">, </w:t>
      </w:r>
      <w:r w:rsidR="001A0546">
        <w:rPr>
          <w:color w:val="000000" w:themeColor="text1"/>
        </w:rPr>
        <w:t>and</w:t>
      </w:r>
      <w:r w:rsidR="001A0546" w:rsidRPr="001A0546">
        <w:rPr>
          <w:color w:val="000000" w:themeColor="text1"/>
        </w:rPr>
        <w:t xml:space="preserve"> </w:t>
      </w:r>
      <w:r w:rsidR="001A0546">
        <w:rPr>
          <w:color w:val="000000" w:themeColor="text1"/>
        </w:rPr>
        <w:t xml:space="preserve">(iii) </w:t>
      </w:r>
      <w:r w:rsidR="001A0546" w:rsidRPr="001A0546">
        <w:rPr>
          <w:color w:val="000000" w:themeColor="text1"/>
        </w:rPr>
        <w:t xml:space="preserve">the </w:t>
      </w:r>
      <w:r w:rsidR="001A0546">
        <w:rPr>
          <w:color w:val="000000" w:themeColor="text1"/>
        </w:rPr>
        <w:t>most effective</w:t>
      </w:r>
      <w:r w:rsidR="001A0546" w:rsidRPr="001A0546">
        <w:rPr>
          <w:color w:val="000000" w:themeColor="text1"/>
        </w:rPr>
        <w:t xml:space="preserve"> forms </w:t>
      </w:r>
      <m:oMath>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RPerf</m:t>
            </m:r>
          </m:sub>
          <m:sup>
            <m:r>
              <w:rPr>
                <w:rFonts w:ascii="Cambria Math" w:hAnsi="Cambria Math"/>
                <w:color w:val="000000" w:themeColor="text1"/>
              </w:rPr>
              <m:t>A</m:t>
            </m:r>
          </m:sup>
        </m:sSubSup>
        <m:r>
          <w:rPr>
            <w:rFonts w:ascii="Cambria Math" w:hAnsi="Cambria Math"/>
            <w:color w:val="000000" w:themeColor="text1"/>
          </w:rPr>
          <m:t>(r)</m:t>
        </m:r>
      </m:oMath>
      <w:r w:rsidR="001A0546" w:rsidRPr="001A0546">
        <w:rPr>
          <w:color w:val="000000" w:themeColor="text1"/>
        </w:rPr>
        <w:t>.</w:t>
      </w:r>
      <w:r w:rsidR="001A0546" w:rsidRPr="001A0546">
        <w:rPr>
          <w:b/>
          <w:color w:val="000000" w:themeColor="text1"/>
        </w:rPr>
        <w:t xml:space="preserve"> </w:t>
      </w:r>
      <w:r w:rsidR="001A0546" w:rsidRPr="001A0546">
        <w:rPr>
          <w:color w:val="000000" w:themeColor="text1"/>
        </w:rPr>
        <w:t>And it must</w:t>
      </w:r>
      <w:r w:rsidR="001A0546" w:rsidRPr="001A0546">
        <w:rPr>
          <w:b/>
          <w:color w:val="000000" w:themeColor="text1"/>
        </w:rPr>
        <w:t xml:space="preserve"> </w:t>
      </w:r>
      <w:r w:rsidR="001A0546" w:rsidRPr="001A0546">
        <w:rPr>
          <w:color w:val="000000" w:themeColor="text1"/>
        </w:rPr>
        <w:t>do so in a sufficiently compelling and straightforward way that institutional investors can comfortably present those findings to a fund manager</w:t>
      </w:r>
      <w:r w:rsidR="000E7C92" w:rsidRPr="001A0546">
        <w:rPr>
          <w:color w:val="000000" w:themeColor="text1"/>
        </w:rPr>
        <w:t xml:space="preserve"> </w:t>
      </w:r>
      <w:r w:rsidR="001A0546">
        <w:rPr>
          <w:color w:val="000000" w:themeColor="text1"/>
        </w:rPr>
        <w:t>prio</w:t>
      </w:r>
      <w:r w:rsidR="007D0B00">
        <w:rPr>
          <w:color w:val="000000" w:themeColor="text1"/>
        </w:rPr>
        <w:t>r</w:t>
      </w:r>
      <w:r w:rsidR="001A0546">
        <w:rPr>
          <w:color w:val="000000" w:themeColor="text1"/>
        </w:rPr>
        <w:t xml:space="preserve"> to</w:t>
      </w:r>
      <w:r w:rsidR="001A0546" w:rsidRPr="001A0546">
        <w:rPr>
          <w:color w:val="000000" w:themeColor="text1"/>
        </w:rPr>
        <w:t xml:space="preserve"> asking him to consider accepting </w:t>
      </w:r>
      <w:r w:rsidR="009B4EFC">
        <w:rPr>
          <w:color w:val="000000" w:themeColor="text1"/>
        </w:rPr>
        <w:t xml:space="preserve">any </w:t>
      </w:r>
      <w:r w:rsidR="001A0546" w:rsidRPr="001A0546">
        <w:rPr>
          <w:color w:val="000000" w:themeColor="text1"/>
        </w:rPr>
        <w:t>such fee.</w:t>
      </w:r>
    </w:p>
    <w:p w:rsidR="009460CB" w:rsidRPr="001762FF" w:rsidRDefault="009460CB" w:rsidP="009212B5">
      <w:pPr>
        <w:pStyle w:val="NoSpacing"/>
        <w:rPr>
          <w:color w:val="000000" w:themeColor="text1"/>
          <w:sz w:val="11"/>
          <w:szCs w:val="11"/>
        </w:rPr>
      </w:pPr>
    </w:p>
    <w:p w:rsidR="001A0546" w:rsidRPr="009B4EFC" w:rsidRDefault="001A0546" w:rsidP="001A0546">
      <w:pPr>
        <w:pStyle w:val="NoSpacing"/>
        <w:rPr>
          <w:color w:val="000000" w:themeColor="text1"/>
        </w:rPr>
      </w:pPr>
      <w:r w:rsidRPr="009B4EFC">
        <w:rPr>
          <w:color w:val="000000" w:themeColor="text1"/>
        </w:rPr>
        <w:t xml:space="preserve">    Most investment strategies </w:t>
      </w:r>
      <w:r w:rsidR="009B4EFC" w:rsidRPr="009B4EFC">
        <w:rPr>
          <w:color w:val="000000" w:themeColor="text1"/>
        </w:rPr>
        <w:t xml:space="preserve">do </w:t>
      </w:r>
      <w:r w:rsidRPr="009B4EFC">
        <w:rPr>
          <w:color w:val="000000" w:themeColor="text1"/>
        </w:rPr>
        <w:t xml:space="preserve">fail </w:t>
      </w:r>
      <w:r w:rsidR="009B4EFC" w:rsidRPr="009B4EFC">
        <w:rPr>
          <w:color w:val="000000" w:themeColor="text1"/>
        </w:rPr>
        <w:t xml:space="preserve">at </w:t>
      </w:r>
      <w:r w:rsidRPr="009B4EFC">
        <w:rPr>
          <w:color w:val="000000" w:themeColor="text1"/>
        </w:rPr>
        <w:t xml:space="preserve">times. Active relative fees </w:t>
      </w:r>
      <w:r w:rsidR="007D0B00" w:rsidRPr="009B4EFC">
        <w:rPr>
          <w:color w:val="000000" w:themeColor="text1"/>
        </w:rPr>
        <w:t xml:space="preserve">can </w:t>
      </w:r>
      <w:r w:rsidRPr="009B4EFC">
        <w:rPr>
          <w:color w:val="000000" w:themeColor="text1"/>
        </w:rPr>
        <w:t xml:space="preserve">account for this is by lowering when the failure is idiosyncratic or the manager’s doing, and by remaining more generous when the failure is an endemic hardship faced by all like-managers. Because it cannot identify such manager failure risk, the present approach of presetting the fixed rates in (1) is less fair and efficient. Bringing manager payments more precisely in-line with the investment performance they say they can </w:t>
      </w:r>
      <w:r w:rsidR="007D0B00" w:rsidRPr="009B4EFC">
        <w:rPr>
          <w:color w:val="000000" w:themeColor="text1"/>
        </w:rPr>
        <w:t xml:space="preserve">be </w:t>
      </w:r>
      <w:r w:rsidRPr="009B4EFC">
        <w:rPr>
          <w:color w:val="000000" w:themeColor="text1"/>
        </w:rPr>
        <w:t>reli</w:t>
      </w:r>
      <w:r w:rsidR="007D0B00" w:rsidRPr="009B4EFC">
        <w:rPr>
          <w:color w:val="000000" w:themeColor="text1"/>
        </w:rPr>
        <w:t>ed upon to</w:t>
      </w:r>
      <w:r w:rsidRPr="009B4EFC">
        <w:rPr>
          <w:color w:val="000000" w:themeColor="text1"/>
        </w:rPr>
        <w:t xml:space="preserve"> deliver can only be beneficial. </w:t>
      </w:r>
    </w:p>
    <w:p w:rsidR="001A0546" w:rsidRPr="001762FF" w:rsidRDefault="001A0546" w:rsidP="009212B5">
      <w:pPr>
        <w:pStyle w:val="NoSpacing"/>
        <w:rPr>
          <w:color w:val="000000" w:themeColor="text1"/>
          <w:sz w:val="11"/>
          <w:szCs w:val="11"/>
        </w:rPr>
      </w:pPr>
    </w:p>
    <w:p w:rsidR="001762FF" w:rsidRPr="001762FF" w:rsidRDefault="00D75AC5" w:rsidP="001762FF">
      <w:pPr>
        <w:pStyle w:val="NoSpacing"/>
        <w:rPr>
          <w:color w:val="000000" w:themeColor="text1"/>
        </w:rPr>
      </w:pPr>
      <w:r>
        <w:rPr>
          <w:color w:val="000000" w:themeColor="text1"/>
        </w:rPr>
        <w:t xml:space="preserve">   </w:t>
      </w:r>
      <w:r w:rsidR="009B4EFC">
        <w:rPr>
          <w:color w:val="000000" w:themeColor="text1"/>
        </w:rPr>
        <w:t>Other</w:t>
      </w:r>
      <w:r w:rsidR="001762FF">
        <w:rPr>
          <w:color w:val="000000" w:themeColor="text1"/>
        </w:rPr>
        <w:t xml:space="preserve"> types of f</w:t>
      </w:r>
      <w:r>
        <w:rPr>
          <w:color w:val="000000" w:themeColor="text1"/>
        </w:rPr>
        <w:t xml:space="preserve">ee optionality </w:t>
      </w:r>
      <w:r w:rsidR="001762FF">
        <w:rPr>
          <w:color w:val="000000" w:themeColor="text1"/>
        </w:rPr>
        <w:t xml:space="preserve">would </w:t>
      </w:r>
      <w:r w:rsidR="00C9029A">
        <w:rPr>
          <w:color w:val="000000" w:themeColor="text1"/>
        </w:rPr>
        <w:t xml:space="preserve">most </w:t>
      </w:r>
      <w:r w:rsidR="001762FF">
        <w:rPr>
          <w:color w:val="000000" w:themeColor="text1"/>
        </w:rPr>
        <w:t xml:space="preserve">likely </w:t>
      </w:r>
      <w:r w:rsidR="00C9029A">
        <w:rPr>
          <w:color w:val="000000" w:themeColor="text1"/>
        </w:rPr>
        <w:t>be</w:t>
      </w:r>
      <w:r w:rsidR="001762FF">
        <w:rPr>
          <w:color w:val="000000" w:themeColor="text1"/>
        </w:rPr>
        <w:t xml:space="preserve"> </w:t>
      </w:r>
      <w:r>
        <w:rPr>
          <w:color w:val="000000" w:themeColor="text1"/>
        </w:rPr>
        <w:t>event-based contingencies</w:t>
      </w:r>
      <w:r w:rsidR="001762FF">
        <w:rPr>
          <w:color w:val="000000" w:themeColor="text1"/>
        </w:rPr>
        <w:t xml:space="preserve"> </w:t>
      </w:r>
      <w:r w:rsidR="009B4EFC">
        <w:rPr>
          <w:color w:val="000000" w:themeColor="text1"/>
        </w:rPr>
        <w:t>covered by</w:t>
      </w:r>
      <w:r w:rsidR="001762FF">
        <w:rPr>
          <w:color w:val="000000" w:themeColor="text1"/>
        </w:rPr>
        <w:t xml:space="preserve"> the </w:t>
      </w:r>
      <w:r w:rsidR="00C9029A">
        <w:rPr>
          <w:color w:val="000000" w:themeColor="text1"/>
        </w:rPr>
        <w:t xml:space="preserve">types of </w:t>
      </w:r>
      <w:r w:rsidR="001762FF">
        <w:rPr>
          <w:color w:val="000000" w:themeColor="text1"/>
        </w:rPr>
        <w:t xml:space="preserve">clauses and covenants already found in subscription agreements. </w:t>
      </w:r>
      <w:r>
        <w:rPr>
          <w:color w:val="000000" w:themeColor="text1"/>
        </w:rPr>
        <w:t>For example, to make the fee ramp introduced in figure 3 more acceptable to managers as</w:t>
      </w:r>
      <w:r w:rsidR="001762FF">
        <w:rPr>
          <w:color w:val="000000" w:themeColor="text1"/>
        </w:rPr>
        <w:t>-</w:t>
      </w:r>
      <w:r>
        <w:rPr>
          <w:color w:val="000000" w:themeColor="text1"/>
        </w:rPr>
        <w:t xml:space="preserve">is, it could </w:t>
      </w:r>
      <w:r w:rsidR="001762FF">
        <w:rPr>
          <w:color w:val="000000" w:themeColor="text1"/>
        </w:rPr>
        <w:t xml:space="preserve">be </w:t>
      </w:r>
      <w:r>
        <w:rPr>
          <w:color w:val="000000" w:themeColor="text1"/>
        </w:rPr>
        <w:t>accompanied by a clause speci</w:t>
      </w:r>
      <w:r w:rsidR="007D0B00">
        <w:rPr>
          <w:color w:val="000000" w:themeColor="text1"/>
        </w:rPr>
        <w:t>f</w:t>
      </w:r>
      <w:r w:rsidR="00C9029A">
        <w:rPr>
          <w:color w:val="000000" w:themeColor="text1"/>
        </w:rPr>
        <w:t>ying</w:t>
      </w:r>
      <w:r>
        <w:rPr>
          <w:color w:val="000000" w:themeColor="text1"/>
        </w:rPr>
        <w:t xml:space="preserve"> that if fund performance and fee rates ever descend that far, the investor will give the manager </w:t>
      </w:r>
      <w:r w:rsidR="00C9029A">
        <w:rPr>
          <w:color w:val="000000" w:themeColor="text1"/>
        </w:rPr>
        <w:t xml:space="preserve">some </w:t>
      </w:r>
      <w:r w:rsidR="001762FF">
        <w:rPr>
          <w:color w:val="000000" w:themeColor="text1"/>
        </w:rPr>
        <w:lastRenderedPageBreak/>
        <w:t>prescribed</w:t>
      </w:r>
      <w:r>
        <w:rPr>
          <w:color w:val="000000" w:themeColor="text1"/>
        </w:rPr>
        <w:t xml:space="preserve"> workout options and timeframes. </w:t>
      </w:r>
      <w:r w:rsidR="001762FF" w:rsidRPr="001762FF">
        <w:rPr>
          <w:color w:val="000000" w:themeColor="text1"/>
        </w:rPr>
        <w:t xml:space="preserve">If transparency of hedge fund cost and performance data ever opens up, it will make these fee structures </w:t>
      </w:r>
      <w:r w:rsidR="009B4EFC">
        <w:rPr>
          <w:color w:val="000000" w:themeColor="text1"/>
        </w:rPr>
        <w:t xml:space="preserve">more </w:t>
      </w:r>
      <w:r w:rsidR="001762FF" w:rsidRPr="001762FF">
        <w:rPr>
          <w:color w:val="000000" w:themeColor="text1"/>
        </w:rPr>
        <w:t>finely-tunable by strategy, and enable active fund compensation to become more closely-linked to fund performance.</w:t>
      </w:r>
    </w:p>
    <w:p w:rsidR="001762FF" w:rsidRPr="00C9029A" w:rsidRDefault="001762FF" w:rsidP="009212B5">
      <w:pPr>
        <w:pStyle w:val="NoSpacing"/>
        <w:rPr>
          <w:color w:val="000000" w:themeColor="text1"/>
          <w:sz w:val="11"/>
          <w:szCs w:val="11"/>
        </w:rPr>
      </w:pPr>
    </w:p>
    <w:p w:rsidR="001A0546" w:rsidRDefault="00C9029A" w:rsidP="001A0546">
      <w:pPr>
        <w:pStyle w:val="NoSpacing"/>
        <w:rPr>
          <w:color w:val="000000" w:themeColor="text1"/>
        </w:rPr>
      </w:pPr>
      <w:r>
        <w:rPr>
          <w:color w:val="000000" w:themeColor="text1"/>
        </w:rPr>
        <w:t xml:space="preserve">    F</w:t>
      </w:r>
      <w:r w:rsidR="001762FF" w:rsidRPr="00C7499D">
        <w:rPr>
          <w:color w:val="000000" w:themeColor="text1"/>
        </w:rPr>
        <w:t>und fees are inefficient and will remain so as long as</w:t>
      </w:r>
      <w:r w:rsidR="001762FF">
        <w:rPr>
          <w:color w:val="000000" w:themeColor="text1"/>
        </w:rPr>
        <w:t xml:space="preserve"> investors remain accepting of current </w:t>
      </w:r>
      <w:r w:rsidR="009B4EFC">
        <w:rPr>
          <w:color w:val="000000" w:themeColor="text1"/>
        </w:rPr>
        <w:t xml:space="preserve">HF fee </w:t>
      </w:r>
      <w:r w:rsidR="001762FF">
        <w:rPr>
          <w:color w:val="000000" w:themeColor="text1"/>
        </w:rPr>
        <w:t>standards and of th</w:t>
      </w:r>
      <w:r w:rsidR="009B4EFC">
        <w:rPr>
          <w:color w:val="000000" w:themeColor="text1"/>
        </w:rPr>
        <w:t>e</w:t>
      </w:r>
      <w:r w:rsidR="001762FF">
        <w:rPr>
          <w:color w:val="000000" w:themeColor="text1"/>
        </w:rPr>
        <w:t xml:space="preserve"> data opacity. But if they </w:t>
      </w:r>
      <w:r>
        <w:rPr>
          <w:color w:val="000000" w:themeColor="text1"/>
        </w:rPr>
        <w:t>ever wish</w:t>
      </w:r>
      <w:r w:rsidR="001762FF">
        <w:rPr>
          <w:color w:val="000000" w:themeColor="text1"/>
        </w:rPr>
        <w:t xml:space="preserve"> to </w:t>
      </w:r>
      <w:r>
        <w:rPr>
          <w:color w:val="000000" w:themeColor="text1"/>
        </w:rPr>
        <w:t>advocate</w:t>
      </w:r>
      <w:r w:rsidR="001762FF">
        <w:rPr>
          <w:color w:val="000000" w:themeColor="text1"/>
        </w:rPr>
        <w:t xml:space="preserve"> </w:t>
      </w:r>
      <w:r>
        <w:rPr>
          <w:color w:val="000000" w:themeColor="text1"/>
        </w:rPr>
        <w:t xml:space="preserve">to </w:t>
      </w:r>
      <w:r w:rsidR="001762FF">
        <w:rPr>
          <w:color w:val="000000" w:themeColor="text1"/>
        </w:rPr>
        <w:t xml:space="preserve">bring dynamic market pricing to bear </w:t>
      </w:r>
      <w:r>
        <w:rPr>
          <w:color w:val="000000" w:themeColor="text1"/>
        </w:rPr>
        <w:t>i</w:t>
      </w:r>
      <w:r w:rsidR="001762FF">
        <w:rPr>
          <w:color w:val="000000" w:themeColor="text1"/>
        </w:rPr>
        <w:t xml:space="preserve">n asset manager fees, we have laid-out our framework for this here from concept through to implementation. </w:t>
      </w:r>
      <w:r>
        <w:rPr>
          <w:color w:val="000000" w:themeColor="text1"/>
        </w:rPr>
        <w:t>F</w:t>
      </w:r>
      <w:r w:rsidRPr="00C9029A">
        <w:rPr>
          <w:color w:val="000000" w:themeColor="text1"/>
        </w:rPr>
        <w:t xml:space="preserve">und managers </w:t>
      </w:r>
      <w:r>
        <w:rPr>
          <w:color w:val="000000" w:themeColor="text1"/>
        </w:rPr>
        <w:t>will</w:t>
      </w:r>
      <w:r w:rsidRPr="00C9029A">
        <w:rPr>
          <w:color w:val="000000" w:themeColor="text1"/>
        </w:rPr>
        <w:t xml:space="preserve"> consider</w:t>
      </w:r>
      <w:r>
        <w:rPr>
          <w:color w:val="000000" w:themeColor="text1"/>
        </w:rPr>
        <w:t xml:space="preserve"> such </w:t>
      </w:r>
      <w:r w:rsidRPr="00C9029A">
        <w:rPr>
          <w:color w:val="000000" w:themeColor="text1"/>
        </w:rPr>
        <w:t>new fee arrangements</w:t>
      </w:r>
      <w:r>
        <w:rPr>
          <w:color w:val="000000" w:themeColor="text1"/>
        </w:rPr>
        <w:t xml:space="preserve"> </w:t>
      </w:r>
      <w:r w:rsidR="009B4EFC">
        <w:rPr>
          <w:color w:val="000000" w:themeColor="text1"/>
        </w:rPr>
        <w:t>when</w:t>
      </w:r>
      <w:r>
        <w:rPr>
          <w:color w:val="000000" w:themeColor="text1"/>
        </w:rPr>
        <w:t xml:space="preserve"> supplying them bring</w:t>
      </w:r>
      <w:r w:rsidR="007D0B00">
        <w:rPr>
          <w:color w:val="000000" w:themeColor="text1"/>
        </w:rPr>
        <w:t>s</w:t>
      </w:r>
      <w:r>
        <w:rPr>
          <w:color w:val="000000" w:themeColor="text1"/>
        </w:rPr>
        <w:t xml:space="preserve">-in substantial capital. </w:t>
      </w:r>
      <w:r w:rsidRPr="00C9029A">
        <w:rPr>
          <w:color w:val="000000" w:themeColor="text1"/>
        </w:rPr>
        <w:t>Large institution</w:t>
      </w:r>
      <w:r>
        <w:rPr>
          <w:color w:val="000000" w:themeColor="text1"/>
        </w:rPr>
        <w:t>al</w:t>
      </w:r>
      <w:r w:rsidRPr="00C9029A">
        <w:rPr>
          <w:color w:val="000000" w:themeColor="text1"/>
        </w:rPr>
        <w:t xml:space="preserve"> investors </w:t>
      </w:r>
      <w:r>
        <w:rPr>
          <w:color w:val="000000" w:themeColor="text1"/>
        </w:rPr>
        <w:t xml:space="preserve">are the ones </w:t>
      </w:r>
      <w:r w:rsidRPr="00C9029A">
        <w:rPr>
          <w:color w:val="000000" w:themeColor="text1"/>
        </w:rPr>
        <w:t xml:space="preserve">with sufficient assets to influence </w:t>
      </w:r>
      <w:r>
        <w:rPr>
          <w:color w:val="000000" w:themeColor="text1"/>
        </w:rPr>
        <w:t>them as-such.</w:t>
      </w:r>
      <w:r w:rsidR="00DE03A1">
        <w:rPr>
          <w:color w:val="000000" w:themeColor="text1"/>
        </w:rPr>
        <w:t xml:space="preserve"> Hedge fund performance and fees have been called to task in recent years, and now t</w:t>
      </w:r>
      <w:r w:rsidR="001A0546" w:rsidRPr="00DE03A1">
        <w:rPr>
          <w:color w:val="000000" w:themeColor="text1"/>
        </w:rPr>
        <w:t>he</w:t>
      </w:r>
      <w:r w:rsidRPr="00DE03A1">
        <w:rPr>
          <w:color w:val="000000" w:themeColor="text1"/>
        </w:rPr>
        <w:t>re is</w:t>
      </w:r>
      <w:r w:rsidR="001A0546" w:rsidRPr="00DE03A1">
        <w:rPr>
          <w:color w:val="000000" w:themeColor="text1"/>
        </w:rPr>
        <w:t xml:space="preserve"> </w:t>
      </w:r>
      <w:r w:rsidR="00DE03A1" w:rsidRPr="00DE03A1">
        <w:rPr>
          <w:color w:val="000000" w:themeColor="text1"/>
        </w:rPr>
        <w:t>dislocation</w:t>
      </w:r>
      <w:r w:rsidR="001A0546" w:rsidRPr="00DE03A1">
        <w:rPr>
          <w:color w:val="000000" w:themeColor="text1"/>
        </w:rPr>
        <w:t xml:space="preserve"> and distress in markets</w:t>
      </w:r>
      <w:r w:rsidRPr="00DE03A1">
        <w:rPr>
          <w:color w:val="000000" w:themeColor="text1"/>
        </w:rPr>
        <w:t xml:space="preserve"> and </w:t>
      </w:r>
      <w:r w:rsidR="00DE03A1" w:rsidRPr="00DE03A1">
        <w:rPr>
          <w:color w:val="000000" w:themeColor="text1"/>
        </w:rPr>
        <w:t>throughout</w:t>
      </w:r>
      <w:r w:rsidR="009B4EFC" w:rsidRPr="00DE03A1">
        <w:rPr>
          <w:color w:val="000000" w:themeColor="text1"/>
        </w:rPr>
        <w:t xml:space="preserve"> </w:t>
      </w:r>
      <w:r w:rsidR="00DE03A1">
        <w:rPr>
          <w:color w:val="000000" w:themeColor="text1"/>
        </w:rPr>
        <w:t xml:space="preserve">our </w:t>
      </w:r>
      <w:r w:rsidRPr="00DE03A1">
        <w:rPr>
          <w:color w:val="000000" w:themeColor="text1"/>
        </w:rPr>
        <w:t>society</w:t>
      </w:r>
      <w:r w:rsidR="00DE03A1" w:rsidRPr="00DE03A1">
        <w:rPr>
          <w:color w:val="000000" w:themeColor="text1"/>
        </w:rPr>
        <w:t>. A number of</w:t>
      </w:r>
      <w:r w:rsidRPr="00DE03A1">
        <w:rPr>
          <w:color w:val="000000" w:themeColor="text1"/>
        </w:rPr>
        <w:t xml:space="preserve"> existing </w:t>
      </w:r>
      <w:r w:rsidR="00DE03A1" w:rsidRPr="00DE03A1">
        <w:rPr>
          <w:color w:val="000000" w:themeColor="text1"/>
        </w:rPr>
        <w:t xml:space="preserve">business </w:t>
      </w:r>
      <w:r w:rsidRPr="00DE03A1">
        <w:rPr>
          <w:color w:val="000000" w:themeColor="text1"/>
        </w:rPr>
        <w:t xml:space="preserve">standards and practices will change. </w:t>
      </w:r>
      <w:r w:rsidR="007D0B00" w:rsidRPr="00DE03A1">
        <w:rPr>
          <w:color w:val="000000" w:themeColor="text1"/>
        </w:rPr>
        <w:t xml:space="preserve">Active management fees could be among them. </w:t>
      </w:r>
      <w:r w:rsidR="001A0546" w:rsidRPr="00DE03A1">
        <w:rPr>
          <w:color w:val="000000" w:themeColor="text1"/>
        </w:rPr>
        <w:t>We welcome any interest in exploring these new fees further.</w:t>
      </w:r>
      <w:r w:rsidR="001A0546">
        <w:rPr>
          <w:color w:val="000000" w:themeColor="text1"/>
        </w:rPr>
        <w:t xml:space="preserve"> </w:t>
      </w:r>
    </w:p>
    <w:p w:rsidR="003E6A14" w:rsidRDefault="003E6A14" w:rsidP="009212B5">
      <w:pPr>
        <w:pStyle w:val="NoSpacing"/>
        <w:rPr>
          <w:color w:val="000000" w:themeColor="text1"/>
        </w:rPr>
      </w:pPr>
    </w:p>
    <w:p w:rsidR="00855729" w:rsidRDefault="00855729" w:rsidP="009212B5">
      <w:pPr>
        <w:pStyle w:val="NoSpacing"/>
        <w:rPr>
          <w:color w:val="000000" w:themeColor="text1"/>
          <w:sz w:val="11"/>
          <w:szCs w:val="11"/>
        </w:rPr>
      </w:pPr>
    </w:p>
    <w:p w:rsidR="00DE03A1" w:rsidRPr="00A114E9" w:rsidRDefault="00DE03A1" w:rsidP="009212B5">
      <w:pPr>
        <w:pStyle w:val="NoSpacing"/>
        <w:rPr>
          <w:color w:val="000000" w:themeColor="text1"/>
          <w:sz w:val="11"/>
          <w:szCs w:val="11"/>
        </w:rPr>
      </w:pPr>
    </w:p>
    <w:p w:rsidR="0068358D" w:rsidRDefault="0068358D" w:rsidP="00D96943">
      <w:pPr>
        <w:pStyle w:val="NoSpacing"/>
        <w:rPr>
          <w:color w:val="000000" w:themeColor="text1"/>
        </w:rPr>
      </w:pPr>
    </w:p>
    <w:p w:rsidR="009212B5" w:rsidRPr="00C9029A" w:rsidRDefault="009212B5" w:rsidP="009212B5">
      <w:pPr>
        <w:pStyle w:val="NoSpacing"/>
        <w:rPr>
          <w:color w:val="000000" w:themeColor="text1"/>
        </w:rPr>
      </w:pPr>
    </w:p>
    <w:p w:rsidR="009212B5" w:rsidRDefault="009212B5" w:rsidP="009212B5">
      <w:pPr>
        <w:pStyle w:val="NoSpacing"/>
        <w:jc w:val="center"/>
        <w:rPr>
          <w:sz w:val="24"/>
          <w:szCs w:val="24"/>
          <w:u w:val="single"/>
        </w:rPr>
      </w:pPr>
      <w:r w:rsidRPr="00501AF0">
        <w:rPr>
          <w:sz w:val="24"/>
          <w:szCs w:val="24"/>
          <w:u w:val="single"/>
        </w:rPr>
        <w:t>References</w:t>
      </w:r>
    </w:p>
    <w:p w:rsidR="00F96B33" w:rsidRDefault="00F96B33" w:rsidP="009212B5">
      <w:pPr>
        <w:pStyle w:val="NoSpacing"/>
        <w:jc w:val="center"/>
        <w:rPr>
          <w:sz w:val="24"/>
          <w:szCs w:val="24"/>
          <w:u w:val="single"/>
        </w:rPr>
      </w:pPr>
    </w:p>
    <w:p w:rsidR="00E60DE5" w:rsidRPr="00501AF0" w:rsidRDefault="009212B5" w:rsidP="00501AF0">
      <w:pPr>
        <w:pStyle w:val="NoSpacing"/>
      </w:pPr>
      <w:r>
        <w:t xml:space="preserve">[1] </w:t>
      </w:r>
      <w:hyperlink r:id="rId408" w:history="1">
        <w:r w:rsidRPr="00E1203A">
          <w:rPr>
            <w:rStyle w:val="Hyperlink"/>
          </w:rPr>
          <w:t>http://www.investmentnews.com/article/20170516/BLOG09/170519941/courts-interpretations-of-401-k-fiduciary-laws-are-changing</w:t>
        </w:r>
      </w:hyperlink>
    </w:p>
    <w:sectPr w:rsidR="00E60DE5" w:rsidRPr="00501AF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3FBA" w:rsidRDefault="00373FBA" w:rsidP="005D147D">
      <w:pPr>
        <w:spacing w:after="0" w:line="240" w:lineRule="auto"/>
      </w:pPr>
      <w:r>
        <w:separator/>
      </w:r>
    </w:p>
  </w:endnote>
  <w:endnote w:type="continuationSeparator" w:id="0">
    <w:p w:rsidR="00373FBA" w:rsidRDefault="00373FBA" w:rsidP="005D14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n-ea">
    <w:panose1 w:val="020B0604020202020204"/>
    <w:charset w:val="00"/>
    <w:family w:val="roman"/>
    <w:notTrueType/>
    <w:pitch w:val="default"/>
  </w:font>
  <w:font w:name="+mn-cs">
    <w:panose1 w:val="020B0604020202020204"/>
    <w:charset w:val="00"/>
    <w:family w:val="roman"/>
    <w:notTrueType/>
    <w:pitch w:val="default"/>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3FBA" w:rsidRDefault="00373FBA" w:rsidP="005D147D">
      <w:pPr>
        <w:spacing w:after="0" w:line="240" w:lineRule="auto"/>
      </w:pPr>
      <w:r>
        <w:separator/>
      </w:r>
    </w:p>
  </w:footnote>
  <w:footnote w:type="continuationSeparator" w:id="0">
    <w:p w:rsidR="00373FBA" w:rsidRDefault="00373FBA" w:rsidP="005D14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61076"/>
    <w:multiLevelType w:val="hybridMultilevel"/>
    <w:tmpl w:val="C15EC5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DD6E3A"/>
    <w:multiLevelType w:val="hybridMultilevel"/>
    <w:tmpl w:val="389AE9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EF6267"/>
    <w:multiLevelType w:val="hybridMultilevel"/>
    <w:tmpl w:val="850CBCD6"/>
    <w:lvl w:ilvl="0" w:tplc="0409000F">
      <w:start w:val="1"/>
      <w:numFmt w:val="decimal"/>
      <w:lvlText w:val="%1."/>
      <w:lvlJc w:val="left"/>
      <w:pPr>
        <w:ind w:left="994" w:hanging="360"/>
      </w:pPr>
    </w:lvl>
    <w:lvl w:ilvl="1" w:tplc="04090019" w:tentative="1">
      <w:start w:val="1"/>
      <w:numFmt w:val="lowerLetter"/>
      <w:lvlText w:val="%2."/>
      <w:lvlJc w:val="left"/>
      <w:pPr>
        <w:ind w:left="1714" w:hanging="360"/>
      </w:pPr>
    </w:lvl>
    <w:lvl w:ilvl="2" w:tplc="0409001B" w:tentative="1">
      <w:start w:val="1"/>
      <w:numFmt w:val="lowerRoman"/>
      <w:lvlText w:val="%3."/>
      <w:lvlJc w:val="right"/>
      <w:pPr>
        <w:ind w:left="2434" w:hanging="180"/>
      </w:pPr>
    </w:lvl>
    <w:lvl w:ilvl="3" w:tplc="0409000F" w:tentative="1">
      <w:start w:val="1"/>
      <w:numFmt w:val="decimal"/>
      <w:lvlText w:val="%4."/>
      <w:lvlJc w:val="left"/>
      <w:pPr>
        <w:ind w:left="3154" w:hanging="360"/>
      </w:pPr>
    </w:lvl>
    <w:lvl w:ilvl="4" w:tplc="04090019" w:tentative="1">
      <w:start w:val="1"/>
      <w:numFmt w:val="lowerLetter"/>
      <w:lvlText w:val="%5."/>
      <w:lvlJc w:val="left"/>
      <w:pPr>
        <w:ind w:left="3874" w:hanging="360"/>
      </w:pPr>
    </w:lvl>
    <w:lvl w:ilvl="5" w:tplc="0409001B" w:tentative="1">
      <w:start w:val="1"/>
      <w:numFmt w:val="lowerRoman"/>
      <w:lvlText w:val="%6."/>
      <w:lvlJc w:val="right"/>
      <w:pPr>
        <w:ind w:left="4594" w:hanging="180"/>
      </w:pPr>
    </w:lvl>
    <w:lvl w:ilvl="6" w:tplc="0409000F" w:tentative="1">
      <w:start w:val="1"/>
      <w:numFmt w:val="decimal"/>
      <w:lvlText w:val="%7."/>
      <w:lvlJc w:val="left"/>
      <w:pPr>
        <w:ind w:left="5314" w:hanging="360"/>
      </w:pPr>
    </w:lvl>
    <w:lvl w:ilvl="7" w:tplc="04090019" w:tentative="1">
      <w:start w:val="1"/>
      <w:numFmt w:val="lowerLetter"/>
      <w:lvlText w:val="%8."/>
      <w:lvlJc w:val="left"/>
      <w:pPr>
        <w:ind w:left="6034" w:hanging="360"/>
      </w:pPr>
    </w:lvl>
    <w:lvl w:ilvl="8" w:tplc="0409001B" w:tentative="1">
      <w:start w:val="1"/>
      <w:numFmt w:val="lowerRoman"/>
      <w:lvlText w:val="%9."/>
      <w:lvlJc w:val="right"/>
      <w:pPr>
        <w:ind w:left="6754" w:hanging="180"/>
      </w:pPr>
    </w:lvl>
  </w:abstractNum>
  <w:abstractNum w:abstractNumId="3" w15:restartNumberingAfterBreak="0">
    <w:nsid w:val="0C6D70C4"/>
    <w:multiLevelType w:val="hybridMultilevel"/>
    <w:tmpl w:val="0712B7C4"/>
    <w:lvl w:ilvl="0" w:tplc="7C9043B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D217BE"/>
    <w:multiLevelType w:val="hybridMultilevel"/>
    <w:tmpl w:val="687CCC58"/>
    <w:lvl w:ilvl="0" w:tplc="DE20F0BE">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B33A3F"/>
    <w:multiLevelType w:val="hybridMultilevel"/>
    <w:tmpl w:val="893C56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BB279D"/>
    <w:multiLevelType w:val="hybridMultilevel"/>
    <w:tmpl w:val="CFAA4EBE"/>
    <w:lvl w:ilvl="0" w:tplc="BD6C91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4D0B4B"/>
    <w:multiLevelType w:val="hybridMultilevel"/>
    <w:tmpl w:val="D398F350"/>
    <w:lvl w:ilvl="0" w:tplc="95EC1D84">
      <w:start w:val="9"/>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684A30"/>
    <w:multiLevelType w:val="hybridMultilevel"/>
    <w:tmpl w:val="D43219DA"/>
    <w:lvl w:ilvl="0" w:tplc="616E581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320B91"/>
    <w:multiLevelType w:val="hybridMultilevel"/>
    <w:tmpl w:val="B2D6529E"/>
    <w:lvl w:ilvl="0" w:tplc="ED5A3F92">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291887"/>
    <w:multiLevelType w:val="hybridMultilevel"/>
    <w:tmpl w:val="066EF586"/>
    <w:lvl w:ilvl="0" w:tplc="C1F43204">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154C16"/>
    <w:multiLevelType w:val="hybridMultilevel"/>
    <w:tmpl w:val="3F78682C"/>
    <w:lvl w:ilvl="0" w:tplc="6B74A068">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AD859E8"/>
    <w:multiLevelType w:val="hybridMultilevel"/>
    <w:tmpl w:val="C15EC5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586F5B"/>
    <w:multiLevelType w:val="hybridMultilevel"/>
    <w:tmpl w:val="6D24675C"/>
    <w:lvl w:ilvl="0" w:tplc="0409000F">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4" w15:restartNumberingAfterBreak="0">
    <w:nsid w:val="325D56E9"/>
    <w:multiLevelType w:val="hybridMultilevel"/>
    <w:tmpl w:val="69A411E8"/>
    <w:lvl w:ilvl="0" w:tplc="5288A4F6">
      <w:start w:val="1"/>
      <w:numFmt w:val="decimal"/>
      <w:lvlText w:val="%1."/>
      <w:lvlJc w:val="left"/>
      <w:pPr>
        <w:ind w:left="720" w:hanging="360"/>
      </w:pPr>
      <w:rPr>
        <w:rFonts w:ascii="Arial" w:eastAsia="Calibri" w:hAnsi="Arial"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D233E9"/>
    <w:multiLevelType w:val="hybridMultilevel"/>
    <w:tmpl w:val="8C2E425E"/>
    <w:lvl w:ilvl="0" w:tplc="49A6C1AC">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6" w15:restartNumberingAfterBreak="0">
    <w:nsid w:val="34C17DCA"/>
    <w:multiLevelType w:val="hybridMultilevel"/>
    <w:tmpl w:val="B46AC94A"/>
    <w:lvl w:ilvl="0" w:tplc="1954F020">
      <w:start w:val="1"/>
      <w:numFmt w:val="bullet"/>
      <w:lvlText w:val="-"/>
      <w:lvlJc w:val="left"/>
      <w:pPr>
        <w:ind w:left="420" w:hanging="360"/>
      </w:pPr>
      <w:rPr>
        <w:rFonts w:ascii="Arial" w:eastAsia="Calibri" w:hAnsi="Arial" w:cs="Aria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7" w15:restartNumberingAfterBreak="0">
    <w:nsid w:val="35792C14"/>
    <w:multiLevelType w:val="hybridMultilevel"/>
    <w:tmpl w:val="E8E4EF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7E719F"/>
    <w:multiLevelType w:val="hybridMultilevel"/>
    <w:tmpl w:val="7BDAEA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7511504"/>
    <w:multiLevelType w:val="hybridMultilevel"/>
    <w:tmpl w:val="3A5E7C74"/>
    <w:lvl w:ilvl="0" w:tplc="ED5A3F92">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7D83986"/>
    <w:multiLevelType w:val="hybridMultilevel"/>
    <w:tmpl w:val="A8067846"/>
    <w:lvl w:ilvl="0" w:tplc="810640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8AD2183"/>
    <w:multiLevelType w:val="hybridMultilevel"/>
    <w:tmpl w:val="ECCAAB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253621B"/>
    <w:multiLevelType w:val="hybridMultilevel"/>
    <w:tmpl w:val="33DC04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271260"/>
    <w:multiLevelType w:val="hybridMultilevel"/>
    <w:tmpl w:val="4B9E6CFC"/>
    <w:lvl w:ilvl="0" w:tplc="ABC099AE">
      <w:start w:val="1"/>
      <w:numFmt w:val="decimal"/>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24" w15:restartNumberingAfterBreak="0">
    <w:nsid w:val="69610BC9"/>
    <w:multiLevelType w:val="hybridMultilevel"/>
    <w:tmpl w:val="AD3438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2B269D1"/>
    <w:multiLevelType w:val="hybridMultilevel"/>
    <w:tmpl w:val="4B9E6CFC"/>
    <w:lvl w:ilvl="0" w:tplc="ABC099AE">
      <w:start w:val="1"/>
      <w:numFmt w:val="decimal"/>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26" w15:restartNumberingAfterBreak="0">
    <w:nsid w:val="781352D5"/>
    <w:multiLevelType w:val="hybridMultilevel"/>
    <w:tmpl w:val="383C9D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EC10147"/>
    <w:multiLevelType w:val="hybridMultilevel"/>
    <w:tmpl w:val="082AB8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7"/>
  </w:num>
  <w:num w:numId="2">
    <w:abstractNumId w:val="16"/>
  </w:num>
  <w:num w:numId="3">
    <w:abstractNumId w:val="26"/>
  </w:num>
  <w:num w:numId="4">
    <w:abstractNumId w:val="21"/>
  </w:num>
  <w:num w:numId="5">
    <w:abstractNumId w:val="0"/>
  </w:num>
  <w:num w:numId="6">
    <w:abstractNumId w:val="12"/>
  </w:num>
  <w:num w:numId="7">
    <w:abstractNumId w:val="15"/>
  </w:num>
  <w:num w:numId="8">
    <w:abstractNumId w:val="14"/>
  </w:num>
  <w:num w:numId="9">
    <w:abstractNumId w:val="6"/>
  </w:num>
  <w:num w:numId="10">
    <w:abstractNumId w:val="20"/>
  </w:num>
  <w:num w:numId="11">
    <w:abstractNumId w:val="1"/>
  </w:num>
  <w:num w:numId="12">
    <w:abstractNumId w:val="10"/>
  </w:num>
  <w:num w:numId="13">
    <w:abstractNumId w:val="5"/>
  </w:num>
  <w:num w:numId="14">
    <w:abstractNumId w:val="25"/>
  </w:num>
  <w:num w:numId="15">
    <w:abstractNumId w:val="23"/>
  </w:num>
  <w:num w:numId="16">
    <w:abstractNumId w:val="13"/>
  </w:num>
  <w:num w:numId="17">
    <w:abstractNumId w:val="18"/>
  </w:num>
  <w:num w:numId="18">
    <w:abstractNumId w:val="17"/>
  </w:num>
  <w:num w:numId="19">
    <w:abstractNumId w:val="11"/>
  </w:num>
  <w:num w:numId="20">
    <w:abstractNumId w:val="22"/>
  </w:num>
  <w:num w:numId="21">
    <w:abstractNumId w:val="3"/>
  </w:num>
  <w:num w:numId="22">
    <w:abstractNumId w:val="24"/>
  </w:num>
  <w:num w:numId="23">
    <w:abstractNumId w:val="7"/>
  </w:num>
  <w:num w:numId="24">
    <w:abstractNumId w:val="4"/>
  </w:num>
  <w:num w:numId="25">
    <w:abstractNumId w:val="8"/>
  </w:num>
  <w:num w:numId="26">
    <w:abstractNumId w:val="2"/>
  </w:num>
  <w:num w:numId="27">
    <w:abstractNumId w:val="19"/>
  </w:num>
  <w:num w:numId="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149DF"/>
    <w:rsid w:val="0000030A"/>
    <w:rsid w:val="00000403"/>
    <w:rsid w:val="00000B67"/>
    <w:rsid w:val="00001B39"/>
    <w:rsid w:val="000020CE"/>
    <w:rsid w:val="00003477"/>
    <w:rsid w:val="00003A4F"/>
    <w:rsid w:val="00004F86"/>
    <w:rsid w:val="000052DD"/>
    <w:rsid w:val="000053FE"/>
    <w:rsid w:val="00005456"/>
    <w:rsid w:val="000058DF"/>
    <w:rsid w:val="00005FFD"/>
    <w:rsid w:val="000066F0"/>
    <w:rsid w:val="000067F8"/>
    <w:rsid w:val="00006A13"/>
    <w:rsid w:val="00006C23"/>
    <w:rsid w:val="00006C62"/>
    <w:rsid w:val="00006F78"/>
    <w:rsid w:val="00006FE7"/>
    <w:rsid w:val="000070FF"/>
    <w:rsid w:val="0000745F"/>
    <w:rsid w:val="00007F51"/>
    <w:rsid w:val="00010284"/>
    <w:rsid w:val="0001049C"/>
    <w:rsid w:val="00010799"/>
    <w:rsid w:val="0001088D"/>
    <w:rsid w:val="000109D5"/>
    <w:rsid w:val="00010D2A"/>
    <w:rsid w:val="000110C3"/>
    <w:rsid w:val="000115FC"/>
    <w:rsid w:val="00011934"/>
    <w:rsid w:val="00011E94"/>
    <w:rsid w:val="00012557"/>
    <w:rsid w:val="000127D9"/>
    <w:rsid w:val="00012FCD"/>
    <w:rsid w:val="00013532"/>
    <w:rsid w:val="00013894"/>
    <w:rsid w:val="000144A6"/>
    <w:rsid w:val="00014C67"/>
    <w:rsid w:val="00014E52"/>
    <w:rsid w:val="00015EF8"/>
    <w:rsid w:val="000160A2"/>
    <w:rsid w:val="000163CC"/>
    <w:rsid w:val="00016826"/>
    <w:rsid w:val="0001722C"/>
    <w:rsid w:val="00017367"/>
    <w:rsid w:val="0001765D"/>
    <w:rsid w:val="000204DB"/>
    <w:rsid w:val="00020508"/>
    <w:rsid w:val="0002094F"/>
    <w:rsid w:val="00021606"/>
    <w:rsid w:val="00021BA7"/>
    <w:rsid w:val="00021FE1"/>
    <w:rsid w:val="0002202F"/>
    <w:rsid w:val="00022772"/>
    <w:rsid w:val="00023157"/>
    <w:rsid w:val="00023625"/>
    <w:rsid w:val="00023DE4"/>
    <w:rsid w:val="000240CD"/>
    <w:rsid w:val="0002425A"/>
    <w:rsid w:val="000246CC"/>
    <w:rsid w:val="00024CF2"/>
    <w:rsid w:val="00024F4B"/>
    <w:rsid w:val="00025602"/>
    <w:rsid w:val="0002616E"/>
    <w:rsid w:val="0002738B"/>
    <w:rsid w:val="00027490"/>
    <w:rsid w:val="00027F0F"/>
    <w:rsid w:val="000305FA"/>
    <w:rsid w:val="00030975"/>
    <w:rsid w:val="00030D18"/>
    <w:rsid w:val="0003146D"/>
    <w:rsid w:val="00031F80"/>
    <w:rsid w:val="0003229E"/>
    <w:rsid w:val="000322FB"/>
    <w:rsid w:val="000327AE"/>
    <w:rsid w:val="00032A41"/>
    <w:rsid w:val="00032AB1"/>
    <w:rsid w:val="00032E15"/>
    <w:rsid w:val="00033AAB"/>
    <w:rsid w:val="00033FB1"/>
    <w:rsid w:val="00034224"/>
    <w:rsid w:val="00034871"/>
    <w:rsid w:val="00034A0E"/>
    <w:rsid w:val="00034D87"/>
    <w:rsid w:val="00035379"/>
    <w:rsid w:val="00035381"/>
    <w:rsid w:val="00035703"/>
    <w:rsid w:val="00035851"/>
    <w:rsid w:val="000359FF"/>
    <w:rsid w:val="000361C2"/>
    <w:rsid w:val="00036F7C"/>
    <w:rsid w:val="00037531"/>
    <w:rsid w:val="000376F0"/>
    <w:rsid w:val="0003784A"/>
    <w:rsid w:val="000404C9"/>
    <w:rsid w:val="0004079A"/>
    <w:rsid w:val="00040B22"/>
    <w:rsid w:val="0004112F"/>
    <w:rsid w:val="00041259"/>
    <w:rsid w:val="00041F79"/>
    <w:rsid w:val="0004261D"/>
    <w:rsid w:val="000427B7"/>
    <w:rsid w:val="00042CDB"/>
    <w:rsid w:val="0004354B"/>
    <w:rsid w:val="00043810"/>
    <w:rsid w:val="00043883"/>
    <w:rsid w:val="000438AA"/>
    <w:rsid w:val="00044530"/>
    <w:rsid w:val="00045302"/>
    <w:rsid w:val="00045656"/>
    <w:rsid w:val="0004588F"/>
    <w:rsid w:val="00046554"/>
    <w:rsid w:val="00047E10"/>
    <w:rsid w:val="00047E58"/>
    <w:rsid w:val="00050E83"/>
    <w:rsid w:val="00051B0D"/>
    <w:rsid w:val="00051E09"/>
    <w:rsid w:val="00052C8D"/>
    <w:rsid w:val="00053A98"/>
    <w:rsid w:val="0005425D"/>
    <w:rsid w:val="000545D4"/>
    <w:rsid w:val="00054802"/>
    <w:rsid w:val="00054A12"/>
    <w:rsid w:val="00054EDD"/>
    <w:rsid w:val="00055E47"/>
    <w:rsid w:val="00056600"/>
    <w:rsid w:val="00056753"/>
    <w:rsid w:val="00056A74"/>
    <w:rsid w:val="00056DD3"/>
    <w:rsid w:val="00057098"/>
    <w:rsid w:val="00057538"/>
    <w:rsid w:val="000579C2"/>
    <w:rsid w:val="00057F8C"/>
    <w:rsid w:val="000623DC"/>
    <w:rsid w:val="00064184"/>
    <w:rsid w:val="00064386"/>
    <w:rsid w:val="0006486A"/>
    <w:rsid w:val="0006489F"/>
    <w:rsid w:val="00064C0F"/>
    <w:rsid w:val="000661AB"/>
    <w:rsid w:val="000671D9"/>
    <w:rsid w:val="00067500"/>
    <w:rsid w:val="00067C30"/>
    <w:rsid w:val="000707C1"/>
    <w:rsid w:val="00070800"/>
    <w:rsid w:val="00070E7E"/>
    <w:rsid w:val="0007111A"/>
    <w:rsid w:val="0007165D"/>
    <w:rsid w:val="0007182C"/>
    <w:rsid w:val="0007298A"/>
    <w:rsid w:val="000737C2"/>
    <w:rsid w:val="00073A4B"/>
    <w:rsid w:val="00073C53"/>
    <w:rsid w:val="00074930"/>
    <w:rsid w:val="00075F4A"/>
    <w:rsid w:val="00076429"/>
    <w:rsid w:val="0007647E"/>
    <w:rsid w:val="000765C1"/>
    <w:rsid w:val="00076876"/>
    <w:rsid w:val="00076D0B"/>
    <w:rsid w:val="00076FCF"/>
    <w:rsid w:val="00077B32"/>
    <w:rsid w:val="00080045"/>
    <w:rsid w:val="000801A9"/>
    <w:rsid w:val="0008023E"/>
    <w:rsid w:val="000803C3"/>
    <w:rsid w:val="000815F4"/>
    <w:rsid w:val="000816E4"/>
    <w:rsid w:val="00081C7C"/>
    <w:rsid w:val="000833C9"/>
    <w:rsid w:val="00083440"/>
    <w:rsid w:val="00083707"/>
    <w:rsid w:val="000838EE"/>
    <w:rsid w:val="00084381"/>
    <w:rsid w:val="00084749"/>
    <w:rsid w:val="000847D5"/>
    <w:rsid w:val="00084C06"/>
    <w:rsid w:val="00085574"/>
    <w:rsid w:val="0008563A"/>
    <w:rsid w:val="00085E48"/>
    <w:rsid w:val="000863EE"/>
    <w:rsid w:val="0008697B"/>
    <w:rsid w:val="0008762E"/>
    <w:rsid w:val="0008762F"/>
    <w:rsid w:val="0009056C"/>
    <w:rsid w:val="00090BD3"/>
    <w:rsid w:val="00090E8C"/>
    <w:rsid w:val="0009100C"/>
    <w:rsid w:val="00091732"/>
    <w:rsid w:val="00091775"/>
    <w:rsid w:val="00091800"/>
    <w:rsid w:val="00091938"/>
    <w:rsid w:val="000923A5"/>
    <w:rsid w:val="00092600"/>
    <w:rsid w:val="00092D75"/>
    <w:rsid w:val="00093377"/>
    <w:rsid w:val="00093B12"/>
    <w:rsid w:val="00093BA8"/>
    <w:rsid w:val="00094A95"/>
    <w:rsid w:val="00095668"/>
    <w:rsid w:val="000957C0"/>
    <w:rsid w:val="00095812"/>
    <w:rsid w:val="00095EE0"/>
    <w:rsid w:val="00095F2C"/>
    <w:rsid w:val="00096035"/>
    <w:rsid w:val="000961E0"/>
    <w:rsid w:val="000964ED"/>
    <w:rsid w:val="0009655B"/>
    <w:rsid w:val="00097931"/>
    <w:rsid w:val="000979A1"/>
    <w:rsid w:val="000A0012"/>
    <w:rsid w:val="000A0185"/>
    <w:rsid w:val="000A0424"/>
    <w:rsid w:val="000A0E66"/>
    <w:rsid w:val="000A171F"/>
    <w:rsid w:val="000A2A6E"/>
    <w:rsid w:val="000A318E"/>
    <w:rsid w:val="000A3724"/>
    <w:rsid w:val="000A4176"/>
    <w:rsid w:val="000A4A69"/>
    <w:rsid w:val="000A51F0"/>
    <w:rsid w:val="000A5B3F"/>
    <w:rsid w:val="000A5E04"/>
    <w:rsid w:val="000A5E8D"/>
    <w:rsid w:val="000A6485"/>
    <w:rsid w:val="000B0E32"/>
    <w:rsid w:val="000B0EB5"/>
    <w:rsid w:val="000B0F00"/>
    <w:rsid w:val="000B1021"/>
    <w:rsid w:val="000B140F"/>
    <w:rsid w:val="000B1684"/>
    <w:rsid w:val="000B1DD3"/>
    <w:rsid w:val="000B2076"/>
    <w:rsid w:val="000B2584"/>
    <w:rsid w:val="000B2D48"/>
    <w:rsid w:val="000B3174"/>
    <w:rsid w:val="000B394F"/>
    <w:rsid w:val="000B4367"/>
    <w:rsid w:val="000B4546"/>
    <w:rsid w:val="000B4797"/>
    <w:rsid w:val="000B4CA0"/>
    <w:rsid w:val="000B5C43"/>
    <w:rsid w:val="000B5CE0"/>
    <w:rsid w:val="000B5CF7"/>
    <w:rsid w:val="000B72E0"/>
    <w:rsid w:val="000B7589"/>
    <w:rsid w:val="000B76C1"/>
    <w:rsid w:val="000B77C9"/>
    <w:rsid w:val="000B7993"/>
    <w:rsid w:val="000C0478"/>
    <w:rsid w:val="000C0B65"/>
    <w:rsid w:val="000C0F29"/>
    <w:rsid w:val="000C1D30"/>
    <w:rsid w:val="000C28B7"/>
    <w:rsid w:val="000C2B36"/>
    <w:rsid w:val="000C37AF"/>
    <w:rsid w:val="000C3BDB"/>
    <w:rsid w:val="000C3BE2"/>
    <w:rsid w:val="000C4A89"/>
    <w:rsid w:val="000C5951"/>
    <w:rsid w:val="000C5E0E"/>
    <w:rsid w:val="000C6809"/>
    <w:rsid w:val="000C7891"/>
    <w:rsid w:val="000C78FD"/>
    <w:rsid w:val="000C7BD9"/>
    <w:rsid w:val="000D023F"/>
    <w:rsid w:val="000D0810"/>
    <w:rsid w:val="000D082E"/>
    <w:rsid w:val="000D092D"/>
    <w:rsid w:val="000D0BB8"/>
    <w:rsid w:val="000D0E9E"/>
    <w:rsid w:val="000D1535"/>
    <w:rsid w:val="000D15A9"/>
    <w:rsid w:val="000D16B9"/>
    <w:rsid w:val="000D1DFE"/>
    <w:rsid w:val="000D34EB"/>
    <w:rsid w:val="000D445D"/>
    <w:rsid w:val="000D4B9C"/>
    <w:rsid w:val="000D4EC9"/>
    <w:rsid w:val="000D5065"/>
    <w:rsid w:val="000D514B"/>
    <w:rsid w:val="000D5857"/>
    <w:rsid w:val="000D5DBA"/>
    <w:rsid w:val="000D6135"/>
    <w:rsid w:val="000D63B9"/>
    <w:rsid w:val="000D642B"/>
    <w:rsid w:val="000D6713"/>
    <w:rsid w:val="000D7BAE"/>
    <w:rsid w:val="000D7EBD"/>
    <w:rsid w:val="000E1306"/>
    <w:rsid w:val="000E135F"/>
    <w:rsid w:val="000E16B4"/>
    <w:rsid w:val="000E1BD0"/>
    <w:rsid w:val="000E1DAC"/>
    <w:rsid w:val="000E220B"/>
    <w:rsid w:val="000E2464"/>
    <w:rsid w:val="000E25B8"/>
    <w:rsid w:val="000E2DC4"/>
    <w:rsid w:val="000E2F3D"/>
    <w:rsid w:val="000E3909"/>
    <w:rsid w:val="000E3A4F"/>
    <w:rsid w:val="000E425E"/>
    <w:rsid w:val="000E44CD"/>
    <w:rsid w:val="000E494E"/>
    <w:rsid w:val="000E4A26"/>
    <w:rsid w:val="000E5892"/>
    <w:rsid w:val="000E690F"/>
    <w:rsid w:val="000E6BFF"/>
    <w:rsid w:val="000E709D"/>
    <w:rsid w:val="000E74D1"/>
    <w:rsid w:val="000E7C92"/>
    <w:rsid w:val="000E7D40"/>
    <w:rsid w:val="000E7F86"/>
    <w:rsid w:val="000F0262"/>
    <w:rsid w:val="000F054C"/>
    <w:rsid w:val="000F05ED"/>
    <w:rsid w:val="000F0E61"/>
    <w:rsid w:val="000F0F1F"/>
    <w:rsid w:val="000F122C"/>
    <w:rsid w:val="000F1CC4"/>
    <w:rsid w:val="000F1D2D"/>
    <w:rsid w:val="000F25EF"/>
    <w:rsid w:val="000F2A31"/>
    <w:rsid w:val="000F2B5B"/>
    <w:rsid w:val="000F2C06"/>
    <w:rsid w:val="000F2CA3"/>
    <w:rsid w:val="000F3A26"/>
    <w:rsid w:val="000F4521"/>
    <w:rsid w:val="000F4599"/>
    <w:rsid w:val="000F4EEA"/>
    <w:rsid w:val="000F4FA4"/>
    <w:rsid w:val="000F5A4C"/>
    <w:rsid w:val="000F5B7D"/>
    <w:rsid w:val="000F63F4"/>
    <w:rsid w:val="000F64E7"/>
    <w:rsid w:val="000F6580"/>
    <w:rsid w:val="000F6A09"/>
    <w:rsid w:val="000F7590"/>
    <w:rsid w:val="001014B4"/>
    <w:rsid w:val="001017A5"/>
    <w:rsid w:val="00101DCC"/>
    <w:rsid w:val="00102742"/>
    <w:rsid w:val="001027A2"/>
    <w:rsid w:val="001033DD"/>
    <w:rsid w:val="001038C3"/>
    <w:rsid w:val="00103C09"/>
    <w:rsid w:val="00104289"/>
    <w:rsid w:val="0010445E"/>
    <w:rsid w:val="00105267"/>
    <w:rsid w:val="001052AB"/>
    <w:rsid w:val="00105560"/>
    <w:rsid w:val="00105781"/>
    <w:rsid w:val="001058BE"/>
    <w:rsid w:val="0010597E"/>
    <w:rsid w:val="00105E1C"/>
    <w:rsid w:val="00106241"/>
    <w:rsid w:val="001072EC"/>
    <w:rsid w:val="00107604"/>
    <w:rsid w:val="00110467"/>
    <w:rsid w:val="0011069F"/>
    <w:rsid w:val="001109E3"/>
    <w:rsid w:val="00110AD9"/>
    <w:rsid w:val="00110C39"/>
    <w:rsid w:val="00110E68"/>
    <w:rsid w:val="0011169B"/>
    <w:rsid w:val="00112644"/>
    <w:rsid w:val="001138DD"/>
    <w:rsid w:val="00113A2A"/>
    <w:rsid w:val="00113F38"/>
    <w:rsid w:val="0011404A"/>
    <w:rsid w:val="00114DE6"/>
    <w:rsid w:val="001154C0"/>
    <w:rsid w:val="0011593F"/>
    <w:rsid w:val="001164EE"/>
    <w:rsid w:val="00116B05"/>
    <w:rsid w:val="00116F07"/>
    <w:rsid w:val="001170E9"/>
    <w:rsid w:val="00117721"/>
    <w:rsid w:val="00117A18"/>
    <w:rsid w:val="00120073"/>
    <w:rsid w:val="001202EE"/>
    <w:rsid w:val="00120427"/>
    <w:rsid w:val="00120D6E"/>
    <w:rsid w:val="00120D7C"/>
    <w:rsid w:val="00121281"/>
    <w:rsid w:val="00121EA4"/>
    <w:rsid w:val="00122002"/>
    <w:rsid w:val="001228C9"/>
    <w:rsid w:val="00122C31"/>
    <w:rsid w:val="00122D5C"/>
    <w:rsid w:val="00122FDC"/>
    <w:rsid w:val="001238A9"/>
    <w:rsid w:val="00123A6C"/>
    <w:rsid w:val="00123AD9"/>
    <w:rsid w:val="00123F5D"/>
    <w:rsid w:val="00124C0A"/>
    <w:rsid w:val="00124FD8"/>
    <w:rsid w:val="00125679"/>
    <w:rsid w:val="0012575C"/>
    <w:rsid w:val="00125B49"/>
    <w:rsid w:val="001262AF"/>
    <w:rsid w:val="00126365"/>
    <w:rsid w:val="001265F6"/>
    <w:rsid w:val="001268DC"/>
    <w:rsid w:val="00127685"/>
    <w:rsid w:val="001279FF"/>
    <w:rsid w:val="001305A4"/>
    <w:rsid w:val="00130C35"/>
    <w:rsid w:val="00132028"/>
    <w:rsid w:val="0013223C"/>
    <w:rsid w:val="0013299D"/>
    <w:rsid w:val="00132B04"/>
    <w:rsid w:val="00132CE2"/>
    <w:rsid w:val="00133062"/>
    <w:rsid w:val="00133730"/>
    <w:rsid w:val="00134075"/>
    <w:rsid w:val="0013430E"/>
    <w:rsid w:val="0013488C"/>
    <w:rsid w:val="00135528"/>
    <w:rsid w:val="00135B7D"/>
    <w:rsid w:val="00135F35"/>
    <w:rsid w:val="0013697F"/>
    <w:rsid w:val="00136C10"/>
    <w:rsid w:val="001370FF"/>
    <w:rsid w:val="00137DE1"/>
    <w:rsid w:val="00140511"/>
    <w:rsid w:val="00140E04"/>
    <w:rsid w:val="00141137"/>
    <w:rsid w:val="00141283"/>
    <w:rsid w:val="00141811"/>
    <w:rsid w:val="00141B44"/>
    <w:rsid w:val="00141B8F"/>
    <w:rsid w:val="0014242B"/>
    <w:rsid w:val="00142B25"/>
    <w:rsid w:val="00142FD2"/>
    <w:rsid w:val="00142FFC"/>
    <w:rsid w:val="0014300B"/>
    <w:rsid w:val="001440FA"/>
    <w:rsid w:val="00145079"/>
    <w:rsid w:val="0014507E"/>
    <w:rsid w:val="00146389"/>
    <w:rsid w:val="00146C34"/>
    <w:rsid w:val="00147DB9"/>
    <w:rsid w:val="00147F5C"/>
    <w:rsid w:val="00150003"/>
    <w:rsid w:val="00150080"/>
    <w:rsid w:val="001503DC"/>
    <w:rsid w:val="00150523"/>
    <w:rsid w:val="00150A81"/>
    <w:rsid w:val="00151124"/>
    <w:rsid w:val="001514E1"/>
    <w:rsid w:val="00151B02"/>
    <w:rsid w:val="00151E4A"/>
    <w:rsid w:val="00152DF7"/>
    <w:rsid w:val="00152F96"/>
    <w:rsid w:val="0015301A"/>
    <w:rsid w:val="001538CB"/>
    <w:rsid w:val="001544AC"/>
    <w:rsid w:val="001547C6"/>
    <w:rsid w:val="00155241"/>
    <w:rsid w:val="001554A2"/>
    <w:rsid w:val="001554F0"/>
    <w:rsid w:val="00155A5C"/>
    <w:rsid w:val="00156F1D"/>
    <w:rsid w:val="00157255"/>
    <w:rsid w:val="0015735B"/>
    <w:rsid w:val="00157DBA"/>
    <w:rsid w:val="001601A7"/>
    <w:rsid w:val="001601CC"/>
    <w:rsid w:val="001609B3"/>
    <w:rsid w:val="001618F5"/>
    <w:rsid w:val="00161F8C"/>
    <w:rsid w:val="00161FDE"/>
    <w:rsid w:val="00162EBF"/>
    <w:rsid w:val="00163931"/>
    <w:rsid w:val="00163A65"/>
    <w:rsid w:val="00164237"/>
    <w:rsid w:val="0016453D"/>
    <w:rsid w:val="00164CC3"/>
    <w:rsid w:val="0016507A"/>
    <w:rsid w:val="001653A7"/>
    <w:rsid w:val="00165487"/>
    <w:rsid w:val="00165731"/>
    <w:rsid w:val="00165DBD"/>
    <w:rsid w:val="00166371"/>
    <w:rsid w:val="0016646F"/>
    <w:rsid w:val="00167535"/>
    <w:rsid w:val="00170906"/>
    <w:rsid w:val="00170EBA"/>
    <w:rsid w:val="0017286B"/>
    <w:rsid w:val="001729EB"/>
    <w:rsid w:val="00172ACA"/>
    <w:rsid w:val="00172C0B"/>
    <w:rsid w:val="00173AA6"/>
    <w:rsid w:val="00174907"/>
    <w:rsid w:val="00175488"/>
    <w:rsid w:val="00175772"/>
    <w:rsid w:val="00175790"/>
    <w:rsid w:val="001762FF"/>
    <w:rsid w:val="0017638F"/>
    <w:rsid w:val="0017673B"/>
    <w:rsid w:val="001772E4"/>
    <w:rsid w:val="00177C1E"/>
    <w:rsid w:val="00177E83"/>
    <w:rsid w:val="00180A28"/>
    <w:rsid w:val="00180DF2"/>
    <w:rsid w:val="001814BC"/>
    <w:rsid w:val="00181675"/>
    <w:rsid w:val="001824E0"/>
    <w:rsid w:val="00183159"/>
    <w:rsid w:val="001835CE"/>
    <w:rsid w:val="00184004"/>
    <w:rsid w:val="001841A7"/>
    <w:rsid w:val="001852E0"/>
    <w:rsid w:val="0018554D"/>
    <w:rsid w:val="00185CEC"/>
    <w:rsid w:val="00185D59"/>
    <w:rsid w:val="00185F32"/>
    <w:rsid w:val="0018610D"/>
    <w:rsid w:val="00186B4C"/>
    <w:rsid w:val="00186C3C"/>
    <w:rsid w:val="00187896"/>
    <w:rsid w:val="0019001A"/>
    <w:rsid w:val="001901EE"/>
    <w:rsid w:val="00190416"/>
    <w:rsid w:val="00190817"/>
    <w:rsid w:val="00190AEA"/>
    <w:rsid w:val="00190F90"/>
    <w:rsid w:val="0019123E"/>
    <w:rsid w:val="0019142E"/>
    <w:rsid w:val="00192912"/>
    <w:rsid w:val="00192FE6"/>
    <w:rsid w:val="001930A7"/>
    <w:rsid w:val="001938AE"/>
    <w:rsid w:val="001938C6"/>
    <w:rsid w:val="001945FC"/>
    <w:rsid w:val="00194744"/>
    <w:rsid w:val="0019475C"/>
    <w:rsid w:val="00194AE7"/>
    <w:rsid w:val="00194F37"/>
    <w:rsid w:val="0019510F"/>
    <w:rsid w:val="0019547C"/>
    <w:rsid w:val="001954CC"/>
    <w:rsid w:val="00195875"/>
    <w:rsid w:val="00195F0F"/>
    <w:rsid w:val="001968B8"/>
    <w:rsid w:val="00196BE1"/>
    <w:rsid w:val="00197BF4"/>
    <w:rsid w:val="001A04D3"/>
    <w:rsid w:val="001A04DF"/>
    <w:rsid w:val="001A0546"/>
    <w:rsid w:val="001A0C92"/>
    <w:rsid w:val="001A127C"/>
    <w:rsid w:val="001A1BE3"/>
    <w:rsid w:val="001A23F8"/>
    <w:rsid w:val="001A2673"/>
    <w:rsid w:val="001A38F0"/>
    <w:rsid w:val="001A3998"/>
    <w:rsid w:val="001A4F3B"/>
    <w:rsid w:val="001A5448"/>
    <w:rsid w:val="001A554B"/>
    <w:rsid w:val="001A589D"/>
    <w:rsid w:val="001A5998"/>
    <w:rsid w:val="001A5ABB"/>
    <w:rsid w:val="001A730C"/>
    <w:rsid w:val="001A733C"/>
    <w:rsid w:val="001A74A4"/>
    <w:rsid w:val="001A7561"/>
    <w:rsid w:val="001B032E"/>
    <w:rsid w:val="001B1064"/>
    <w:rsid w:val="001B14C8"/>
    <w:rsid w:val="001B2ED7"/>
    <w:rsid w:val="001B30C1"/>
    <w:rsid w:val="001B42FC"/>
    <w:rsid w:val="001B437D"/>
    <w:rsid w:val="001B43C8"/>
    <w:rsid w:val="001B43D4"/>
    <w:rsid w:val="001B4784"/>
    <w:rsid w:val="001B646A"/>
    <w:rsid w:val="001B663D"/>
    <w:rsid w:val="001B7329"/>
    <w:rsid w:val="001B7443"/>
    <w:rsid w:val="001C09A1"/>
    <w:rsid w:val="001C0F44"/>
    <w:rsid w:val="001C13F6"/>
    <w:rsid w:val="001C1B89"/>
    <w:rsid w:val="001C1EE1"/>
    <w:rsid w:val="001C217B"/>
    <w:rsid w:val="001C22F6"/>
    <w:rsid w:val="001C26D6"/>
    <w:rsid w:val="001C3BAD"/>
    <w:rsid w:val="001C3FA6"/>
    <w:rsid w:val="001C46A1"/>
    <w:rsid w:val="001C493F"/>
    <w:rsid w:val="001C4D2B"/>
    <w:rsid w:val="001C5E0C"/>
    <w:rsid w:val="001C5E4F"/>
    <w:rsid w:val="001C5EBC"/>
    <w:rsid w:val="001C61BA"/>
    <w:rsid w:val="001C63EE"/>
    <w:rsid w:val="001C6792"/>
    <w:rsid w:val="001C731B"/>
    <w:rsid w:val="001D0038"/>
    <w:rsid w:val="001D046B"/>
    <w:rsid w:val="001D0635"/>
    <w:rsid w:val="001D068F"/>
    <w:rsid w:val="001D0BEC"/>
    <w:rsid w:val="001D0CB0"/>
    <w:rsid w:val="001D0ED7"/>
    <w:rsid w:val="001D12E4"/>
    <w:rsid w:val="001D13C4"/>
    <w:rsid w:val="001D1467"/>
    <w:rsid w:val="001D1C75"/>
    <w:rsid w:val="001D1E1D"/>
    <w:rsid w:val="001D269D"/>
    <w:rsid w:val="001D2AB3"/>
    <w:rsid w:val="001D2EFD"/>
    <w:rsid w:val="001D3D34"/>
    <w:rsid w:val="001D4297"/>
    <w:rsid w:val="001D44EA"/>
    <w:rsid w:val="001D504B"/>
    <w:rsid w:val="001D5145"/>
    <w:rsid w:val="001D5EF0"/>
    <w:rsid w:val="001D6105"/>
    <w:rsid w:val="001D6A46"/>
    <w:rsid w:val="001D7E3C"/>
    <w:rsid w:val="001E0117"/>
    <w:rsid w:val="001E07DC"/>
    <w:rsid w:val="001E0A83"/>
    <w:rsid w:val="001E0DD4"/>
    <w:rsid w:val="001E1188"/>
    <w:rsid w:val="001E18B2"/>
    <w:rsid w:val="001E2004"/>
    <w:rsid w:val="001E3464"/>
    <w:rsid w:val="001E492D"/>
    <w:rsid w:val="001E49F5"/>
    <w:rsid w:val="001E5C28"/>
    <w:rsid w:val="001E6154"/>
    <w:rsid w:val="001E6796"/>
    <w:rsid w:val="001E6FBF"/>
    <w:rsid w:val="001E72AE"/>
    <w:rsid w:val="001E72BE"/>
    <w:rsid w:val="001E7AD7"/>
    <w:rsid w:val="001F053E"/>
    <w:rsid w:val="001F18DE"/>
    <w:rsid w:val="001F2253"/>
    <w:rsid w:val="001F259C"/>
    <w:rsid w:val="001F26F1"/>
    <w:rsid w:val="001F2DEF"/>
    <w:rsid w:val="001F346E"/>
    <w:rsid w:val="001F35A1"/>
    <w:rsid w:val="001F398E"/>
    <w:rsid w:val="001F39BE"/>
    <w:rsid w:val="001F3C7D"/>
    <w:rsid w:val="001F3CEE"/>
    <w:rsid w:val="001F4E33"/>
    <w:rsid w:val="001F507E"/>
    <w:rsid w:val="001F514D"/>
    <w:rsid w:val="001F5DEA"/>
    <w:rsid w:val="001F6061"/>
    <w:rsid w:val="001F6CC2"/>
    <w:rsid w:val="001F731C"/>
    <w:rsid w:val="001F7693"/>
    <w:rsid w:val="001F7812"/>
    <w:rsid w:val="00200261"/>
    <w:rsid w:val="00200409"/>
    <w:rsid w:val="00202239"/>
    <w:rsid w:val="002023BB"/>
    <w:rsid w:val="00202C7C"/>
    <w:rsid w:val="00202CFE"/>
    <w:rsid w:val="00203605"/>
    <w:rsid w:val="00203B3A"/>
    <w:rsid w:val="00203BB5"/>
    <w:rsid w:val="00204911"/>
    <w:rsid w:val="00204A99"/>
    <w:rsid w:val="00204FDF"/>
    <w:rsid w:val="00205208"/>
    <w:rsid w:val="00206AD5"/>
    <w:rsid w:val="002075E1"/>
    <w:rsid w:val="002078DF"/>
    <w:rsid w:val="00210373"/>
    <w:rsid w:val="0021066F"/>
    <w:rsid w:val="00210C80"/>
    <w:rsid w:val="002113F1"/>
    <w:rsid w:val="00211B45"/>
    <w:rsid w:val="00211C21"/>
    <w:rsid w:val="00211E23"/>
    <w:rsid w:val="002121A2"/>
    <w:rsid w:val="00212751"/>
    <w:rsid w:val="00212BD1"/>
    <w:rsid w:val="00212F25"/>
    <w:rsid w:val="00213373"/>
    <w:rsid w:val="00213B71"/>
    <w:rsid w:val="002142C6"/>
    <w:rsid w:val="002158B9"/>
    <w:rsid w:val="00215D07"/>
    <w:rsid w:val="0021636B"/>
    <w:rsid w:val="0021683E"/>
    <w:rsid w:val="00216CA5"/>
    <w:rsid w:val="00216EFB"/>
    <w:rsid w:val="0021709F"/>
    <w:rsid w:val="00217414"/>
    <w:rsid w:val="002174E1"/>
    <w:rsid w:val="00217814"/>
    <w:rsid w:val="00217B40"/>
    <w:rsid w:val="00217B7B"/>
    <w:rsid w:val="0022050C"/>
    <w:rsid w:val="002207F4"/>
    <w:rsid w:val="00221117"/>
    <w:rsid w:val="00221832"/>
    <w:rsid w:val="0022187A"/>
    <w:rsid w:val="00221EB5"/>
    <w:rsid w:val="00221EE9"/>
    <w:rsid w:val="00222561"/>
    <w:rsid w:val="002229B4"/>
    <w:rsid w:val="00222BD3"/>
    <w:rsid w:val="00222EAB"/>
    <w:rsid w:val="00223B57"/>
    <w:rsid w:val="00223FD0"/>
    <w:rsid w:val="002240A5"/>
    <w:rsid w:val="00224147"/>
    <w:rsid w:val="002244B9"/>
    <w:rsid w:val="00225436"/>
    <w:rsid w:val="00225803"/>
    <w:rsid w:val="0022583D"/>
    <w:rsid w:val="00225F4B"/>
    <w:rsid w:val="00225FE8"/>
    <w:rsid w:val="00226021"/>
    <w:rsid w:val="00231239"/>
    <w:rsid w:val="002312F5"/>
    <w:rsid w:val="00231FF2"/>
    <w:rsid w:val="0023255C"/>
    <w:rsid w:val="0023260C"/>
    <w:rsid w:val="00232D88"/>
    <w:rsid w:val="00232DF4"/>
    <w:rsid w:val="00233682"/>
    <w:rsid w:val="002340E5"/>
    <w:rsid w:val="0023420D"/>
    <w:rsid w:val="00234F2F"/>
    <w:rsid w:val="00235D9E"/>
    <w:rsid w:val="0023635D"/>
    <w:rsid w:val="00236DD2"/>
    <w:rsid w:val="00237105"/>
    <w:rsid w:val="0023726A"/>
    <w:rsid w:val="0023769C"/>
    <w:rsid w:val="00237BB0"/>
    <w:rsid w:val="0024183D"/>
    <w:rsid w:val="00241E48"/>
    <w:rsid w:val="002420BF"/>
    <w:rsid w:val="00244181"/>
    <w:rsid w:val="002452DD"/>
    <w:rsid w:val="00246E29"/>
    <w:rsid w:val="00250292"/>
    <w:rsid w:val="00250ED2"/>
    <w:rsid w:val="002510D3"/>
    <w:rsid w:val="0025133D"/>
    <w:rsid w:val="00251570"/>
    <w:rsid w:val="00251747"/>
    <w:rsid w:val="00251CF1"/>
    <w:rsid w:val="00251DE7"/>
    <w:rsid w:val="002525F4"/>
    <w:rsid w:val="00252BD0"/>
    <w:rsid w:val="00253886"/>
    <w:rsid w:val="002549DF"/>
    <w:rsid w:val="0025525D"/>
    <w:rsid w:val="0025531A"/>
    <w:rsid w:val="002553AF"/>
    <w:rsid w:val="00256333"/>
    <w:rsid w:val="00256B2B"/>
    <w:rsid w:val="002572B0"/>
    <w:rsid w:val="0025751E"/>
    <w:rsid w:val="00257AC8"/>
    <w:rsid w:val="00260489"/>
    <w:rsid w:val="002604C9"/>
    <w:rsid w:val="00260BDF"/>
    <w:rsid w:val="00260CBC"/>
    <w:rsid w:val="00261374"/>
    <w:rsid w:val="002613C7"/>
    <w:rsid w:val="0026193C"/>
    <w:rsid w:val="002620B4"/>
    <w:rsid w:val="00262783"/>
    <w:rsid w:val="00262859"/>
    <w:rsid w:val="00262C31"/>
    <w:rsid w:val="00262DE6"/>
    <w:rsid w:val="00262F49"/>
    <w:rsid w:val="0026311E"/>
    <w:rsid w:val="0026394F"/>
    <w:rsid w:val="002639CF"/>
    <w:rsid w:val="00263AAD"/>
    <w:rsid w:val="00263CE9"/>
    <w:rsid w:val="00264020"/>
    <w:rsid w:val="00264400"/>
    <w:rsid w:val="0026456A"/>
    <w:rsid w:val="00264A36"/>
    <w:rsid w:val="00264B7A"/>
    <w:rsid w:val="002652E2"/>
    <w:rsid w:val="002658EB"/>
    <w:rsid w:val="0026638C"/>
    <w:rsid w:val="00266761"/>
    <w:rsid w:val="002671DF"/>
    <w:rsid w:val="0027027B"/>
    <w:rsid w:val="00270AD7"/>
    <w:rsid w:val="0027109F"/>
    <w:rsid w:val="00271B2C"/>
    <w:rsid w:val="002723EE"/>
    <w:rsid w:val="0027249E"/>
    <w:rsid w:val="00273D70"/>
    <w:rsid w:val="00273DEA"/>
    <w:rsid w:val="00274098"/>
    <w:rsid w:val="00274215"/>
    <w:rsid w:val="0027437D"/>
    <w:rsid w:val="0027487A"/>
    <w:rsid w:val="002748B9"/>
    <w:rsid w:val="00274B6A"/>
    <w:rsid w:val="00274E34"/>
    <w:rsid w:val="00275046"/>
    <w:rsid w:val="002754DE"/>
    <w:rsid w:val="00275993"/>
    <w:rsid w:val="0027641F"/>
    <w:rsid w:val="0027699A"/>
    <w:rsid w:val="00277F40"/>
    <w:rsid w:val="00280019"/>
    <w:rsid w:val="0028137D"/>
    <w:rsid w:val="00281544"/>
    <w:rsid w:val="00281850"/>
    <w:rsid w:val="00281AEB"/>
    <w:rsid w:val="00281FE0"/>
    <w:rsid w:val="002824A5"/>
    <w:rsid w:val="0028336C"/>
    <w:rsid w:val="0028358A"/>
    <w:rsid w:val="0028397C"/>
    <w:rsid w:val="00283AD9"/>
    <w:rsid w:val="00284B97"/>
    <w:rsid w:val="00284DB9"/>
    <w:rsid w:val="00285219"/>
    <w:rsid w:val="00285502"/>
    <w:rsid w:val="002857AE"/>
    <w:rsid w:val="002857F4"/>
    <w:rsid w:val="0028597B"/>
    <w:rsid w:val="00286994"/>
    <w:rsid w:val="00286ADD"/>
    <w:rsid w:val="00286B90"/>
    <w:rsid w:val="00286E41"/>
    <w:rsid w:val="00286FBC"/>
    <w:rsid w:val="002870CE"/>
    <w:rsid w:val="00287254"/>
    <w:rsid w:val="002902E8"/>
    <w:rsid w:val="00290F6A"/>
    <w:rsid w:val="002915D1"/>
    <w:rsid w:val="00291B77"/>
    <w:rsid w:val="00291BB6"/>
    <w:rsid w:val="00291F6D"/>
    <w:rsid w:val="0029206B"/>
    <w:rsid w:val="00292474"/>
    <w:rsid w:val="0029247B"/>
    <w:rsid w:val="00292D3D"/>
    <w:rsid w:val="002934AF"/>
    <w:rsid w:val="00293CF5"/>
    <w:rsid w:val="0029455C"/>
    <w:rsid w:val="00294E9D"/>
    <w:rsid w:val="00295587"/>
    <w:rsid w:val="00295A04"/>
    <w:rsid w:val="00295AEB"/>
    <w:rsid w:val="00296383"/>
    <w:rsid w:val="00296889"/>
    <w:rsid w:val="00297CC0"/>
    <w:rsid w:val="002A07E3"/>
    <w:rsid w:val="002A08DF"/>
    <w:rsid w:val="002A0925"/>
    <w:rsid w:val="002A0F8F"/>
    <w:rsid w:val="002A13AD"/>
    <w:rsid w:val="002A14B0"/>
    <w:rsid w:val="002A19FF"/>
    <w:rsid w:val="002A2400"/>
    <w:rsid w:val="002A34BE"/>
    <w:rsid w:val="002A36CF"/>
    <w:rsid w:val="002A5564"/>
    <w:rsid w:val="002A565B"/>
    <w:rsid w:val="002A5DC1"/>
    <w:rsid w:val="002A5DC5"/>
    <w:rsid w:val="002A63D8"/>
    <w:rsid w:val="002A6B5D"/>
    <w:rsid w:val="002A77EE"/>
    <w:rsid w:val="002A7B85"/>
    <w:rsid w:val="002B0A69"/>
    <w:rsid w:val="002B0CB6"/>
    <w:rsid w:val="002B118C"/>
    <w:rsid w:val="002B1765"/>
    <w:rsid w:val="002B1779"/>
    <w:rsid w:val="002B2784"/>
    <w:rsid w:val="002B2894"/>
    <w:rsid w:val="002B2BAA"/>
    <w:rsid w:val="002B370F"/>
    <w:rsid w:val="002B39A0"/>
    <w:rsid w:val="002B3C01"/>
    <w:rsid w:val="002B46A2"/>
    <w:rsid w:val="002B4B6D"/>
    <w:rsid w:val="002B4CE6"/>
    <w:rsid w:val="002B569D"/>
    <w:rsid w:val="002B5BCA"/>
    <w:rsid w:val="002B5C65"/>
    <w:rsid w:val="002B5D90"/>
    <w:rsid w:val="002B5EB0"/>
    <w:rsid w:val="002B70E4"/>
    <w:rsid w:val="002B7417"/>
    <w:rsid w:val="002B7EF4"/>
    <w:rsid w:val="002C0B64"/>
    <w:rsid w:val="002C0C2C"/>
    <w:rsid w:val="002C14FE"/>
    <w:rsid w:val="002C155D"/>
    <w:rsid w:val="002C1C0E"/>
    <w:rsid w:val="002C20FD"/>
    <w:rsid w:val="002C2461"/>
    <w:rsid w:val="002C290C"/>
    <w:rsid w:val="002C3888"/>
    <w:rsid w:val="002C4919"/>
    <w:rsid w:val="002C4B05"/>
    <w:rsid w:val="002C5358"/>
    <w:rsid w:val="002C5756"/>
    <w:rsid w:val="002C5965"/>
    <w:rsid w:val="002C607F"/>
    <w:rsid w:val="002C639A"/>
    <w:rsid w:val="002C6584"/>
    <w:rsid w:val="002C6991"/>
    <w:rsid w:val="002C6A8D"/>
    <w:rsid w:val="002C7076"/>
    <w:rsid w:val="002C736A"/>
    <w:rsid w:val="002C77EA"/>
    <w:rsid w:val="002C790D"/>
    <w:rsid w:val="002D00C8"/>
    <w:rsid w:val="002D04DB"/>
    <w:rsid w:val="002D0884"/>
    <w:rsid w:val="002D0A15"/>
    <w:rsid w:val="002D0D63"/>
    <w:rsid w:val="002D1399"/>
    <w:rsid w:val="002D143A"/>
    <w:rsid w:val="002D1BFE"/>
    <w:rsid w:val="002D230A"/>
    <w:rsid w:val="002D2420"/>
    <w:rsid w:val="002D2646"/>
    <w:rsid w:val="002D27D9"/>
    <w:rsid w:val="002D2921"/>
    <w:rsid w:val="002D2CA6"/>
    <w:rsid w:val="002D2CF2"/>
    <w:rsid w:val="002D2D94"/>
    <w:rsid w:val="002D3EDE"/>
    <w:rsid w:val="002D44ED"/>
    <w:rsid w:val="002D4636"/>
    <w:rsid w:val="002D4861"/>
    <w:rsid w:val="002D5610"/>
    <w:rsid w:val="002D62A7"/>
    <w:rsid w:val="002D6634"/>
    <w:rsid w:val="002D7039"/>
    <w:rsid w:val="002D765D"/>
    <w:rsid w:val="002E01B1"/>
    <w:rsid w:val="002E0890"/>
    <w:rsid w:val="002E0F66"/>
    <w:rsid w:val="002E1329"/>
    <w:rsid w:val="002E1B20"/>
    <w:rsid w:val="002E1D0F"/>
    <w:rsid w:val="002E35C3"/>
    <w:rsid w:val="002E3B35"/>
    <w:rsid w:val="002E3FC2"/>
    <w:rsid w:val="002E42D5"/>
    <w:rsid w:val="002E470C"/>
    <w:rsid w:val="002E478A"/>
    <w:rsid w:val="002E4E17"/>
    <w:rsid w:val="002E54BA"/>
    <w:rsid w:val="002E5A00"/>
    <w:rsid w:val="002E61C5"/>
    <w:rsid w:val="002E6C04"/>
    <w:rsid w:val="002E71C4"/>
    <w:rsid w:val="002E76DF"/>
    <w:rsid w:val="002E7ECB"/>
    <w:rsid w:val="002F046C"/>
    <w:rsid w:val="002F04A4"/>
    <w:rsid w:val="002F06F9"/>
    <w:rsid w:val="002F10DA"/>
    <w:rsid w:val="002F13FB"/>
    <w:rsid w:val="002F1E65"/>
    <w:rsid w:val="002F26CC"/>
    <w:rsid w:val="002F34E0"/>
    <w:rsid w:val="002F36A8"/>
    <w:rsid w:val="002F3A08"/>
    <w:rsid w:val="002F4BE0"/>
    <w:rsid w:val="002F4BE4"/>
    <w:rsid w:val="002F549A"/>
    <w:rsid w:val="002F5E27"/>
    <w:rsid w:val="002F62EE"/>
    <w:rsid w:val="002F6D21"/>
    <w:rsid w:val="002F6D37"/>
    <w:rsid w:val="002F6D5B"/>
    <w:rsid w:val="002F7276"/>
    <w:rsid w:val="002F7331"/>
    <w:rsid w:val="002F7556"/>
    <w:rsid w:val="002F75EF"/>
    <w:rsid w:val="002F7AEB"/>
    <w:rsid w:val="002F7CAE"/>
    <w:rsid w:val="0030042B"/>
    <w:rsid w:val="003005F0"/>
    <w:rsid w:val="00300C30"/>
    <w:rsid w:val="00300DE2"/>
    <w:rsid w:val="003011C5"/>
    <w:rsid w:val="00301569"/>
    <w:rsid w:val="003025A1"/>
    <w:rsid w:val="00302DC4"/>
    <w:rsid w:val="00302FDC"/>
    <w:rsid w:val="00303181"/>
    <w:rsid w:val="003036DB"/>
    <w:rsid w:val="00303ADA"/>
    <w:rsid w:val="0030567A"/>
    <w:rsid w:val="00306032"/>
    <w:rsid w:val="00306773"/>
    <w:rsid w:val="00306A18"/>
    <w:rsid w:val="00306C0E"/>
    <w:rsid w:val="00307BA8"/>
    <w:rsid w:val="003101FD"/>
    <w:rsid w:val="00310C20"/>
    <w:rsid w:val="00310D28"/>
    <w:rsid w:val="003116C5"/>
    <w:rsid w:val="003117D5"/>
    <w:rsid w:val="00311FC7"/>
    <w:rsid w:val="00312DC2"/>
    <w:rsid w:val="00312EB0"/>
    <w:rsid w:val="00312FE6"/>
    <w:rsid w:val="0031328B"/>
    <w:rsid w:val="00313AB2"/>
    <w:rsid w:val="00315120"/>
    <w:rsid w:val="00315E90"/>
    <w:rsid w:val="0031661A"/>
    <w:rsid w:val="00316B42"/>
    <w:rsid w:val="003178D8"/>
    <w:rsid w:val="00317F96"/>
    <w:rsid w:val="003205CE"/>
    <w:rsid w:val="003213D7"/>
    <w:rsid w:val="0032165C"/>
    <w:rsid w:val="00321ECE"/>
    <w:rsid w:val="00321F21"/>
    <w:rsid w:val="0032220D"/>
    <w:rsid w:val="003227AC"/>
    <w:rsid w:val="00322C10"/>
    <w:rsid w:val="003253D9"/>
    <w:rsid w:val="0032541D"/>
    <w:rsid w:val="00325DEB"/>
    <w:rsid w:val="00326160"/>
    <w:rsid w:val="003266DC"/>
    <w:rsid w:val="00326C9A"/>
    <w:rsid w:val="00327267"/>
    <w:rsid w:val="00327DC3"/>
    <w:rsid w:val="00327FE5"/>
    <w:rsid w:val="00330030"/>
    <w:rsid w:val="003302AF"/>
    <w:rsid w:val="00330A74"/>
    <w:rsid w:val="00331102"/>
    <w:rsid w:val="003315EC"/>
    <w:rsid w:val="00331FC3"/>
    <w:rsid w:val="003323EC"/>
    <w:rsid w:val="00332563"/>
    <w:rsid w:val="00333543"/>
    <w:rsid w:val="00333676"/>
    <w:rsid w:val="00333CB9"/>
    <w:rsid w:val="003344C5"/>
    <w:rsid w:val="00334584"/>
    <w:rsid w:val="0033509E"/>
    <w:rsid w:val="003356AF"/>
    <w:rsid w:val="00335708"/>
    <w:rsid w:val="0033570E"/>
    <w:rsid w:val="00335F6A"/>
    <w:rsid w:val="00336343"/>
    <w:rsid w:val="003363F5"/>
    <w:rsid w:val="003363F9"/>
    <w:rsid w:val="00336B8F"/>
    <w:rsid w:val="00336F2D"/>
    <w:rsid w:val="00337200"/>
    <w:rsid w:val="003373B2"/>
    <w:rsid w:val="0033741F"/>
    <w:rsid w:val="003375EB"/>
    <w:rsid w:val="00337815"/>
    <w:rsid w:val="0033789D"/>
    <w:rsid w:val="00337F2A"/>
    <w:rsid w:val="00340213"/>
    <w:rsid w:val="00340C4E"/>
    <w:rsid w:val="0034139B"/>
    <w:rsid w:val="00341C55"/>
    <w:rsid w:val="00341FBE"/>
    <w:rsid w:val="00342282"/>
    <w:rsid w:val="003422EB"/>
    <w:rsid w:val="00342C19"/>
    <w:rsid w:val="00342C74"/>
    <w:rsid w:val="00342C99"/>
    <w:rsid w:val="00342F19"/>
    <w:rsid w:val="00343014"/>
    <w:rsid w:val="00344091"/>
    <w:rsid w:val="003446F9"/>
    <w:rsid w:val="003454DC"/>
    <w:rsid w:val="0034594F"/>
    <w:rsid w:val="003459BD"/>
    <w:rsid w:val="00345DBC"/>
    <w:rsid w:val="003461CD"/>
    <w:rsid w:val="00347692"/>
    <w:rsid w:val="00347846"/>
    <w:rsid w:val="00347B5E"/>
    <w:rsid w:val="00347C00"/>
    <w:rsid w:val="00347E29"/>
    <w:rsid w:val="0035027A"/>
    <w:rsid w:val="0035081C"/>
    <w:rsid w:val="0035150A"/>
    <w:rsid w:val="003526C8"/>
    <w:rsid w:val="00352AF2"/>
    <w:rsid w:val="00352B71"/>
    <w:rsid w:val="003530EC"/>
    <w:rsid w:val="003531E5"/>
    <w:rsid w:val="003532CD"/>
    <w:rsid w:val="00353673"/>
    <w:rsid w:val="0035402B"/>
    <w:rsid w:val="0035431A"/>
    <w:rsid w:val="00354436"/>
    <w:rsid w:val="00354BF1"/>
    <w:rsid w:val="003554D1"/>
    <w:rsid w:val="00355E2A"/>
    <w:rsid w:val="003570B5"/>
    <w:rsid w:val="003572E8"/>
    <w:rsid w:val="0035778A"/>
    <w:rsid w:val="00357B2E"/>
    <w:rsid w:val="003606E3"/>
    <w:rsid w:val="00360F81"/>
    <w:rsid w:val="00361AD9"/>
    <w:rsid w:val="00361C7C"/>
    <w:rsid w:val="0036211D"/>
    <w:rsid w:val="003621EA"/>
    <w:rsid w:val="00362570"/>
    <w:rsid w:val="0036272F"/>
    <w:rsid w:val="00362E97"/>
    <w:rsid w:val="00362F84"/>
    <w:rsid w:val="00362FFF"/>
    <w:rsid w:val="003633B4"/>
    <w:rsid w:val="00363FB6"/>
    <w:rsid w:val="00364378"/>
    <w:rsid w:val="00364BB3"/>
    <w:rsid w:val="003652A2"/>
    <w:rsid w:val="003656B6"/>
    <w:rsid w:val="00365CCE"/>
    <w:rsid w:val="00365F79"/>
    <w:rsid w:val="003664EB"/>
    <w:rsid w:val="00366AF9"/>
    <w:rsid w:val="00366FBB"/>
    <w:rsid w:val="00370009"/>
    <w:rsid w:val="003702E2"/>
    <w:rsid w:val="00370482"/>
    <w:rsid w:val="003708BB"/>
    <w:rsid w:val="003713B6"/>
    <w:rsid w:val="00371892"/>
    <w:rsid w:val="0037323C"/>
    <w:rsid w:val="00373F33"/>
    <w:rsid w:val="00373FBA"/>
    <w:rsid w:val="0037460C"/>
    <w:rsid w:val="003747BE"/>
    <w:rsid w:val="00374BE5"/>
    <w:rsid w:val="00374CA1"/>
    <w:rsid w:val="00375148"/>
    <w:rsid w:val="003771BF"/>
    <w:rsid w:val="00377763"/>
    <w:rsid w:val="00380F84"/>
    <w:rsid w:val="003810F8"/>
    <w:rsid w:val="00381125"/>
    <w:rsid w:val="00381591"/>
    <w:rsid w:val="00381823"/>
    <w:rsid w:val="00381E70"/>
    <w:rsid w:val="0038271C"/>
    <w:rsid w:val="0038299E"/>
    <w:rsid w:val="00383ACC"/>
    <w:rsid w:val="00383E82"/>
    <w:rsid w:val="00383ED8"/>
    <w:rsid w:val="0038404E"/>
    <w:rsid w:val="00384AD4"/>
    <w:rsid w:val="003852D7"/>
    <w:rsid w:val="003853FB"/>
    <w:rsid w:val="00385443"/>
    <w:rsid w:val="003856D5"/>
    <w:rsid w:val="00385FD3"/>
    <w:rsid w:val="003862DF"/>
    <w:rsid w:val="00386CB9"/>
    <w:rsid w:val="00387006"/>
    <w:rsid w:val="00387936"/>
    <w:rsid w:val="00387A8E"/>
    <w:rsid w:val="00387DED"/>
    <w:rsid w:val="003905AF"/>
    <w:rsid w:val="00390E12"/>
    <w:rsid w:val="0039145E"/>
    <w:rsid w:val="003919B0"/>
    <w:rsid w:val="00392601"/>
    <w:rsid w:val="0039298D"/>
    <w:rsid w:val="00392C55"/>
    <w:rsid w:val="00392D05"/>
    <w:rsid w:val="00392F03"/>
    <w:rsid w:val="00392FBA"/>
    <w:rsid w:val="00393540"/>
    <w:rsid w:val="00393E9C"/>
    <w:rsid w:val="003944D6"/>
    <w:rsid w:val="00394799"/>
    <w:rsid w:val="00394E7F"/>
    <w:rsid w:val="00395009"/>
    <w:rsid w:val="0039524A"/>
    <w:rsid w:val="0039627C"/>
    <w:rsid w:val="00396E93"/>
    <w:rsid w:val="00397584"/>
    <w:rsid w:val="0039767A"/>
    <w:rsid w:val="00397FF9"/>
    <w:rsid w:val="003A0279"/>
    <w:rsid w:val="003A045C"/>
    <w:rsid w:val="003A0997"/>
    <w:rsid w:val="003A1137"/>
    <w:rsid w:val="003A1EF8"/>
    <w:rsid w:val="003A2522"/>
    <w:rsid w:val="003A3536"/>
    <w:rsid w:val="003A3809"/>
    <w:rsid w:val="003A3A89"/>
    <w:rsid w:val="003A3CD6"/>
    <w:rsid w:val="003A4243"/>
    <w:rsid w:val="003A44D3"/>
    <w:rsid w:val="003A45CE"/>
    <w:rsid w:val="003A5602"/>
    <w:rsid w:val="003A60B3"/>
    <w:rsid w:val="003A60E1"/>
    <w:rsid w:val="003A6328"/>
    <w:rsid w:val="003A724B"/>
    <w:rsid w:val="003A7841"/>
    <w:rsid w:val="003B0445"/>
    <w:rsid w:val="003B06DA"/>
    <w:rsid w:val="003B0C39"/>
    <w:rsid w:val="003B1542"/>
    <w:rsid w:val="003B176B"/>
    <w:rsid w:val="003B1A3F"/>
    <w:rsid w:val="003B2044"/>
    <w:rsid w:val="003B2351"/>
    <w:rsid w:val="003B2902"/>
    <w:rsid w:val="003B337A"/>
    <w:rsid w:val="003B35B8"/>
    <w:rsid w:val="003B3620"/>
    <w:rsid w:val="003B36FE"/>
    <w:rsid w:val="003B37EF"/>
    <w:rsid w:val="003B4344"/>
    <w:rsid w:val="003B43A8"/>
    <w:rsid w:val="003B4A5C"/>
    <w:rsid w:val="003B574D"/>
    <w:rsid w:val="003B589A"/>
    <w:rsid w:val="003B59D6"/>
    <w:rsid w:val="003B710D"/>
    <w:rsid w:val="003B715B"/>
    <w:rsid w:val="003B74CC"/>
    <w:rsid w:val="003B7526"/>
    <w:rsid w:val="003B7808"/>
    <w:rsid w:val="003B7F65"/>
    <w:rsid w:val="003C0079"/>
    <w:rsid w:val="003C033F"/>
    <w:rsid w:val="003C0369"/>
    <w:rsid w:val="003C040D"/>
    <w:rsid w:val="003C0633"/>
    <w:rsid w:val="003C067A"/>
    <w:rsid w:val="003C0756"/>
    <w:rsid w:val="003C097A"/>
    <w:rsid w:val="003C1206"/>
    <w:rsid w:val="003C133C"/>
    <w:rsid w:val="003C1D95"/>
    <w:rsid w:val="003C2514"/>
    <w:rsid w:val="003C2553"/>
    <w:rsid w:val="003C3335"/>
    <w:rsid w:val="003C3C03"/>
    <w:rsid w:val="003C4AD4"/>
    <w:rsid w:val="003C4B4E"/>
    <w:rsid w:val="003C4E15"/>
    <w:rsid w:val="003C4EBD"/>
    <w:rsid w:val="003C548B"/>
    <w:rsid w:val="003C57F4"/>
    <w:rsid w:val="003C669C"/>
    <w:rsid w:val="003C6EA1"/>
    <w:rsid w:val="003C795A"/>
    <w:rsid w:val="003C7B54"/>
    <w:rsid w:val="003C7DE8"/>
    <w:rsid w:val="003D09A9"/>
    <w:rsid w:val="003D11A7"/>
    <w:rsid w:val="003D1C5B"/>
    <w:rsid w:val="003D231B"/>
    <w:rsid w:val="003D2FC9"/>
    <w:rsid w:val="003D3240"/>
    <w:rsid w:val="003D3FB0"/>
    <w:rsid w:val="003D4731"/>
    <w:rsid w:val="003D51DE"/>
    <w:rsid w:val="003D5500"/>
    <w:rsid w:val="003D5577"/>
    <w:rsid w:val="003D5EFD"/>
    <w:rsid w:val="003D6D21"/>
    <w:rsid w:val="003D6EB1"/>
    <w:rsid w:val="003D751F"/>
    <w:rsid w:val="003D76D1"/>
    <w:rsid w:val="003D7BB7"/>
    <w:rsid w:val="003D7F1F"/>
    <w:rsid w:val="003E02FF"/>
    <w:rsid w:val="003E0860"/>
    <w:rsid w:val="003E0DB3"/>
    <w:rsid w:val="003E0E67"/>
    <w:rsid w:val="003E0F3E"/>
    <w:rsid w:val="003E1002"/>
    <w:rsid w:val="003E2213"/>
    <w:rsid w:val="003E22A4"/>
    <w:rsid w:val="003E3507"/>
    <w:rsid w:val="003E360C"/>
    <w:rsid w:val="003E386E"/>
    <w:rsid w:val="003E4579"/>
    <w:rsid w:val="003E4868"/>
    <w:rsid w:val="003E4A14"/>
    <w:rsid w:val="003E4E27"/>
    <w:rsid w:val="003E5639"/>
    <w:rsid w:val="003E578A"/>
    <w:rsid w:val="003E5CE3"/>
    <w:rsid w:val="003E6601"/>
    <w:rsid w:val="003E6A14"/>
    <w:rsid w:val="003E6DFF"/>
    <w:rsid w:val="003E71E5"/>
    <w:rsid w:val="003E723E"/>
    <w:rsid w:val="003E79D8"/>
    <w:rsid w:val="003F0849"/>
    <w:rsid w:val="003F09B9"/>
    <w:rsid w:val="003F0B26"/>
    <w:rsid w:val="003F0CC2"/>
    <w:rsid w:val="003F1704"/>
    <w:rsid w:val="003F175E"/>
    <w:rsid w:val="003F2034"/>
    <w:rsid w:val="003F215B"/>
    <w:rsid w:val="003F2B94"/>
    <w:rsid w:val="003F2C18"/>
    <w:rsid w:val="003F3584"/>
    <w:rsid w:val="003F4265"/>
    <w:rsid w:val="003F47DA"/>
    <w:rsid w:val="003F4941"/>
    <w:rsid w:val="003F4A4B"/>
    <w:rsid w:val="003F5C61"/>
    <w:rsid w:val="003F621D"/>
    <w:rsid w:val="003F7132"/>
    <w:rsid w:val="003F75C3"/>
    <w:rsid w:val="003F7620"/>
    <w:rsid w:val="00400491"/>
    <w:rsid w:val="00400864"/>
    <w:rsid w:val="0040092F"/>
    <w:rsid w:val="00400A43"/>
    <w:rsid w:val="00400DA7"/>
    <w:rsid w:val="00400EEF"/>
    <w:rsid w:val="0040100C"/>
    <w:rsid w:val="004011D3"/>
    <w:rsid w:val="0040182B"/>
    <w:rsid w:val="00401978"/>
    <w:rsid w:val="00401BAA"/>
    <w:rsid w:val="004027E0"/>
    <w:rsid w:val="00402FFC"/>
    <w:rsid w:val="00403FC0"/>
    <w:rsid w:val="0040425E"/>
    <w:rsid w:val="00404876"/>
    <w:rsid w:val="00404EC2"/>
    <w:rsid w:val="004053DB"/>
    <w:rsid w:val="00405F7D"/>
    <w:rsid w:val="004062F6"/>
    <w:rsid w:val="00406437"/>
    <w:rsid w:val="0040724A"/>
    <w:rsid w:val="0040770B"/>
    <w:rsid w:val="00407D7C"/>
    <w:rsid w:val="00407DB9"/>
    <w:rsid w:val="004102E7"/>
    <w:rsid w:val="004108AD"/>
    <w:rsid w:val="0041139B"/>
    <w:rsid w:val="00411C14"/>
    <w:rsid w:val="00411CDC"/>
    <w:rsid w:val="004122F4"/>
    <w:rsid w:val="00412655"/>
    <w:rsid w:val="004127CA"/>
    <w:rsid w:val="00412A8B"/>
    <w:rsid w:val="00412C1B"/>
    <w:rsid w:val="00413395"/>
    <w:rsid w:val="0041339B"/>
    <w:rsid w:val="00413539"/>
    <w:rsid w:val="0041438E"/>
    <w:rsid w:val="004147A7"/>
    <w:rsid w:val="0041538B"/>
    <w:rsid w:val="00416950"/>
    <w:rsid w:val="00417ED8"/>
    <w:rsid w:val="00420346"/>
    <w:rsid w:val="00420810"/>
    <w:rsid w:val="0042086F"/>
    <w:rsid w:val="00420F52"/>
    <w:rsid w:val="00422B97"/>
    <w:rsid w:val="00422FA9"/>
    <w:rsid w:val="004235CC"/>
    <w:rsid w:val="0042370B"/>
    <w:rsid w:val="004238E5"/>
    <w:rsid w:val="00423E8F"/>
    <w:rsid w:val="0042443D"/>
    <w:rsid w:val="0042451B"/>
    <w:rsid w:val="00424A71"/>
    <w:rsid w:val="00424D23"/>
    <w:rsid w:val="00425943"/>
    <w:rsid w:val="004259A7"/>
    <w:rsid w:val="00426FB0"/>
    <w:rsid w:val="00427788"/>
    <w:rsid w:val="0042789C"/>
    <w:rsid w:val="00430407"/>
    <w:rsid w:val="00430FA9"/>
    <w:rsid w:val="00431766"/>
    <w:rsid w:val="00431A56"/>
    <w:rsid w:val="00431B51"/>
    <w:rsid w:val="00431DB9"/>
    <w:rsid w:val="00432767"/>
    <w:rsid w:val="004327D1"/>
    <w:rsid w:val="00432B7C"/>
    <w:rsid w:val="00433E71"/>
    <w:rsid w:val="0043421F"/>
    <w:rsid w:val="00434E87"/>
    <w:rsid w:val="00435058"/>
    <w:rsid w:val="00435174"/>
    <w:rsid w:val="00435457"/>
    <w:rsid w:val="004359C1"/>
    <w:rsid w:val="004365BE"/>
    <w:rsid w:val="004368AE"/>
    <w:rsid w:val="00436B96"/>
    <w:rsid w:val="00436BDA"/>
    <w:rsid w:val="0043755D"/>
    <w:rsid w:val="0043782D"/>
    <w:rsid w:val="00437F60"/>
    <w:rsid w:val="0044081A"/>
    <w:rsid w:val="004423AA"/>
    <w:rsid w:val="00442D7B"/>
    <w:rsid w:val="004433A9"/>
    <w:rsid w:val="00443622"/>
    <w:rsid w:val="00443746"/>
    <w:rsid w:val="004440CF"/>
    <w:rsid w:val="00444A0D"/>
    <w:rsid w:val="00444B60"/>
    <w:rsid w:val="00444C46"/>
    <w:rsid w:val="00445FB0"/>
    <w:rsid w:val="0044656B"/>
    <w:rsid w:val="00446F2D"/>
    <w:rsid w:val="00447C13"/>
    <w:rsid w:val="00450667"/>
    <w:rsid w:val="004511F4"/>
    <w:rsid w:val="0045124C"/>
    <w:rsid w:val="00451882"/>
    <w:rsid w:val="00451CA3"/>
    <w:rsid w:val="00452A6F"/>
    <w:rsid w:val="00452C50"/>
    <w:rsid w:val="00452C81"/>
    <w:rsid w:val="00453F86"/>
    <w:rsid w:val="00454D05"/>
    <w:rsid w:val="00454ECE"/>
    <w:rsid w:val="00455228"/>
    <w:rsid w:val="00455D88"/>
    <w:rsid w:val="00456282"/>
    <w:rsid w:val="00457A5C"/>
    <w:rsid w:val="004603C3"/>
    <w:rsid w:val="00460AAC"/>
    <w:rsid w:val="00460AD1"/>
    <w:rsid w:val="00460F0D"/>
    <w:rsid w:val="00461AA3"/>
    <w:rsid w:val="00461AD2"/>
    <w:rsid w:val="00464B87"/>
    <w:rsid w:val="00464DDE"/>
    <w:rsid w:val="00465E51"/>
    <w:rsid w:val="004663F3"/>
    <w:rsid w:val="00466527"/>
    <w:rsid w:val="00466F61"/>
    <w:rsid w:val="004671AA"/>
    <w:rsid w:val="004674AE"/>
    <w:rsid w:val="00467AB3"/>
    <w:rsid w:val="004700CD"/>
    <w:rsid w:val="00470138"/>
    <w:rsid w:val="00470AF2"/>
    <w:rsid w:val="00470B95"/>
    <w:rsid w:val="00471EE3"/>
    <w:rsid w:val="00472191"/>
    <w:rsid w:val="0047255B"/>
    <w:rsid w:val="0047369F"/>
    <w:rsid w:val="00473AC0"/>
    <w:rsid w:val="004749C3"/>
    <w:rsid w:val="00475179"/>
    <w:rsid w:val="00475327"/>
    <w:rsid w:val="0047593A"/>
    <w:rsid w:val="00475EE2"/>
    <w:rsid w:val="00476F4E"/>
    <w:rsid w:val="004770B5"/>
    <w:rsid w:val="0047758E"/>
    <w:rsid w:val="004809E7"/>
    <w:rsid w:val="00480A9E"/>
    <w:rsid w:val="00480AB3"/>
    <w:rsid w:val="00480C68"/>
    <w:rsid w:val="00480F19"/>
    <w:rsid w:val="00481496"/>
    <w:rsid w:val="00481DA7"/>
    <w:rsid w:val="00481E1B"/>
    <w:rsid w:val="0048270B"/>
    <w:rsid w:val="00483822"/>
    <w:rsid w:val="00483C9A"/>
    <w:rsid w:val="00483EB4"/>
    <w:rsid w:val="00484D15"/>
    <w:rsid w:val="00484E5E"/>
    <w:rsid w:val="0048556E"/>
    <w:rsid w:val="00485B33"/>
    <w:rsid w:val="00486209"/>
    <w:rsid w:val="004862B0"/>
    <w:rsid w:val="0048647B"/>
    <w:rsid w:val="00487461"/>
    <w:rsid w:val="0048763F"/>
    <w:rsid w:val="00487FD6"/>
    <w:rsid w:val="00490039"/>
    <w:rsid w:val="00490724"/>
    <w:rsid w:val="00492C44"/>
    <w:rsid w:val="0049331C"/>
    <w:rsid w:val="004935DF"/>
    <w:rsid w:val="00493D78"/>
    <w:rsid w:val="00493E91"/>
    <w:rsid w:val="004940F3"/>
    <w:rsid w:val="0049410E"/>
    <w:rsid w:val="00494408"/>
    <w:rsid w:val="00494BD2"/>
    <w:rsid w:val="004952DC"/>
    <w:rsid w:val="00495578"/>
    <w:rsid w:val="00495BC5"/>
    <w:rsid w:val="0049676D"/>
    <w:rsid w:val="00497393"/>
    <w:rsid w:val="004976D3"/>
    <w:rsid w:val="00497F2A"/>
    <w:rsid w:val="004A0123"/>
    <w:rsid w:val="004A07AB"/>
    <w:rsid w:val="004A083C"/>
    <w:rsid w:val="004A0CD5"/>
    <w:rsid w:val="004A0EE7"/>
    <w:rsid w:val="004A2199"/>
    <w:rsid w:val="004A2606"/>
    <w:rsid w:val="004A2619"/>
    <w:rsid w:val="004A2708"/>
    <w:rsid w:val="004A36CF"/>
    <w:rsid w:val="004A42F0"/>
    <w:rsid w:val="004A453B"/>
    <w:rsid w:val="004A47B6"/>
    <w:rsid w:val="004A498B"/>
    <w:rsid w:val="004A511D"/>
    <w:rsid w:val="004A5A0F"/>
    <w:rsid w:val="004A5DF4"/>
    <w:rsid w:val="004A5F0C"/>
    <w:rsid w:val="004A64A8"/>
    <w:rsid w:val="004A6517"/>
    <w:rsid w:val="004A6863"/>
    <w:rsid w:val="004A6D85"/>
    <w:rsid w:val="004A7C8F"/>
    <w:rsid w:val="004A7F09"/>
    <w:rsid w:val="004B02EF"/>
    <w:rsid w:val="004B135A"/>
    <w:rsid w:val="004B151D"/>
    <w:rsid w:val="004B1583"/>
    <w:rsid w:val="004B1CB2"/>
    <w:rsid w:val="004B20D8"/>
    <w:rsid w:val="004B20E1"/>
    <w:rsid w:val="004B2492"/>
    <w:rsid w:val="004B2544"/>
    <w:rsid w:val="004B28F4"/>
    <w:rsid w:val="004B3162"/>
    <w:rsid w:val="004B3684"/>
    <w:rsid w:val="004B397C"/>
    <w:rsid w:val="004B3ADC"/>
    <w:rsid w:val="004B3FEF"/>
    <w:rsid w:val="004B4443"/>
    <w:rsid w:val="004B462A"/>
    <w:rsid w:val="004B5637"/>
    <w:rsid w:val="004B659B"/>
    <w:rsid w:val="004B699F"/>
    <w:rsid w:val="004B6DDD"/>
    <w:rsid w:val="004B76C0"/>
    <w:rsid w:val="004B76F1"/>
    <w:rsid w:val="004C0C52"/>
    <w:rsid w:val="004C172F"/>
    <w:rsid w:val="004C2056"/>
    <w:rsid w:val="004C2B36"/>
    <w:rsid w:val="004C2C3A"/>
    <w:rsid w:val="004C3118"/>
    <w:rsid w:val="004C36F0"/>
    <w:rsid w:val="004C38C9"/>
    <w:rsid w:val="004C3ABC"/>
    <w:rsid w:val="004C3D4B"/>
    <w:rsid w:val="004C3E38"/>
    <w:rsid w:val="004C4148"/>
    <w:rsid w:val="004C43F2"/>
    <w:rsid w:val="004C49CF"/>
    <w:rsid w:val="004C4DB3"/>
    <w:rsid w:val="004C4F64"/>
    <w:rsid w:val="004C515D"/>
    <w:rsid w:val="004C542A"/>
    <w:rsid w:val="004C5679"/>
    <w:rsid w:val="004C5E7D"/>
    <w:rsid w:val="004C60AB"/>
    <w:rsid w:val="004C62C3"/>
    <w:rsid w:val="004C7351"/>
    <w:rsid w:val="004C7DC7"/>
    <w:rsid w:val="004C7E5F"/>
    <w:rsid w:val="004D03AF"/>
    <w:rsid w:val="004D0466"/>
    <w:rsid w:val="004D0F31"/>
    <w:rsid w:val="004D18B8"/>
    <w:rsid w:val="004D27C4"/>
    <w:rsid w:val="004D287C"/>
    <w:rsid w:val="004D2C14"/>
    <w:rsid w:val="004D35C4"/>
    <w:rsid w:val="004D361F"/>
    <w:rsid w:val="004D4870"/>
    <w:rsid w:val="004D4989"/>
    <w:rsid w:val="004D57A4"/>
    <w:rsid w:val="004D5819"/>
    <w:rsid w:val="004D598B"/>
    <w:rsid w:val="004D65D2"/>
    <w:rsid w:val="004D6995"/>
    <w:rsid w:val="004D6F79"/>
    <w:rsid w:val="004D77A3"/>
    <w:rsid w:val="004D7D28"/>
    <w:rsid w:val="004E0A24"/>
    <w:rsid w:val="004E2302"/>
    <w:rsid w:val="004E2346"/>
    <w:rsid w:val="004E263A"/>
    <w:rsid w:val="004E2F79"/>
    <w:rsid w:val="004E3129"/>
    <w:rsid w:val="004E4011"/>
    <w:rsid w:val="004E45FD"/>
    <w:rsid w:val="004E4BFE"/>
    <w:rsid w:val="004E4E1E"/>
    <w:rsid w:val="004E52FF"/>
    <w:rsid w:val="004E5400"/>
    <w:rsid w:val="004E56F6"/>
    <w:rsid w:val="004E5961"/>
    <w:rsid w:val="004E641C"/>
    <w:rsid w:val="004E6819"/>
    <w:rsid w:val="004E6B9E"/>
    <w:rsid w:val="004E70C5"/>
    <w:rsid w:val="004E75D5"/>
    <w:rsid w:val="004E7908"/>
    <w:rsid w:val="004E79FB"/>
    <w:rsid w:val="004E7BCC"/>
    <w:rsid w:val="004E7F0A"/>
    <w:rsid w:val="004F02D0"/>
    <w:rsid w:val="004F04FA"/>
    <w:rsid w:val="004F0504"/>
    <w:rsid w:val="004F0654"/>
    <w:rsid w:val="004F1711"/>
    <w:rsid w:val="004F1C71"/>
    <w:rsid w:val="004F2416"/>
    <w:rsid w:val="004F24EF"/>
    <w:rsid w:val="004F2901"/>
    <w:rsid w:val="004F30BA"/>
    <w:rsid w:val="004F3552"/>
    <w:rsid w:val="004F3E6E"/>
    <w:rsid w:val="004F55DA"/>
    <w:rsid w:val="004F5BB5"/>
    <w:rsid w:val="004F619B"/>
    <w:rsid w:val="00500372"/>
    <w:rsid w:val="00500890"/>
    <w:rsid w:val="005008C1"/>
    <w:rsid w:val="00500991"/>
    <w:rsid w:val="00501595"/>
    <w:rsid w:val="00501673"/>
    <w:rsid w:val="00501AF0"/>
    <w:rsid w:val="00501F4D"/>
    <w:rsid w:val="005020E1"/>
    <w:rsid w:val="00502863"/>
    <w:rsid w:val="00502AC9"/>
    <w:rsid w:val="00503A9A"/>
    <w:rsid w:val="00504181"/>
    <w:rsid w:val="00504CD2"/>
    <w:rsid w:val="00506840"/>
    <w:rsid w:val="00506AFA"/>
    <w:rsid w:val="0050700F"/>
    <w:rsid w:val="005077BA"/>
    <w:rsid w:val="00507A79"/>
    <w:rsid w:val="00507D28"/>
    <w:rsid w:val="00510860"/>
    <w:rsid w:val="00510949"/>
    <w:rsid w:val="00510A6F"/>
    <w:rsid w:val="005111BC"/>
    <w:rsid w:val="00511D61"/>
    <w:rsid w:val="00511DA5"/>
    <w:rsid w:val="0051218C"/>
    <w:rsid w:val="0051220B"/>
    <w:rsid w:val="00512400"/>
    <w:rsid w:val="00512819"/>
    <w:rsid w:val="005128A0"/>
    <w:rsid w:val="00513287"/>
    <w:rsid w:val="0051386C"/>
    <w:rsid w:val="00513CEE"/>
    <w:rsid w:val="00513FE1"/>
    <w:rsid w:val="0051405E"/>
    <w:rsid w:val="00515024"/>
    <w:rsid w:val="00515E08"/>
    <w:rsid w:val="00516542"/>
    <w:rsid w:val="00516D53"/>
    <w:rsid w:val="00517151"/>
    <w:rsid w:val="0051795C"/>
    <w:rsid w:val="00517E57"/>
    <w:rsid w:val="005212BF"/>
    <w:rsid w:val="00521D70"/>
    <w:rsid w:val="00522AC5"/>
    <w:rsid w:val="00522EE9"/>
    <w:rsid w:val="00523A00"/>
    <w:rsid w:val="00523ED2"/>
    <w:rsid w:val="00523FB9"/>
    <w:rsid w:val="005246F5"/>
    <w:rsid w:val="0052486E"/>
    <w:rsid w:val="00524A60"/>
    <w:rsid w:val="00525946"/>
    <w:rsid w:val="00525C94"/>
    <w:rsid w:val="005260F5"/>
    <w:rsid w:val="00526773"/>
    <w:rsid w:val="005268B2"/>
    <w:rsid w:val="00526988"/>
    <w:rsid w:val="00527143"/>
    <w:rsid w:val="005275EE"/>
    <w:rsid w:val="00527DF4"/>
    <w:rsid w:val="0053004E"/>
    <w:rsid w:val="005303A4"/>
    <w:rsid w:val="00530BA0"/>
    <w:rsid w:val="00530F03"/>
    <w:rsid w:val="005311EA"/>
    <w:rsid w:val="0053179D"/>
    <w:rsid w:val="00533FD1"/>
    <w:rsid w:val="00534B3A"/>
    <w:rsid w:val="00535A7C"/>
    <w:rsid w:val="005368A6"/>
    <w:rsid w:val="00536906"/>
    <w:rsid w:val="00536F14"/>
    <w:rsid w:val="005370AE"/>
    <w:rsid w:val="00537ABD"/>
    <w:rsid w:val="00540377"/>
    <w:rsid w:val="00540836"/>
    <w:rsid w:val="00540D6E"/>
    <w:rsid w:val="00540EAA"/>
    <w:rsid w:val="00541102"/>
    <w:rsid w:val="005416A1"/>
    <w:rsid w:val="00541C4D"/>
    <w:rsid w:val="00542666"/>
    <w:rsid w:val="00542CCD"/>
    <w:rsid w:val="00544522"/>
    <w:rsid w:val="0054520E"/>
    <w:rsid w:val="00545799"/>
    <w:rsid w:val="00545AEE"/>
    <w:rsid w:val="00545D58"/>
    <w:rsid w:val="00545FA4"/>
    <w:rsid w:val="00546630"/>
    <w:rsid w:val="005469DD"/>
    <w:rsid w:val="00546B5C"/>
    <w:rsid w:val="00547515"/>
    <w:rsid w:val="005478D3"/>
    <w:rsid w:val="00547F33"/>
    <w:rsid w:val="0055072D"/>
    <w:rsid w:val="0055083E"/>
    <w:rsid w:val="00550AE4"/>
    <w:rsid w:val="00550D58"/>
    <w:rsid w:val="00551687"/>
    <w:rsid w:val="0055191B"/>
    <w:rsid w:val="00551BF7"/>
    <w:rsid w:val="00551E7A"/>
    <w:rsid w:val="005529F7"/>
    <w:rsid w:val="00552B29"/>
    <w:rsid w:val="00552D64"/>
    <w:rsid w:val="00553551"/>
    <w:rsid w:val="00553C13"/>
    <w:rsid w:val="00553D56"/>
    <w:rsid w:val="00553EA5"/>
    <w:rsid w:val="00554A7B"/>
    <w:rsid w:val="00554BA6"/>
    <w:rsid w:val="00554CDB"/>
    <w:rsid w:val="00554FCA"/>
    <w:rsid w:val="00555633"/>
    <w:rsid w:val="005556F2"/>
    <w:rsid w:val="00555F87"/>
    <w:rsid w:val="00556136"/>
    <w:rsid w:val="00556D14"/>
    <w:rsid w:val="00557010"/>
    <w:rsid w:val="005578DF"/>
    <w:rsid w:val="00557C2B"/>
    <w:rsid w:val="005600A4"/>
    <w:rsid w:val="00560106"/>
    <w:rsid w:val="00560CF2"/>
    <w:rsid w:val="00560E54"/>
    <w:rsid w:val="00560F92"/>
    <w:rsid w:val="00561247"/>
    <w:rsid w:val="005616D3"/>
    <w:rsid w:val="005618CB"/>
    <w:rsid w:val="00562F4B"/>
    <w:rsid w:val="0056390C"/>
    <w:rsid w:val="0056397A"/>
    <w:rsid w:val="00564453"/>
    <w:rsid w:val="00564899"/>
    <w:rsid w:val="00564AFB"/>
    <w:rsid w:val="00564C67"/>
    <w:rsid w:val="005650BC"/>
    <w:rsid w:val="00565497"/>
    <w:rsid w:val="00565915"/>
    <w:rsid w:val="005659FB"/>
    <w:rsid w:val="0056659F"/>
    <w:rsid w:val="00566A9C"/>
    <w:rsid w:val="00566E59"/>
    <w:rsid w:val="005670AB"/>
    <w:rsid w:val="00567399"/>
    <w:rsid w:val="00567B12"/>
    <w:rsid w:val="00567EF3"/>
    <w:rsid w:val="0057022B"/>
    <w:rsid w:val="00570C02"/>
    <w:rsid w:val="00570E92"/>
    <w:rsid w:val="0057180A"/>
    <w:rsid w:val="00571D71"/>
    <w:rsid w:val="00572B62"/>
    <w:rsid w:val="00572B9E"/>
    <w:rsid w:val="00572CE2"/>
    <w:rsid w:val="00572EC0"/>
    <w:rsid w:val="00572FCE"/>
    <w:rsid w:val="00573F4B"/>
    <w:rsid w:val="00574C74"/>
    <w:rsid w:val="00574E60"/>
    <w:rsid w:val="00574F12"/>
    <w:rsid w:val="00575CCD"/>
    <w:rsid w:val="005760BF"/>
    <w:rsid w:val="00576280"/>
    <w:rsid w:val="00576543"/>
    <w:rsid w:val="005765C2"/>
    <w:rsid w:val="005766AF"/>
    <w:rsid w:val="005767F0"/>
    <w:rsid w:val="00577453"/>
    <w:rsid w:val="0057751F"/>
    <w:rsid w:val="0057753B"/>
    <w:rsid w:val="00581370"/>
    <w:rsid w:val="00581DB9"/>
    <w:rsid w:val="00582225"/>
    <w:rsid w:val="00582446"/>
    <w:rsid w:val="00582BDE"/>
    <w:rsid w:val="005830FD"/>
    <w:rsid w:val="00583C14"/>
    <w:rsid w:val="005849EC"/>
    <w:rsid w:val="00585537"/>
    <w:rsid w:val="00585679"/>
    <w:rsid w:val="00585D3E"/>
    <w:rsid w:val="005860C2"/>
    <w:rsid w:val="0058673E"/>
    <w:rsid w:val="00586786"/>
    <w:rsid w:val="00586FEB"/>
    <w:rsid w:val="00587382"/>
    <w:rsid w:val="005876B8"/>
    <w:rsid w:val="00587B34"/>
    <w:rsid w:val="00590D65"/>
    <w:rsid w:val="00590DE2"/>
    <w:rsid w:val="00590E2B"/>
    <w:rsid w:val="00591885"/>
    <w:rsid w:val="00592A06"/>
    <w:rsid w:val="005930D1"/>
    <w:rsid w:val="00593EB4"/>
    <w:rsid w:val="00593EF6"/>
    <w:rsid w:val="00593FE9"/>
    <w:rsid w:val="0059403E"/>
    <w:rsid w:val="0059407F"/>
    <w:rsid w:val="0059464A"/>
    <w:rsid w:val="005947EB"/>
    <w:rsid w:val="0059551C"/>
    <w:rsid w:val="00595622"/>
    <w:rsid w:val="00595C90"/>
    <w:rsid w:val="0059602E"/>
    <w:rsid w:val="005968C9"/>
    <w:rsid w:val="00596A3A"/>
    <w:rsid w:val="00596E26"/>
    <w:rsid w:val="0059700F"/>
    <w:rsid w:val="005A072B"/>
    <w:rsid w:val="005A086D"/>
    <w:rsid w:val="005A1109"/>
    <w:rsid w:val="005A15D2"/>
    <w:rsid w:val="005A1F7F"/>
    <w:rsid w:val="005A2082"/>
    <w:rsid w:val="005A25E8"/>
    <w:rsid w:val="005A36C2"/>
    <w:rsid w:val="005A395D"/>
    <w:rsid w:val="005A39DF"/>
    <w:rsid w:val="005A3B45"/>
    <w:rsid w:val="005A444F"/>
    <w:rsid w:val="005A4455"/>
    <w:rsid w:val="005A4B1A"/>
    <w:rsid w:val="005A55F6"/>
    <w:rsid w:val="005A5D39"/>
    <w:rsid w:val="005A6567"/>
    <w:rsid w:val="005A68D1"/>
    <w:rsid w:val="005A68FD"/>
    <w:rsid w:val="005A6AFE"/>
    <w:rsid w:val="005A7563"/>
    <w:rsid w:val="005A7ABC"/>
    <w:rsid w:val="005A7B9E"/>
    <w:rsid w:val="005B0D8E"/>
    <w:rsid w:val="005B0F67"/>
    <w:rsid w:val="005B11CE"/>
    <w:rsid w:val="005B14BB"/>
    <w:rsid w:val="005B18A5"/>
    <w:rsid w:val="005B1C77"/>
    <w:rsid w:val="005B2003"/>
    <w:rsid w:val="005B2053"/>
    <w:rsid w:val="005B2191"/>
    <w:rsid w:val="005B286D"/>
    <w:rsid w:val="005B2B47"/>
    <w:rsid w:val="005B2BA1"/>
    <w:rsid w:val="005B3C48"/>
    <w:rsid w:val="005B5003"/>
    <w:rsid w:val="005B6726"/>
    <w:rsid w:val="005B76B6"/>
    <w:rsid w:val="005B7F3C"/>
    <w:rsid w:val="005B7F61"/>
    <w:rsid w:val="005C0524"/>
    <w:rsid w:val="005C0645"/>
    <w:rsid w:val="005C0C96"/>
    <w:rsid w:val="005C0FA1"/>
    <w:rsid w:val="005C176B"/>
    <w:rsid w:val="005C1F04"/>
    <w:rsid w:val="005C2238"/>
    <w:rsid w:val="005C248C"/>
    <w:rsid w:val="005C285E"/>
    <w:rsid w:val="005C2970"/>
    <w:rsid w:val="005C2F01"/>
    <w:rsid w:val="005C3630"/>
    <w:rsid w:val="005C37F7"/>
    <w:rsid w:val="005C3C29"/>
    <w:rsid w:val="005C3D1D"/>
    <w:rsid w:val="005C3E95"/>
    <w:rsid w:val="005C476B"/>
    <w:rsid w:val="005C4845"/>
    <w:rsid w:val="005C4B43"/>
    <w:rsid w:val="005C5181"/>
    <w:rsid w:val="005C5581"/>
    <w:rsid w:val="005C55E9"/>
    <w:rsid w:val="005C597A"/>
    <w:rsid w:val="005C5C4A"/>
    <w:rsid w:val="005C6E3A"/>
    <w:rsid w:val="005C7211"/>
    <w:rsid w:val="005C779C"/>
    <w:rsid w:val="005C796D"/>
    <w:rsid w:val="005C7A87"/>
    <w:rsid w:val="005C7B4E"/>
    <w:rsid w:val="005C7F11"/>
    <w:rsid w:val="005D0247"/>
    <w:rsid w:val="005D0A69"/>
    <w:rsid w:val="005D0B2B"/>
    <w:rsid w:val="005D1236"/>
    <w:rsid w:val="005D13A8"/>
    <w:rsid w:val="005D146E"/>
    <w:rsid w:val="005D147D"/>
    <w:rsid w:val="005D17F7"/>
    <w:rsid w:val="005D19AA"/>
    <w:rsid w:val="005D235C"/>
    <w:rsid w:val="005D2663"/>
    <w:rsid w:val="005D3411"/>
    <w:rsid w:val="005D3A7E"/>
    <w:rsid w:val="005D3D40"/>
    <w:rsid w:val="005D401B"/>
    <w:rsid w:val="005D4370"/>
    <w:rsid w:val="005D4957"/>
    <w:rsid w:val="005D514C"/>
    <w:rsid w:val="005D516F"/>
    <w:rsid w:val="005D51AC"/>
    <w:rsid w:val="005D5C50"/>
    <w:rsid w:val="005D6278"/>
    <w:rsid w:val="005D6C43"/>
    <w:rsid w:val="005D7698"/>
    <w:rsid w:val="005D76D4"/>
    <w:rsid w:val="005D77A8"/>
    <w:rsid w:val="005D7888"/>
    <w:rsid w:val="005D7978"/>
    <w:rsid w:val="005D7983"/>
    <w:rsid w:val="005E06C3"/>
    <w:rsid w:val="005E06F6"/>
    <w:rsid w:val="005E07DB"/>
    <w:rsid w:val="005E1048"/>
    <w:rsid w:val="005E172E"/>
    <w:rsid w:val="005E1A99"/>
    <w:rsid w:val="005E1DB7"/>
    <w:rsid w:val="005E292D"/>
    <w:rsid w:val="005E2FBA"/>
    <w:rsid w:val="005E3885"/>
    <w:rsid w:val="005E3BC5"/>
    <w:rsid w:val="005E3FE0"/>
    <w:rsid w:val="005E4097"/>
    <w:rsid w:val="005E41B8"/>
    <w:rsid w:val="005E45DF"/>
    <w:rsid w:val="005E4E71"/>
    <w:rsid w:val="005E592C"/>
    <w:rsid w:val="005E5932"/>
    <w:rsid w:val="005E5C2F"/>
    <w:rsid w:val="005E62FC"/>
    <w:rsid w:val="005E6971"/>
    <w:rsid w:val="005E6B2E"/>
    <w:rsid w:val="005E72C6"/>
    <w:rsid w:val="005E785D"/>
    <w:rsid w:val="005E7B62"/>
    <w:rsid w:val="005E7DCB"/>
    <w:rsid w:val="005F03F6"/>
    <w:rsid w:val="005F0478"/>
    <w:rsid w:val="005F1277"/>
    <w:rsid w:val="005F13CB"/>
    <w:rsid w:val="005F25A9"/>
    <w:rsid w:val="005F3907"/>
    <w:rsid w:val="005F3909"/>
    <w:rsid w:val="005F3F8D"/>
    <w:rsid w:val="005F42C7"/>
    <w:rsid w:val="005F4386"/>
    <w:rsid w:val="005F4A83"/>
    <w:rsid w:val="005F5209"/>
    <w:rsid w:val="005F5649"/>
    <w:rsid w:val="005F5857"/>
    <w:rsid w:val="005F5D5E"/>
    <w:rsid w:val="005F5EFD"/>
    <w:rsid w:val="005F62F3"/>
    <w:rsid w:val="005F6A08"/>
    <w:rsid w:val="005F7B65"/>
    <w:rsid w:val="005F7BB5"/>
    <w:rsid w:val="005F7E5E"/>
    <w:rsid w:val="00600030"/>
    <w:rsid w:val="00600225"/>
    <w:rsid w:val="00600416"/>
    <w:rsid w:val="0060087C"/>
    <w:rsid w:val="0060099A"/>
    <w:rsid w:val="006013E4"/>
    <w:rsid w:val="00601443"/>
    <w:rsid w:val="00602EEE"/>
    <w:rsid w:val="00602FAD"/>
    <w:rsid w:val="006030C1"/>
    <w:rsid w:val="006031C1"/>
    <w:rsid w:val="006036F8"/>
    <w:rsid w:val="006038B1"/>
    <w:rsid w:val="00604778"/>
    <w:rsid w:val="006057C9"/>
    <w:rsid w:val="006057ED"/>
    <w:rsid w:val="006058B6"/>
    <w:rsid w:val="00605988"/>
    <w:rsid w:val="00606EF5"/>
    <w:rsid w:val="006076BE"/>
    <w:rsid w:val="00607D37"/>
    <w:rsid w:val="00607EA4"/>
    <w:rsid w:val="00607FB9"/>
    <w:rsid w:val="006100DF"/>
    <w:rsid w:val="0061047D"/>
    <w:rsid w:val="00610FF5"/>
    <w:rsid w:val="00612475"/>
    <w:rsid w:val="0061267B"/>
    <w:rsid w:val="00612891"/>
    <w:rsid w:val="00612B93"/>
    <w:rsid w:val="00612BC3"/>
    <w:rsid w:val="00612CBC"/>
    <w:rsid w:val="006130BF"/>
    <w:rsid w:val="00613C7B"/>
    <w:rsid w:val="00613CF3"/>
    <w:rsid w:val="00614094"/>
    <w:rsid w:val="006141C7"/>
    <w:rsid w:val="0061742F"/>
    <w:rsid w:val="0061787B"/>
    <w:rsid w:val="00617C19"/>
    <w:rsid w:val="006201D9"/>
    <w:rsid w:val="00620240"/>
    <w:rsid w:val="0062086E"/>
    <w:rsid w:val="00621192"/>
    <w:rsid w:val="006213E2"/>
    <w:rsid w:val="006218E3"/>
    <w:rsid w:val="00621CE1"/>
    <w:rsid w:val="00622172"/>
    <w:rsid w:val="0062329F"/>
    <w:rsid w:val="00623D17"/>
    <w:rsid w:val="00623DE2"/>
    <w:rsid w:val="0062447E"/>
    <w:rsid w:val="00624A28"/>
    <w:rsid w:val="006250D9"/>
    <w:rsid w:val="00625114"/>
    <w:rsid w:val="00625239"/>
    <w:rsid w:val="00625B32"/>
    <w:rsid w:val="00625BCD"/>
    <w:rsid w:val="00625D4E"/>
    <w:rsid w:val="006261E0"/>
    <w:rsid w:val="00626BC9"/>
    <w:rsid w:val="00626DDD"/>
    <w:rsid w:val="00627618"/>
    <w:rsid w:val="0063002A"/>
    <w:rsid w:val="006304E3"/>
    <w:rsid w:val="0063067A"/>
    <w:rsid w:val="00630949"/>
    <w:rsid w:val="00630F3A"/>
    <w:rsid w:val="00631369"/>
    <w:rsid w:val="006314EE"/>
    <w:rsid w:val="006327C0"/>
    <w:rsid w:val="00632AF1"/>
    <w:rsid w:val="00632B97"/>
    <w:rsid w:val="00634EF5"/>
    <w:rsid w:val="0063539C"/>
    <w:rsid w:val="006356E5"/>
    <w:rsid w:val="00635A63"/>
    <w:rsid w:val="0063600C"/>
    <w:rsid w:val="00636C26"/>
    <w:rsid w:val="006378DA"/>
    <w:rsid w:val="00637AE5"/>
    <w:rsid w:val="00640157"/>
    <w:rsid w:val="00641C40"/>
    <w:rsid w:val="00641D3C"/>
    <w:rsid w:val="00642CE8"/>
    <w:rsid w:val="00643D14"/>
    <w:rsid w:val="00644074"/>
    <w:rsid w:val="0064445E"/>
    <w:rsid w:val="00644775"/>
    <w:rsid w:val="00645148"/>
    <w:rsid w:val="0064546F"/>
    <w:rsid w:val="006457C7"/>
    <w:rsid w:val="00645971"/>
    <w:rsid w:val="0064617E"/>
    <w:rsid w:val="00646F2F"/>
    <w:rsid w:val="0064714C"/>
    <w:rsid w:val="006472D1"/>
    <w:rsid w:val="0064746D"/>
    <w:rsid w:val="006479A1"/>
    <w:rsid w:val="006516F1"/>
    <w:rsid w:val="00651C86"/>
    <w:rsid w:val="0065220F"/>
    <w:rsid w:val="00652433"/>
    <w:rsid w:val="00652442"/>
    <w:rsid w:val="0065255E"/>
    <w:rsid w:val="00652571"/>
    <w:rsid w:val="0065328A"/>
    <w:rsid w:val="00654C74"/>
    <w:rsid w:val="006557F2"/>
    <w:rsid w:val="00656123"/>
    <w:rsid w:val="00656C7A"/>
    <w:rsid w:val="00656CF0"/>
    <w:rsid w:val="00656E38"/>
    <w:rsid w:val="00657120"/>
    <w:rsid w:val="006611CA"/>
    <w:rsid w:val="0066122A"/>
    <w:rsid w:val="006615A2"/>
    <w:rsid w:val="00661CFB"/>
    <w:rsid w:val="006621D0"/>
    <w:rsid w:val="0066255B"/>
    <w:rsid w:val="00662696"/>
    <w:rsid w:val="00662705"/>
    <w:rsid w:val="006634DE"/>
    <w:rsid w:val="006642C4"/>
    <w:rsid w:val="0066467E"/>
    <w:rsid w:val="00664A87"/>
    <w:rsid w:val="00664B1E"/>
    <w:rsid w:val="00664B8C"/>
    <w:rsid w:val="00664E49"/>
    <w:rsid w:val="00664F54"/>
    <w:rsid w:val="00665922"/>
    <w:rsid w:val="00667D2E"/>
    <w:rsid w:val="00667DF9"/>
    <w:rsid w:val="006705B4"/>
    <w:rsid w:val="0067073F"/>
    <w:rsid w:val="00671554"/>
    <w:rsid w:val="0067178E"/>
    <w:rsid w:val="00671EB5"/>
    <w:rsid w:val="00672DE2"/>
    <w:rsid w:val="006735E2"/>
    <w:rsid w:val="0067450C"/>
    <w:rsid w:val="00674752"/>
    <w:rsid w:val="0067489C"/>
    <w:rsid w:val="006755DB"/>
    <w:rsid w:val="00676446"/>
    <w:rsid w:val="00676852"/>
    <w:rsid w:val="0067734E"/>
    <w:rsid w:val="0067741E"/>
    <w:rsid w:val="00677456"/>
    <w:rsid w:val="0067785C"/>
    <w:rsid w:val="00677CBA"/>
    <w:rsid w:val="00677EDF"/>
    <w:rsid w:val="0068014B"/>
    <w:rsid w:val="006806D1"/>
    <w:rsid w:val="00680AF1"/>
    <w:rsid w:val="00680C42"/>
    <w:rsid w:val="00680C9A"/>
    <w:rsid w:val="00680E34"/>
    <w:rsid w:val="00680E77"/>
    <w:rsid w:val="0068111F"/>
    <w:rsid w:val="006815A5"/>
    <w:rsid w:val="00681D2D"/>
    <w:rsid w:val="00681FF0"/>
    <w:rsid w:val="006821D3"/>
    <w:rsid w:val="0068284D"/>
    <w:rsid w:val="00682D26"/>
    <w:rsid w:val="00683345"/>
    <w:rsid w:val="0068339D"/>
    <w:rsid w:val="0068358D"/>
    <w:rsid w:val="0068372F"/>
    <w:rsid w:val="00684090"/>
    <w:rsid w:val="006848F8"/>
    <w:rsid w:val="00684EC5"/>
    <w:rsid w:val="00685CF2"/>
    <w:rsid w:val="00685EF5"/>
    <w:rsid w:val="0068653B"/>
    <w:rsid w:val="0068674A"/>
    <w:rsid w:val="0068763B"/>
    <w:rsid w:val="00687B7F"/>
    <w:rsid w:val="006908EE"/>
    <w:rsid w:val="006909E1"/>
    <w:rsid w:val="00690E4A"/>
    <w:rsid w:val="00690EDF"/>
    <w:rsid w:val="006911FA"/>
    <w:rsid w:val="0069144E"/>
    <w:rsid w:val="00691526"/>
    <w:rsid w:val="006921A7"/>
    <w:rsid w:val="00693503"/>
    <w:rsid w:val="0069370A"/>
    <w:rsid w:val="00693EB9"/>
    <w:rsid w:val="00693F84"/>
    <w:rsid w:val="00694429"/>
    <w:rsid w:val="0069468B"/>
    <w:rsid w:val="00694832"/>
    <w:rsid w:val="00694AA8"/>
    <w:rsid w:val="00694FD3"/>
    <w:rsid w:val="006952F8"/>
    <w:rsid w:val="00695873"/>
    <w:rsid w:val="00695E18"/>
    <w:rsid w:val="006961CE"/>
    <w:rsid w:val="00696632"/>
    <w:rsid w:val="006968BE"/>
    <w:rsid w:val="00696911"/>
    <w:rsid w:val="00696D89"/>
    <w:rsid w:val="006971B0"/>
    <w:rsid w:val="006972DD"/>
    <w:rsid w:val="00697597"/>
    <w:rsid w:val="00697635"/>
    <w:rsid w:val="006A04FF"/>
    <w:rsid w:val="006A1F1D"/>
    <w:rsid w:val="006A2034"/>
    <w:rsid w:val="006A2B8D"/>
    <w:rsid w:val="006A2BC6"/>
    <w:rsid w:val="006A37AA"/>
    <w:rsid w:val="006A3818"/>
    <w:rsid w:val="006A3931"/>
    <w:rsid w:val="006A3A0F"/>
    <w:rsid w:val="006A3D8F"/>
    <w:rsid w:val="006A4191"/>
    <w:rsid w:val="006A43AA"/>
    <w:rsid w:val="006A4C30"/>
    <w:rsid w:val="006A5310"/>
    <w:rsid w:val="006A59FB"/>
    <w:rsid w:val="006A5A0A"/>
    <w:rsid w:val="006A686A"/>
    <w:rsid w:val="006A6A33"/>
    <w:rsid w:val="006A6AB2"/>
    <w:rsid w:val="006A71F7"/>
    <w:rsid w:val="006A7257"/>
    <w:rsid w:val="006A767C"/>
    <w:rsid w:val="006A7E43"/>
    <w:rsid w:val="006A7E51"/>
    <w:rsid w:val="006B02CE"/>
    <w:rsid w:val="006B0541"/>
    <w:rsid w:val="006B0798"/>
    <w:rsid w:val="006B0903"/>
    <w:rsid w:val="006B0EB2"/>
    <w:rsid w:val="006B125F"/>
    <w:rsid w:val="006B1C1B"/>
    <w:rsid w:val="006B1DFA"/>
    <w:rsid w:val="006B20E7"/>
    <w:rsid w:val="006B228B"/>
    <w:rsid w:val="006B2AA5"/>
    <w:rsid w:val="006B2FEB"/>
    <w:rsid w:val="006B326D"/>
    <w:rsid w:val="006B376C"/>
    <w:rsid w:val="006B377A"/>
    <w:rsid w:val="006B3D14"/>
    <w:rsid w:val="006B3DE2"/>
    <w:rsid w:val="006B3E46"/>
    <w:rsid w:val="006B4024"/>
    <w:rsid w:val="006B4294"/>
    <w:rsid w:val="006B4AB7"/>
    <w:rsid w:val="006B4B66"/>
    <w:rsid w:val="006B4CD3"/>
    <w:rsid w:val="006B4E88"/>
    <w:rsid w:val="006B6A2F"/>
    <w:rsid w:val="006B6CBE"/>
    <w:rsid w:val="006B7635"/>
    <w:rsid w:val="006B7766"/>
    <w:rsid w:val="006C094B"/>
    <w:rsid w:val="006C1221"/>
    <w:rsid w:val="006C1D07"/>
    <w:rsid w:val="006C1DA5"/>
    <w:rsid w:val="006C277F"/>
    <w:rsid w:val="006C2876"/>
    <w:rsid w:val="006C2AFC"/>
    <w:rsid w:val="006C33DD"/>
    <w:rsid w:val="006C3735"/>
    <w:rsid w:val="006C49BA"/>
    <w:rsid w:val="006C53D5"/>
    <w:rsid w:val="006C57C2"/>
    <w:rsid w:val="006C59D9"/>
    <w:rsid w:val="006C620E"/>
    <w:rsid w:val="006C7010"/>
    <w:rsid w:val="006C734B"/>
    <w:rsid w:val="006C7BAD"/>
    <w:rsid w:val="006D0527"/>
    <w:rsid w:val="006D0EFA"/>
    <w:rsid w:val="006D0F7D"/>
    <w:rsid w:val="006D11C3"/>
    <w:rsid w:val="006D13EB"/>
    <w:rsid w:val="006D14C1"/>
    <w:rsid w:val="006D1D91"/>
    <w:rsid w:val="006D21B8"/>
    <w:rsid w:val="006D2D19"/>
    <w:rsid w:val="006D325B"/>
    <w:rsid w:val="006D3389"/>
    <w:rsid w:val="006D37B6"/>
    <w:rsid w:val="006D38B4"/>
    <w:rsid w:val="006D438C"/>
    <w:rsid w:val="006D4794"/>
    <w:rsid w:val="006D4816"/>
    <w:rsid w:val="006D4C56"/>
    <w:rsid w:val="006D6171"/>
    <w:rsid w:val="006D676D"/>
    <w:rsid w:val="006E07F8"/>
    <w:rsid w:val="006E09EF"/>
    <w:rsid w:val="006E0AFD"/>
    <w:rsid w:val="006E0DCB"/>
    <w:rsid w:val="006E0F48"/>
    <w:rsid w:val="006E150A"/>
    <w:rsid w:val="006E20CA"/>
    <w:rsid w:val="006E265C"/>
    <w:rsid w:val="006E37E7"/>
    <w:rsid w:val="006E38D3"/>
    <w:rsid w:val="006E424B"/>
    <w:rsid w:val="006E4ABA"/>
    <w:rsid w:val="006E4F50"/>
    <w:rsid w:val="006E5565"/>
    <w:rsid w:val="006E5C81"/>
    <w:rsid w:val="006E5CC2"/>
    <w:rsid w:val="006E68D5"/>
    <w:rsid w:val="006E6B08"/>
    <w:rsid w:val="006E7669"/>
    <w:rsid w:val="006F040B"/>
    <w:rsid w:val="006F0D01"/>
    <w:rsid w:val="006F1491"/>
    <w:rsid w:val="006F1B2E"/>
    <w:rsid w:val="006F205C"/>
    <w:rsid w:val="006F248D"/>
    <w:rsid w:val="006F295D"/>
    <w:rsid w:val="006F29B1"/>
    <w:rsid w:val="006F2AB5"/>
    <w:rsid w:val="006F34D8"/>
    <w:rsid w:val="006F386F"/>
    <w:rsid w:val="006F3CD7"/>
    <w:rsid w:val="006F4543"/>
    <w:rsid w:val="006F482A"/>
    <w:rsid w:val="006F5223"/>
    <w:rsid w:val="006F5611"/>
    <w:rsid w:val="006F5D18"/>
    <w:rsid w:val="006F5DA5"/>
    <w:rsid w:val="006F63A9"/>
    <w:rsid w:val="006F6982"/>
    <w:rsid w:val="006F7F6C"/>
    <w:rsid w:val="007005C5"/>
    <w:rsid w:val="00700A01"/>
    <w:rsid w:val="00700E64"/>
    <w:rsid w:val="0070127B"/>
    <w:rsid w:val="00701F3F"/>
    <w:rsid w:val="007021E4"/>
    <w:rsid w:val="0070222B"/>
    <w:rsid w:val="00702315"/>
    <w:rsid w:val="007039BE"/>
    <w:rsid w:val="00703A47"/>
    <w:rsid w:val="00703CBC"/>
    <w:rsid w:val="00704074"/>
    <w:rsid w:val="00704197"/>
    <w:rsid w:val="00704361"/>
    <w:rsid w:val="00704C83"/>
    <w:rsid w:val="0070576A"/>
    <w:rsid w:val="00705F0C"/>
    <w:rsid w:val="00705F28"/>
    <w:rsid w:val="00705FD5"/>
    <w:rsid w:val="00705FD6"/>
    <w:rsid w:val="007060D8"/>
    <w:rsid w:val="00706A3D"/>
    <w:rsid w:val="00706A7C"/>
    <w:rsid w:val="00706B80"/>
    <w:rsid w:val="00706BF3"/>
    <w:rsid w:val="00706DA6"/>
    <w:rsid w:val="007077F4"/>
    <w:rsid w:val="00707A02"/>
    <w:rsid w:val="00707DEC"/>
    <w:rsid w:val="00710656"/>
    <w:rsid w:val="00710F2D"/>
    <w:rsid w:val="00711765"/>
    <w:rsid w:val="00711A77"/>
    <w:rsid w:val="00711AB4"/>
    <w:rsid w:val="00711D99"/>
    <w:rsid w:val="007120E7"/>
    <w:rsid w:val="0071259D"/>
    <w:rsid w:val="00712B48"/>
    <w:rsid w:val="00713270"/>
    <w:rsid w:val="007135AC"/>
    <w:rsid w:val="00713816"/>
    <w:rsid w:val="00713A12"/>
    <w:rsid w:val="00714B43"/>
    <w:rsid w:val="007150E9"/>
    <w:rsid w:val="00715201"/>
    <w:rsid w:val="0071540F"/>
    <w:rsid w:val="00715BD4"/>
    <w:rsid w:val="00715DF7"/>
    <w:rsid w:val="00715FCC"/>
    <w:rsid w:val="00716868"/>
    <w:rsid w:val="00717306"/>
    <w:rsid w:val="00717547"/>
    <w:rsid w:val="00720590"/>
    <w:rsid w:val="00720597"/>
    <w:rsid w:val="007211D2"/>
    <w:rsid w:val="00721595"/>
    <w:rsid w:val="0072253A"/>
    <w:rsid w:val="00722B57"/>
    <w:rsid w:val="00722EF6"/>
    <w:rsid w:val="0072397D"/>
    <w:rsid w:val="00723B44"/>
    <w:rsid w:val="00723E70"/>
    <w:rsid w:val="00724146"/>
    <w:rsid w:val="007249CD"/>
    <w:rsid w:val="00725C4F"/>
    <w:rsid w:val="00725E2F"/>
    <w:rsid w:val="00725ECC"/>
    <w:rsid w:val="00725EEB"/>
    <w:rsid w:val="00726142"/>
    <w:rsid w:val="00727306"/>
    <w:rsid w:val="00730D0E"/>
    <w:rsid w:val="007317B9"/>
    <w:rsid w:val="00731F0F"/>
    <w:rsid w:val="00731F24"/>
    <w:rsid w:val="007322C1"/>
    <w:rsid w:val="00732448"/>
    <w:rsid w:val="00732F00"/>
    <w:rsid w:val="00733002"/>
    <w:rsid w:val="00733BBB"/>
    <w:rsid w:val="00734805"/>
    <w:rsid w:val="00734A70"/>
    <w:rsid w:val="00735396"/>
    <w:rsid w:val="00735E9B"/>
    <w:rsid w:val="0073634A"/>
    <w:rsid w:val="00736E0D"/>
    <w:rsid w:val="00737B69"/>
    <w:rsid w:val="00737BA0"/>
    <w:rsid w:val="00737CC5"/>
    <w:rsid w:val="007408E7"/>
    <w:rsid w:val="00740D07"/>
    <w:rsid w:val="00741195"/>
    <w:rsid w:val="00741227"/>
    <w:rsid w:val="00741282"/>
    <w:rsid w:val="0074198D"/>
    <w:rsid w:val="00742292"/>
    <w:rsid w:val="00742CF4"/>
    <w:rsid w:val="00743225"/>
    <w:rsid w:val="00743871"/>
    <w:rsid w:val="00744331"/>
    <w:rsid w:val="0074475D"/>
    <w:rsid w:val="00745F33"/>
    <w:rsid w:val="00746B96"/>
    <w:rsid w:val="00746EFD"/>
    <w:rsid w:val="0074747A"/>
    <w:rsid w:val="00747B33"/>
    <w:rsid w:val="00751129"/>
    <w:rsid w:val="007512F1"/>
    <w:rsid w:val="00752105"/>
    <w:rsid w:val="007522C7"/>
    <w:rsid w:val="00753295"/>
    <w:rsid w:val="00753D36"/>
    <w:rsid w:val="00753D8C"/>
    <w:rsid w:val="0075553F"/>
    <w:rsid w:val="007555E8"/>
    <w:rsid w:val="0075584F"/>
    <w:rsid w:val="0075587A"/>
    <w:rsid w:val="00756E92"/>
    <w:rsid w:val="0075727E"/>
    <w:rsid w:val="00757345"/>
    <w:rsid w:val="007576B5"/>
    <w:rsid w:val="00757AA0"/>
    <w:rsid w:val="00757C46"/>
    <w:rsid w:val="00757C62"/>
    <w:rsid w:val="00760886"/>
    <w:rsid w:val="00760F56"/>
    <w:rsid w:val="0076116D"/>
    <w:rsid w:val="00761374"/>
    <w:rsid w:val="00761396"/>
    <w:rsid w:val="0076154F"/>
    <w:rsid w:val="00761853"/>
    <w:rsid w:val="007618BB"/>
    <w:rsid w:val="0076195B"/>
    <w:rsid w:val="0076255F"/>
    <w:rsid w:val="007634AF"/>
    <w:rsid w:val="00763571"/>
    <w:rsid w:val="007639F6"/>
    <w:rsid w:val="007654A3"/>
    <w:rsid w:val="0076612D"/>
    <w:rsid w:val="007664EA"/>
    <w:rsid w:val="0076658B"/>
    <w:rsid w:val="007665D0"/>
    <w:rsid w:val="00766B62"/>
    <w:rsid w:val="007677B2"/>
    <w:rsid w:val="007678DE"/>
    <w:rsid w:val="007702E9"/>
    <w:rsid w:val="00770414"/>
    <w:rsid w:val="00770518"/>
    <w:rsid w:val="0077078C"/>
    <w:rsid w:val="00770993"/>
    <w:rsid w:val="007715F6"/>
    <w:rsid w:val="0077236D"/>
    <w:rsid w:val="007729F1"/>
    <w:rsid w:val="00772C67"/>
    <w:rsid w:val="0077383F"/>
    <w:rsid w:val="00773E7A"/>
    <w:rsid w:val="007741EA"/>
    <w:rsid w:val="00774680"/>
    <w:rsid w:val="00774773"/>
    <w:rsid w:val="00774A40"/>
    <w:rsid w:val="00775FFF"/>
    <w:rsid w:val="00776AF5"/>
    <w:rsid w:val="007770EE"/>
    <w:rsid w:val="007772FE"/>
    <w:rsid w:val="00777574"/>
    <w:rsid w:val="00777BA1"/>
    <w:rsid w:val="0078012F"/>
    <w:rsid w:val="007806B9"/>
    <w:rsid w:val="00780901"/>
    <w:rsid w:val="00780C09"/>
    <w:rsid w:val="0078109F"/>
    <w:rsid w:val="0078164C"/>
    <w:rsid w:val="00781C81"/>
    <w:rsid w:val="00782476"/>
    <w:rsid w:val="00782729"/>
    <w:rsid w:val="00784717"/>
    <w:rsid w:val="00784A78"/>
    <w:rsid w:val="007851F6"/>
    <w:rsid w:val="00785A13"/>
    <w:rsid w:val="00785ACE"/>
    <w:rsid w:val="00786348"/>
    <w:rsid w:val="0078780C"/>
    <w:rsid w:val="00787A83"/>
    <w:rsid w:val="00787FC3"/>
    <w:rsid w:val="00790100"/>
    <w:rsid w:val="007901D2"/>
    <w:rsid w:val="00790C39"/>
    <w:rsid w:val="00790DF6"/>
    <w:rsid w:val="0079147F"/>
    <w:rsid w:val="007914B7"/>
    <w:rsid w:val="007918CA"/>
    <w:rsid w:val="007920F4"/>
    <w:rsid w:val="00793376"/>
    <w:rsid w:val="0079359D"/>
    <w:rsid w:val="00794797"/>
    <w:rsid w:val="00794A2C"/>
    <w:rsid w:val="00794FF8"/>
    <w:rsid w:val="00795476"/>
    <w:rsid w:val="007959D1"/>
    <w:rsid w:val="00795E17"/>
    <w:rsid w:val="007969FD"/>
    <w:rsid w:val="007974F1"/>
    <w:rsid w:val="007A0338"/>
    <w:rsid w:val="007A03A4"/>
    <w:rsid w:val="007A04E0"/>
    <w:rsid w:val="007A0A15"/>
    <w:rsid w:val="007A0A72"/>
    <w:rsid w:val="007A1182"/>
    <w:rsid w:val="007A174E"/>
    <w:rsid w:val="007A1930"/>
    <w:rsid w:val="007A1AE1"/>
    <w:rsid w:val="007A1DEA"/>
    <w:rsid w:val="007A256E"/>
    <w:rsid w:val="007A2DD6"/>
    <w:rsid w:val="007A5AD0"/>
    <w:rsid w:val="007A60B3"/>
    <w:rsid w:val="007A61AF"/>
    <w:rsid w:val="007A622B"/>
    <w:rsid w:val="007A6768"/>
    <w:rsid w:val="007A6B2E"/>
    <w:rsid w:val="007A6C92"/>
    <w:rsid w:val="007A6CED"/>
    <w:rsid w:val="007A7292"/>
    <w:rsid w:val="007B0D0F"/>
    <w:rsid w:val="007B1392"/>
    <w:rsid w:val="007B1550"/>
    <w:rsid w:val="007B1B57"/>
    <w:rsid w:val="007B1CC4"/>
    <w:rsid w:val="007B24D4"/>
    <w:rsid w:val="007B35BB"/>
    <w:rsid w:val="007B39B5"/>
    <w:rsid w:val="007B3E1A"/>
    <w:rsid w:val="007B3ED1"/>
    <w:rsid w:val="007B4027"/>
    <w:rsid w:val="007B49A4"/>
    <w:rsid w:val="007B54E1"/>
    <w:rsid w:val="007B558A"/>
    <w:rsid w:val="007B5935"/>
    <w:rsid w:val="007B5FCE"/>
    <w:rsid w:val="007B6ED2"/>
    <w:rsid w:val="007B702E"/>
    <w:rsid w:val="007B7667"/>
    <w:rsid w:val="007C05F2"/>
    <w:rsid w:val="007C1207"/>
    <w:rsid w:val="007C1377"/>
    <w:rsid w:val="007C2185"/>
    <w:rsid w:val="007C3808"/>
    <w:rsid w:val="007C3FFD"/>
    <w:rsid w:val="007C421B"/>
    <w:rsid w:val="007C46D3"/>
    <w:rsid w:val="007C631D"/>
    <w:rsid w:val="007C64D4"/>
    <w:rsid w:val="007C6DB5"/>
    <w:rsid w:val="007C6E4D"/>
    <w:rsid w:val="007C7A77"/>
    <w:rsid w:val="007C7C89"/>
    <w:rsid w:val="007D0B00"/>
    <w:rsid w:val="007D15A2"/>
    <w:rsid w:val="007D194F"/>
    <w:rsid w:val="007D1EF1"/>
    <w:rsid w:val="007D1FB7"/>
    <w:rsid w:val="007D2BBD"/>
    <w:rsid w:val="007D2DBD"/>
    <w:rsid w:val="007D35ED"/>
    <w:rsid w:val="007D38CF"/>
    <w:rsid w:val="007D391B"/>
    <w:rsid w:val="007D3F5C"/>
    <w:rsid w:val="007D44E9"/>
    <w:rsid w:val="007D4918"/>
    <w:rsid w:val="007D4E19"/>
    <w:rsid w:val="007D4FFF"/>
    <w:rsid w:val="007D5C06"/>
    <w:rsid w:val="007D5F88"/>
    <w:rsid w:val="007D749E"/>
    <w:rsid w:val="007D74BC"/>
    <w:rsid w:val="007D7ABE"/>
    <w:rsid w:val="007D7D1D"/>
    <w:rsid w:val="007E0426"/>
    <w:rsid w:val="007E0850"/>
    <w:rsid w:val="007E0CCD"/>
    <w:rsid w:val="007E1323"/>
    <w:rsid w:val="007E14A0"/>
    <w:rsid w:val="007E154D"/>
    <w:rsid w:val="007E160D"/>
    <w:rsid w:val="007E1A37"/>
    <w:rsid w:val="007E1E32"/>
    <w:rsid w:val="007E2DA1"/>
    <w:rsid w:val="007E2E39"/>
    <w:rsid w:val="007E4155"/>
    <w:rsid w:val="007E42FF"/>
    <w:rsid w:val="007E48FC"/>
    <w:rsid w:val="007E4B2D"/>
    <w:rsid w:val="007E4B6C"/>
    <w:rsid w:val="007E4C9E"/>
    <w:rsid w:val="007E4CCB"/>
    <w:rsid w:val="007E6FFF"/>
    <w:rsid w:val="007E714C"/>
    <w:rsid w:val="007E75B7"/>
    <w:rsid w:val="007E7811"/>
    <w:rsid w:val="007E7BBF"/>
    <w:rsid w:val="007E7FAF"/>
    <w:rsid w:val="007F04EF"/>
    <w:rsid w:val="007F07F3"/>
    <w:rsid w:val="007F089A"/>
    <w:rsid w:val="007F0A5A"/>
    <w:rsid w:val="007F0CDA"/>
    <w:rsid w:val="007F1A71"/>
    <w:rsid w:val="007F20E9"/>
    <w:rsid w:val="007F25B7"/>
    <w:rsid w:val="007F280C"/>
    <w:rsid w:val="007F2CE2"/>
    <w:rsid w:val="007F3395"/>
    <w:rsid w:val="007F34E1"/>
    <w:rsid w:val="007F3724"/>
    <w:rsid w:val="007F4BF4"/>
    <w:rsid w:val="007F58AA"/>
    <w:rsid w:val="007F5A10"/>
    <w:rsid w:val="007F5B32"/>
    <w:rsid w:val="007F6091"/>
    <w:rsid w:val="007F68BA"/>
    <w:rsid w:val="007F6DCE"/>
    <w:rsid w:val="007F7F9A"/>
    <w:rsid w:val="0080043D"/>
    <w:rsid w:val="00800604"/>
    <w:rsid w:val="00800E0F"/>
    <w:rsid w:val="0080113F"/>
    <w:rsid w:val="0080138E"/>
    <w:rsid w:val="00801D30"/>
    <w:rsid w:val="008022F2"/>
    <w:rsid w:val="008022FB"/>
    <w:rsid w:val="00802474"/>
    <w:rsid w:val="00802D3B"/>
    <w:rsid w:val="00802DC3"/>
    <w:rsid w:val="00803996"/>
    <w:rsid w:val="00804F89"/>
    <w:rsid w:val="00806BA9"/>
    <w:rsid w:val="00807F51"/>
    <w:rsid w:val="008112D9"/>
    <w:rsid w:val="00811345"/>
    <w:rsid w:val="00811499"/>
    <w:rsid w:val="00811DF0"/>
    <w:rsid w:val="008122FB"/>
    <w:rsid w:val="00812D0A"/>
    <w:rsid w:val="00812E90"/>
    <w:rsid w:val="0081333D"/>
    <w:rsid w:val="00813B79"/>
    <w:rsid w:val="00813BE2"/>
    <w:rsid w:val="00813D24"/>
    <w:rsid w:val="00814117"/>
    <w:rsid w:val="00814255"/>
    <w:rsid w:val="00814311"/>
    <w:rsid w:val="00814458"/>
    <w:rsid w:val="008149DF"/>
    <w:rsid w:val="00814F9F"/>
    <w:rsid w:val="00815326"/>
    <w:rsid w:val="008153B7"/>
    <w:rsid w:val="008163C2"/>
    <w:rsid w:val="008204FB"/>
    <w:rsid w:val="00820992"/>
    <w:rsid w:val="00820A70"/>
    <w:rsid w:val="0082106D"/>
    <w:rsid w:val="008212C4"/>
    <w:rsid w:val="00821ED5"/>
    <w:rsid w:val="0082207A"/>
    <w:rsid w:val="008228B4"/>
    <w:rsid w:val="00822CEF"/>
    <w:rsid w:val="00822E37"/>
    <w:rsid w:val="00823A6C"/>
    <w:rsid w:val="00823E05"/>
    <w:rsid w:val="008245CE"/>
    <w:rsid w:val="00824984"/>
    <w:rsid w:val="00824AB3"/>
    <w:rsid w:val="0082573B"/>
    <w:rsid w:val="008257CF"/>
    <w:rsid w:val="00826B65"/>
    <w:rsid w:val="00827079"/>
    <w:rsid w:val="00827A9F"/>
    <w:rsid w:val="00830AB6"/>
    <w:rsid w:val="00830AE8"/>
    <w:rsid w:val="00830B7C"/>
    <w:rsid w:val="00830E7D"/>
    <w:rsid w:val="00830ED0"/>
    <w:rsid w:val="00831216"/>
    <w:rsid w:val="008318C9"/>
    <w:rsid w:val="00831AD4"/>
    <w:rsid w:val="00831BA1"/>
    <w:rsid w:val="008329CD"/>
    <w:rsid w:val="008336D4"/>
    <w:rsid w:val="00833A9C"/>
    <w:rsid w:val="00833E0F"/>
    <w:rsid w:val="008356C7"/>
    <w:rsid w:val="00835AAD"/>
    <w:rsid w:val="00835FE5"/>
    <w:rsid w:val="008367F0"/>
    <w:rsid w:val="00836855"/>
    <w:rsid w:val="008369A2"/>
    <w:rsid w:val="0083781A"/>
    <w:rsid w:val="00837E2F"/>
    <w:rsid w:val="00837ED7"/>
    <w:rsid w:val="008400F6"/>
    <w:rsid w:val="008407DF"/>
    <w:rsid w:val="0084156B"/>
    <w:rsid w:val="00842243"/>
    <w:rsid w:val="0084231E"/>
    <w:rsid w:val="0084251E"/>
    <w:rsid w:val="0084309F"/>
    <w:rsid w:val="00843380"/>
    <w:rsid w:val="00843676"/>
    <w:rsid w:val="00844019"/>
    <w:rsid w:val="00844286"/>
    <w:rsid w:val="00844BF3"/>
    <w:rsid w:val="00844F36"/>
    <w:rsid w:val="00845135"/>
    <w:rsid w:val="008456E0"/>
    <w:rsid w:val="00845D47"/>
    <w:rsid w:val="00845FD2"/>
    <w:rsid w:val="008462B1"/>
    <w:rsid w:val="00847276"/>
    <w:rsid w:val="00850405"/>
    <w:rsid w:val="008507F5"/>
    <w:rsid w:val="00851641"/>
    <w:rsid w:val="0085242D"/>
    <w:rsid w:val="00852DEE"/>
    <w:rsid w:val="00853888"/>
    <w:rsid w:val="00853AA3"/>
    <w:rsid w:val="00853DE7"/>
    <w:rsid w:val="00854C1C"/>
    <w:rsid w:val="008552D9"/>
    <w:rsid w:val="00855729"/>
    <w:rsid w:val="00855A06"/>
    <w:rsid w:val="00855AED"/>
    <w:rsid w:val="00856396"/>
    <w:rsid w:val="00856DD3"/>
    <w:rsid w:val="00856F2A"/>
    <w:rsid w:val="00857190"/>
    <w:rsid w:val="00857236"/>
    <w:rsid w:val="00857C86"/>
    <w:rsid w:val="008600BD"/>
    <w:rsid w:val="00860862"/>
    <w:rsid w:val="008611C7"/>
    <w:rsid w:val="008616C0"/>
    <w:rsid w:val="008617AA"/>
    <w:rsid w:val="0086194B"/>
    <w:rsid w:val="00861CA7"/>
    <w:rsid w:val="00862498"/>
    <w:rsid w:val="00862530"/>
    <w:rsid w:val="0086287D"/>
    <w:rsid w:val="0086299B"/>
    <w:rsid w:val="00863F44"/>
    <w:rsid w:val="0086417B"/>
    <w:rsid w:val="00864489"/>
    <w:rsid w:val="008657B8"/>
    <w:rsid w:val="00865E50"/>
    <w:rsid w:val="00866238"/>
    <w:rsid w:val="00866565"/>
    <w:rsid w:val="0086680F"/>
    <w:rsid w:val="00866CBD"/>
    <w:rsid w:val="00866DDB"/>
    <w:rsid w:val="00866F26"/>
    <w:rsid w:val="008672C0"/>
    <w:rsid w:val="00867D1E"/>
    <w:rsid w:val="0087013E"/>
    <w:rsid w:val="00870482"/>
    <w:rsid w:val="008705A3"/>
    <w:rsid w:val="00870D18"/>
    <w:rsid w:val="00871560"/>
    <w:rsid w:val="00871E52"/>
    <w:rsid w:val="008721B5"/>
    <w:rsid w:val="008724A4"/>
    <w:rsid w:val="008725A1"/>
    <w:rsid w:val="0087280C"/>
    <w:rsid w:val="008729E7"/>
    <w:rsid w:val="00872ADB"/>
    <w:rsid w:val="00872C69"/>
    <w:rsid w:val="00872DD3"/>
    <w:rsid w:val="00873FE0"/>
    <w:rsid w:val="00874086"/>
    <w:rsid w:val="0087481B"/>
    <w:rsid w:val="00875143"/>
    <w:rsid w:val="00875E53"/>
    <w:rsid w:val="00875F60"/>
    <w:rsid w:val="008760FF"/>
    <w:rsid w:val="008766C8"/>
    <w:rsid w:val="0087735C"/>
    <w:rsid w:val="0087792D"/>
    <w:rsid w:val="00877C72"/>
    <w:rsid w:val="0088098F"/>
    <w:rsid w:val="00881192"/>
    <w:rsid w:val="008814C1"/>
    <w:rsid w:val="00881F7C"/>
    <w:rsid w:val="00882066"/>
    <w:rsid w:val="008823A8"/>
    <w:rsid w:val="0088249E"/>
    <w:rsid w:val="0088283A"/>
    <w:rsid w:val="008829E3"/>
    <w:rsid w:val="00882A7B"/>
    <w:rsid w:val="00882B62"/>
    <w:rsid w:val="008833BF"/>
    <w:rsid w:val="008837E3"/>
    <w:rsid w:val="00883ECB"/>
    <w:rsid w:val="00884F77"/>
    <w:rsid w:val="008854DC"/>
    <w:rsid w:val="00885809"/>
    <w:rsid w:val="00885889"/>
    <w:rsid w:val="00885AF8"/>
    <w:rsid w:val="00885B0D"/>
    <w:rsid w:val="008867E6"/>
    <w:rsid w:val="00886C7E"/>
    <w:rsid w:val="00886C9C"/>
    <w:rsid w:val="00887A15"/>
    <w:rsid w:val="00887AAA"/>
    <w:rsid w:val="00887D54"/>
    <w:rsid w:val="00887E20"/>
    <w:rsid w:val="00887E98"/>
    <w:rsid w:val="008905BB"/>
    <w:rsid w:val="00890B0E"/>
    <w:rsid w:val="00890DCE"/>
    <w:rsid w:val="00890FF6"/>
    <w:rsid w:val="0089110F"/>
    <w:rsid w:val="00891A69"/>
    <w:rsid w:val="00892252"/>
    <w:rsid w:val="00892804"/>
    <w:rsid w:val="00892CB9"/>
    <w:rsid w:val="00893955"/>
    <w:rsid w:val="00893D92"/>
    <w:rsid w:val="008943CC"/>
    <w:rsid w:val="00894518"/>
    <w:rsid w:val="00895424"/>
    <w:rsid w:val="00895B9E"/>
    <w:rsid w:val="00895D5F"/>
    <w:rsid w:val="00896499"/>
    <w:rsid w:val="008966D1"/>
    <w:rsid w:val="00896E69"/>
    <w:rsid w:val="008A01F0"/>
    <w:rsid w:val="008A04CA"/>
    <w:rsid w:val="008A15CB"/>
    <w:rsid w:val="008A169A"/>
    <w:rsid w:val="008A175E"/>
    <w:rsid w:val="008A19CC"/>
    <w:rsid w:val="008A1BC4"/>
    <w:rsid w:val="008A1E95"/>
    <w:rsid w:val="008A294A"/>
    <w:rsid w:val="008A3BC8"/>
    <w:rsid w:val="008A42F6"/>
    <w:rsid w:val="008A45F9"/>
    <w:rsid w:val="008A5594"/>
    <w:rsid w:val="008A59A5"/>
    <w:rsid w:val="008A5B6B"/>
    <w:rsid w:val="008A61C8"/>
    <w:rsid w:val="008A62B4"/>
    <w:rsid w:val="008A6BCB"/>
    <w:rsid w:val="008A7016"/>
    <w:rsid w:val="008A7950"/>
    <w:rsid w:val="008B093B"/>
    <w:rsid w:val="008B0CDC"/>
    <w:rsid w:val="008B1AEE"/>
    <w:rsid w:val="008B1C6B"/>
    <w:rsid w:val="008B284B"/>
    <w:rsid w:val="008B3321"/>
    <w:rsid w:val="008B3A67"/>
    <w:rsid w:val="008B4325"/>
    <w:rsid w:val="008B4404"/>
    <w:rsid w:val="008B4D5F"/>
    <w:rsid w:val="008B5CFA"/>
    <w:rsid w:val="008B616A"/>
    <w:rsid w:val="008B62F2"/>
    <w:rsid w:val="008B65DB"/>
    <w:rsid w:val="008B6E5F"/>
    <w:rsid w:val="008B6E87"/>
    <w:rsid w:val="008B7527"/>
    <w:rsid w:val="008C0325"/>
    <w:rsid w:val="008C0899"/>
    <w:rsid w:val="008C092E"/>
    <w:rsid w:val="008C1042"/>
    <w:rsid w:val="008C1488"/>
    <w:rsid w:val="008C268B"/>
    <w:rsid w:val="008C35DE"/>
    <w:rsid w:val="008C3DAF"/>
    <w:rsid w:val="008C3F52"/>
    <w:rsid w:val="008C464B"/>
    <w:rsid w:val="008C5661"/>
    <w:rsid w:val="008C59E1"/>
    <w:rsid w:val="008C5B1E"/>
    <w:rsid w:val="008C5BC8"/>
    <w:rsid w:val="008C6621"/>
    <w:rsid w:val="008C70B6"/>
    <w:rsid w:val="008C73F4"/>
    <w:rsid w:val="008C7D28"/>
    <w:rsid w:val="008D029A"/>
    <w:rsid w:val="008D063D"/>
    <w:rsid w:val="008D0ECD"/>
    <w:rsid w:val="008D15AE"/>
    <w:rsid w:val="008D1E0E"/>
    <w:rsid w:val="008D1F50"/>
    <w:rsid w:val="008D2644"/>
    <w:rsid w:val="008D282D"/>
    <w:rsid w:val="008D29FB"/>
    <w:rsid w:val="008D3A82"/>
    <w:rsid w:val="008D3BEB"/>
    <w:rsid w:val="008D4069"/>
    <w:rsid w:val="008D5707"/>
    <w:rsid w:val="008D5B0E"/>
    <w:rsid w:val="008D5E4A"/>
    <w:rsid w:val="008D5EB1"/>
    <w:rsid w:val="008D6D0F"/>
    <w:rsid w:val="008D7FA4"/>
    <w:rsid w:val="008E0290"/>
    <w:rsid w:val="008E0442"/>
    <w:rsid w:val="008E0750"/>
    <w:rsid w:val="008E07EE"/>
    <w:rsid w:val="008E0A4C"/>
    <w:rsid w:val="008E0D80"/>
    <w:rsid w:val="008E1150"/>
    <w:rsid w:val="008E12AD"/>
    <w:rsid w:val="008E219F"/>
    <w:rsid w:val="008E268B"/>
    <w:rsid w:val="008E2CE5"/>
    <w:rsid w:val="008E4055"/>
    <w:rsid w:val="008E510C"/>
    <w:rsid w:val="008E5A78"/>
    <w:rsid w:val="008E5C2F"/>
    <w:rsid w:val="008E6AA0"/>
    <w:rsid w:val="008E71CC"/>
    <w:rsid w:val="008E7414"/>
    <w:rsid w:val="008F04FB"/>
    <w:rsid w:val="008F0522"/>
    <w:rsid w:val="008F12B3"/>
    <w:rsid w:val="008F1463"/>
    <w:rsid w:val="008F1691"/>
    <w:rsid w:val="008F1C27"/>
    <w:rsid w:val="008F26D0"/>
    <w:rsid w:val="008F2AB0"/>
    <w:rsid w:val="008F37F1"/>
    <w:rsid w:val="008F445D"/>
    <w:rsid w:val="008F47F3"/>
    <w:rsid w:val="008F481E"/>
    <w:rsid w:val="008F4973"/>
    <w:rsid w:val="008F50D8"/>
    <w:rsid w:val="008F5965"/>
    <w:rsid w:val="008F5FC5"/>
    <w:rsid w:val="008F773A"/>
    <w:rsid w:val="008F79AF"/>
    <w:rsid w:val="008F7B20"/>
    <w:rsid w:val="008F7C96"/>
    <w:rsid w:val="008F7D0A"/>
    <w:rsid w:val="009000F3"/>
    <w:rsid w:val="0090105E"/>
    <w:rsid w:val="00901179"/>
    <w:rsid w:val="009011A5"/>
    <w:rsid w:val="009021D4"/>
    <w:rsid w:val="00903197"/>
    <w:rsid w:val="0090362C"/>
    <w:rsid w:val="009039BF"/>
    <w:rsid w:val="00905BD9"/>
    <w:rsid w:val="00905BF5"/>
    <w:rsid w:val="009061E0"/>
    <w:rsid w:val="00906632"/>
    <w:rsid w:val="00906634"/>
    <w:rsid w:val="00907296"/>
    <w:rsid w:val="009074EB"/>
    <w:rsid w:val="009075B0"/>
    <w:rsid w:val="009100A6"/>
    <w:rsid w:val="009100DF"/>
    <w:rsid w:val="00911684"/>
    <w:rsid w:val="00911D27"/>
    <w:rsid w:val="00911D2B"/>
    <w:rsid w:val="00911D77"/>
    <w:rsid w:val="009128AF"/>
    <w:rsid w:val="00912D77"/>
    <w:rsid w:val="00913C7E"/>
    <w:rsid w:val="00913D6A"/>
    <w:rsid w:val="0091426A"/>
    <w:rsid w:val="0091430C"/>
    <w:rsid w:val="00914C4F"/>
    <w:rsid w:val="009159C2"/>
    <w:rsid w:val="00916390"/>
    <w:rsid w:val="009166C1"/>
    <w:rsid w:val="00917480"/>
    <w:rsid w:val="00917947"/>
    <w:rsid w:val="009206F1"/>
    <w:rsid w:val="009207A9"/>
    <w:rsid w:val="009212B5"/>
    <w:rsid w:val="009212E7"/>
    <w:rsid w:val="00921302"/>
    <w:rsid w:val="00922173"/>
    <w:rsid w:val="00922C11"/>
    <w:rsid w:val="00922E9B"/>
    <w:rsid w:val="009232BA"/>
    <w:rsid w:val="00923803"/>
    <w:rsid w:val="00923871"/>
    <w:rsid w:val="00923B04"/>
    <w:rsid w:val="00923E3D"/>
    <w:rsid w:val="009243AE"/>
    <w:rsid w:val="00924A76"/>
    <w:rsid w:val="00924D0F"/>
    <w:rsid w:val="00924F80"/>
    <w:rsid w:val="00925C4F"/>
    <w:rsid w:val="00925F77"/>
    <w:rsid w:val="00927C1F"/>
    <w:rsid w:val="00927EEE"/>
    <w:rsid w:val="00927F97"/>
    <w:rsid w:val="00931A80"/>
    <w:rsid w:val="00931C64"/>
    <w:rsid w:val="00932414"/>
    <w:rsid w:val="00933206"/>
    <w:rsid w:val="00933D0A"/>
    <w:rsid w:val="00934073"/>
    <w:rsid w:val="0093414A"/>
    <w:rsid w:val="00934702"/>
    <w:rsid w:val="00934EBD"/>
    <w:rsid w:val="0093678E"/>
    <w:rsid w:val="00936C46"/>
    <w:rsid w:val="00937005"/>
    <w:rsid w:val="0093709F"/>
    <w:rsid w:val="0094022F"/>
    <w:rsid w:val="00940649"/>
    <w:rsid w:val="009417BA"/>
    <w:rsid w:val="00941BAC"/>
    <w:rsid w:val="00941EAA"/>
    <w:rsid w:val="00942284"/>
    <w:rsid w:val="009427F7"/>
    <w:rsid w:val="00942899"/>
    <w:rsid w:val="00943033"/>
    <w:rsid w:val="009435E9"/>
    <w:rsid w:val="00944420"/>
    <w:rsid w:val="009451D2"/>
    <w:rsid w:val="00945B3B"/>
    <w:rsid w:val="00945BAE"/>
    <w:rsid w:val="009460CB"/>
    <w:rsid w:val="00946400"/>
    <w:rsid w:val="00946780"/>
    <w:rsid w:val="00946990"/>
    <w:rsid w:val="00946C5F"/>
    <w:rsid w:val="00946FCF"/>
    <w:rsid w:val="00947465"/>
    <w:rsid w:val="00950239"/>
    <w:rsid w:val="00950829"/>
    <w:rsid w:val="00950C0C"/>
    <w:rsid w:val="00951818"/>
    <w:rsid w:val="00952894"/>
    <w:rsid w:val="00952B08"/>
    <w:rsid w:val="009531FF"/>
    <w:rsid w:val="009538A0"/>
    <w:rsid w:val="00954286"/>
    <w:rsid w:val="009556D8"/>
    <w:rsid w:val="00956263"/>
    <w:rsid w:val="00957131"/>
    <w:rsid w:val="00957267"/>
    <w:rsid w:val="009577C3"/>
    <w:rsid w:val="00957C30"/>
    <w:rsid w:val="00957F13"/>
    <w:rsid w:val="0096021A"/>
    <w:rsid w:val="0096061E"/>
    <w:rsid w:val="0096078D"/>
    <w:rsid w:val="009608B2"/>
    <w:rsid w:val="00960D59"/>
    <w:rsid w:val="009617A8"/>
    <w:rsid w:val="00961A88"/>
    <w:rsid w:val="00961D22"/>
    <w:rsid w:val="009632F3"/>
    <w:rsid w:val="009635F6"/>
    <w:rsid w:val="00963CC7"/>
    <w:rsid w:val="0096413F"/>
    <w:rsid w:val="0096428B"/>
    <w:rsid w:val="00964C63"/>
    <w:rsid w:val="00965456"/>
    <w:rsid w:val="009659DB"/>
    <w:rsid w:val="00965BEE"/>
    <w:rsid w:val="00965E42"/>
    <w:rsid w:val="00965F85"/>
    <w:rsid w:val="009660F6"/>
    <w:rsid w:val="0096712D"/>
    <w:rsid w:val="00967DB8"/>
    <w:rsid w:val="0097002F"/>
    <w:rsid w:val="00970065"/>
    <w:rsid w:val="009700D8"/>
    <w:rsid w:val="00970766"/>
    <w:rsid w:val="009708E4"/>
    <w:rsid w:val="009711C1"/>
    <w:rsid w:val="009711CE"/>
    <w:rsid w:val="009712A6"/>
    <w:rsid w:val="00971A96"/>
    <w:rsid w:val="00971AC2"/>
    <w:rsid w:val="00971B9B"/>
    <w:rsid w:val="00972D3C"/>
    <w:rsid w:val="00973C1D"/>
    <w:rsid w:val="009741AD"/>
    <w:rsid w:val="009745CF"/>
    <w:rsid w:val="00974636"/>
    <w:rsid w:val="0097473D"/>
    <w:rsid w:val="009748BD"/>
    <w:rsid w:val="00975427"/>
    <w:rsid w:val="0097595D"/>
    <w:rsid w:val="009759D0"/>
    <w:rsid w:val="00975A45"/>
    <w:rsid w:val="00975B07"/>
    <w:rsid w:val="00975DCD"/>
    <w:rsid w:val="009761A9"/>
    <w:rsid w:val="00977C9B"/>
    <w:rsid w:val="00980FBA"/>
    <w:rsid w:val="00980FFE"/>
    <w:rsid w:val="0098148A"/>
    <w:rsid w:val="0098171F"/>
    <w:rsid w:val="009817F4"/>
    <w:rsid w:val="0098209C"/>
    <w:rsid w:val="009831B8"/>
    <w:rsid w:val="00983308"/>
    <w:rsid w:val="009840D1"/>
    <w:rsid w:val="009845FB"/>
    <w:rsid w:val="009848BE"/>
    <w:rsid w:val="00984A5B"/>
    <w:rsid w:val="009856EE"/>
    <w:rsid w:val="009859A8"/>
    <w:rsid w:val="00985D10"/>
    <w:rsid w:val="00986096"/>
    <w:rsid w:val="009862D6"/>
    <w:rsid w:val="009865EA"/>
    <w:rsid w:val="00986691"/>
    <w:rsid w:val="00986820"/>
    <w:rsid w:val="00986E72"/>
    <w:rsid w:val="009871B9"/>
    <w:rsid w:val="00987494"/>
    <w:rsid w:val="00987C14"/>
    <w:rsid w:val="00990AFC"/>
    <w:rsid w:val="00990E06"/>
    <w:rsid w:val="009915A5"/>
    <w:rsid w:val="00992194"/>
    <w:rsid w:val="0099301E"/>
    <w:rsid w:val="00993335"/>
    <w:rsid w:val="0099333E"/>
    <w:rsid w:val="00993C99"/>
    <w:rsid w:val="009946DB"/>
    <w:rsid w:val="0099494C"/>
    <w:rsid w:val="00994FF3"/>
    <w:rsid w:val="00995228"/>
    <w:rsid w:val="00995557"/>
    <w:rsid w:val="009957A5"/>
    <w:rsid w:val="00995E5D"/>
    <w:rsid w:val="0099636F"/>
    <w:rsid w:val="00997E43"/>
    <w:rsid w:val="009A0226"/>
    <w:rsid w:val="009A0B9D"/>
    <w:rsid w:val="009A0E22"/>
    <w:rsid w:val="009A1921"/>
    <w:rsid w:val="009A1B10"/>
    <w:rsid w:val="009A22CC"/>
    <w:rsid w:val="009A234F"/>
    <w:rsid w:val="009A23B5"/>
    <w:rsid w:val="009A2B50"/>
    <w:rsid w:val="009A2CD3"/>
    <w:rsid w:val="009A2F50"/>
    <w:rsid w:val="009A30DD"/>
    <w:rsid w:val="009A355D"/>
    <w:rsid w:val="009A4AA8"/>
    <w:rsid w:val="009A5856"/>
    <w:rsid w:val="009A5986"/>
    <w:rsid w:val="009A6BF7"/>
    <w:rsid w:val="009A6BFA"/>
    <w:rsid w:val="009A71E3"/>
    <w:rsid w:val="009A722C"/>
    <w:rsid w:val="009A7FA7"/>
    <w:rsid w:val="009B10FF"/>
    <w:rsid w:val="009B2577"/>
    <w:rsid w:val="009B2B3C"/>
    <w:rsid w:val="009B2F68"/>
    <w:rsid w:val="009B3C7C"/>
    <w:rsid w:val="009B4557"/>
    <w:rsid w:val="009B45BC"/>
    <w:rsid w:val="009B46E6"/>
    <w:rsid w:val="009B4EFC"/>
    <w:rsid w:val="009B4FFF"/>
    <w:rsid w:val="009B58C8"/>
    <w:rsid w:val="009B5F6F"/>
    <w:rsid w:val="009B60FD"/>
    <w:rsid w:val="009B676F"/>
    <w:rsid w:val="009B69EE"/>
    <w:rsid w:val="009B720A"/>
    <w:rsid w:val="009B72C8"/>
    <w:rsid w:val="009B74C8"/>
    <w:rsid w:val="009B7B01"/>
    <w:rsid w:val="009B7F79"/>
    <w:rsid w:val="009C053F"/>
    <w:rsid w:val="009C0935"/>
    <w:rsid w:val="009C0FAD"/>
    <w:rsid w:val="009C20AA"/>
    <w:rsid w:val="009C2925"/>
    <w:rsid w:val="009C311D"/>
    <w:rsid w:val="009C3571"/>
    <w:rsid w:val="009C3F84"/>
    <w:rsid w:val="009C40E4"/>
    <w:rsid w:val="009C49AD"/>
    <w:rsid w:val="009C4CB6"/>
    <w:rsid w:val="009C4FF9"/>
    <w:rsid w:val="009C52C0"/>
    <w:rsid w:val="009C69F5"/>
    <w:rsid w:val="009C6E43"/>
    <w:rsid w:val="009C705C"/>
    <w:rsid w:val="009C778E"/>
    <w:rsid w:val="009C7F86"/>
    <w:rsid w:val="009D0360"/>
    <w:rsid w:val="009D0ACE"/>
    <w:rsid w:val="009D0BF5"/>
    <w:rsid w:val="009D10B5"/>
    <w:rsid w:val="009D11C2"/>
    <w:rsid w:val="009D12F2"/>
    <w:rsid w:val="009D1C6B"/>
    <w:rsid w:val="009D1E8C"/>
    <w:rsid w:val="009D2A01"/>
    <w:rsid w:val="009D2CF3"/>
    <w:rsid w:val="009D2D72"/>
    <w:rsid w:val="009D2F41"/>
    <w:rsid w:val="009D3019"/>
    <w:rsid w:val="009D323D"/>
    <w:rsid w:val="009D3AA8"/>
    <w:rsid w:val="009D3BF9"/>
    <w:rsid w:val="009D48EC"/>
    <w:rsid w:val="009D4DC2"/>
    <w:rsid w:val="009D507E"/>
    <w:rsid w:val="009D5F91"/>
    <w:rsid w:val="009D65EF"/>
    <w:rsid w:val="009D793F"/>
    <w:rsid w:val="009D7AAE"/>
    <w:rsid w:val="009D7C6B"/>
    <w:rsid w:val="009D7FFE"/>
    <w:rsid w:val="009E0A6F"/>
    <w:rsid w:val="009E1367"/>
    <w:rsid w:val="009E19FC"/>
    <w:rsid w:val="009E1E4D"/>
    <w:rsid w:val="009E2008"/>
    <w:rsid w:val="009E22C3"/>
    <w:rsid w:val="009E24B8"/>
    <w:rsid w:val="009E2A05"/>
    <w:rsid w:val="009E2CBA"/>
    <w:rsid w:val="009E2F80"/>
    <w:rsid w:val="009E4620"/>
    <w:rsid w:val="009E55AD"/>
    <w:rsid w:val="009E6290"/>
    <w:rsid w:val="009E6B82"/>
    <w:rsid w:val="009E7136"/>
    <w:rsid w:val="009E7DED"/>
    <w:rsid w:val="009F026B"/>
    <w:rsid w:val="009F0299"/>
    <w:rsid w:val="009F0534"/>
    <w:rsid w:val="009F103A"/>
    <w:rsid w:val="009F1C3D"/>
    <w:rsid w:val="009F2872"/>
    <w:rsid w:val="009F2D2F"/>
    <w:rsid w:val="009F3881"/>
    <w:rsid w:val="009F4008"/>
    <w:rsid w:val="009F4A5E"/>
    <w:rsid w:val="009F6708"/>
    <w:rsid w:val="00A00012"/>
    <w:rsid w:val="00A002CB"/>
    <w:rsid w:val="00A00768"/>
    <w:rsid w:val="00A00958"/>
    <w:rsid w:val="00A01FA4"/>
    <w:rsid w:val="00A02B22"/>
    <w:rsid w:val="00A02C9B"/>
    <w:rsid w:val="00A02D57"/>
    <w:rsid w:val="00A036D6"/>
    <w:rsid w:val="00A03FA5"/>
    <w:rsid w:val="00A047E0"/>
    <w:rsid w:val="00A04E29"/>
    <w:rsid w:val="00A05C07"/>
    <w:rsid w:val="00A05CEF"/>
    <w:rsid w:val="00A061F2"/>
    <w:rsid w:val="00A062D2"/>
    <w:rsid w:val="00A064EA"/>
    <w:rsid w:val="00A0669D"/>
    <w:rsid w:val="00A06948"/>
    <w:rsid w:val="00A06F21"/>
    <w:rsid w:val="00A072BC"/>
    <w:rsid w:val="00A073DC"/>
    <w:rsid w:val="00A07614"/>
    <w:rsid w:val="00A1018C"/>
    <w:rsid w:val="00A1059B"/>
    <w:rsid w:val="00A105D1"/>
    <w:rsid w:val="00A114E9"/>
    <w:rsid w:val="00A1171B"/>
    <w:rsid w:val="00A1233E"/>
    <w:rsid w:val="00A12606"/>
    <w:rsid w:val="00A1305C"/>
    <w:rsid w:val="00A136A6"/>
    <w:rsid w:val="00A14264"/>
    <w:rsid w:val="00A142F0"/>
    <w:rsid w:val="00A1484C"/>
    <w:rsid w:val="00A14AF5"/>
    <w:rsid w:val="00A15557"/>
    <w:rsid w:val="00A15BA8"/>
    <w:rsid w:val="00A166B1"/>
    <w:rsid w:val="00A16F7A"/>
    <w:rsid w:val="00A17053"/>
    <w:rsid w:val="00A1724D"/>
    <w:rsid w:val="00A174BD"/>
    <w:rsid w:val="00A17891"/>
    <w:rsid w:val="00A20231"/>
    <w:rsid w:val="00A211C2"/>
    <w:rsid w:val="00A212DD"/>
    <w:rsid w:val="00A2165F"/>
    <w:rsid w:val="00A21709"/>
    <w:rsid w:val="00A22226"/>
    <w:rsid w:val="00A2261B"/>
    <w:rsid w:val="00A2268A"/>
    <w:rsid w:val="00A226A1"/>
    <w:rsid w:val="00A23248"/>
    <w:rsid w:val="00A235F4"/>
    <w:rsid w:val="00A2384E"/>
    <w:rsid w:val="00A243C8"/>
    <w:rsid w:val="00A24651"/>
    <w:rsid w:val="00A253DC"/>
    <w:rsid w:val="00A254BE"/>
    <w:rsid w:val="00A255A6"/>
    <w:rsid w:val="00A256CF"/>
    <w:rsid w:val="00A271A3"/>
    <w:rsid w:val="00A27373"/>
    <w:rsid w:val="00A274C0"/>
    <w:rsid w:val="00A27E92"/>
    <w:rsid w:val="00A30F8A"/>
    <w:rsid w:val="00A313EE"/>
    <w:rsid w:val="00A31945"/>
    <w:rsid w:val="00A32BC3"/>
    <w:rsid w:val="00A33D8C"/>
    <w:rsid w:val="00A33DC9"/>
    <w:rsid w:val="00A3443A"/>
    <w:rsid w:val="00A34C65"/>
    <w:rsid w:val="00A3667E"/>
    <w:rsid w:val="00A36A54"/>
    <w:rsid w:val="00A378B9"/>
    <w:rsid w:val="00A37B29"/>
    <w:rsid w:val="00A37E20"/>
    <w:rsid w:val="00A40696"/>
    <w:rsid w:val="00A4097A"/>
    <w:rsid w:val="00A40E88"/>
    <w:rsid w:val="00A40F70"/>
    <w:rsid w:val="00A410CA"/>
    <w:rsid w:val="00A41737"/>
    <w:rsid w:val="00A426B3"/>
    <w:rsid w:val="00A42BA8"/>
    <w:rsid w:val="00A42C44"/>
    <w:rsid w:val="00A43409"/>
    <w:rsid w:val="00A4365A"/>
    <w:rsid w:val="00A43CB8"/>
    <w:rsid w:val="00A43E4D"/>
    <w:rsid w:val="00A4499E"/>
    <w:rsid w:val="00A4602F"/>
    <w:rsid w:val="00A46628"/>
    <w:rsid w:val="00A46A17"/>
    <w:rsid w:val="00A46EEB"/>
    <w:rsid w:val="00A47082"/>
    <w:rsid w:val="00A502F0"/>
    <w:rsid w:val="00A50E80"/>
    <w:rsid w:val="00A51727"/>
    <w:rsid w:val="00A5179D"/>
    <w:rsid w:val="00A518F5"/>
    <w:rsid w:val="00A5192B"/>
    <w:rsid w:val="00A51C64"/>
    <w:rsid w:val="00A5205B"/>
    <w:rsid w:val="00A52989"/>
    <w:rsid w:val="00A52999"/>
    <w:rsid w:val="00A529F7"/>
    <w:rsid w:val="00A531C5"/>
    <w:rsid w:val="00A53780"/>
    <w:rsid w:val="00A53A2F"/>
    <w:rsid w:val="00A53E24"/>
    <w:rsid w:val="00A54250"/>
    <w:rsid w:val="00A545AD"/>
    <w:rsid w:val="00A54C71"/>
    <w:rsid w:val="00A54E97"/>
    <w:rsid w:val="00A55A64"/>
    <w:rsid w:val="00A55E70"/>
    <w:rsid w:val="00A55F8B"/>
    <w:rsid w:val="00A56583"/>
    <w:rsid w:val="00A569B3"/>
    <w:rsid w:val="00A56B27"/>
    <w:rsid w:val="00A56F0B"/>
    <w:rsid w:val="00A5708E"/>
    <w:rsid w:val="00A572BD"/>
    <w:rsid w:val="00A60090"/>
    <w:rsid w:val="00A600DE"/>
    <w:rsid w:val="00A6091E"/>
    <w:rsid w:val="00A60B7A"/>
    <w:rsid w:val="00A61049"/>
    <w:rsid w:val="00A613D7"/>
    <w:rsid w:val="00A61678"/>
    <w:rsid w:val="00A6275C"/>
    <w:rsid w:val="00A62D55"/>
    <w:rsid w:val="00A62E89"/>
    <w:rsid w:val="00A630B9"/>
    <w:rsid w:val="00A63180"/>
    <w:rsid w:val="00A63183"/>
    <w:rsid w:val="00A63919"/>
    <w:rsid w:val="00A641AC"/>
    <w:rsid w:val="00A64AEC"/>
    <w:rsid w:val="00A64BE5"/>
    <w:rsid w:val="00A64DBA"/>
    <w:rsid w:val="00A65097"/>
    <w:rsid w:val="00A6519F"/>
    <w:rsid w:val="00A6532D"/>
    <w:rsid w:val="00A655C8"/>
    <w:rsid w:val="00A655DD"/>
    <w:rsid w:val="00A65A28"/>
    <w:rsid w:val="00A66885"/>
    <w:rsid w:val="00A675E5"/>
    <w:rsid w:val="00A67DAF"/>
    <w:rsid w:val="00A70513"/>
    <w:rsid w:val="00A70D25"/>
    <w:rsid w:val="00A7102A"/>
    <w:rsid w:val="00A71145"/>
    <w:rsid w:val="00A71430"/>
    <w:rsid w:val="00A7226F"/>
    <w:rsid w:val="00A736AE"/>
    <w:rsid w:val="00A7438A"/>
    <w:rsid w:val="00A7546A"/>
    <w:rsid w:val="00A756EA"/>
    <w:rsid w:val="00A75BF8"/>
    <w:rsid w:val="00A7673A"/>
    <w:rsid w:val="00A767C2"/>
    <w:rsid w:val="00A769C0"/>
    <w:rsid w:val="00A76BEA"/>
    <w:rsid w:val="00A77387"/>
    <w:rsid w:val="00A7749F"/>
    <w:rsid w:val="00A77B4C"/>
    <w:rsid w:val="00A8052E"/>
    <w:rsid w:val="00A80667"/>
    <w:rsid w:val="00A80E55"/>
    <w:rsid w:val="00A813C7"/>
    <w:rsid w:val="00A81E0D"/>
    <w:rsid w:val="00A8273A"/>
    <w:rsid w:val="00A829EB"/>
    <w:rsid w:val="00A82E1A"/>
    <w:rsid w:val="00A83169"/>
    <w:rsid w:val="00A8429F"/>
    <w:rsid w:val="00A844F9"/>
    <w:rsid w:val="00A850DE"/>
    <w:rsid w:val="00A85950"/>
    <w:rsid w:val="00A860B7"/>
    <w:rsid w:val="00A8677D"/>
    <w:rsid w:val="00A86C7E"/>
    <w:rsid w:val="00A86E94"/>
    <w:rsid w:val="00A86EC8"/>
    <w:rsid w:val="00A87361"/>
    <w:rsid w:val="00A873BD"/>
    <w:rsid w:val="00A87984"/>
    <w:rsid w:val="00A87CC8"/>
    <w:rsid w:val="00A9059E"/>
    <w:rsid w:val="00A90741"/>
    <w:rsid w:val="00A90B3B"/>
    <w:rsid w:val="00A918DB"/>
    <w:rsid w:val="00A921E2"/>
    <w:rsid w:val="00A92669"/>
    <w:rsid w:val="00A92F84"/>
    <w:rsid w:val="00A9313E"/>
    <w:rsid w:val="00A934F4"/>
    <w:rsid w:val="00A93C0D"/>
    <w:rsid w:val="00A94275"/>
    <w:rsid w:val="00A94A1D"/>
    <w:rsid w:val="00A94C62"/>
    <w:rsid w:val="00A94DF8"/>
    <w:rsid w:val="00A95D5C"/>
    <w:rsid w:val="00A96017"/>
    <w:rsid w:val="00A96813"/>
    <w:rsid w:val="00A96EFB"/>
    <w:rsid w:val="00A970C2"/>
    <w:rsid w:val="00A97D10"/>
    <w:rsid w:val="00A97D24"/>
    <w:rsid w:val="00A97F09"/>
    <w:rsid w:val="00A97F3F"/>
    <w:rsid w:val="00AA008A"/>
    <w:rsid w:val="00AA0660"/>
    <w:rsid w:val="00AA090D"/>
    <w:rsid w:val="00AA0E2F"/>
    <w:rsid w:val="00AA0F77"/>
    <w:rsid w:val="00AA100A"/>
    <w:rsid w:val="00AA105F"/>
    <w:rsid w:val="00AA13B9"/>
    <w:rsid w:val="00AA1AB0"/>
    <w:rsid w:val="00AA21A1"/>
    <w:rsid w:val="00AA222A"/>
    <w:rsid w:val="00AA4899"/>
    <w:rsid w:val="00AA5794"/>
    <w:rsid w:val="00AA58D3"/>
    <w:rsid w:val="00AA6946"/>
    <w:rsid w:val="00AA6D7A"/>
    <w:rsid w:val="00AA6F35"/>
    <w:rsid w:val="00AA7132"/>
    <w:rsid w:val="00AB023E"/>
    <w:rsid w:val="00AB0E98"/>
    <w:rsid w:val="00AB19BA"/>
    <w:rsid w:val="00AB1C95"/>
    <w:rsid w:val="00AB1FCE"/>
    <w:rsid w:val="00AB2374"/>
    <w:rsid w:val="00AB2512"/>
    <w:rsid w:val="00AB3290"/>
    <w:rsid w:val="00AB32C4"/>
    <w:rsid w:val="00AB38F3"/>
    <w:rsid w:val="00AB3DFA"/>
    <w:rsid w:val="00AB3E04"/>
    <w:rsid w:val="00AB4176"/>
    <w:rsid w:val="00AB42FF"/>
    <w:rsid w:val="00AB5E9A"/>
    <w:rsid w:val="00AB600C"/>
    <w:rsid w:val="00AB6703"/>
    <w:rsid w:val="00AB6950"/>
    <w:rsid w:val="00AB69E2"/>
    <w:rsid w:val="00AB6B76"/>
    <w:rsid w:val="00AB6D47"/>
    <w:rsid w:val="00AB6E29"/>
    <w:rsid w:val="00AB70B1"/>
    <w:rsid w:val="00AB7357"/>
    <w:rsid w:val="00AB7B37"/>
    <w:rsid w:val="00AC0060"/>
    <w:rsid w:val="00AC0205"/>
    <w:rsid w:val="00AC054A"/>
    <w:rsid w:val="00AC0804"/>
    <w:rsid w:val="00AC0B1E"/>
    <w:rsid w:val="00AC0CF1"/>
    <w:rsid w:val="00AC1A39"/>
    <w:rsid w:val="00AC217A"/>
    <w:rsid w:val="00AC2204"/>
    <w:rsid w:val="00AC3015"/>
    <w:rsid w:val="00AC3569"/>
    <w:rsid w:val="00AC362E"/>
    <w:rsid w:val="00AC3737"/>
    <w:rsid w:val="00AC3D5C"/>
    <w:rsid w:val="00AC4653"/>
    <w:rsid w:val="00AC471D"/>
    <w:rsid w:val="00AC4A6B"/>
    <w:rsid w:val="00AC4C55"/>
    <w:rsid w:val="00AC55F9"/>
    <w:rsid w:val="00AC5FA9"/>
    <w:rsid w:val="00AC6089"/>
    <w:rsid w:val="00AC6689"/>
    <w:rsid w:val="00AC6B48"/>
    <w:rsid w:val="00AC6F3B"/>
    <w:rsid w:val="00AC74BB"/>
    <w:rsid w:val="00AC78B0"/>
    <w:rsid w:val="00AC7D65"/>
    <w:rsid w:val="00AD00CF"/>
    <w:rsid w:val="00AD0706"/>
    <w:rsid w:val="00AD1F80"/>
    <w:rsid w:val="00AD24D1"/>
    <w:rsid w:val="00AD30D0"/>
    <w:rsid w:val="00AD3201"/>
    <w:rsid w:val="00AD3DB1"/>
    <w:rsid w:val="00AD4043"/>
    <w:rsid w:val="00AD4C12"/>
    <w:rsid w:val="00AD5D81"/>
    <w:rsid w:val="00AD7114"/>
    <w:rsid w:val="00AD762A"/>
    <w:rsid w:val="00AD7784"/>
    <w:rsid w:val="00AE00D8"/>
    <w:rsid w:val="00AE0122"/>
    <w:rsid w:val="00AE0176"/>
    <w:rsid w:val="00AE01A6"/>
    <w:rsid w:val="00AE09C8"/>
    <w:rsid w:val="00AE0A25"/>
    <w:rsid w:val="00AE1289"/>
    <w:rsid w:val="00AE2076"/>
    <w:rsid w:val="00AE33DE"/>
    <w:rsid w:val="00AE3464"/>
    <w:rsid w:val="00AE3747"/>
    <w:rsid w:val="00AE401D"/>
    <w:rsid w:val="00AE4092"/>
    <w:rsid w:val="00AE4161"/>
    <w:rsid w:val="00AE471A"/>
    <w:rsid w:val="00AE54B0"/>
    <w:rsid w:val="00AE5AE7"/>
    <w:rsid w:val="00AE5AFD"/>
    <w:rsid w:val="00AE5B09"/>
    <w:rsid w:val="00AE5BF1"/>
    <w:rsid w:val="00AE6151"/>
    <w:rsid w:val="00AE65E7"/>
    <w:rsid w:val="00AE6D40"/>
    <w:rsid w:val="00AE706D"/>
    <w:rsid w:val="00AE7827"/>
    <w:rsid w:val="00AE7AC8"/>
    <w:rsid w:val="00AF0259"/>
    <w:rsid w:val="00AF05B8"/>
    <w:rsid w:val="00AF06FE"/>
    <w:rsid w:val="00AF13B0"/>
    <w:rsid w:val="00AF1519"/>
    <w:rsid w:val="00AF1649"/>
    <w:rsid w:val="00AF1BBF"/>
    <w:rsid w:val="00AF246D"/>
    <w:rsid w:val="00AF2D91"/>
    <w:rsid w:val="00AF34F1"/>
    <w:rsid w:val="00AF3B9F"/>
    <w:rsid w:val="00AF3D71"/>
    <w:rsid w:val="00AF3ED5"/>
    <w:rsid w:val="00AF4328"/>
    <w:rsid w:val="00AF44E3"/>
    <w:rsid w:val="00AF4595"/>
    <w:rsid w:val="00AF4972"/>
    <w:rsid w:val="00AF4C8F"/>
    <w:rsid w:val="00AF4E14"/>
    <w:rsid w:val="00AF5156"/>
    <w:rsid w:val="00AF59F0"/>
    <w:rsid w:val="00AF5AC5"/>
    <w:rsid w:val="00AF5BE6"/>
    <w:rsid w:val="00AF5E5B"/>
    <w:rsid w:val="00AF6560"/>
    <w:rsid w:val="00AF68F0"/>
    <w:rsid w:val="00AF720B"/>
    <w:rsid w:val="00AF7FD2"/>
    <w:rsid w:val="00B000A0"/>
    <w:rsid w:val="00B00896"/>
    <w:rsid w:val="00B014FC"/>
    <w:rsid w:val="00B01B2B"/>
    <w:rsid w:val="00B02820"/>
    <w:rsid w:val="00B03412"/>
    <w:rsid w:val="00B035E5"/>
    <w:rsid w:val="00B036BC"/>
    <w:rsid w:val="00B03A41"/>
    <w:rsid w:val="00B03C26"/>
    <w:rsid w:val="00B042E5"/>
    <w:rsid w:val="00B04610"/>
    <w:rsid w:val="00B04768"/>
    <w:rsid w:val="00B04C8C"/>
    <w:rsid w:val="00B05446"/>
    <w:rsid w:val="00B056AC"/>
    <w:rsid w:val="00B05745"/>
    <w:rsid w:val="00B0584D"/>
    <w:rsid w:val="00B059BD"/>
    <w:rsid w:val="00B0604C"/>
    <w:rsid w:val="00B06088"/>
    <w:rsid w:val="00B064B2"/>
    <w:rsid w:val="00B06705"/>
    <w:rsid w:val="00B06F14"/>
    <w:rsid w:val="00B0746B"/>
    <w:rsid w:val="00B07739"/>
    <w:rsid w:val="00B07740"/>
    <w:rsid w:val="00B07919"/>
    <w:rsid w:val="00B07AD2"/>
    <w:rsid w:val="00B07C96"/>
    <w:rsid w:val="00B10018"/>
    <w:rsid w:val="00B10486"/>
    <w:rsid w:val="00B1080A"/>
    <w:rsid w:val="00B11496"/>
    <w:rsid w:val="00B1161F"/>
    <w:rsid w:val="00B11E6B"/>
    <w:rsid w:val="00B12066"/>
    <w:rsid w:val="00B12358"/>
    <w:rsid w:val="00B13E28"/>
    <w:rsid w:val="00B142EB"/>
    <w:rsid w:val="00B14616"/>
    <w:rsid w:val="00B15352"/>
    <w:rsid w:val="00B15CCE"/>
    <w:rsid w:val="00B15F8D"/>
    <w:rsid w:val="00B1767C"/>
    <w:rsid w:val="00B17771"/>
    <w:rsid w:val="00B20828"/>
    <w:rsid w:val="00B20CC6"/>
    <w:rsid w:val="00B20D70"/>
    <w:rsid w:val="00B210A3"/>
    <w:rsid w:val="00B2159A"/>
    <w:rsid w:val="00B2173A"/>
    <w:rsid w:val="00B21753"/>
    <w:rsid w:val="00B21F43"/>
    <w:rsid w:val="00B22253"/>
    <w:rsid w:val="00B22626"/>
    <w:rsid w:val="00B22763"/>
    <w:rsid w:val="00B239FD"/>
    <w:rsid w:val="00B23D2D"/>
    <w:rsid w:val="00B2469C"/>
    <w:rsid w:val="00B25453"/>
    <w:rsid w:val="00B25902"/>
    <w:rsid w:val="00B25A0C"/>
    <w:rsid w:val="00B25AFD"/>
    <w:rsid w:val="00B264EA"/>
    <w:rsid w:val="00B2663A"/>
    <w:rsid w:val="00B26DE0"/>
    <w:rsid w:val="00B26E85"/>
    <w:rsid w:val="00B26FD9"/>
    <w:rsid w:val="00B27D6E"/>
    <w:rsid w:val="00B31596"/>
    <w:rsid w:val="00B3195D"/>
    <w:rsid w:val="00B3238D"/>
    <w:rsid w:val="00B32428"/>
    <w:rsid w:val="00B3250D"/>
    <w:rsid w:val="00B329C9"/>
    <w:rsid w:val="00B32CB7"/>
    <w:rsid w:val="00B32D83"/>
    <w:rsid w:val="00B32F4F"/>
    <w:rsid w:val="00B3361B"/>
    <w:rsid w:val="00B33AA8"/>
    <w:rsid w:val="00B33C2A"/>
    <w:rsid w:val="00B34054"/>
    <w:rsid w:val="00B344DA"/>
    <w:rsid w:val="00B34BAF"/>
    <w:rsid w:val="00B35249"/>
    <w:rsid w:val="00B35658"/>
    <w:rsid w:val="00B35D2D"/>
    <w:rsid w:val="00B35DFD"/>
    <w:rsid w:val="00B369A7"/>
    <w:rsid w:val="00B36CCF"/>
    <w:rsid w:val="00B37383"/>
    <w:rsid w:val="00B377CC"/>
    <w:rsid w:val="00B37838"/>
    <w:rsid w:val="00B405D5"/>
    <w:rsid w:val="00B4072C"/>
    <w:rsid w:val="00B41035"/>
    <w:rsid w:val="00B41BE3"/>
    <w:rsid w:val="00B41DE5"/>
    <w:rsid w:val="00B425F3"/>
    <w:rsid w:val="00B427D9"/>
    <w:rsid w:val="00B432CB"/>
    <w:rsid w:val="00B43E7E"/>
    <w:rsid w:val="00B444C8"/>
    <w:rsid w:val="00B450E5"/>
    <w:rsid w:val="00B457E5"/>
    <w:rsid w:val="00B458C3"/>
    <w:rsid w:val="00B46146"/>
    <w:rsid w:val="00B46803"/>
    <w:rsid w:val="00B468A6"/>
    <w:rsid w:val="00B46BCA"/>
    <w:rsid w:val="00B46BE0"/>
    <w:rsid w:val="00B46CE5"/>
    <w:rsid w:val="00B46D8B"/>
    <w:rsid w:val="00B46EBE"/>
    <w:rsid w:val="00B46F12"/>
    <w:rsid w:val="00B50825"/>
    <w:rsid w:val="00B50DBC"/>
    <w:rsid w:val="00B5138C"/>
    <w:rsid w:val="00B51620"/>
    <w:rsid w:val="00B519E5"/>
    <w:rsid w:val="00B51B4C"/>
    <w:rsid w:val="00B51D28"/>
    <w:rsid w:val="00B51E82"/>
    <w:rsid w:val="00B5292A"/>
    <w:rsid w:val="00B52CA8"/>
    <w:rsid w:val="00B53862"/>
    <w:rsid w:val="00B53889"/>
    <w:rsid w:val="00B53A00"/>
    <w:rsid w:val="00B53ABC"/>
    <w:rsid w:val="00B53B8B"/>
    <w:rsid w:val="00B540BF"/>
    <w:rsid w:val="00B54145"/>
    <w:rsid w:val="00B5428C"/>
    <w:rsid w:val="00B54512"/>
    <w:rsid w:val="00B54EC5"/>
    <w:rsid w:val="00B54F79"/>
    <w:rsid w:val="00B55170"/>
    <w:rsid w:val="00B55206"/>
    <w:rsid w:val="00B55429"/>
    <w:rsid w:val="00B5558F"/>
    <w:rsid w:val="00B55A21"/>
    <w:rsid w:val="00B55AFF"/>
    <w:rsid w:val="00B56175"/>
    <w:rsid w:val="00B567DE"/>
    <w:rsid w:val="00B56A27"/>
    <w:rsid w:val="00B56C5D"/>
    <w:rsid w:val="00B5766A"/>
    <w:rsid w:val="00B57C31"/>
    <w:rsid w:val="00B57C54"/>
    <w:rsid w:val="00B57FC2"/>
    <w:rsid w:val="00B6085A"/>
    <w:rsid w:val="00B608C3"/>
    <w:rsid w:val="00B61D67"/>
    <w:rsid w:val="00B627A8"/>
    <w:rsid w:val="00B64235"/>
    <w:rsid w:val="00B645C7"/>
    <w:rsid w:val="00B64C28"/>
    <w:rsid w:val="00B64D65"/>
    <w:rsid w:val="00B657B8"/>
    <w:rsid w:val="00B658EA"/>
    <w:rsid w:val="00B65CF4"/>
    <w:rsid w:val="00B66314"/>
    <w:rsid w:val="00B66346"/>
    <w:rsid w:val="00B663C3"/>
    <w:rsid w:val="00B666BC"/>
    <w:rsid w:val="00B668B6"/>
    <w:rsid w:val="00B706EC"/>
    <w:rsid w:val="00B70BAF"/>
    <w:rsid w:val="00B70BFD"/>
    <w:rsid w:val="00B712B8"/>
    <w:rsid w:val="00B7253B"/>
    <w:rsid w:val="00B73594"/>
    <w:rsid w:val="00B736A2"/>
    <w:rsid w:val="00B738FF"/>
    <w:rsid w:val="00B73EB3"/>
    <w:rsid w:val="00B74089"/>
    <w:rsid w:val="00B743B2"/>
    <w:rsid w:val="00B75258"/>
    <w:rsid w:val="00B75587"/>
    <w:rsid w:val="00B755C4"/>
    <w:rsid w:val="00B75C0E"/>
    <w:rsid w:val="00B760DF"/>
    <w:rsid w:val="00B76108"/>
    <w:rsid w:val="00B76463"/>
    <w:rsid w:val="00B76500"/>
    <w:rsid w:val="00B76742"/>
    <w:rsid w:val="00B77D4B"/>
    <w:rsid w:val="00B80F2F"/>
    <w:rsid w:val="00B80FE6"/>
    <w:rsid w:val="00B8150E"/>
    <w:rsid w:val="00B8169D"/>
    <w:rsid w:val="00B81C77"/>
    <w:rsid w:val="00B81EF1"/>
    <w:rsid w:val="00B8303E"/>
    <w:rsid w:val="00B83F5E"/>
    <w:rsid w:val="00B8465B"/>
    <w:rsid w:val="00B84AD3"/>
    <w:rsid w:val="00B84B39"/>
    <w:rsid w:val="00B84CB3"/>
    <w:rsid w:val="00B84D0B"/>
    <w:rsid w:val="00B84D49"/>
    <w:rsid w:val="00B8507B"/>
    <w:rsid w:val="00B85252"/>
    <w:rsid w:val="00B85346"/>
    <w:rsid w:val="00B85356"/>
    <w:rsid w:val="00B8635A"/>
    <w:rsid w:val="00B86ABE"/>
    <w:rsid w:val="00B87352"/>
    <w:rsid w:val="00B87688"/>
    <w:rsid w:val="00B87A11"/>
    <w:rsid w:val="00B87D67"/>
    <w:rsid w:val="00B87F63"/>
    <w:rsid w:val="00B904CF"/>
    <w:rsid w:val="00B91F70"/>
    <w:rsid w:val="00B92247"/>
    <w:rsid w:val="00B924CD"/>
    <w:rsid w:val="00B92599"/>
    <w:rsid w:val="00B926A9"/>
    <w:rsid w:val="00B93466"/>
    <w:rsid w:val="00B93A03"/>
    <w:rsid w:val="00B93AAF"/>
    <w:rsid w:val="00B94C19"/>
    <w:rsid w:val="00B94C6F"/>
    <w:rsid w:val="00B94CE7"/>
    <w:rsid w:val="00B95176"/>
    <w:rsid w:val="00B962DE"/>
    <w:rsid w:val="00B96424"/>
    <w:rsid w:val="00B9674B"/>
    <w:rsid w:val="00B96961"/>
    <w:rsid w:val="00B96A35"/>
    <w:rsid w:val="00B96A60"/>
    <w:rsid w:val="00B97063"/>
    <w:rsid w:val="00B97664"/>
    <w:rsid w:val="00BA0572"/>
    <w:rsid w:val="00BA057F"/>
    <w:rsid w:val="00BA0BB4"/>
    <w:rsid w:val="00BA0E54"/>
    <w:rsid w:val="00BA1F31"/>
    <w:rsid w:val="00BA1FE6"/>
    <w:rsid w:val="00BA2951"/>
    <w:rsid w:val="00BA36FD"/>
    <w:rsid w:val="00BA3AFB"/>
    <w:rsid w:val="00BA3B0E"/>
    <w:rsid w:val="00BA3F18"/>
    <w:rsid w:val="00BA57DD"/>
    <w:rsid w:val="00BA58F3"/>
    <w:rsid w:val="00BA5E56"/>
    <w:rsid w:val="00BA6157"/>
    <w:rsid w:val="00BA63CB"/>
    <w:rsid w:val="00BA67CC"/>
    <w:rsid w:val="00BA6A54"/>
    <w:rsid w:val="00BA6ADA"/>
    <w:rsid w:val="00BA7763"/>
    <w:rsid w:val="00BA7E37"/>
    <w:rsid w:val="00BA7E6C"/>
    <w:rsid w:val="00BB0619"/>
    <w:rsid w:val="00BB0917"/>
    <w:rsid w:val="00BB0B47"/>
    <w:rsid w:val="00BB0E4A"/>
    <w:rsid w:val="00BB1C57"/>
    <w:rsid w:val="00BB1F2E"/>
    <w:rsid w:val="00BB2C2F"/>
    <w:rsid w:val="00BB2E81"/>
    <w:rsid w:val="00BB34C6"/>
    <w:rsid w:val="00BB3632"/>
    <w:rsid w:val="00BB389B"/>
    <w:rsid w:val="00BB444C"/>
    <w:rsid w:val="00BB44BE"/>
    <w:rsid w:val="00BB4A54"/>
    <w:rsid w:val="00BB5572"/>
    <w:rsid w:val="00BB58D7"/>
    <w:rsid w:val="00BB605A"/>
    <w:rsid w:val="00BB694D"/>
    <w:rsid w:val="00BB6DBC"/>
    <w:rsid w:val="00BB7985"/>
    <w:rsid w:val="00BB7B4C"/>
    <w:rsid w:val="00BC0310"/>
    <w:rsid w:val="00BC0F51"/>
    <w:rsid w:val="00BC1260"/>
    <w:rsid w:val="00BC1561"/>
    <w:rsid w:val="00BC1F15"/>
    <w:rsid w:val="00BC21A0"/>
    <w:rsid w:val="00BC2A17"/>
    <w:rsid w:val="00BC3457"/>
    <w:rsid w:val="00BC371F"/>
    <w:rsid w:val="00BC3733"/>
    <w:rsid w:val="00BC59BD"/>
    <w:rsid w:val="00BC686F"/>
    <w:rsid w:val="00BC68B3"/>
    <w:rsid w:val="00BD0516"/>
    <w:rsid w:val="00BD0F97"/>
    <w:rsid w:val="00BD17C0"/>
    <w:rsid w:val="00BD1CDB"/>
    <w:rsid w:val="00BD3912"/>
    <w:rsid w:val="00BD43B6"/>
    <w:rsid w:val="00BD4F93"/>
    <w:rsid w:val="00BD569A"/>
    <w:rsid w:val="00BD57FC"/>
    <w:rsid w:val="00BD594B"/>
    <w:rsid w:val="00BD6281"/>
    <w:rsid w:val="00BD6835"/>
    <w:rsid w:val="00BE036C"/>
    <w:rsid w:val="00BE1362"/>
    <w:rsid w:val="00BE187F"/>
    <w:rsid w:val="00BE1A4D"/>
    <w:rsid w:val="00BE1AE3"/>
    <w:rsid w:val="00BE1F95"/>
    <w:rsid w:val="00BE2717"/>
    <w:rsid w:val="00BE2DB4"/>
    <w:rsid w:val="00BE2EAC"/>
    <w:rsid w:val="00BE2F40"/>
    <w:rsid w:val="00BE379D"/>
    <w:rsid w:val="00BE379F"/>
    <w:rsid w:val="00BE49A6"/>
    <w:rsid w:val="00BE4B53"/>
    <w:rsid w:val="00BE4F78"/>
    <w:rsid w:val="00BE5173"/>
    <w:rsid w:val="00BE5C3E"/>
    <w:rsid w:val="00BE5D05"/>
    <w:rsid w:val="00BE6A50"/>
    <w:rsid w:val="00BE6AC7"/>
    <w:rsid w:val="00BE6E75"/>
    <w:rsid w:val="00BE6F09"/>
    <w:rsid w:val="00BE756C"/>
    <w:rsid w:val="00BE76D1"/>
    <w:rsid w:val="00BE7F27"/>
    <w:rsid w:val="00BF01A3"/>
    <w:rsid w:val="00BF0810"/>
    <w:rsid w:val="00BF0A3C"/>
    <w:rsid w:val="00BF1A17"/>
    <w:rsid w:val="00BF1DDD"/>
    <w:rsid w:val="00BF2249"/>
    <w:rsid w:val="00BF2492"/>
    <w:rsid w:val="00BF24D9"/>
    <w:rsid w:val="00BF4536"/>
    <w:rsid w:val="00BF4676"/>
    <w:rsid w:val="00BF57C8"/>
    <w:rsid w:val="00BF61EE"/>
    <w:rsid w:val="00BF685C"/>
    <w:rsid w:val="00BF6F43"/>
    <w:rsid w:val="00BF7613"/>
    <w:rsid w:val="00BF7973"/>
    <w:rsid w:val="00C00E7A"/>
    <w:rsid w:val="00C00EA4"/>
    <w:rsid w:val="00C00F22"/>
    <w:rsid w:val="00C00F4C"/>
    <w:rsid w:val="00C01D5A"/>
    <w:rsid w:val="00C02450"/>
    <w:rsid w:val="00C0248F"/>
    <w:rsid w:val="00C02E45"/>
    <w:rsid w:val="00C02ED5"/>
    <w:rsid w:val="00C0302A"/>
    <w:rsid w:val="00C0362E"/>
    <w:rsid w:val="00C03BF6"/>
    <w:rsid w:val="00C043EB"/>
    <w:rsid w:val="00C04474"/>
    <w:rsid w:val="00C04C26"/>
    <w:rsid w:val="00C04E2B"/>
    <w:rsid w:val="00C053FC"/>
    <w:rsid w:val="00C0547D"/>
    <w:rsid w:val="00C05A15"/>
    <w:rsid w:val="00C05CA0"/>
    <w:rsid w:val="00C06330"/>
    <w:rsid w:val="00C06730"/>
    <w:rsid w:val="00C06F14"/>
    <w:rsid w:val="00C071FF"/>
    <w:rsid w:val="00C079BA"/>
    <w:rsid w:val="00C112CC"/>
    <w:rsid w:val="00C11957"/>
    <w:rsid w:val="00C119ED"/>
    <w:rsid w:val="00C12BAE"/>
    <w:rsid w:val="00C1342F"/>
    <w:rsid w:val="00C13823"/>
    <w:rsid w:val="00C141EE"/>
    <w:rsid w:val="00C1435E"/>
    <w:rsid w:val="00C14CC7"/>
    <w:rsid w:val="00C151D9"/>
    <w:rsid w:val="00C1533D"/>
    <w:rsid w:val="00C15FAC"/>
    <w:rsid w:val="00C172B8"/>
    <w:rsid w:val="00C200A9"/>
    <w:rsid w:val="00C2026F"/>
    <w:rsid w:val="00C204D4"/>
    <w:rsid w:val="00C21236"/>
    <w:rsid w:val="00C21D25"/>
    <w:rsid w:val="00C21EF3"/>
    <w:rsid w:val="00C223AC"/>
    <w:rsid w:val="00C2338F"/>
    <w:rsid w:val="00C23B5B"/>
    <w:rsid w:val="00C240C1"/>
    <w:rsid w:val="00C25A20"/>
    <w:rsid w:val="00C269B9"/>
    <w:rsid w:val="00C26CC8"/>
    <w:rsid w:val="00C26DF2"/>
    <w:rsid w:val="00C2738B"/>
    <w:rsid w:val="00C27A1C"/>
    <w:rsid w:val="00C303D5"/>
    <w:rsid w:val="00C307C1"/>
    <w:rsid w:val="00C31941"/>
    <w:rsid w:val="00C31B33"/>
    <w:rsid w:val="00C31B49"/>
    <w:rsid w:val="00C32571"/>
    <w:rsid w:val="00C327E4"/>
    <w:rsid w:val="00C32EE9"/>
    <w:rsid w:val="00C333B9"/>
    <w:rsid w:val="00C33874"/>
    <w:rsid w:val="00C33FED"/>
    <w:rsid w:val="00C34776"/>
    <w:rsid w:val="00C347F1"/>
    <w:rsid w:val="00C34C5B"/>
    <w:rsid w:val="00C34DBA"/>
    <w:rsid w:val="00C35296"/>
    <w:rsid w:val="00C35894"/>
    <w:rsid w:val="00C359B3"/>
    <w:rsid w:val="00C35ABC"/>
    <w:rsid w:val="00C35B4B"/>
    <w:rsid w:val="00C35ECB"/>
    <w:rsid w:val="00C36613"/>
    <w:rsid w:val="00C366CC"/>
    <w:rsid w:val="00C36F81"/>
    <w:rsid w:val="00C37E94"/>
    <w:rsid w:val="00C40251"/>
    <w:rsid w:val="00C402E4"/>
    <w:rsid w:val="00C403EA"/>
    <w:rsid w:val="00C40AA5"/>
    <w:rsid w:val="00C40D2E"/>
    <w:rsid w:val="00C41248"/>
    <w:rsid w:val="00C41827"/>
    <w:rsid w:val="00C42184"/>
    <w:rsid w:val="00C4227B"/>
    <w:rsid w:val="00C423C6"/>
    <w:rsid w:val="00C42788"/>
    <w:rsid w:val="00C42D5F"/>
    <w:rsid w:val="00C43246"/>
    <w:rsid w:val="00C4359E"/>
    <w:rsid w:val="00C435CA"/>
    <w:rsid w:val="00C4413D"/>
    <w:rsid w:val="00C447D2"/>
    <w:rsid w:val="00C4555C"/>
    <w:rsid w:val="00C45A70"/>
    <w:rsid w:val="00C461F8"/>
    <w:rsid w:val="00C467AF"/>
    <w:rsid w:val="00C469AC"/>
    <w:rsid w:val="00C477EB"/>
    <w:rsid w:val="00C47B63"/>
    <w:rsid w:val="00C504C2"/>
    <w:rsid w:val="00C50B3A"/>
    <w:rsid w:val="00C5116A"/>
    <w:rsid w:val="00C511CA"/>
    <w:rsid w:val="00C516B8"/>
    <w:rsid w:val="00C52546"/>
    <w:rsid w:val="00C52588"/>
    <w:rsid w:val="00C52852"/>
    <w:rsid w:val="00C52BFA"/>
    <w:rsid w:val="00C52D0F"/>
    <w:rsid w:val="00C52E9A"/>
    <w:rsid w:val="00C52EFE"/>
    <w:rsid w:val="00C535B0"/>
    <w:rsid w:val="00C53D0B"/>
    <w:rsid w:val="00C54830"/>
    <w:rsid w:val="00C54ADB"/>
    <w:rsid w:val="00C54CF0"/>
    <w:rsid w:val="00C54D46"/>
    <w:rsid w:val="00C55B28"/>
    <w:rsid w:val="00C56717"/>
    <w:rsid w:val="00C567C0"/>
    <w:rsid w:val="00C56839"/>
    <w:rsid w:val="00C56846"/>
    <w:rsid w:val="00C56DC1"/>
    <w:rsid w:val="00C56F26"/>
    <w:rsid w:val="00C578FE"/>
    <w:rsid w:val="00C57A58"/>
    <w:rsid w:val="00C57FC0"/>
    <w:rsid w:val="00C6004B"/>
    <w:rsid w:val="00C60CDF"/>
    <w:rsid w:val="00C61106"/>
    <w:rsid w:val="00C6177E"/>
    <w:rsid w:val="00C6203B"/>
    <w:rsid w:val="00C62345"/>
    <w:rsid w:val="00C62AA1"/>
    <w:rsid w:val="00C62D9A"/>
    <w:rsid w:val="00C6315F"/>
    <w:rsid w:val="00C6387D"/>
    <w:rsid w:val="00C63984"/>
    <w:rsid w:val="00C639DE"/>
    <w:rsid w:val="00C64529"/>
    <w:rsid w:val="00C65474"/>
    <w:rsid w:val="00C659DE"/>
    <w:rsid w:val="00C65B11"/>
    <w:rsid w:val="00C65C68"/>
    <w:rsid w:val="00C66463"/>
    <w:rsid w:val="00C6760B"/>
    <w:rsid w:val="00C67D19"/>
    <w:rsid w:val="00C70DB1"/>
    <w:rsid w:val="00C70FF2"/>
    <w:rsid w:val="00C713F2"/>
    <w:rsid w:val="00C715A0"/>
    <w:rsid w:val="00C71DF3"/>
    <w:rsid w:val="00C72E74"/>
    <w:rsid w:val="00C73BCA"/>
    <w:rsid w:val="00C73E24"/>
    <w:rsid w:val="00C742FA"/>
    <w:rsid w:val="00C74357"/>
    <w:rsid w:val="00C7480E"/>
    <w:rsid w:val="00C7499D"/>
    <w:rsid w:val="00C74FED"/>
    <w:rsid w:val="00C753D5"/>
    <w:rsid w:val="00C754AB"/>
    <w:rsid w:val="00C7676A"/>
    <w:rsid w:val="00C7785A"/>
    <w:rsid w:val="00C800BF"/>
    <w:rsid w:val="00C804C7"/>
    <w:rsid w:val="00C80777"/>
    <w:rsid w:val="00C807D3"/>
    <w:rsid w:val="00C80AA5"/>
    <w:rsid w:val="00C834AD"/>
    <w:rsid w:val="00C839BC"/>
    <w:rsid w:val="00C84D38"/>
    <w:rsid w:val="00C85642"/>
    <w:rsid w:val="00C85C63"/>
    <w:rsid w:val="00C8627B"/>
    <w:rsid w:val="00C86AFD"/>
    <w:rsid w:val="00C87BC5"/>
    <w:rsid w:val="00C9029A"/>
    <w:rsid w:val="00C9095C"/>
    <w:rsid w:val="00C90C88"/>
    <w:rsid w:val="00C9104E"/>
    <w:rsid w:val="00C913CE"/>
    <w:rsid w:val="00C9197F"/>
    <w:rsid w:val="00C91FFC"/>
    <w:rsid w:val="00C925D6"/>
    <w:rsid w:val="00C92A74"/>
    <w:rsid w:val="00C936E9"/>
    <w:rsid w:val="00C9383B"/>
    <w:rsid w:val="00C939C9"/>
    <w:rsid w:val="00C93C86"/>
    <w:rsid w:val="00C93F29"/>
    <w:rsid w:val="00C940FB"/>
    <w:rsid w:val="00C943CF"/>
    <w:rsid w:val="00C94AA6"/>
    <w:rsid w:val="00C94B8C"/>
    <w:rsid w:val="00C9620C"/>
    <w:rsid w:val="00C96481"/>
    <w:rsid w:val="00CA0399"/>
    <w:rsid w:val="00CA1803"/>
    <w:rsid w:val="00CA1BEB"/>
    <w:rsid w:val="00CA1F8D"/>
    <w:rsid w:val="00CA3BAC"/>
    <w:rsid w:val="00CA46E0"/>
    <w:rsid w:val="00CA4949"/>
    <w:rsid w:val="00CA5D2B"/>
    <w:rsid w:val="00CA5D40"/>
    <w:rsid w:val="00CA5ED8"/>
    <w:rsid w:val="00CA6888"/>
    <w:rsid w:val="00CA6FCE"/>
    <w:rsid w:val="00CA73C9"/>
    <w:rsid w:val="00CA7B3B"/>
    <w:rsid w:val="00CA7E53"/>
    <w:rsid w:val="00CB0019"/>
    <w:rsid w:val="00CB01F2"/>
    <w:rsid w:val="00CB038C"/>
    <w:rsid w:val="00CB05AC"/>
    <w:rsid w:val="00CB0C1E"/>
    <w:rsid w:val="00CB12AB"/>
    <w:rsid w:val="00CB16E7"/>
    <w:rsid w:val="00CB1A42"/>
    <w:rsid w:val="00CB1CE9"/>
    <w:rsid w:val="00CB3025"/>
    <w:rsid w:val="00CB4495"/>
    <w:rsid w:val="00CB54FA"/>
    <w:rsid w:val="00CB55B9"/>
    <w:rsid w:val="00CB564E"/>
    <w:rsid w:val="00CB5C6F"/>
    <w:rsid w:val="00CB6746"/>
    <w:rsid w:val="00CB68F6"/>
    <w:rsid w:val="00CB6BCD"/>
    <w:rsid w:val="00CB70F5"/>
    <w:rsid w:val="00CB75C1"/>
    <w:rsid w:val="00CC0840"/>
    <w:rsid w:val="00CC0BA0"/>
    <w:rsid w:val="00CC1406"/>
    <w:rsid w:val="00CC1603"/>
    <w:rsid w:val="00CC1877"/>
    <w:rsid w:val="00CC1E80"/>
    <w:rsid w:val="00CC1FB8"/>
    <w:rsid w:val="00CC2437"/>
    <w:rsid w:val="00CC2F27"/>
    <w:rsid w:val="00CC367F"/>
    <w:rsid w:val="00CC36DA"/>
    <w:rsid w:val="00CC3DEA"/>
    <w:rsid w:val="00CC3FB6"/>
    <w:rsid w:val="00CC440E"/>
    <w:rsid w:val="00CC4D82"/>
    <w:rsid w:val="00CC4FAC"/>
    <w:rsid w:val="00CC51B1"/>
    <w:rsid w:val="00CC51E5"/>
    <w:rsid w:val="00CC6683"/>
    <w:rsid w:val="00CC66CD"/>
    <w:rsid w:val="00CC7E51"/>
    <w:rsid w:val="00CD0017"/>
    <w:rsid w:val="00CD02F5"/>
    <w:rsid w:val="00CD05AE"/>
    <w:rsid w:val="00CD0925"/>
    <w:rsid w:val="00CD09A4"/>
    <w:rsid w:val="00CD0D8F"/>
    <w:rsid w:val="00CD1AA9"/>
    <w:rsid w:val="00CD1BC1"/>
    <w:rsid w:val="00CD1E41"/>
    <w:rsid w:val="00CD1EB5"/>
    <w:rsid w:val="00CD23BA"/>
    <w:rsid w:val="00CD29EA"/>
    <w:rsid w:val="00CD2A7D"/>
    <w:rsid w:val="00CD2B2C"/>
    <w:rsid w:val="00CD3653"/>
    <w:rsid w:val="00CD3723"/>
    <w:rsid w:val="00CD44DB"/>
    <w:rsid w:val="00CD4C36"/>
    <w:rsid w:val="00CD52DE"/>
    <w:rsid w:val="00CD557A"/>
    <w:rsid w:val="00CD681F"/>
    <w:rsid w:val="00CD6BA7"/>
    <w:rsid w:val="00CD6D57"/>
    <w:rsid w:val="00CD6EBF"/>
    <w:rsid w:val="00CD769E"/>
    <w:rsid w:val="00CD7EA4"/>
    <w:rsid w:val="00CE03D4"/>
    <w:rsid w:val="00CE09FD"/>
    <w:rsid w:val="00CE0C6E"/>
    <w:rsid w:val="00CE1483"/>
    <w:rsid w:val="00CE1A6B"/>
    <w:rsid w:val="00CE1B52"/>
    <w:rsid w:val="00CE214D"/>
    <w:rsid w:val="00CE249B"/>
    <w:rsid w:val="00CE4001"/>
    <w:rsid w:val="00CE41B1"/>
    <w:rsid w:val="00CE4211"/>
    <w:rsid w:val="00CE428B"/>
    <w:rsid w:val="00CE4AD6"/>
    <w:rsid w:val="00CE53AD"/>
    <w:rsid w:val="00CE53CC"/>
    <w:rsid w:val="00CE53FB"/>
    <w:rsid w:val="00CE546D"/>
    <w:rsid w:val="00CE5957"/>
    <w:rsid w:val="00CE624C"/>
    <w:rsid w:val="00CE6433"/>
    <w:rsid w:val="00CE64FB"/>
    <w:rsid w:val="00CE6E14"/>
    <w:rsid w:val="00CE75AB"/>
    <w:rsid w:val="00CE75DE"/>
    <w:rsid w:val="00CE77E5"/>
    <w:rsid w:val="00CE79F0"/>
    <w:rsid w:val="00CE7F16"/>
    <w:rsid w:val="00CF0095"/>
    <w:rsid w:val="00CF0AD9"/>
    <w:rsid w:val="00CF1561"/>
    <w:rsid w:val="00CF1917"/>
    <w:rsid w:val="00CF20B8"/>
    <w:rsid w:val="00CF25EE"/>
    <w:rsid w:val="00CF4659"/>
    <w:rsid w:val="00CF4F14"/>
    <w:rsid w:val="00CF4F21"/>
    <w:rsid w:val="00CF4F65"/>
    <w:rsid w:val="00CF5D92"/>
    <w:rsid w:val="00CF6071"/>
    <w:rsid w:val="00CF666F"/>
    <w:rsid w:val="00CF67AF"/>
    <w:rsid w:val="00CF7190"/>
    <w:rsid w:val="00CF7428"/>
    <w:rsid w:val="00CF7F7B"/>
    <w:rsid w:val="00D00060"/>
    <w:rsid w:val="00D00380"/>
    <w:rsid w:val="00D0080B"/>
    <w:rsid w:val="00D00E05"/>
    <w:rsid w:val="00D0119E"/>
    <w:rsid w:val="00D011D4"/>
    <w:rsid w:val="00D01782"/>
    <w:rsid w:val="00D01CDD"/>
    <w:rsid w:val="00D01D85"/>
    <w:rsid w:val="00D01F3B"/>
    <w:rsid w:val="00D02067"/>
    <w:rsid w:val="00D030D6"/>
    <w:rsid w:val="00D0324A"/>
    <w:rsid w:val="00D03BB7"/>
    <w:rsid w:val="00D03E2F"/>
    <w:rsid w:val="00D03E9D"/>
    <w:rsid w:val="00D03EC9"/>
    <w:rsid w:val="00D04754"/>
    <w:rsid w:val="00D04BCC"/>
    <w:rsid w:val="00D051B8"/>
    <w:rsid w:val="00D055B6"/>
    <w:rsid w:val="00D05752"/>
    <w:rsid w:val="00D06151"/>
    <w:rsid w:val="00D0689D"/>
    <w:rsid w:val="00D06F0C"/>
    <w:rsid w:val="00D077CC"/>
    <w:rsid w:val="00D07A09"/>
    <w:rsid w:val="00D07CAC"/>
    <w:rsid w:val="00D07DE1"/>
    <w:rsid w:val="00D103D3"/>
    <w:rsid w:val="00D109C8"/>
    <w:rsid w:val="00D10BD6"/>
    <w:rsid w:val="00D10C14"/>
    <w:rsid w:val="00D1111A"/>
    <w:rsid w:val="00D11259"/>
    <w:rsid w:val="00D11682"/>
    <w:rsid w:val="00D11940"/>
    <w:rsid w:val="00D125C5"/>
    <w:rsid w:val="00D128B4"/>
    <w:rsid w:val="00D13B6F"/>
    <w:rsid w:val="00D14203"/>
    <w:rsid w:val="00D148D2"/>
    <w:rsid w:val="00D14A41"/>
    <w:rsid w:val="00D14A87"/>
    <w:rsid w:val="00D156D9"/>
    <w:rsid w:val="00D15D27"/>
    <w:rsid w:val="00D16006"/>
    <w:rsid w:val="00D160E9"/>
    <w:rsid w:val="00D16123"/>
    <w:rsid w:val="00D162C8"/>
    <w:rsid w:val="00D163EF"/>
    <w:rsid w:val="00D17258"/>
    <w:rsid w:val="00D178CA"/>
    <w:rsid w:val="00D20C0F"/>
    <w:rsid w:val="00D20EA0"/>
    <w:rsid w:val="00D20EBB"/>
    <w:rsid w:val="00D216FD"/>
    <w:rsid w:val="00D220E9"/>
    <w:rsid w:val="00D2295A"/>
    <w:rsid w:val="00D22DDB"/>
    <w:rsid w:val="00D22FEA"/>
    <w:rsid w:val="00D2311F"/>
    <w:rsid w:val="00D23B7E"/>
    <w:rsid w:val="00D24262"/>
    <w:rsid w:val="00D24332"/>
    <w:rsid w:val="00D246F9"/>
    <w:rsid w:val="00D24B5C"/>
    <w:rsid w:val="00D250BD"/>
    <w:rsid w:val="00D256F2"/>
    <w:rsid w:val="00D25F81"/>
    <w:rsid w:val="00D26057"/>
    <w:rsid w:val="00D26BF4"/>
    <w:rsid w:val="00D271C6"/>
    <w:rsid w:val="00D27A82"/>
    <w:rsid w:val="00D27CAE"/>
    <w:rsid w:val="00D303EB"/>
    <w:rsid w:val="00D31C92"/>
    <w:rsid w:val="00D32A10"/>
    <w:rsid w:val="00D32DCE"/>
    <w:rsid w:val="00D33410"/>
    <w:rsid w:val="00D3343D"/>
    <w:rsid w:val="00D337B5"/>
    <w:rsid w:val="00D33DD3"/>
    <w:rsid w:val="00D33E52"/>
    <w:rsid w:val="00D3419E"/>
    <w:rsid w:val="00D34AA0"/>
    <w:rsid w:val="00D35490"/>
    <w:rsid w:val="00D35824"/>
    <w:rsid w:val="00D35ABE"/>
    <w:rsid w:val="00D35E3F"/>
    <w:rsid w:val="00D36114"/>
    <w:rsid w:val="00D4079A"/>
    <w:rsid w:val="00D40A7B"/>
    <w:rsid w:val="00D40B7D"/>
    <w:rsid w:val="00D40BBD"/>
    <w:rsid w:val="00D41501"/>
    <w:rsid w:val="00D41869"/>
    <w:rsid w:val="00D41C7B"/>
    <w:rsid w:val="00D41FD9"/>
    <w:rsid w:val="00D4262F"/>
    <w:rsid w:val="00D42994"/>
    <w:rsid w:val="00D444B5"/>
    <w:rsid w:val="00D449C0"/>
    <w:rsid w:val="00D45007"/>
    <w:rsid w:val="00D45176"/>
    <w:rsid w:val="00D451B5"/>
    <w:rsid w:val="00D46208"/>
    <w:rsid w:val="00D46406"/>
    <w:rsid w:val="00D467A1"/>
    <w:rsid w:val="00D469D2"/>
    <w:rsid w:val="00D46DA6"/>
    <w:rsid w:val="00D46F46"/>
    <w:rsid w:val="00D47584"/>
    <w:rsid w:val="00D4777F"/>
    <w:rsid w:val="00D47FBE"/>
    <w:rsid w:val="00D5088F"/>
    <w:rsid w:val="00D50B27"/>
    <w:rsid w:val="00D51179"/>
    <w:rsid w:val="00D5122E"/>
    <w:rsid w:val="00D522B8"/>
    <w:rsid w:val="00D523F7"/>
    <w:rsid w:val="00D52884"/>
    <w:rsid w:val="00D52C79"/>
    <w:rsid w:val="00D53417"/>
    <w:rsid w:val="00D53A7A"/>
    <w:rsid w:val="00D53E75"/>
    <w:rsid w:val="00D54996"/>
    <w:rsid w:val="00D54F2E"/>
    <w:rsid w:val="00D5573A"/>
    <w:rsid w:val="00D55B8E"/>
    <w:rsid w:val="00D5671E"/>
    <w:rsid w:val="00D56902"/>
    <w:rsid w:val="00D56A2F"/>
    <w:rsid w:val="00D56F60"/>
    <w:rsid w:val="00D5740C"/>
    <w:rsid w:val="00D60F40"/>
    <w:rsid w:val="00D61085"/>
    <w:rsid w:val="00D610A2"/>
    <w:rsid w:val="00D61263"/>
    <w:rsid w:val="00D6146D"/>
    <w:rsid w:val="00D61A29"/>
    <w:rsid w:val="00D61B44"/>
    <w:rsid w:val="00D628A0"/>
    <w:rsid w:val="00D63044"/>
    <w:rsid w:val="00D63602"/>
    <w:rsid w:val="00D63B97"/>
    <w:rsid w:val="00D64182"/>
    <w:rsid w:val="00D64320"/>
    <w:rsid w:val="00D647C5"/>
    <w:rsid w:val="00D64FAB"/>
    <w:rsid w:val="00D655A2"/>
    <w:rsid w:val="00D65F04"/>
    <w:rsid w:val="00D663B4"/>
    <w:rsid w:val="00D665E9"/>
    <w:rsid w:val="00D66CE1"/>
    <w:rsid w:val="00D66E80"/>
    <w:rsid w:val="00D66F3E"/>
    <w:rsid w:val="00D67142"/>
    <w:rsid w:val="00D67230"/>
    <w:rsid w:val="00D70AB3"/>
    <w:rsid w:val="00D70C0A"/>
    <w:rsid w:val="00D70D1F"/>
    <w:rsid w:val="00D7113C"/>
    <w:rsid w:val="00D71977"/>
    <w:rsid w:val="00D721AA"/>
    <w:rsid w:val="00D735A8"/>
    <w:rsid w:val="00D73C19"/>
    <w:rsid w:val="00D740CA"/>
    <w:rsid w:val="00D741B5"/>
    <w:rsid w:val="00D744B8"/>
    <w:rsid w:val="00D75798"/>
    <w:rsid w:val="00D75AC5"/>
    <w:rsid w:val="00D764D4"/>
    <w:rsid w:val="00D76698"/>
    <w:rsid w:val="00D773F6"/>
    <w:rsid w:val="00D77926"/>
    <w:rsid w:val="00D80F7B"/>
    <w:rsid w:val="00D81932"/>
    <w:rsid w:val="00D81976"/>
    <w:rsid w:val="00D81C39"/>
    <w:rsid w:val="00D827D6"/>
    <w:rsid w:val="00D828A0"/>
    <w:rsid w:val="00D83263"/>
    <w:rsid w:val="00D83502"/>
    <w:rsid w:val="00D83B1E"/>
    <w:rsid w:val="00D842C5"/>
    <w:rsid w:val="00D84D85"/>
    <w:rsid w:val="00D8626D"/>
    <w:rsid w:val="00D86802"/>
    <w:rsid w:val="00D86C4C"/>
    <w:rsid w:val="00D8716A"/>
    <w:rsid w:val="00D87F51"/>
    <w:rsid w:val="00D901E5"/>
    <w:rsid w:val="00D90747"/>
    <w:rsid w:val="00D90B7E"/>
    <w:rsid w:val="00D9108D"/>
    <w:rsid w:val="00D9116E"/>
    <w:rsid w:val="00D919E4"/>
    <w:rsid w:val="00D92573"/>
    <w:rsid w:val="00D9257D"/>
    <w:rsid w:val="00D92D40"/>
    <w:rsid w:val="00D92E1F"/>
    <w:rsid w:val="00D92E97"/>
    <w:rsid w:val="00D92F10"/>
    <w:rsid w:val="00D92F2A"/>
    <w:rsid w:val="00D94CC5"/>
    <w:rsid w:val="00D94CE2"/>
    <w:rsid w:val="00D94D91"/>
    <w:rsid w:val="00D957E7"/>
    <w:rsid w:val="00D9596B"/>
    <w:rsid w:val="00D959FD"/>
    <w:rsid w:val="00D95ECE"/>
    <w:rsid w:val="00D9636A"/>
    <w:rsid w:val="00D965EE"/>
    <w:rsid w:val="00D96672"/>
    <w:rsid w:val="00D96943"/>
    <w:rsid w:val="00D96D43"/>
    <w:rsid w:val="00D96D93"/>
    <w:rsid w:val="00D96FAD"/>
    <w:rsid w:val="00D9768A"/>
    <w:rsid w:val="00D977F0"/>
    <w:rsid w:val="00D97868"/>
    <w:rsid w:val="00DA0A9A"/>
    <w:rsid w:val="00DA0E7A"/>
    <w:rsid w:val="00DA333C"/>
    <w:rsid w:val="00DA3C10"/>
    <w:rsid w:val="00DA4DFB"/>
    <w:rsid w:val="00DA4E24"/>
    <w:rsid w:val="00DA686A"/>
    <w:rsid w:val="00DA6A4B"/>
    <w:rsid w:val="00DA6C58"/>
    <w:rsid w:val="00DA6E9D"/>
    <w:rsid w:val="00DA6F12"/>
    <w:rsid w:val="00DA7192"/>
    <w:rsid w:val="00DA7492"/>
    <w:rsid w:val="00DA77CB"/>
    <w:rsid w:val="00DA7849"/>
    <w:rsid w:val="00DA7EDB"/>
    <w:rsid w:val="00DB156D"/>
    <w:rsid w:val="00DB1D98"/>
    <w:rsid w:val="00DB2886"/>
    <w:rsid w:val="00DB2979"/>
    <w:rsid w:val="00DB34E1"/>
    <w:rsid w:val="00DB356F"/>
    <w:rsid w:val="00DB4094"/>
    <w:rsid w:val="00DB418E"/>
    <w:rsid w:val="00DB42AC"/>
    <w:rsid w:val="00DB4F1D"/>
    <w:rsid w:val="00DB54A7"/>
    <w:rsid w:val="00DB58C7"/>
    <w:rsid w:val="00DB607B"/>
    <w:rsid w:val="00DB6293"/>
    <w:rsid w:val="00DB652E"/>
    <w:rsid w:val="00DB70D6"/>
    <w:rsid w:val="00DB742F"/>
    <w:rsid w:val="00DB75BF"/>
    <w:rsid w:val="00DB77D3"/>
    <w:rsid w:val="00DB78D6"/>
    <w:rsid w:val="00DB7A15"/>
    <w:rsid w:val="00DC00D1"/>
    <w:rsid w:val="00DC0C37"/>
    <w:rsid w:val="00DC0F04"/>
    <w:rsid w:val="00DC1628"/>
    <w:rsid w:val="00DC1A2B"/>
    <w:rsid w:val="00DC2020"/>
    <w:rsid w:val="00DC2C46"/>
    <w:rsid w:val="00DC2DF6"/>
    <w:rsid w:val="00DC34FF"/>
    <w:rsid w:val="00DC460E"/>
    <w:rsid w:val="00DC492D"/>
    <w:rsid w:val="00DC5327"/>
    <w:rsid w:val="00DC5489"/>
    <w:rsid w:val="00DC59E5"/>
    <w:rsid w:val="00DC6051"/>
    <w:rsid w:val="00DC7118"/>
    <w:rsid w:val="00DC721F"/>
    <w:rsid w:val="00DC7DB5"/>
    <w:rsid w:val="00DD015F"/>
    <w:rsid w:val="00DD04D0"/>
    <w:rsid w:val="00DD057E"/>
    <w:rsid w:val="00DD08D5"/>
    <w:rsid w:val="00DD0EE6"/>
    <w:rsid w:val="00DD176C"/>
    <w:rsid w:val="00DD17FF"/>
    <w:rsid w:val="00DD1A3B"/>
    <w:rsid w:val="00DD2254"/>
    <w:rsid w:val="00DD24C1"/>
    <w:rsid w:val="00DD2D27"/>
    <w:rsid w:val="00DD34A6"/>
    <w:rsid w:val="00DD374D"/>
    <w:rsid w:val="00DD3890"/>
    <w:rsid w:val="00DD45EF"/>
    <w:rsid w:val="00DD4F10"/>
    <w:rsid w:val="00DD54D2"/>
    <w:rsid w:val="00DD584C"/>
    <w:rsid w:val="00DD5A76"/>
    <w:rsid w:val="00DD5A9E"/>
    <w:rsid w:val="00DD5ADC"/>
    <w:rsid w:val="00DD5ED0"/>
    <w:rsid w:val="00DD69DF"/>
    <w:rsid w:val="00DE02FA"/>
    <w:rsid w:val="00DE03A1"/>
    <w:rsid w:val="00DE0F11"/>
    <w:rsid w:val="00DE135F"/>
    <w:rsid w:val="00DE16A2"/>
    <w:rsid w:val="00DE190E"/>
    <w:rsid w:val="00DE20CD"/>
    <w:rsid w:val="00DE232A"/>
    <w:rsid w:val="00DE35A3"/>
    <w:rsid w:val="00DE362B"/>
    <w:rsid w:val="00DE4350"/>
    <w:rsid w:val="00DE49C0"/>
    <w:rsid w:val="00DE5473"/>
    <w:rsid w:val="00DE56E4"/>
    <w:rsid w:val="00DE5B84"/>
    <w:rsid w:val="00DE5FDF"/>
    <w:rsid w:val="00DE63DD"/>
    <w:rsid w:val="00DE7192"/>
    <w:rsid w:val="00DE7291"/>
    <w:rsid w:val="00DE7A80"/>
    <w:rsid w:val="00DE7C66"/>
    <w:rsid w:val="00DF0031"/>
    <w:rsid w:val="00DF1866"/>
    <w:rsid w:val="00DF1BBB"/>
    <w:rsid w:val="00DF232A"/>
    <w:rsid w:val="00DF24EC"/>
    <w:rsid w:val="00DF291C"/>
    <w:rsid w:val="00DF34BD"/>
    <w:rsid w:val="00DF41FD"/>
    <w:rsid w:val="00DF59B3"/>
    <w:rsid w:val="00DF5D80"/>
    <w:rsid w:val="00DF64E4"/>
    <w:rsid w:val="00DF66CC"/>
    <w:rsid w:val="00DF73F3"/>
    <w:rsid w:val="00DF7A0D"/>
    <w:rsid w:val="00E00108"/>
    <w:rsid w:val="00E01011"/>
    <w:rsid w:val="00E01EE9"/>
    <w:rsid w:val="00E0262D"/>
    <w:rsid w:val="00E032FD"/>
    <w:rsid w:val="00E033ED"/>
    <w:rsid w:val="00E03D99"/>
    <w:rsid w:val="00E03E03"/>
    <w:rsid w:val="00E03FC2"/>
    <w:rsid w:val="00E0417D"/>
    <w:rsid w:val="00E046E0"/>
    <w:rsid w:val="00E04F42"/>
    <w:rsid w:val="00E0521F"/>
    <w:rsid w:val="00E05E0A"/>
    <w:rsid w:val="00E0619A"/>
    <w:rsid w:val="00E06443"/>
    <w:rsid w:val="00E06840"/>
    <w:rsid w:val="00E06A2D"/>
    <w:rsid w:val="00E06E12"/>
    <w:rsid w:val="00E07359"/>
    <w:rsid w:val="00E0753A"/>
    <w:rsid w:val="00E07A57"/>
    <w:rsid w:val="00E07C94"/>
    <w:rsid w:val="00E07E09"/>
    <w:rsid w:val="00E10865"/>
    <w:rsid w:val="00E10BC9"/>
    <w:rsid w:val="00E114F3"/>
    <w:rsid w:val="00E11692"/>
    <w:rsid w:val="00E11BF9"/>
    <w:rsid w:val="00E11D42"/>
    <w:rsid w:val="00E11E10"/>
    <w:rsid w:val="00E12093"/>
    <w:rsid w:val="00E125E2"/>
    <w:rsid w:val="00E12A81"/>
    <w:rsid w:val="00E12B12"/>
    <w:rsid w:val="00E12B45"/>
    <w:rsid w:val="00E13111"/>
    <w:rsid w:val="00E13A92"/>
    <w:rsid w:val="00E14F56"/>
    <w:rsid w:val="00E1510C"/>
    <w:rsid w:val="00E1525B"/>
    <w:rsid w:val="00E152EA"/>
    <w:rsid w:val="00E16482"/>
    <w:rsid w:val="00E1719D"/>
    <w:rsid w:val="00E1772D"/>
    <w:rsid w:val="00E20111"/>
    <w:rsid w:val="00E21372"/>
    <w:rsid w:val="00E21586"/>
    <w:rsid w:val="00E21607"/>
    <w:rsid w:val="00E2167D"/>
    <w:rsid w:val="00E21720"/>
    <w:rsid w:val="00E21F18"/>
    <w:rsid w:val="00E22070"/>
    <w:rsid w:val="00E22DAE"/>
    <w:rsid w:val="00E23145"/>
    <w:rsid w:val="00E24441"/>
    <w:rsid w:val="00E2468E"/>
    <w:rsid w:val="00E24CD8"/>
    <w:rsid w:val="00E251F3"/>
    <w:rsid w:val="00E25524"/>
    <w:rsid w:val="00E25DDA"/>
    <w:rsid w:val="00E27001"/>
    <w:rsid w:val="00E27901"/>
    <w:rsid w:val="00E2793B"/>
    <w:rsid w:val="00E30169"/>
    <w:rsid w:val="00E306A4"/>
    <w:rsid w:val="00E30759"/>
    <w:rsid w:val="00E30829"/>
    <w:rsid w:val="00E3088B"/>
    <w:rsid w:val="00E30AF8"/>
    <w:rsid w:val="00E30BBB"/>
    <w:rsid w:val="00E30FD1"/>
    <w:rsid w:val="00E312F7"/>
    <w:rsid w:val="00E31434"/>
    <w:rsid w:val="00E316E6"/>
    <w:rsid w:val="00E31CFF"/>
    <w:rsid w:val="00E32035"/>
    <w:rsid w:val="00E32037"/>
    <w:rsid w:val="00E33577"/>
    <w:rsid w:val="00E33748"/>
    <w:rsid w:val="00E339C1"/>
    <w:rsid w:val="00E33E03"/>
    <w:rsid w:val="00E33EDA"/>
    <w:rsid w:val="00E34993"/>
    <w:rsid w:val="00E3533F"/>
    <w:rsid w:val="00E35898"/>
    <w:rsid w:val="00E35AC7"/>
    <w:rsid w:val="00E35B1B"/>
    <w:rsid w:val="00E365C8"/>
    <w:rsid w:val="00E366E0"/>
    <w:rsid w:val="00E36F26"/>
    <w:rsid w:val="00E376A5"/>
    <w:rsid w:val="00E37A92"/>
    <w:rsid w:val="00E37E8A"/>
    <w:rsid w:val="00E4001F"/>
    <w:rsid w:val="00E40737"/>
    <w:rsid w:val="00E413A0"/>
    <w:rsid w:val="00E41859"/>
    <w:rsid w:val="00E424B5"/>
    <w:rsid w:val="00E4260A"/>
    <w:rsid w:val="00E426E1"/>
    <w:rsid w:val="00E42745"/>
    <w:rsid w:val="00E42760"/>
    <w:rsid w:val="00E42D76"/>
    <w:rsid w:val="00E42DE1"/>
    <w:rsid w:val="00E430A4"/>
    <w:rsid w:val="00E43183"/>
    <w:rsid w:val="00E43C58"/>
    <w:rsid w:val="00E43CCA"/>
    <w:rsid w:val="00E457F6"/>
    <w:rsid w:val="00E463B8"/>
    <w:rsid w:val="00E47D0B"/>
    <w:rsid w:val="00E47E58"/>
    <w:rsid w:val="00E50658"/>
    <w:rsid w:val="00E50AB7"/>
    <w:rsid w:val="00E51A0F"/>
    <w:rsid w:val="00E52DD1"/>
    <w:rsid w:val="00E52EBB"/>
    <w:rsid w:val="00E535E0"/>
    <w:rsid w:val="00E54B6F"/>
    <w:rsid w:val="00E54C18"/>
    <w:rsid w:val="00E54CC1"/>
    <w:rsid w:val="00E54F12"/>
    <w:rsid w:val="00E55006"/>
    <w:rsid w:val="00E5524A"/>
    <w:rsid w:val="00E5547C"/>
    <w:rsid w:val="00E55718"/>
    <w:rsid w:val="00E559A1"/>
    <w:rsid w:val="00E55B79"/>
    <w:rsid w:val="00E55DC5"/>
    <w:rsid w:val="00E55F79"/>
    <w:rsid w:val="00E5618F"/>
    <w:rsid w:val="00E5629F"/>
    <w:rsid w:val="00E56595"/>
    <w:rsid w:val="00E56BAC"/>
    <w:rsid w:val="00E571B3"/>
    <w:rsid w:val="00E5779E"/>
    <w:rsid w:val="00E57F7A"/>
    <w:rsid w:val="00E60023"/>
    <w:rsid w:val="00E60402"/>
    <w:rsid w:val="00E604BF"/>
    <w:rsid w:val="00E60647"/>
    <w:rsid w:val="00E60DE5"/>
    <w:rsid w:val="00E611B5"/>
    <w:rsid w:val="00E61C67"/>
    <w:rsid w:val="00E61DFE"/>
    <w:rsid w:val="00E62526"/>
    <w:rsid w:val="00E62B29"/>
    <w:rsid w:val="00E63029"/>
    <w:rsid w:val="00E630A8"/>
    <w:rsid w:val="00E633D0"/>
    <w:rsid w:val="00E639FF"/>
    <w:rsid w:val="00E640DA"/>
    <w:rsid w:val="00E6444D"/>
    <w:rsid w:val="00E64AB1"/>
    <w:rsid w:val="00E64B17"/>
    <w:rsid w:val="00E651D0"/>
    <w:rsid w:val="00E652FE"/>
    <w:rsid w:val="00E6538C"/>
    <w:rsid w:val="00E65B59"/>
    <w:rsid w:val="00E65F1B"/>
    <w:rsid w:val="00E66397"/>
    <w:rsid w:val="00E664FD"/>
    <w:rsid w:val="00E66CBF"/>
    <w:rsid w:val="00E67280"/>
    <w:rsid w:val="00E677FA"/>
    <w:rsid w:val="00E70186"/>
    <w:rsid w:val="00E70289"/>
    <w:rsid w:val="00E70965"/>
    <w:rsid w:val="00E709D9"/>
    <w:rsid w:val="00E71CF0"/>
    <w:rsid w:val="00E720AC"/>
    <w:rsid w:val="00E72303"/>
    <w:rsid w:val="00E72431"/>
    <w:rsid w:val="00E72493"/>
    <w:rsid w:val="00E72960"/>
    <w:rsid w:val="00E73173"/>
    <w:rsid w:val="00E737CF"/>
    <w:rsid w:val="00E737D2"/>
    <w:rsid w:val="00E7399F"/>
    <w:rsid w:val="00E73C24"/>
    <w:rsid w:val="00E741D1"/>
    <w:rsid w:val="00E74B97"/>
    <w:rsid w:val="00E75970"/>
    <w:rsid w:val="00E75A04"/>
    <w:rsid w:val="00E75C35"/>
    <w:rsid w:val="00E75D3C"/>
    <w:rsid w:val="00E761A9"/>
    <w:rsid w:val="00E7649F"/>
    <w:rsid w:val="00E768B4"/>
    <w:rsid w:val="00E8035A"/>
    <w:rsid w:val="00E80A18"/>
    <w:rsid w:val="00E81542"/>
    <w:rsid w:val="00E82034"/>
    <w:rsid w:val="00E82087"/>
    <w:rsid w:val="00E8217D"/>
    <w:rsid w:val="00E824F7"/>
    <w:rsid w:val="00E82DA1"/>
    <w:rsid w:val="00E8335F"/>
    <w:rsid w:val="00E836E4"/>
    <w:rsid w:val="00E84736"/>
    <w:rsid w:val="00E84E8C"/>
    <w:rsid w:val="00E857F6"/>
    <w:rsid w:val="00E85E26"/>
    <w:rsid w:val="00E85ED9"/>
    <w:rsid w:val="00E85F77"/>
    <w:rsid w:val="00E860D1"/>
    <w:rsid w:val="00E86933"/>
    <w:rsid w:val="00E86951"/>
    <w:rsid w:val="00E872E7"/>
    <w:rsid w:val="00E874AD"/>
    <w:rsid w:val="00E87544"/>
    <w:rsid w:val="00E87767"/>
    <w:rsid w:val="00E87896"/>
    <w:rsid w:val="00E904DE"/>
    <w:rsid w:val="00E91289"/>
    <w:rsid w:val="00E91EBC"/>
    <w:rsid w:val="00E921EB"/>
    <w:rsid w:val="00E9234B"/>
    <w:rsid w:val="00E92FDF"/>
    <w:rsid w:val="00E93A09"/>
    <w:rsid w:val="00E941C9"/>
    <w:rsid w:val="00E94FE2"/>
    <w:rsid w:val="00E962EC"/>
    <w:rsid w:val="00E96319"/>
    <w:rsid w:val="00E96440"/>
    <w:rsid w:val="00E96E8F"/>
    <w:rsid w:val="00E972A2"/>
    <w:rsid w:val="00E97687"/>
    <w:rsid w:val="00E976F9"/>
    <w:rsid w:val="00E97B96"/>
    <w:rsid w:val="00E97E09"/>
    <w:rsid w:val="00EA0333"/>
    <w:rsid w:val="00EA090A"/>
    <w:rsid w:val="00EA0ABF"/>
    <w:rsid w:val="00EA0D9A"/>
    <w:rsid w:val="00EA0EE5"/>
    <w:rsid w:val="00EA21A4"/>
    <w:rsid w:val="00EA22FA"/>
    <w:rsid w:val="00EA2CE5"/>
    <w:rsid w:val="00EA2F4D"/>
    <w:rsid w:val="00EA3150"/>
    <w:rsid w:val="00EA334E"/>
    <w:rsid w:val="00EA3F45"/>
    <w:rsid w:val="00EA410B"/>
    <w:rsid w:val="00EA423C"/>
    <w:rsid w:val="00EA448C"/>
    <w:rsid w:val="00EA4741"/>
    <w:rsid w:val="00EA4968"/>
    <w:rsid w:val="00EA4E03"/>
    <w:rsid w:val="00EA62F1"/>
    <w:rsid w:val="00EA7982"/>
    <w:rsid w:val="00EB041A"/>
    <w:rsid w:val="00EB0E31"/>
    <w:rsid w:val="00EB0E37"/>
    <w:rsid w:val="00EB1027"/>
    <w:rsid w:val="00EB1097"/>
    <w:rsid w:val="00EB125D"/>
    <w:rsid w:val="00EB157E"/>
    <w:rsid w:val="00EB206F"/>
    <w:rsid w:val="00EB2773"/>
    <w:rsid w:val="00EB33E8"/>
    <w:rsid w:val="00EB4CC3"/>
    <w:rsid w:val="00EB4DEF"/>
    <w:rsid w:val="00EB5E54"/>
    <w:rsid w:val="00EB6864"/>
    <w:rsid w:val="00EB6CAE"/>
    <w:rsid w:val="00EB70CB"/>
    <w:rsid w:val="00EB7C0B"/>
    <w:rsid w:val="00EB7CCC"/>
    <w:rsid w:val="00EC02C5"/>
    <w:rsid w:val="00EC1A3A"/>
    <w:rsid w:val="00EC1B14"/>
    <w:rsid w:val="00EC2085"/>
    <w:rsid w:val="00EC2D62"/>
    <w:rsid w:val="00EC3085"/>
    <w:rsid w:val="00EC332E"/>
    <w:rsid w:val="00EC33C4"/>
    <w:rsid w:val="00EC36E0"/>
    <w:rsid w:val="00EC3DB4"/>
    <w:rsid w:val="00EC3EF4"/>
    <w:rsid w:val="00EC3FDC"/>
    <w:rsid w:val="00EC4466"/>
    <w:rsid w:val="00EC487F"/>
    <w:rsid w:val="00EC4ADF"/>
    <w:rsid w:val="00EC52B5"/>
    <w:rsid w:val="00EC592E"/>
    <w:rsid w:val="00EC5CBF"/>
    <w:rsid w:val="00EC5D35"/>
    <w:rsid w:val="00EC5E25"/>
    <w:rsid w:val="00EC5FC6"/>
    <w:rsid w:val="00EC6278"/>
    <w:rsid w:val="00EC6FBA"/>
    <w:rsid w:val="00EC7874"/>
    <w:rsid w:val="00ED107B"/>
    <w:rsid w:val="00ED1C2A"/>
    <w:rsid w:val="00ED20F2"/>
    <w:rsid w:val="00ED2375"/>
    <w:rsid w:val="00ED2C46"/>
    <w:rsid w:val="00ED432A"/>
    <w:rsid w:val="00ED4516"/>
    <w:rsid w:val="00ED48D3"/>
    <w:rsid w:val="00ED4AA7"/>
    <w:rsid w:val="00ED5585"/>
    <w:rsid w:val="00ED5836"/>
    <w:rsid w:val="00ED6528"/>
    <w:rsid w:val="00ED66E9"/>
    <w:rsid w:val="00ED68FA"/>
    <w:rsid w:val="00ED7B01"/>
    <w:rsid w:val="00EE0018"/>
    <w:rsid w:val="00EE00AF"/>
    <w:rsid w:val="00EE09F7"/>
    <w:rsid w:val="00EE132D"/>
    <w:rsid w:val="00EE1A3B"/>
    <w:rsid w:val="00EE2933"/>
    <w:rsid w:val="00EE2F52"/>
    <w:rsid w:val="00EE3DDF"/>
    <w:rsid w:val="00EE42D7"/>
    <w:rsid w:val="00EE4585"/>
    <w:rsid w:val="00EE470E"/>
    <w:rsid w:val="00EE6217"/>
    <w:rsid w:val="00EE667A"/>
    <w:rsid w:val="00EE71BC"/>
    <w:rsid w:val="00EE7615"/>
    <w:rsid w:val="00EE7F05"/>
    <w:rsid w:val="00EF0FAE"/>
    <w:rsid w:val="00EF1EA0"/>
    <w:rsid w:val="00EF214D"/>
    <w:rsid w:val="00EF238F"/>
    <w:rsid w:val="00EF365C"/>
    <w:rsid w:val="00EF366D"/>
    <w:rsid w:val="00EF44DF"/>
    <w:rsid w:val="00EF4658"/>
    <w:rsid w:val="00EF5E54"/>
    <w:rsid w:val="00EF5ED9"/>
    <w:rsid w:val="00EF625B"/>
    <w:rsid w:val="00EF641B"/>
    <w:rsid w:val="00EF6938"/>
    <w:rsid w:val="00EF7022"/>
    <w:rsid w:val="00EF7263"/>
    <w:rsid w:val="00EF795F"/>
    <w:rsid w:val="00F0031A"/>
    <w:rsid w:val="00F00576"/>
    <w:rsid w:val="00F00603"/>
    <w:rsid w:val="00F01401"/>
    <w:rsid w:val="00F01A0B"/>
    <w:rsid w:val="00F01A1B"/>
    <w:rsid w:val="00F028B2"/>
    <w:rsid w:val="00F0302F"/>
    <w:rsid w:val="00F03242"/>
    <w:rsid w:val="00F035C7"/>
    <w:rsid w:val="00F0362D"/>
    <w:rsid w:val="00F03AFE"/>
    <w:rsid w:val="00F03C06"/>
    <w:rsid w:val="00F04131"/>
    <w:rsid w:val="00F04730"/>
    <w:rsid w:val="00F04B4B"/>
    <w:rsid w:val="00F06955"/>
    <w:rsid w:val="00F06D18"/>
    <w:rsid w:val="00F070D1"/>
    <w:rsid w:val="00F07407"/>
    <w:rsid w:val="00F07650"/>
    <w:rsid w:val="00F0789A"/>
    <w:rsid w:val="00F10403"/>
    <w:rsid w:val="00F10646"/>
    <w:rsid w:val="00F10B3A"/>
    <w:rsid w:val="00F10B63"/>
    <w:rsid w:val="00F10C73"/>
    <w:rsid w:val="00F112DD"/>
    <w:rsid w:val="00F113F1"/>
    <w:rsid w:val="00F11712"/>
    <w:rsid w:val="00F1182A"/>
    <w:rsid w:val="00F119E3"/>
    <w:rsid w:val="00F11FEC"/>
    <w:rsid w:val="00F12640"/>
    <w:rsid w:val="00F128D6"/>
    <w:rsid w:val="00F12B56"/>
    <w:rsid w:val="00F135C9"/>
    <w:rsid w:val="00F13894"/>
    <w:rsid w:val="00F13C7E"/>
    <w:rsid w:val="00F14A86"/>
    <w:rsid w:val="00F14BAB"/>
    <w:rsid w:val="00F14F9F"/>
    <w:rsid w:val="00F15D3E"/>
    <w:rsid w:val="00F165A0"/>
    <w:rsid w:val="00F167C2"/>
    <w:rsid w:val="00F1698B"/>
    <w:rsid w:val="00F179B5"/>
    <w:rsid w:val="00F20762"/>
    <w:rsid w:val="00F20FA8"/>
    <w:rsid w:val="00F212C4"/>
    <w:rsid w:val="00F215D5"/>
    <w:rsid w:val="00F2213D"/>
    <w:rsid w:val="00F2271C"/>
    <w:rsid w:val="00F22B39"/>
    <w:rsid w:val="00F23130"/>
    <w:rsid w:val="00F2410A"/>
    <w:rsid w:val="00F24524"/>
    <w:rsid w:val="00F256C6"/>
    <w:rsid w:val="00F25A80"/>
    <w:rsid w:val="00F261AB"/>
    <w:rsid w:val="00F266A7"/>
    <w:rsid w:val="00F27462"/>
    <w:rsid w:val="00F275C5"/>
    <w:rsid w:val="00F3058D"/>
    <w:rsid w:val="00F30A50"/>
    <w:rsid w:val="00F30B4C"/>
    <w:rsid w:val="00F3186B"/>
    <w:rsid w:val="00F31BB9"/>
    <w:rsid w:val="00F32D8D"/>
    <w:rsid w:val="00F337A0"/>
    <w:rsid w:val="00F338F7"/>
    <w:rsid w:val="00F348C4"/>
    <w:rsid w:val="00F349F5"/>
    <w:rsid w:val="00F350E5"/>
    <w:rsid w:val="00F352B0"/>
    <w:rsid w:val="00F3553F"/>
    <w:rsid w:val="00F359A0"/>
    <w:rsid w:val="00F35B7A"/>
    <w:rsid w:val="00F35E51"/>
    <w:rsid w:val="00F361B5"/>
    <w:rsid w:val="00F36A7D"/>
    <w:rsid w:val="00F36B22"/>
    <w:rsid w:val="00F36E6B"/>
    <w:rsid w:val="00F36F4B"/>
    <w:rsid w:val="00F37099"/>
    <w:rsid w:val="00F37D3A"/>
    <w:rsid w:val="00F40139"/>
    <w:rsid w:val="00F41080"/>
    <w:rsid w:val="00F4140F"/>
    <w:rsid w:val="00F4154A"/>
    <w:rsid w:val="00F41633"/>
    <w:rsid w:val="00F4168D"/>
    <w:rsid w:val="00F41E95"/>
    <w:rsid w:val="00F42116"/>
    <w:rsid w:val="00F42EC8"/>
    <w:rsid w:val="00F43C83"/>
    <w:rsid w:val="00F44B08"/>
    <w:rsid w:val="00F44EA5"/>
    <w:rsid w:val="00F44FAB"/>
    <w:rsid w:val="00F463B2"/>
    <w:rsid w:val="00F46F2D"/>
    <w:rsid w:val="00F47527"/>
    <w:rsid w:val="00F4764E"/>
    <w:rsid w:val="00F47651"/>
    <w:rsid w:val="00F47BDD"/>
    <w:rsid w:val="00F47F16"/>
    <w:rsid w:val="00F504BB"/>
    <w:rsid w:val="00F50721"/>
    <w:rsid w:val="00F50901"/>
    <w:rsid w:val="00F51B1A"/>
    <w:rsid w:val="00F52775"/>
    <w:rsid w:val="00F536B3"/>
    <w:rsid w:val="00F536FD"/>
    <w:rsid w:val="00F53B28"/>
    <w:rsid w:val="00F53F87"/>
    <w:rsid w:val="00F54676"/>
    <w:rsid w:val="00F54E3F"/>
    <w:rsid w:val="00F55E16"/>
    <w:rsid w:val="00F55F9E"/>
    <w:rsid w:val="00F5639E"/>
    <w:rsid w:val="00F5670F"/>
    <w:rsid w:val="00F56B10"/>
    <w:rsid w:val="00F573EB"/>
    <w:rsid w:val="00F57C3B"/>
    <w:rsid w:val="00F601FE"/>
    <w:rsid w:val="00F6084B"/>
    <w:rsid w:val="00F60EB6"/>
    <w:rsid w:val="00F60F70"/>
    <w:rsid w:val="00F619D3"/>
    <w:rsid w:val="00F61A44"/>
    <w:rsid w:val="00F61AF0"/>
    <w:rsid w:val="00F61D91"/>
    <w:rsid w:val="00F61F1A"/>
    <w:rsid w:val="00F62171"/>
    <w:rsid w:val="00F621EE"/>
    <w:rsid w:val="00F62518"/>
    <w:rsid w:val="00F63C24"/>
    <w:rsid w:val="00F63E43"/>
    <w:rsid w:val="00F64934"/>
    <w:rsid w:val="00F649CD"/>
    <w:rsid w:val="00F64B42"/>
    <w:rsid w:val="00F64BF0"/>
    <w:rsid w:val="00F64F32"/>
    <w:rsid w:val="00F6530F"/>
    <w:rsid w:val="00F65766"/>
    <w:rsid w:val="00F66085"/>
    <w:rsid w:val="00F66F9A"/>
    <w:rsid w:val="00F677E8"/>
    <w:rsid w:val="00F67809"/>
    <w:rsid w:val="00F6798E"/>
    <w:rsid w:val="00F67B12"/>
    <w:rsid w:val="00F67DBC"/>
    <w:rsid w:val="00F70ED8"/>
    <w:rsid w:val="00F71681"/>
    <w:rsid w:val="00F71DF7"/>
    <w:rsid w:val="00F72209"/>
    <w:rsid w:val="00F722BA"/>
    <w:rsid w:val="00F723E0"/>
    <w:rsid w:val="00F728A4"/>
    <w:rsid w:val="00F73D2A"/>
    <w:rsid w:val="00F74307"/>
    <w:rsid w:val="00F74377"/>
    <w:rsid w:val="00F747C6"/>
    <w:rsid w:val="00F749A3"/>
    <w:rsid w:val="00F74C97"/>
    <w:rsid w:val="00F7539E"/>
    <w:rsid w:val="00F75EA9"/>
    <w:rsid w:val="00F762A8"/>
    <w:rsid w:val="00F765A6"/>
    <w:rsid w:val="00F7663E"/>
    <w:rsid w:val="00F76F3F"/>
    <w:rsid w:val="00F772F7"/>
    <w:rsid w:val="00F8028D"/>
    <w:rsid w:val="00F80331"/>
    <w:rsid w:val="00F80751"/>
    <w:rsid w:val="00F80821"/>
    <w:rsid w:val="00F8133D"/>
    <w:rsid w:val="00F81B9F"/>
    <w:rsid w:val="00F82DE0"/>
    <w:rsid w:val="00F83250"/>
    <w:rsid w:val="00F8375C"/>
    <w:rsid w:val="00F8384B"/>
    <w:rsid w:val="00F83A28"/>
    <w:rsid w:val="00F8461C"/>
    <w:rsid w:val="00F8501D"/>
    <w:rsid w:val="00F8543C"/>
    <w:rsid w:val="00F85BC2"/>
    <w:rsid w:val="00F86DEA"/>
    <w:rsid w:val="00F87266"/>
    <w:rsid w:val="00F8741D"/>
    <w:rsid w:val="00F877F0"/>
    <w:rsid w:val="00F87CF2"/>
    <w:rsid w:val="00F90013"/>
    <w:rsid w:val="00F908CD"/>
    <w:rsid w:val="00F911DD"/>
    <w:rsid w:val="00F91340"/>
    <w:rsid w:val="00F91671"/>
    <w:rsid w:val="00F916F3"/>
    <w:rsid w:val="00F91726"/>
    <w:rsid w:val="00F91759"/>
    <w:rsid w:val="00F91B28"/>
    <w:rsid w:val="00F921B5"/>
    <w:rsid w:val="00F92BDD"/>
    <w:rsid w:val="00F934B9"/>
    <w:rsid w:val="00F9367D"/>
    <w:rsid w:val="00F936BD"/>
    <w:rsid w:val="00F939BB"/>
    <w:rsid w:val="00F93B92"/>
    <w:rsid w:val="00F94525"/>
    <w:rsid w:val="00F9484B"/>
    <w:rsid w:val="00F948E5"/>
    <w:rsid w:val="00F94FF5"/>
    <w:rsid w:val="00F957D0"/>
    <w:rsid w:val="00F95D83"/>
    <w:rsid w:val="00F9617C"/>
    <w:rsid w:val="00F961DF"/>
    <w:rsid w:val="00F96B33"/>
    <w:rsid w:val="00F96CDB"/>
    <w:rsid w:val="00F97043"/>
    <w:rsid w:val="00F97423"/>
    <w:rsid w:val="00F97678"/>
    <w:rsid w:val="00F977D1"/>
    <w:rsid w:val="00F97892"/>
    <w:rsid w:val="00F97A07"/>
    <w:rsid w:val="00FA007E"/>
    <w:rsid w:val="00FA0CD2"/>
    <w:rsid w:val="00FA1230"/>
    <w:rsid w:val="00FA181D"/>
    <w:rsid w:val="00FA204A"/>
    <w:rsid w:val="00FA2369"/>
    <w:rsid w:val="00FA32FD"/>
    <w:rsid w:val="00FA35E2"/>
    <w:rsid w:val="00FA36E8"/>
    <w:rsid w:val="00FA4837"/>
    <w:rsid w:val="00FA4F35"/>
    <w:rsid w:val="00FA57B9"/>
    <w:rsid w:val="00FA58F0"/>
    <w:rsid w:val="00FA5C8B"/>
    <w:rsid w:val="00FA64CC"/>
    <w:rsid w:val="00FA65A1"/>
    <w:rsid w:val="00FA674C"/>
    <w:rsid w:val="00FA7EA0"/>
    <w:rsid w:val="00FA7F38"/>
    <w:rsid w:val="00FB017A"/>
    <w:rsid w:val="00FB0884"/>
    <w:rsid w:val="00FB16BA"/>
    <w:rsid w:val="00FB21E5"/>
    <w:rsid w:val="00FB2A5F"/>
    <w:rsid w:val="00FB2ACA"/>
    <w:rsid w:val="00FB2BA6"/>
    <w:rsid w:val="00FB354D"/>
    <w:rsid w:val="00FB3CCB"/>
    <w:rsid w:val="00FB3D19"/>
    <w:rsid w:val="00FB3E31"/>
    <w:rsid w:val="00FB3FEF"/>
    <w:rsid w:val="00FB45C6"/>
    <w:rsid w:val="00FB467E"/>
    <w:rsid w:val="00FB48D9"/>
    <w:rsid w:val="00FB4A10"/>
    <w:rsid w:val="00FB4B79"/>
    <w:rsid w:val="00FB5000"/>
    <w:rsid w:val="00FB5044"/>
    <w:rsid w:val="00FB5A44"/>
    <w:rsid w:val="00FB6CC3"/>
    <w:rsid w:val="00FB7238"/>
    <w:rsid w:val="00FC05B6"/>
    <w:rsid w:val="00FC0622"/>
    <w:rsid w:val="00FC0CE2"/>
    <w:rsid w:val="00FC1A94"/>
    <w:rsid w:val="00FC1AAB"/>
    <w:rsid w:val="00FC1F37"/>
    <w:rsid w:val="00FC2305"/>
    <w:rsid w:val="00FC239D"/>
    <w:rsid w:val="00FC2410"/>
    <w:rsid w:val="00FC28BF"/>
    <w:rsid w:val="00FC2B25"/>
    <w:rsid w:val="00FC2F2F"/>
    <w:rsid w:val="00FC36E9"/>
    <w:rsid w:val="00FC37C1"/>
    <w:rsid w:val="00FC4088"/>
    <w:rsid w:val="00FC56C7"/>
    <w:rsid w:val="00FC5A3D"/>
    <w:rsid w:val="00FC6547"/>
    <w:rsid w:val="00FC66CE"/>
    <w:rsid w:val="00FC6734"/>
    <w:rsid w:val="00FC7106"/>
    <w:rsid w:val="00FC768B"/>
    <w:rsid w:val="00FC785F"/>
    <w:rsid w:val="00FC7FB0"/>
    <w:rsid w:val="00FD03EC"/>
    <w:rsid w:val="00FD0664"/>
    <w:rsid w:val="00FD168F"/>
    <w:rsid w:val="00FD1A3C"/>
    <w:rsid w:val="00FD1E79"/>
    <w:rsid w:val="00FD2DF3"/>
    <w:rsid w:val="00FD4E0C"/>
    <w:rsid w:val="00FD5206"/>
    <w:rsid w:val="00FD5470"/>
    <w:rsid w:val="00FD5F25"/>
    <w:rsid w:val="00FD6632"/>
    <w:rsid w:val="00FD67EF"/>
    <w:rsid w:val="00FD6A08"/>
    <w:rsid w:val="00FD7680"/>
    <w:rsid w:val="00FD78F0"/>
    <w:rsid w:val="00FD7A57"/>
    <w:rsid w:val="00FE0A31"/>
    <w:rsid w:val="00FE15CB"/>
    <w:rsid w:val="00FE1619"/>
    <w:rsid w:val="00FE177A"/>
    <w:rsid w:val="00FE1E88"/>
    <w:rsid w:val="00FE2850"/>
    <w:rsid w:val="00FE2C77"/>
    <w:rsid w:val="00FE322D"/>
    <w:rsid w:val="00FE3264"/>
    <w:rsid w:val="00FE3702"/>
    <w:rsid w:val="00FE4257"/>
    <w:rsid w:val="00FE431D"/>
    <w:rsid w:val="00FE4E5D"/>
    <w:rsid w:val="00FE540D"/>
    <w:rsid w:val="00FE5B5F"/>
    <w:rsid w:val="00FE5C59"/>
    <w:rsid w:val="00FE6F25"/>
    <w:rsid w:val="00FE6F62"/>
    <w:rsid w:val="00FE755E"/>
    <w:rsid w:val="00FE7A92"/>
    <w:rsid w:val="00FE7BE9"/>
    <w:rsid w:val="00FF04C2"/>
    <w:rsid w:val="00FF093E"/>
    <w:rsid w:val="00FF1A75"/>
    <w:rsid w:val="00FF1F60"/>
    <w:rsid w:val="00FF22B1"/>
    <w:rsid w:val="00FF2371"/>
    <w:rsid w:val="00FF2416"/>
    <w:rsid w:val="00FF2BE5"/>
    <w:rsid w:val="00FF3A5D"/>
    <w:rsid w:val="00FF3B95"/>
    <w:rsid w:val="00FF48AA"/>
    <w:rsid w:val="00FF49AF"/>
    <w:rsid w:val="00FF4DF6"/>
    <w:rsid w:val="00FF4F76"/>
    <w:rsid w:val="00FF57BB"/>
    <w:rsid w:val="00FF5BAA"/>
    <w:rsid w:val="00FF5FB0"/>
    <w:rsid w:val="00FF759E"/>
    <w:rsid w:val="00FF7759"/>
    <w:rsid w:val="00FF7790"/>
    <w:rsid w:val="00FF7D85"/>
    <w:rsid w:val="00FF7E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28CBD"/>
  <w15:docId w15:val="{BB0C38BF-FBF0-154E-89D9-BC37E1D04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Calibri" w:hAnsi="Arial"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27267"/>
    <w:pPr>
      <w:spacing w:after="200" w:line="276" w:lineRule="auto"/>
    </w:pPr>
  </w:style>
  <w:style w:type="paragraph" w:styleId="Heading1">
    <w:name w:val="heading 1"/>
    <w:basedOn w:val="Normal"/>
    <w:link w:val="Heading1Char"/>
    <w:uiPriority w:val="9"/>
    <w:qFormat/>
    <w:rsid w:val="00F32D8D"/>
    <w:pPr>
      <w:spacing w:before="100" w:beforeAutospacing="1" w:after="100" w:afterAutospacing="1" w:line="240" w:lineRule="auto"/>
      <w:outlineLvl w:val="0"/>
    </w:pPr>
    <w:rPr>
      <w:rFonts w:ascii="Times New Roman" w:eastAsia="Times New Roman" w:hAnsi="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23A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3A6C"/>
    <w:rPr>
      <w:rFonts w:ascii="Tahoma" w:hAnsi="Tahoma" w:cs="Tahoma"/>
      <w:sz w:val="16"/>
      <w:szCs w:val="16"/>
    </w:rPr>
  </w:style>
  <w:style w:type="paragraph" w:styleId="ListParagraph">
    <w:name w:val="List Paragraph"/>
    <w:basedOn w:val="Normal"/>
    <w:uiPriority w:val="34"/>
    <w:qFormat/>
    <w:rsid w:val="004D77A3"/>
    <w:pPr>
      <w:ind w:left="720"/>
      <w:contextualSpacing/>
    </w:pPr>
  </w:style>
  <w:style w:type="paragraph" w:styleId="NoSpacing">
    <w:name w:val="No Spacing"/>
    <w:uiPriority w:val="1"/>
    <w:qFormat/>
    <w:rsid w:val="001D046B"/>
  </w:style>
  <w:style w:type="paragraph" w:styleId="Header">
    <w:name w:val="header"/>
    <w:basedOn w:val="Normal"/>
    <w:link w:val="HeaderChar"/>
    <w:uiPriority w:val="99"/>
    <w:unhideWhenUsed/>
    <w:rsid w:val="005D14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147D"/>
  </w:style>
  <w:style w:type="paragraph" w:styleId="Footer">
    <w:name w:val="footer"/>
    <w:basedOn w:val="Normal"/>
    <w:link w:val="FooterChar"/>
    <w:uiPriority w:val="99"/>
    <w:unhideWhenUsed/>
    <w:rsid w:val="005D14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147D"/>
  </w:style>
  <w:style w:type="character" w:customStyle="1" w:styleId="Heading1Char">
    <w:name w:val="Heading 1 Char"/>
    <w:basedOn w:val="DefaultParagraphFont"/>
    <w:link w:val="Heading1"/>
    <w:uiPriority w:val="9"/>
    <w:rsid w:val="00F32D8D"/>
    <w:rPr>
      <w:rFonts w:ascii="Times New Roman" w:eastAsia="Times New Roman" w:hAnsi="Times New Roman"/>
      <w:b/>
      <w:bCs/>
      <w:kern w:val="36"/>
      <w:sz w:val="48"/>
      <w:szCs w:val="48"/>
    </w:rPr>
  </w:style>
  <w:style w:type="character" w:customStyle="1" w:styleId="syllable">
    <w:name w:val="syllable"/>
    <w:basedOn w:val="DefaultParagraphFont"/>
    <w:rsid w:val="00F32D8D"/>
  </w:style>
  <w:style w:type="character" w:customStyle="1" w:styleId="last-syllable">
    <w:name w:val="last-syllable"/>
    <w:basedOn w:val="DefaultParagraphFont"/>
    <w:rsid w:val="00F32D8D"/>
  </w:style>
  <w:style w:type="character" w:styleId="Hyperlink">
    <w:name w:val="Hyperlink"/>
    <w:basedOn w:val="DefaultParagraphFont"/>
    <w:uiPriority w:val="99"/>
    <w:unhideWhenUsed/>
    <w:rsid w:val="00501AF0"/>
    <w:rPr>
      <w:color w:val="0000FF" w:themeColor="hyperlink"/>
      <w:u w:val="single"/>
    </w:rPr>
  </w:style>
  <w:style w:type="paragraph" w:styleId="NormalWeb">
    <w:name w:val="Normal (Web)"/>
    <w:basedOn w:val="Normal"/>
    <w:uiPriority w:val="99"/>
    <w:unhideWhenUsed/>
    <w:rsid w:val="00251DE7"/>
    <w:pPr>
      <w:spacing w:before="100" w:beforeAutospacing="1" w:after="100" w:afterAutospacing="1" w:line="240" w:lineRule="auto"/>
    </w:pPr>
    <w:rPr>
      <w:rFonts w:ascii="Times New Roman" w:eastAsiaTheme="minorEastAsia" w:hAnsi="Times New Roman"/>
      <w:sz w:val="24"/>
      <w:szCs w:val="24"/>
    </w:rPr>
  </w:style>
  <w:style w:type="character" w:styleId="FollowedHyperlink">
    <w:name w:val="FollowedHyperlink"/>
    <w:basedOn w:val="DefaultParagraphFont"/>
    <w:uiPriority w:val="99"/>
    <w:semiHidden/>
    <w:unhideWhenUsed/>
    <w:rsid w:val="00BD6835"/>
    <w:rPr>
      <w:color w:val="800080" w:themeColor="followedHyperlink"/>
      <w:u w:val="single"/>
    </w:rPr>
  </w:style>
  <w:style w:type="character" w:styleId="PlaceholderText">
    <w:name w:val="Placeholder Text"/>
    <w:basedOn w:val="DefaultParagraphFont"/>
    <w:uiPriority w:val="99"/>
    <w:semiHidden/>
    <w:rsid w:val="00644074"/>
    <w:rPr>
      <w:color w:val="808080"/>
    </w:rPr>
  </w:style>
  <w:style w:type="character" w:styleId="UnresolvedMention">
    <w:name w:val="Unresolved Mention"/>
    <w:basedOn w:val="DefaultParagraphFont"/>
    <w:uiPriority w:val="99"/>
    <w:semiHidden/>
    <w:unhideWhenUsed/>
    <w:rsid w:val="009B69EE"/>
    <w:rPr>
      <w:color w:val="605E5C"/>
      <w:shd w:val="clear" w:color="auto" w:fill="E1DFDD"/>
    </w:rPr>
  </w:style>
  <w:style w:type="character" w:styleId="CommentReference">
    <w:name w:val="annotation reference"/>
    <w:basedOn w:val="DefaultParagraphFont"/>
    <w:uiPriority w:val="99"/>
    <w:semiHidden/>
    <w:unhideWhenUsed/>
    <w:rsid w:val="00B55A21"/>
    <w:rPr>
      <w:sz w:val="16"/>
      <w:szCs w:val="16"/>
    </w:rPr>
  </w:style>
  <w:style w:type="paragraph" w:styleId="CommentText">
    <w:name w:val="annotation text"/>
    <w:basedOn w:val="Normal"/>
    <w:link w:val="CommentTextChar"/>
    <w:uiPriority w:val="99"/>
    <w:semiHidden/>
    <w:unhideWhenUsed/>
    <w:rsid w:val="00B55A21"/>
    <w:pPr>
      <w:spacing w:line="240" w:lineRule="auto"/>
    </w:pPr>
  </w:style>
  <w:style w:type="character" w:customStyle="1" w:styleId="CommentTextChar">
    <w:name w:val="Comment Text Char"/>
    <w:basedOn w:val="DefaultParagraphFont"/>
    <w:link w:val="CommentText"/>
    <w:uiPriority w:val="99"/>
    <w:semiHidden/>
    <w:rsid w:val="00B55A21"/>
  </w:style>
  <w:style w:type="paragraph" w:styleId="CommentSubject">
    <w:name w:val="annotation subject"/>
    <w:basedOn w:val="CommentText"/>
    <w:next w:val="CommentText"/>
    <w:link w:val="CommentSubjectChar"/>
    <w:uiPriority w:val="99"/>
    <w:semiHidden/>
    <w:unhideWhenUsed/>
    <w:rsid w:val="00B55A21"/>
    <w:rPr>
      <w:b/>
      <w:bCs/>
    </w:rPr>
  </w:style>
  <w:style w:type="character" w:customStyle="1" w:styleId="CommentSubjectChar">
    <w:name w:val="Comment Subject Char"/>
    <w:basedOn w:val="CommentTextChar"/>
    <w:link w:val="CommentSubject"/>
    <w:uiPriority w:val="99"/>
    <w:semiHidden/>
    <w:rsid w:val="00B55A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668514">
      <w:bodyDiv w:val="1"/>
      <w:marLeft w:val="0"/>
      <w:marRight w:val="0"/>
      <w:marTop w:val="0"/>
      <w:marBottom w:val="0"/>
      <w:divBdr>
        <w:top w:val="none" w:sz="0" w:space="0" w:color="auto"/>
        <w:left w:val="none" w:sz="0" w:space="0" w:color="auto"/>
        <w:bottom w:val="none" w:sz="0" w:space="0" w:color="auto"/>
        <w:right w:val="none" w:sz="0" w:space="0" w:color="auto"/>
      </w:divBdr>
    </w:div>
    <w:div w:id="237793548">
      <w:bodyDiv w:val="1"/>
      <w:marLeft w:val="0"/>
      <w:marRight w:val="0"/>
      <w:marTop w:val="0"/>
      <w:marBottom w:val="0"/>
      <w:divBdr>
        <w:top w:val="none" w:sz="0" w:space="0" w:color="auto"/>
        <w:left w:val="none" w:sz="0" w:space="0" w:color="auto"/>
        <w:bottom w:val="none" w:sz="0" w:space="0" w:color="auto"/>
        <w:right w:val="none" w:sz="0" w:space="0" w:color="auto"/>
      </w:divBdr>
      <w:divsChild>
        <w:div w:id="1545747455">
          <w:marLeft w:val="0"/>
          <w:marRight w:val="0"/>
          <w:marTop w:val="0"/>
          <w:marBottom w:val="0"/>
          <w:divBdr>
            <w:top w:val="none" w:sz="0" w:space="0" w:color="auto"/>
            <w:left w:val="none" w:sz="0" w:space="0" w:color="auto"/>
            <w:bottom w:val="none" w:sz="0" w:space="0" w:color="auto"/>
            <w:right w:val="none" w:sz="0" w:space="0" w:color="auto"/>
          </w:divBdr>
        </w:div>
        <w:div w:id="815075613">
          <w:marLeft w:val="0"/>
          <w:marRight w:val="0"/>
          <w:marTop w:val="0"/>
          <w:marBottom w:val="0"/>
          <w:divBdr>
            <w:top w:val="none" w:sz="0" w:space="0" w:color="auto"/>
            <w:left w:val="none" w:sz="0" w:space="0" w:color="auto"/>
            <w:bottom w:val="none" w:sz="0" w:space="0" w:color="auto"/>
            <w:right w:val="none" w:sz="0" w:space="0" w:color="auto"/>
          </w:divBdr>
        </w:div>
      </w:divsChild>
    </w:div>
    <w:div w:id="435714736">
      <w:bodyDiv w:val="1"/>
      <w:marLeft w:val="0"/>
      <w:marRight w:val="0"/>
      <w:marTop w:val="0"/>
      <w:marBottom w:val="0"/>
      <w:divBdr>
        <w:top w:val="none" w:sz="0" w:space="0" w:color="auto"/>
        <w:left w:val="none" w:sz="0" w:space="0" w:color="auto"/>
        <w:bottom w:val="none" w:sz="0" w:space="0" w:color="auto"/>
        <w:right w:val="none" w:sz="0" w:space="0" w:color="auto"/>
      </w:divBdr>
    </w:div>
    <w:div w:id="1031953322">
      <w:bodyDiv w:val="1"/>
      <w:marLeft w:val="0"/>
      <w:marRight w:val="0"/>
      <w:marTop w:val="0"/>
      <w:marBottom w:val="0"/>
      <w:divBdr>
        <w:top w:val="none" w:sz="0" w:space="0" w:color="auto"/>
        <w:left w:val="none" w:sz="0" w:space="0" w:color="auto"/>
        <w:bottom w:val="none" w:sz="0" w:space="0" w:color="auto"/>
        <w:right w:val="none" w:sz="0" w:space="0" w:color="auto"/>
      </w:divBdr>
    </w:div>
    <w:div w:id="1035430199">
      <w:bodyDiv w:val="1"/>
      <w:marLeft w:val="0"/>
      <w:marRight w:val="0"/>
      <w:marTop w:val="0"/>
      <w:marBottom w:val="0"/>
      <w:divBdr>
        <w:top w:val="none" w:sz="0" w:space="0" w:color="auto"/>
        <w:left w:val="none" w:sz="0" w:space="0" w:color="auto"/>
        <w:bottom w:val="none" w:sz="0" w:space="0" w:color="auto"/>
        <w:right w:val="none" w:sz="0" w:space="0" w:color="auto"/>
      </w:divBdr>
    </w:div>
    <w:div w:id="1453673852">
      <w:bodyDiv w:val="1"/>
      <w:marLeft w:val="0"/>
      <w:marRight w:val="0"/>
      <w:marTop w:val="0"/>
      <w:marBottom w:val="0"/>
      <w:divBdr>
        <w:top w:val="none" w:sz="0" w:space="0" w:color="auto"/>
        <w:left w:val="none" w:sz="0" w:space="0" w:color="auto"/>
        <w:bottom w:val="none" w:sz="0" w:space="0" w:color="auto"/>
        <w:right w:val="none" w:sz="0" w:space="0" w:color="auto"/>
      </w:divBdr>
    </w:div>
    <w:div w:id="1629823760">
      <w:bodyDiv w:val="1"/>
      <w:marLeft w:val="0"/>
      <w:marRight w:val="0"/>
      <w:marTop w:val="0"/>
      <w:marBottom w:val="0"/>
      <w:divBdr>
        <w:top w:val="none" w:sz="0" w:space="0" w:color="auto"/>
        <w:left w:val="none" w:sz="0" w:space="0" w:color="auto"/>
        <w:bottom w:val="none" w:sz="0" w:space="0" w:color="auto"/>
        <w:right w:val="none" w:sz="0" w:space="0" w:color="auto"/>
      </w:divBdr>
    </w:div>
    <w:div w:id="1759251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70.bin"/><Relationship Id="rId299" Type="http://schemas.openxmlformats.org/officeDocument/2006/relationships/oleObject" Target="embeddings/oleObject219.bin"/><Relationship Id="rId21" Type="http://schemas.openxmlformats.org/officeDocument/2006/relationships/oleObject" Target="embeddings/oleObject7.bin"/><Relationship Id="rId63" Type="http://schemas.openxmlformats.org/officeDocument/2006/relationships/image" Target="media/image20.wmf"/><Relationship Id="rId159" Type="http://schemas.openxmlformats.org/officeDocument/2006/relationships/oleObject" Target="embeddings/oleObject102.bin"/><Relationship Id="rId324" Type="http://schemas.openxmlformats.org/officeDocument/2006/relationships/oleObject" Target="embeddings/oleObject244.bin"/><Relationship Id="rId366" Type="http://schemas.openxmlformats.org/officeDocument/2006/relationships/oleObject" Target="embeddings/oleObject265.bin"/><Relationship Id="rId170" Type="http://schemas.openxmlformats.org/officeDocument/2006/relationships/image" Target="media/image50.wmf"/><Relationship Id="rId226" Type="http://schemas.openxmlformats.org/officeDocument/2006/relationships/oleObject" Target="embeddings/oleObject158.bin"/><Relationship Id="rId268" Type="http://schemas.openxmlformats.org/officeDocument/2006/relationships/oleObject" Target="embeddings/oleObject188.bin"/><Relationship Id="rId32" Type="http://schemas.openxmlformats.org/officeDocument/2006/relationships/image" Target="media/image9.wmf"/><Relationship Id="rId74" Type="http://schemas.openxmlformats.org/officeDocument/2006/relationships/oleObject" Target="embeddings/oleObject41.bin"/><Relationship Id="rId128" Type="http://schemas.openxmlformats.org/officeDocument/2006/relationships/oleObject" Target="embeddings/oleObject78.bin"/><Relationship Id="rId335" Type="http://schemas.openxmlformats.org/officeDocument/2006/relationships/image" Target="media/image74.wmf"/><Relationship Id="rId377" Type="http://schemas.openxmlformats.org/officeDocument/2006/relationships/oleObject" Target="embeddings/oleObject271.bin"/><Relationship Id="rId5" Type="http://schemas.openxmlformats.org/officeDocument/2006/relationships/webSettings" Target="webSettings.xml"/><Relationship Id="rId181" Type="http://schemas.openxmlformats.org/officeDocument/2006/relationships/oleObject" Target="embeddings/oleObject122.bin"/><Relationship Id="rId237" Type="http://schemas.openxmlformats.org/officeDocument/2006/relationships/oleObject" Target="embeddings/oleObject165.bin"/><Relationship Id="rId402" Type="http://schemas.openxmlformats.org/officeDocument/2006/relationships/image" Target="media/image103.tiff"/><Relationship Id="rId279" Type="http://schemas.openxmlformats.org/officeDocument/2006/relationships/oleObject" Target="embeddings/oleObject199.bin"/><Relationship Id="rId43" Type="http://schemas.openxmlformats.org/officeDocument/2006/relationships/image" Target="media/image13.png"/><Relationship Id="rId139" Type="http://schemas.openxmlformats.org/officeDocument/2006/relationships/oleObject" Target="embeddings/oleObject89.bin"/><Relationship Id="rId290" Type="http://schemas.openxmlformats.org/officeDocument/2006/relationships/oleObject" Target="embeddings/oleObject210.bin"/><Relationship Id="rId304" Type="http://schemas.openxmlformats.org/officeDocument/2006/relationships/oleObject" Target="embeddings/oleObject224.bin"/><Relationship Id="rId346" Type="http://schemas.openxmlformats.org/officeDocument/2006/relationships/oleObject" Target="embeddings/oleObject252.bin"/><Relationship Id="rId388" Type="http://schemas.openxmlformats.org/officeDocument/2006/relationships/image" Target="media/image96.png"/><Relationship Id="rId85" Type="http://schemas.openxmlformats.org/officeDocument/2006/relationships/oleObject" Target="embeddings/oleObject49.bin"/><Relationship Id="rId150" Type="http://schemas.openxmlformats.org/officeDocument/2006/relationships/image" Target="media/image46.wmf"/><Relationship Id="rId192" Type="http://schemas.openxmlformats.org/officeDocument/2006/relationships/image" Target="media/image52.wmf"/><Relationship Id="rId206" Type="http://schemas.openxmlformats.org/officeDocument/2006/relationships/oleObject" Target="embeddings/oleObject145.bin"/><Relationship Id="rId248" Type="http://schemas.openxmlformats.org/officeDocument/2006/relationships/oleObject" Target="embeddings/oleObject172.bin"/><Relationship Id="rId12" Type="http://schemas.openxmlformats.org/officeDocument/2006/relationships/image" Target="media/image3.wmf"/><Relationship Id="rId108" Type="http://schemas.openxmlformats.org/officeDocument/2006/relationships/oleObject" Target="embeddings/oleObject64.bin"/><Relationship Id="rId315" Type="http://schemas.openxmlformats.org/officeDocument/2006/relationships/oleObject" Target="embeddings/oleObject235.bin"/><Relationship Id="rId357" Type="http://schemas.openxmlformats.org/officeDocument/2006/relationships/oleObject" Target="embeddings/oleObject259.bin"/><Relationship Id="rId54" Type="http://schemas.openxmlformats.org/officeDocument/2006/relationships/image" Target="media/image17.wmf"/><Relationship Id="rId96" Type="http://schemas.openxmlformats.org/officeDocument/2006/relationships/oleObject" Target="embeddings/oleObject56.bin"/><Relationship Id="rId161" Type="http://schemas.openxmlformats.org/officeDocument/2006/relationships/image" Target="media/image49.wmf"/><Relationship Id="rId217" Type="http://schemas.openxmlformats.org/officeDocument/2006/relationships/oleObject" Target="embeddings/oleObject152.bin"/><Relationship Id="rId399" Type="http://schemas.openxmlformats.org/officeDocument/2006/relationships/image" Target="media/image101.png"/><Relationship Id="rId259" Type="http://schemas.openxmlformats.org/officeDocument/2006/relationships/image" Target="media/image70.wmf"/><Relationship Id="rId23" Type="http://schemas.openxmlformats.org/officeDocument/2006/relationships/oleObject" Target="embeddings/oleObject8.bin"/><Relationship Id="rId119" Type="http://schemas.openxmlformats.org/officeDocument/2006/relationships/oleObject" Target="embeddings/oleObject71.bin"/><Relationship Id="rId270" Type="http://schemas.openxmlformats.org/officeDocument/2006/relationships/oleObject" Target="embeddings/oleObject190.bin"/><Relationship Id="rId326" Type="http://schemas.openxmlformats.org/officeDocument/2006/relationships/oleObject" Target="embeddings/oleObject246.bin"/><Relationship Id="rId65" Type="http://schemas.openxmlformats.org/officeDocument/2006/relationships/oleObject" Target="embeddings/oleObject36.bin"/><Relationship Id="rId130" Type="http://schemas.openxmlformats.org/officeDocument/2006/relationships/oleObject" Target="embeddings/oleObject80.bin"/><Relationship Id="rId368" Type="http://schemas.openxmlformats.org/officeDocument/2006/relationships/image" Target="media/image91.wmf"/><Relationship Id="rId172" Type="http://schemas.openxmlformats.org/officeDocument/2006/relationships/oleObject" Target="embeddings/oleObject113.bin"/><Relationship Id="rId228" Type="http://schemas.openxmlformats.org/officeDocument/2006/relationships/chart" Target="charts/chart1.xml"/><Relationship Id="rId281" Type="http://schemas.openxmlformats.org/officeDocument/2006/relationships/oleObject" Target="embeddings/oleObject201.bin"/><Relationship Id="rId337" Type="http://schemas.openxmlformats.org/officeDocument/2006/relationships/image" Target="media/image76.wmf"/><Relationship Id="rId34" Type="http://schemas.openxmlformats.org/officeDocument/2006/relationships/oleObject" Target="embeddings/oleObject17.bin"/><Relationship Id="rId76" Type="http://schemas.openxmlformats.org/officeDocument/2006/relationships/oleObject" Target="embeddings/oleObject42.bin"/><Relationship Id="rId141" Type="http://schemas.openxmlformats.org/officeDocument/2006/relationships/image" Target="media/image42.wmf"/><Relationship Id="rId379" Type="http://schemas.openxmlformats.org/officeDocument/2006/relationships/oleObject" Target="embeddings/oleObject272.bin"/><Relationship Id="rId7" Type="http://schemas.openxmlformats.org/officeDocument/2006/relationships/endnotes" Target="endnotes.xml"/><Relationship Id="rId183" Type="http://schemas.openxmlformats.org/officeDocument/2006/relationships/image" Target="media/image51.wmf"/><Relationship Id="rId239" Type="http://schemas.openxmlformats.org/officeDocument/2006/relationships/oleObject" Target="embeddings/oleObject166.bin"/><Relationship Id="rId390" Type="http://schemas.openxmlformats.org/officeDocument/2006/relationships/image" Target="media/image97.wmf"/><Relationship Id="rId404" Type="http://schemas.openxmlformats.org/officeDocument/2006/relationships/image" Target="media/image105.tiff"/><Relationship Id="rId250" Type="http://schemas.openxmlformats.org/officeDocument/2006/relationships/image" Target="media/image67.wmf"/><Relationship Id="rId292" Type="http://schemas.openxmlformats.org/officeDocument/2006/relationships/oleObject" Target="embeddings/oleObject212.bin"/><Relationship Id="rId306" Type="http://schemas.openxmlformats.org/officeDocument/2006/relationships/oleObject" Target="embeddings/oleObject226.bin"/><Relationship Id="rId45" Type="http://schemas.openxmlformats.org/officeDocument/2006/relationships/image" Target="media/image14.wmf"/><Relationship Id="rId87" Type="http://schemas.openxmlformats.org/officeDocument/2006/relationships/oleObject" Target="embeddings/oleObject50.bin"/><Relationship Id="rId110" Type="http://schemas.openxmlformats.org/officeDocument/2006/relationships/oleObject" Target="embeddings/oleObject65.bin"/><Relationship Id="rId348" Type="http://schemas.openxmlformats.org/officeDocument/2006/relationships/oleObject" Target="embeddings/oleObject253.bin"/><Relationship Id="rId152" Type="http://schemas.openxmlformats.org/officeDocument/2006/relationships/oleObject" Target="embeddings/oleObject97.bin"/><Relationship Id="rId194" Type="http://schemas.openxmlformats.org/officeDocument/2006/relationships/oleObject" Target="embeddings/oleObject133.bin"/><Relationship Id="rId208" Type="http://schemas.openxmlformats.org/officeDocument/2006/relationships/oleObject" Target="embeddings/oleObject146.bin"/><Relationship Id="rId261" Type="http://schemas.openxmlformats.org/officeDocument/2006/relationships/oleObject" Target="embeddings/oleObject181.bin"/><Relationship Id="rId14" Type="http://schemas.openxmlformats.org/officeDocument/2006/relationships/oleObject" Target="embeddings/oleObject3.bin"/><Relationship Id="rId56" Type="http://schemas.openxmlformats.org/officeDocument/2006/relationships/oleObject" Target="embeddings/oleObject30.bin"/><Relationship Id="rId317" Type="http://schemas.openxmlformats.org/officeDocument/2006/relationships/oleObject" Target="embeddings/oleObject237.bin"/><Relationship Id="rId359" Type="http://schemas.openxmlformats.org/officeDocument/2006/relationships/oleObject" Target="embeddings/oleObject260.bin"/><Relationship Id="rId98" Type="http://schemas.openxmlformats.org/officeDocument/2006/relationships/image" Target="media/image32.wmf"/><Relationship Id="rId121" Type="http://schemas.openxmlformats.org/officeDocument/2006/relationships/image" Target="media/image40.wmf"/><Relationship Id="rId163" Type="http://schemas.openxmlformats.org/officeDocument/2006/relationships/oleObject" Target="embeddings/oleObject105.bin"/><Relationship Id="rId219" Type="http://schemas.openxmlformats.org/officeDocument/2006/relationships/image" Target="media/image57.wmf"/><Relationship Id="rId370" Type="http://schemas.openxmlformats.org/officeDocument/2006/relationships/image" Target="media/image92.wmf"/><Relationship Id="rId230" Type="http://schemas.openxmlformats.org/officeDocument/2006/relationships/oleObject" Target="embeddings/oleObject160.bin"/><Relationship Id="rId25" Type="http://schemas.openxmlformats.org/officeDocument/2006/relationships/oleObject" Target="embeddings/oleObject10.bin"/><Relationship Id="rId67" Type="http://schemas.openxmlformats.org/officeDocument/2006/relationships/oleObject" Target="embeddings/oleObject37.bin"/><Relationship Id="rId272" Type="http://schemas.openxmlformats.org/officeDocument/2006/relationships/oleObject" Target="embeddings/oleObject192.bin"/><Relationship Id="rId328" Type="http://schemas.openxmlformats.org/officeDocument/2006/relationships/oleObject" Target="embeddings/oleObject248.bin"/><Relationship Id="rId132" Type="http://schemas.openxmlformats.org/officeDocument/2006/relationships/oleObject" Target="embeddings/oleObject82.bin"/><Relationship Id="rId174" Type="http://schemas.openxmlformats.org/officeDocument/2006/relationships/oleObject" Target="embeddings/oleObject115.bin"/><Relationship Id="rId381" Type="http://schemas.openxmlformats.org/officeDocument/2006/relationships/oleObject" Target="embeddings/oleObject274.bin"/><Relationship Id="rId241" Type="http://schemas.openxmlformats.org/officeDocument/2006/relationships/image" Target="media/image64.wmf"/><Relationship Id="rId36" Type="http://schemas.openxmlformats.org/officeDocument/2006/relationships/oleObject" Target="embeddings/oleObject18.bin"/><Relationship Id="rId283" Type="http://schemas.openxmlformats.org/officeDocument/2006/relationships/oleObject" Target="embeddings/oleObject203.bin"/><Relationship Id="rId339" Type="http://schemas.openxmlformats.org/officeDocument/2006/relationships/image" Target="media/image77.wmf"/><Relationship Id="rId78" Type="http://schemas.openxmlformats.org/officeDocument/2006/relationships/oleObject" Target="embeddings/oleObject44.bin"/><Relationship Id="rId101" Type="http://schemas.openxmlformats.org/officeDocument/2006/relationships/oleObject" Target="embeddings/oleObject59.bin"/><Relationship Id="rId143" Type="http://schemas.openxmlformats.org/officeDocument/2006/relationships/image" Target="media/image43.wmf"/><Relationship Id="rId185" Type="http://schemas.openxmlformats.org/officeDocument/2006/relationships/oleObject" Target="embeddings/oleObject125.bin"/><Relationship Id="rId350" Type="http://schemas.openxmlformats.org/officeDocument/2006/relationships/oleObject" Target="embeddings/oleObject254.bin"/><Relationship Id="rId406" Type="http://schemas.openxmlformats.org/officeDocument/2006/relationships/image" Target="media/image107.tiff"/><Relationship Id="rId9" Type="http://schemas.openxmlformats.org/officeDocument/2006/relationships/oleObject" Target="embeddings/oleObject1.bin"/><Relationship Id="rId210" Type="http://schemas.openxmlformats.org/officeDocument/2006/relationships/image" Target="media/image54.wmf"/><Relationship Id="rId392" Type="http://schemas.openxmlformats.org/officeDocument/2006/relationships/oleObject" Target="embeddings/oleObject281.bin"/><Relationship Id="rId252" Type="http://schemas.openxmlformats.org/officeDocument/2006/relationships/oleObject" Target="embeddings/oleObject175.bin"/><Relationship Id="rId294" Type="http://schemas.openxmlformats.org/officeDocument/2006/relationships/oleObject" Target="embeddings/oleObject214.bin"/><Relationship Id="rId308" Type="http://schemas.openxmlformats.org/officeDocument/2006/relationships/oleObject" Target="embeddings/oleObject228.bin"/><Relationship Id="rId47" Type="http://schemas.openxmlformats.org/officeDocument/2006/relationships/oleObject" Target="embeddings/oleObject24.bin"/><Relationship Id="rId89" Type="http://schemas.openxmlformats.org/officeDocument/2006/relationships/image" Target="media/image29.wmf"/><Relationship Id="rId112" Type="http://schemas.openxmlformats.org/officeDocument/2006/relationships/image" Target="media/image37.wmf"/><Relationship Id="rId154" Type="http://schemas.openxmlformats.org/officeDocument/2006/relationships/oleObject" Target="embeddings/oleObject98.bin"/><Relationship Id="rId361" Type="http://schemas.openxmlformats.org/officeDocument/2006/relationships/image" Target="media/image89.wmf"/><Relationship Id="rId196" Type="http://schemas.openxmlformats.org/officeDocument/2006/relationships/oleObject" Target="embeddings/oleObject135.bin"/><Relationship Id="rId16" Type="http://schemas.openxmlformats.org/officeDocument/2006/relationships/oleObject" Target="embeddings/oleObject4.bin"/><Relationship Id="rId221" Type="http://schemas.openxmlformats.org/officeDocument/2006/relationships/oleObject" Target="embeddings/oleObject155.bin"/><Relationship Id="rId263" Type="http://schemas.openxmlformats.org/officeDocument/2006/relationships/oleObject" Target="embeddings/oleObject183.bin"/><Relationship Id="rId319" Type="http://schemas.openxmlformats.org/officeDocument/2006/relationships/oleObject" Target="embeddings/oleObject239.bin"/><Relationship Id="rId58" Type="http://schemas.openxmlformats.org/officeDocument/2006/relationships/oleObject" Target="embeddings/oleObject31.bin"/><Relationship Id="rId123" Type="http://schemas.openxmlformats.org/officeDocument/2006/relationships/oleObject" Target="embeddings/oleObject74.bin"/><Relationship Id="rId330" Type="http://schemas.openxmlformats.org/officeDocument/2006/relationships/image" Target="media/image71.wmf"/><Relationship Id="rId165" Type="http://schemas.openxmlformats.org/officeDocument/2006/relationships/oleObject" Target="embeddings/oleObject107.bin"/><Relationship Id="rId372" Type="http://schemas.openxmlformats.org/officeDocument/2006/relationships/image" Target="media/image93.wmf"/><Relationship Id="rId232" Type="http://schemas.openxmlformats.org/officeDocument/2006/relationships/image" Target="media/image61.wmf"/><Relationship Id="rId274" Type="http://schemas.openxmlformats.org/officeDocument/2006/relationships/oleObject" Target="embeddings/oleObject194.bin"/><Relationship Id="rId27" Type="http://schemas.openxmlformats.org/officeDocument/2006/relationships/oleObject" Target="embeddings/oleObject12.bin"/><Relationship Id="rId48" Type="http://schemas.openxmlformats.org/officeDocument/2006/relationships/image" Target="media/image15.wmf"/><Relationship Id="rId69" Type="http://schemas.openxmlformats.org/officeDocument/2006/relationships/oleObject" Target="embeddings/oleObject38.bin"/><Relationship Id="rId113" Type="http://schemas.openxmlformats.org/officeDocument/2006/relationships/oleObject" Target="embeddings/oleObject67.bin"/><Relationship Id="rId134" Type="http://schemas.openxmlformats.org/officeDocument/2006/relationships/oleObject" Target="embeddings/oleObject84.bin"/><Relationship Id="rId320" Type="http://schemas.openxmlformats.org/officeDocument/2006/relationships/oleObject" Target="embeddings/oleObject240.bin"/><Relationship Id="rId80" Type="http://schemas.openxmlformats.org/officeDocument/2006/relationships/image" Target="media/image26.wmf"/><Relationship Id="rId155" Type="http://schemas.openxmlformats.org/officeDocument/2006/relationships/oleObject" Target="embeddings/oleObject99.bin"/><Relationship Id="rId176" Type="http://schemas.openxmlformats.org/officeDocument/2006/relationships/oleObject" Target="embeddings/oleObject117.bin"/><Relationship Id="rId197" Type="http://schemas.openxmlformats.org/officeDocument/2006/relationships/oleObject" Target="embeddings/oleObject136.bin"/><Relationship Id="rId341" Type="http://schemas.openxmlformats.org/officeDocument/2006/relationships/image" Target="media/image79.wmf"/><Relationship Id="rId362" Type="http://schemas.openxmlformats.org/officeDocument/2006/relationships/oleObject" Target="embeddings/oleObject262.bin"/><Relationship Id="rId383" Type="http://schemas.openxmlformats.org/officeDocument/2006/relationships/oleObject" Target="embeddings/oleObject276.bin"/><Relationship Id="rId201" Type="http://schemas.openxmlformats.org/officeDocument/2006/relationships/oleObject" Target="embeddings/oleObject140.bin"/><Relationship Id="rId222" Type="http://schemas.openxmlformats.org/officeDocument/2006/relationships/image" Target="media/image58.wmf"/><Relationship Id="rId243" Type="http://schemas.openxmlformats.org/officeDocument/2006/relationships/oleObject" Target="embeddings/oleObject169.bin"/><Relationship Id="rId264" Type="http://schemas.openxmlformats.org/officeDocument/2006/relationships/oleObject" Target="embeddings/oleObject184.bin"/><Relationship Id="rId285" Type="http://schemas.openxmlformats.org/officeDocument/2006/relationships/oleObject" Target="embeddings/oleObject205.bin"/><Relationship Id="rId17" Type="http://schemas.openxmlformats.org/officeDocument/2006/relationships/oleObject" Target="embeddings/oleObject5.bin"/><Relationship Id="rId38" Type="http://schemas.openxmlformats.org/officeDocument/2006/relationships/oleObject" Target="embeddings/oleObject19.bin"/><Relationship Id="rId59" Type="http://schemas.openxmlformats.org/officeDocument/2006/relationships/oleObject" Target="embeddings/oleObject32.bin"/><Relationship Id="rId103" Type="http://schemas.openxmlformats.org/officeDocument/2006/relationships/image" Target="media/image34.wmf"/><Relationship Id="rId124" Type="http://schemas.openxmlformats.org/officeDocument/2006/relationships/oleObject" Target="embeddings/oleObject75.bin"/><Relationship Id="rId310" Type="http://schemas.openxmlformats.org/officeDocument/2006/relationships/oleObject" Target="embeddings/oleObject230.bin"/><Relationship Id="rId70" Type="http://schemas.openxmlformats.org/officeDocument/2006/relationships/oleObject" Target="embeddings/oleObject39.bin"/><Relationship Id="rId91" Type="http://schemas.openxmlformats.org/officeDocument/2006/relationships/oleObject" Target="embeddings/oleObject53.bin"/><Relationship Id="rId145" Type="http://schemas.openxmlformats.org/officeDocument/2006/relationships/image" Target="media/image44.wmf"/><Relationship Id="rId166" Type="http://schemas.openxmlformats.org/officeDocument/2006/relationships/oleObject" Target="embeddings/oleObject108.bin"/><Relationship Id="rId187" Type="http://schemas.openxmlformats.org/officeDocument/2006/relationships/oleObject" Target="embeddings/oleObject127.bin"/><Relationship Id="rId331" Type="http://schemas.openxmlformats.org/officeDocument/2006/relationships/oleObject" Target="embeddings/oleObject250.bin"/><Relationship Id="rId352" Type="http://schemas.openxmlformats.org/officeDocument/2006/relationships/image" Target="media/image86.wmf"/><Relationship Id="rId373" Type="http://schemas.openxmlformats.org/officeDocument/2006/relationships/oleObject" Target="embeddings/oleObject268.bin"/><Relationship Id="rId394" Type="http://schemas.openxmlformats.org/officeDocument/2006/relationships/oleObject" Target="embeddings/oleObject282.bin"/><Relationship Id="rId408" Type="http://schemas.openxmlformats.org/officeDocument/2006/relationships/hyperlink" Target="http://www.investmentnews.com/article/20170516/BLOG09/170519941/courts-interpretations-of-401-k-fiduciary-laws-are-changing" TargetMode="External"/><Relationship Id="rId1" Type="http://schemas.openxmlformats.org/officeDocument/2006/relationships/customXml" Target="../customXml/item1.xml"/><Relationship Id="rId212" Type="http://schemas.openxmlformats.org/officeDocument/2006/relationships/oleObject" Target="embeddings/oleObject149.bin"/><Relationship Id="rId233" Type="http://schemas.openxmlformats.org/officeDocument/2006/relationships/oleObject" Target="embeddings/oleObject162.bin"/><Relationship Id="rId254" Type="http://schemas.openxmlformats.org/officeDocument/2006/relationships/oleObject" Target="embeddings/oleObject176.bin"/><Relationship Id="rId28" Type="http://schemas.openxmlformats.org/officeDocument/2006/relationships/oleObject" Target="embeddings/oleObject13.bin"/><Relationship Id="rId49" Type="http://schemas.openxmlformats.org/officeDocument/2006/relationships/oleObject" Target="embeddings/oleObject25.bin"/><Relationship Id="rId114" Type="http://schemas.openxmlformats.org/officeDocument/2006/relationships/oleObject" Target="embeddings/oleObject68.bin"/><Relationship Id="rId275" Type="http://schemas.openxmlformats.org/officeDocument/2006/relationships/oleObject" Target="embeddings/oleObject195.bin"/><Relationship Id="rId296" Type="http://schemas.openxmlformats.org/officeDocument/2006/relationships/oleObject" Target="embeddings/oleObject216.bin"/><Relationship Id="rId300" Type="http://schemas.openxmlformats.org/officeDocument/2006/relationships/oleObject" Target="embeddings/oleObject220.bin"/><Relationship Id="rId60" Type="http://schemas.openxmlformats.org/officeDocument/2006/relationships/image" Target="media/image19.wmf"/><Relationship Id="rId81" Type="http://schemas.openxmlformats.org/officeDocument/2006/relationships/oleObject" Target="embeddings/oleObject46.bin"/><Relationship Id="rId135" Type="http://schemas.openxmlformats.org/officeDocument/2006/relationships/oleObject" Target="embeddings/oleObject85.bin"/><Relationship Id="rId156" Type="http://schemas.openxmlformats.org/officeDocument/2006/relationships/image" Target="media/image48.wmf"/><Relationship Id="rId177" Type="http://schemas.openxmlformats.org/officeDocument/2006/relationships/oleObject" Target="embeddings/oleObject118.bin"/><Relationship Id="rId198" Type="http://schemas.openxmlformats.org/officeDocument/2006/relationships/oleObject" Target="embeddings/oleObject137.bin"/><Relationship Id="rId321" Type="http://schemas.openxmlformats.org/officeDocument/2006/relationships/oleObject" Target="embeddings/oleObject241.bin"/><Relationship Id="rId342" Type="http://schemas.openxmlformats.org/officeDocument/2006/relationships/image" Target="media/image80.wmf"/><Relationship Id="rId363" Type="http://schemas.openxmlformats.org/officeDocument/2006/relationships/oleObject" Target="embeddings/oleObject263.bin"/><Relationship Id="rId384" Type="http://schemas.openxmlformats.org/officeDocument/2006/relationships/oleObject" Target="embeddings/oleObject277.bin"/><Relationship Id="rId202" Type="http://schemas.openxmlformats.org/officeDocument/2006/relationships/oleObject" Target="embeddings/oleObject141.bin"/><Relationship Id="rId223" Type="http://schemas.openxmlformats.org/officeDocument/2006/relationships/oleObject" Target="embeddings/oleObject156.bin"/><Relationship Id="rId244" Type="http://schemas.openxmlformats.org/officeDocument/2006/relationships/image" Target="media/image65.wmf"/><Relationship Id="rId18" Type="http://schemas.openxmlformats.org/officeDocument/2006/relationships/image" Target="media/image5.wmf"/><Relationship Id="rId39" Type="http://schemas.openxmlformats.org/officeDocument/2006/relationships/oleObject" Target="embeddings/oleObject20.bin"/><Relationship Id="rId265" Type="http://schemas.openxmlformats.org/officeDocument/2006/relationships/oleObject" Target="embeddings/oleObject185.bin"/><Relationship Id="rId286" Type="http://schemas.openxmlformats.org/officeDocument/2006/relationships/oleObject" Target="embeddings/oleObject206.bin"/><Relationship Id="rId50" Type="http://schemas.openxmlformats.org/officeDocument/2006/relationships/oleObject" Target="embeddings/oleObject26.bin"/><Relationship Id="rId104" Type="http://schemas.openxmlformats.org/officeDocument/2006/relationships/oleObject" Target="embeddings/oleObject61.bin"/><Relationship Id="rId125" Type="http://schemas.openxmlformats.org/officeDocument/2006/relationships/oleObject" Target="embeddings/oleObject76.bin"/><Relationship Id="rId146" Type="http://schemas.openxmlformats.org/officeDocument/2006/relationships/oleObject" Target="embeddings/oleObject93.bin"/><Relationship Id="rId167" Type="http://schemas.openxmlformats.org/officeDocument/2006/relationships/oleObject" Target="embeddings/oleObject109.bin"/><Relationship Id="rId188" Type="http://schemas.openxmlformats.org/officeDocument/2006/relationships/oleObject" Target="embeddings/oleObject128.bin"/><Relationship Id="rId311" Type="http://schemas.openxmlformats.org/officeDocument/2006/relationships/oleObject" Target="embeddings/oleObject231.bin"/><Relationship Id="rId332" Type="http://schemas.openxmlformats.org/officeDocument/2006/relationships/image" Target="media/image72.wmf"/><Relationship Id="rId353" Type="http://schemas.openxmlformats.org/officeDocument/2006/relationships/oleObject" Target="embeddings/oleObject256.bin"/><Relationship Id="rId374" Type="http://schemas.openxmlformats.org/officeDocument/2006/relationships/image" Target="media/image94.wmf"/><Relationship Id="rId395" Type="http://schemas.openxmlformats.org/officeDocument/2006/relationships/chart" Target="charts/chart6.xml"/><Relationship Id="rId409" Type="http://schemas.openxmlformats.org/officeDocument/2006/relationships/fontTable" Target="fontTable.xml"/><Relationship Id="rId71" Type="http://schemas.openxmlformats.org/officeDocument/2006/relationships/image" Target="media/image23.wmf"/><Relationship Id="rId92" Type="http://schemas.openxmlformats.org/officeDocument/2006/relationships/image" Target="media/image30.wmf"/><Relationship Id="rId213" Type="http://schemas.openxmlformats.org/officeDocument/2006/relationships/image" Target="media/image55.wmf"/><Relationship Id="rId234" Type="http://schemas.openxmlformats.org/officeDocument/2006/relationships/oleObject" Target="embeddings/oleObject163.bin"/><Relationship Id="rId2" Type="http://schemas.openxmlformats.org/officeDocument/2006/relationships/numbering" Target="numbering.xml"/><Relationship Id="rId29" Type="http://schemas.openxmlformats.org/officeDocument/2006/relationships/oleObject" Target="embeddings/oleObject14.bin"/><Relationship Id="rId255" Type="http://schemas.openxmlformats.org/officeDocument/2006/relationships/oleObject" Target="embeddings/oleObject177.bin"/><Relationship Id="rId276" Type="http://schemas.openxmlformats.org/officeDocument/2006/relationships/oleObject" Target="embeddings/oleObject196.bin"/><Relationship Id="rId297" Type="http://schemas.openxmlformats.org/officeDocument/2006/relationships/oleObject" Target="embeddings/oleObject217.bin"/><Relationship Id="rId40" Type="http://schemas.openxmlformats.org/officeDocument/2006/relationships/image" Target="media/image12.wmf"/><Relationship Id="rId115" Type="http://schemas.openxmlformats.org/officeDocument/2006/relationships/image" Target="media/image38.wmf"/><Relationship Id="rId136" Type="http://schemas.openxmlformats.org/officeDocument/2006/relationships/oleObject" Target="embeddings/oleObject86.bin"/><Relationship Id="rId157" Type="http://schemas.openxmlformats.org/officeDocument/2006/relationships/oleObject" Target="embeddings/oleObject100.bin"/><Relationship Id="rId178" Type="http://schemas.openxmlformats.org/officeDocument/2006/relationships/oleObject" Target="embeddings/oleObject119.bin"/><Relationship Id="rId301" Type="http://schemas.openxmlformats.org/officeDocument/2006/relationships/oleObject" Target="embeddings/oleObject221.bin"/><Relationship Id="rId322" Type="http://schemas.openxmlformats.org/officeDocument/2006/relationships/oleObject" Target="embeddings/oleObject242.bin"/><Relationship Id="rId343" Type="http://schemas.openxmlformats.org/officeDocument/2006/relationships/image" Target="media/image81.wmf"/><Relationship Id="rId364" Type="http://schemas.openxmlformats.org/officeDocument/2006/relationships/image" Target="media/image90.wmf"/><Relationship Id="rId61" Type="http://schemas.openxmlformats.org/officeDocument/2006/relationships/oleObject" Target="embeddings/oleObject33.bin"/><Relationship Id="rId82" Type="http://schemas.openxmlformats.org/officeDocument/2006/relationships/oleObject" Target="embeddings/oleObject47.bin"/><Relationship Id="rId199" Type="http://schemas.openxmlformats.org/officeDocument/2006/relationships/oleObject" Target="embeddings/oleObject138.bin"/><Relationship Id="rId203" Type="http://schemas.openxmlformats.org/officeDocument/2006/relationships/oleObject" Target="embeddings/oleObject142.bin"/><Relationship Id="rId385" Type="http://schemas.openxmlformats.org/officeDocument/2006/relationships/oleObject" Target="embeddings/oleObject278.bin"/><Relationship Id="rId19" Type="http://schemas.openxmlformats.org/officeDocument/2006/relationships/oleObject" Target="embeddings/oleObject6.bin"/><Relationship Id="rId224" Type="http://schemas.openxmlformats.org/officeDocument/2006/relationships/oleObject" Target="embeddings/oleObject157.bin"/><Relationship Id="rId245" Type="http://schemas.openxmlformats.org/officeDocument/2006/relationships/oleObject" Target="embeddings/oleObject170.bin"/><Relationship Id="rId266" Type="http://schemas.openxmlformats.org/officeDocument/2006/relationships/oleObject" Target="embeddings/oleObject186.bin"/><Relationship Id="rId287" Type="http://schemas.openxmlformats.org/officeDocument/2006/relationships/oleObject" Target="embeddings/oleObject207.bin"/><Relationship Id="rId410" Type="http://schemas.openxmlformats.org/officeDocument/2006/relationships/theme" Target="theme/theme1.xml"/><Relationship Id="rId30" Type="http://schemas.openxmlformats.org/officeDocument/2006/relationships/image" Target="media/image8.wmf"/><Relationship Id="rId105" Type="http://schemas.openxmlformats.org/officeDocument/2006/relationships/oleObject" Target="embeddings/oleObject62.bin"/><Relationship Id="rId126" Type="http://schemas.openxmlformats.org/officeDocument/2006/relationships/image" Target="media/image41.wmf"/><Relationship Id="rId147" Type="http://schemas.openxmlformats.org/officeDocument/2006/relationships/image" Target="media/image45.wmf"/><Relationship Id="rId168" Type="http://schemas.openxmlformats.org/officeDocument/2006/relationships/oleObject" Target="embeddings/oleObject110.bin"/><Relationship Id="rId312" Type="http://schemas.openxmlformats.org/officeDocument/2006/relationships/oleObject" Target="embeddings/oleObject232.bin"/><Relationship Id="rId333" Type="http://schemas.openxmlformats.org/officeDocument/2006/relationships/oleObject" Target="embeddings/oleObject251.bin"/><Relationship Id="rId354" Type="http://schemas.openxmlformats.org/officeDocument/2006/relationships/oleObject" Target="embeddings/oleObject257.bin"/><Relationship Id="rId51" Type="http://schemas.openxmlformats.org/officeDocument/2006/relationships/image" Target="media/image16.wmf"/><Relationship Id="rId72" Type="http://schemas.openxmlformats.org/officeDocument/2006/relationships/oleObject" Target="embeddings/oleObject40.bin"/><Relationship Id="rId93" Type="http://schemas.openxmlformats.org/officeDocument/2006/relationships/oleObject" Target="embeddings/oleObject54.bin"/><Relationship Id="rId189" Type="http://schemas.openxmlformats.org/officeDocument/2006/relationships/oleObject" Target="embeddings/oleObject129.bin"/><Relationship Id="rId375" Type="http://schemas.openxmlformats.org/officeDocument/2006/relationships/oleObject" Target="embeddings/oleObject269.bin"/><Relationship Id="rId396" Type="http://schemas.openxmlformats.org/officeDocument/2006/relationships/image" Target="media/image99.emf"/><Relationship Id="rId3" Type="http://schemas.openxmlformats.org/officeDocument/2006/relationships/styles" Target="styles.xml"/><Relationship Id="rId214" Type="http://schemas.openxmlformats.org/officeDocument/2006/relationships/oleObject" Target="embeddings/oleObject150.bin"/><Relationship Id="rId235" Type="http://schemas.openxmlformats.org/officeDocument/2006/relationships/image" Target="media/image62.wmf"/><Relationship Id="rId256" Type="http://schemas.openxmlformats.org/officeDocument/2006/relationships/image" Target="media/image69.wmf"/><Relationship Id="rId277" Type="http://schemas.openxmlformats.org/officeDocument/2006/relationships/oleObject" Target="embeddings/oleObject197.bin"/><Relationship Id="rId298" Type="http://schemas.openxmlformats.org/officeDocument/2006/relationships/oleObject" Target="embeddings/oleObject218.bin"/><Relationship Id="rId400" Type="http://schemas.openxmlformats.org/officeDocument/2006/relationships/image" Target="media/image101.tiff"/><Relationship Id="rId116" Type="http://schemas.openxmlformats.org/officeDocument/2006/relationships/oleObject" Target="embeddings/oleObject69.bin"/><Relationship Id="rId137" Type="http://schemas.openxmlformats.org/officeDocument/2006/relationships/oleObject" Target="embeddings/oleObject87.bin"/><Relationship Id="rId158" Type="http://schemas.openxmlformats.org/officeDocument/2006/relationships/oleObject" Target="embeddings/oleObject101.bin"/><Relationship Id="rId302" Type="http://schemas.openxmlformats.org/officeDocument/2006/relationships/oleObject" Target="embeddings/oleObject222.bin"/><Relationship Id="rId323" Type="http://schemas.openxmlformats.org/officeDocument/2006/relationships/oleObject" Target="embeddings/oleObject243.bin"/><Relationship Id="rId344" Type="http://schemas.openxmlformats.org/officeDocument/2006/relationships/image" Target="media/image82.wmf"/><Relationship Id="rId20" Type="http://schemas.openxmlformats.org/officeDocument/2006/relationships/image" Target="media/image6.wmf"/><Relationship Id="rId41" Type="http://schemas.openxmlformats.org/officeDocument/2006/relationships/oleObject" Target="embeddings/oleObject21.bin"/><Relationship Id="rId62" Type="http://schemas.openxmlformats.org/officeDocument/2006/relationships/oleObject" Target="embeddings/oleObject34.bin"/><Relationship Id="rId83" Type="http://schemas.openxmlformats.org/officeDocument/2006/relationships/image" Target="media/image27.wmf"/><Relationship Id="rId179" Type="http://schemas.openxmlformats.org/officeDocument/2006/relationships/oleObject" Target="embeddings/oleObject120.bin"/><Relationship Id="rId365" Type="http://schemas.openxmlformats.org/officeDocument/2006/relationships/oleObject" Target="embeddings/oleObject264.bin"/><Relationship Id="rId386" Type="http://schemas.openxmlformats.org/officeDocument/2006/relationships/oleObject" Target="embeddings/oleObject279.bin"/><Relationship Id="rId190" Type="http://schemas.openxmlformats.org/officeDocument/2006/relationships/oleObject" Target="embeddings/oleObject130.bin"/><Relationship Id="rId204" Type="http://schemas.openxmlformats.org/officeDocument/2006/relationships/oleObject" Target="embeddings/oleObject143.bin"/><Relationship Id="rId225" Type="http://schemas.openxmlformats.org/officeDocument/2006/relationships/image" Target="media/image59.wmf"/><Relationship Id="rId246" Type="http://schemas.openxmlformats.org/officeDocument/2006/relationships/oleObject" Target="embeddings/oleObject171.bin"/><Relationship Id="rId267" Type="http://schemas.openxmlformats.org/officeDocument/2006/relationships/oleObject" Target="embeddings/oleObject187.bin"/><Relationship Id="rId288" Type="http://schemas.openxmlformats.org/officeDocument/2006/relationships/oleObject" Target="embeddings/oleObject208.bin"/><Relationship Id="rId106" Type="http://schemas.openxmlformats.org/officeDocument/2006/relationships/image" Target="media/image35.wmf"/><Relationship Id="rId127" Type="http://schemas.openxmlformats.org/officeDocument/2006/relationships/oleObject" Target="embeddings/oleObject77.bin"/><Relationship Id="rId313" Type="http://schemas.openxmlformats.org/officeDocument/2006/relationships/oleObject" Target="embeddings/oleObject233.bin"/><Relationship Id="rId10" Type="http://schemas.openxmlformats.org/officeDocument/2006/relationships/image" Target="media/image2.emf"/><Relationship Id="rId31" Type="http://schemas.openxmlformats.org/officeDocument/2006/relationships/oleObject" Target="embeddings/oleObject15.bin"/><Relationship Id="rId52" Type="http://schemas.openxmlformats.org/officeDocument/2006/relationships/oleObject" Target="embeddings/oleObject27.bin"/><Relationship Id="rId73" Type="http://schemas.openxmlformats.org/officeDocument/2006/relationships/image" Target="media/image24.wmf"/><Relationship Id="rId94" Type="http://schemas.openxmlformats.org/officeDocument/2006/relationships/oleObject" Target="embeddings/oleObject55.bin"/><Relationship Id="rId148" Type="http://schemas.openxmlformats.org/officeDocument/2006/relationships/oleObject" Target="embeddings/oleObject94.bin"/><Relationship Id="rId169" Type="http://schemas.openxmlformats.org/officeDocument/2006/relationships/oleObject" Target="embeddings/oleObject111.bin"/><Relationship Id="rId334" Type="http://schemas.openxmlformats.org/officeDocument/2006/relationships/image" Target="media/image73.wmf"/><Relationship Id="rId355" Type="http://schemas.openxmlformats.org/officeDocument/2006/relationships/image" Target="media/image87.wmf"/><Relationship Id="rId376" Type="http://schemas.openxmlformats.org/officeDocument/2006/relationships/oleObject" Target="embeddings/oleObject270.bin"/><Relationship Id="rId397" Type="http://schemas.openxmlformats.org/officeDocument/2006/relationships/image" Target="media/image100.png"/><Relationship Id="rId4" Type="http://schemas.openxmlformats.org/officeDocument/2006/relationships/settings" Target="settings.xml"/><Relationship Id="rId180" Type="http://schemas.openxmlformats.org/officeDocument/2006/relationships/oleObject" Target="embeddings/oleObject121.bin"/><Relationship Id="rId215" Type="http://schemas.openxmlformats.org/officeDocument/2006/relationships/oleObject" Target="embeddings/oleObject151.bin"/><Relationship Id="rId236" Type="http://schemas.openxmlformats.org/officeDocument/2006/relationships/oleObject" Target="embeddings/oleObject164.bin"/><Relationship Id="rId257" Type="http://schemas.openxmlformats.org/officeDocument/2006/relationships/oleObject" Target="embeddings/oleObject178.bin"/><Relationship Id="rId278" Type="http://schemas.openxmlformats.org/officeDocument/2006/relationships/oleObject" Target="embeddings/oleObject198.bin"/><Relationship Id="rId401" Type="http://schemas.openxmlformats.org/officeDocument/2006/relationships/image" Target="media/image102.tiff"/><Relationship Id="rId303" Type="http://schemas.openxmlformats.org/officeDocument/2006/relationships/oleObject" Target="embeddings/oleObject223.bin"/><Relationship Id="rId42" Type="http://schemas.openxmlformats.org/officeDocument/2006/relationships/oleObject" Target="embeddings/oleObject22.bin"/><Relationship Id="rId84" Type="http://schemas.openxmlformats.org/officeDocument/2006/relationships/oleObject" Target="embeddings/oleObject48.bin"/><Relationship Id="rId138" Type="http://schemas.openxmlformats.org/officeDocument/2006/relationships/oleObject" Target="embeddings/oleObject88.bin"/><Relationship Id="rId345" Type="http://schemas.openxmlformats.org/officeDocument/2006/relationships/image" Target="media/image83.wmf"/><Relationship Id="rId387" Type="http://schemas.openxmlformats.org/officeDocument/2006/relationships/chart" Target="charts/chart4.xml"/><Relationship Id="rId191" Type="http://schemas.openxmlformats.org/officeDocument/2006/relationships/oleObject" Target="embeddings/oleObject131.bin"/><Relationship Id="rId205" Type="http://schemas.openxmlformats.org/officeDocument/2006/relationships/oleObject" Target="embeddings/oleObject144.bin"/><Relationship Id="rId247" Type="http://schemas.openxmlformats.org/officeDocument/2006/relationships/image" Target="media/image66.wmf"/><Relationship Id="rId107" Type="http://schemas.openxmlformats.org/officeDocument/2006/relationships/oleObject" Target="embeddings/oleObject63.bin"/><Relationship Id="rId289" Type="http://schemas.openxmlformats.org/officeDocument/2006/relationships/oleObject" Target="embeddings/oleObject209.bin"/><Relationship Id="rId11" Type="http://schemas.openxmlformats.org/officeDocument/2006/relationships/image" Target="media/image20.emf"/><Relationship Id="rId53" Type="http://schemas.openxmlformats.org/officeDocument/2006/relationships/oleObject" Target="embeddings/oleObject28.bin"/><Relationship Id="rId149" Type="http://schemas.openxmlformats.org/officeDocument/2006/relationships/oleObject" Target="embeddings/oleObject95.bin"/><Relationship Id="rId314" Type="http://schemas.openxmlformats.org/officeDocument/2006/relationships/oleObject" Target="embeddings/oleObject234.bin"/><Relationship Id="rId356" Type="http://schemas.openxmlformats.org/officeDocument/2006/relationships/oleObject" Target="embeddings/oleObject258.bin"/><Relationship Id="rId398" Type="http://schemas.openxmlformats.org/officeDocument/2006/relationships/image" Target="media/image100.tiff"/><Relationship Id="rId95" Type="http://schemas.openxmlformats.org/officeDocument/2006/relationships/image" Target="media/image31.wmf"/><Relationship Id="rId160" Type="http://schemas.openxmlformats.org/officeDocument/2006/relationships/oleObject" Target="embeddings/oleObject103.bin"/><Relationship Id="rId216" Type="http://schemas.openxmlformats.org/officeDocument/2006/relationships/image" Target="media/image56.wmf"/><Relationship Id="rId258" Type="http://schemas.openxmlformats.org/officeDocument/2006/relationships/oleObject" Target="embeddings/oleObject179.bin"/><Relationship Id="rId22" Type="http://schemas.openxmlformats.org/officeDocument/2006/relationships/image" Target="media/image7.wmf"/><Relationship Id="rId64" Type="http://schemas.openxmlformats.org/officeDocument/2006/relationships/oleObject" Target="embeddings/oleObject35.bin"/><Relationship Id="rId118" Type="http://schemas.openxmlformats.org/officeDocument/2006/relationships/image" Target="media/image39.wmf"/><Relationship Id="rId325" Type="http://schemas.openxmlformats.org/officeDocument/2006/relationships/oleObject" Target="embeddings/oleObject245.bin"/><Relationship Id="rId367" Type="http://schemas.openxmlformats.org/officeDocument/2006/relationships/chart" Target="charts/chart3.xml"/><Relationship Id="rId171" Type="http://schemas.openxmlformats.org/officeDocument/2006/relationships/oleObject" Target="embeddings/oleObject112.bin"/><Relationship Id="rId227" Type="http://schemas.openxmlformats.org/officeDocument/2006/relationships/oleObject" Target="embeddings/oleObject159.bin"/><Relationship Id="rId269" Type="http://schemas.openxmlformats.org/officeDocument/2006/relationships/oleObject" Target="embeddings/oleObject189.bin"/><Relationship Id="rId33" Type="http://schemas.openxmlformats.org/officeDocument/2006/relationships/oleObject" Target="embeddings/oleObject16.bin"/><Relationship Id="rId129" Type="http://schemas.openxmlformats.org/officeDocument/2006/relationships/oleObject" Target="embeddings/oleObject79.bin"/><Relationship Id="rId280" Type="http://schemas.openxmlformats.org/officeDocument/2006/relationships/oleObject" Target="embeddings/oleObject200.bin"/><Relationship Id="rId336" Type="http://schemas.openxmlformats.org/officeDocument/2006/relationships/image" Target="media/image75.wmf"/><Relationship Id="rId75" Type="http://schemas.openxmlformats.org/officeDocument/2006/relationships/image" Target="media/image25.wmf"/><Relationship Id="rId140" Type="http://schemas.openxmlformats.org/officeDocument/2006/relationships/oleObject" Target="embeddings/oleObject90.bin"/><Relationship Id="rId182" Type="http://schemas.openxmlformats.org/officeDocument/2006/relationships/oleObject" Target="embeddings/oleObject123.bin"/><Relationship Id="rId378" Type="http://schemas.openxmlformats.org/officeDocument/2006/relationships/image" Target="media/image95.wmf"/><Relationship Id="rId403" Type="http://schemas.openxmlformats.org/officeDocument/2006/relationships/image" Target="media/image104.tiff"/><Relationship Id="rId6" Type="http://schemas.openxmlformats.org/officeDocument/2006/relationships/footnotes" Target="footnotes.xml"/><Relationship Id="rId238" Type="http://schemas.openxmlformats.org/officeDocument/2006/relationships/image" Target="media/image63.wmf"/><Relationship Id="rId291" Type="http://schemas.openxmlformats.org/officeDocument/2006/relationships/oleObject" Target="embeddings/oleObject211.bin"/><Relationship Id="rId305" Type="http://schemas.openxmlformats.org/officeDocument/2006/relationships/oleObject" Target="embeddings/oleObject225.bin"/><Relationship Id="rId347" Type="http://schemas.openxmlformats.org/officeDocument/2006/relationships/image" Target="media/image84.wmf"/><Relationship Id="rId44" Type="http://schemas.microsoft.com/office/2007/relationships/hdphoto" Target="media/hdphoto1.wdp"/><Relationship Id="rId86" Type="http://schemas.openxmlformats.org/officeDocument/2006/relationships/image" Target="media/image28.wmf"/><Relationship Id="rId151" Type="http://schemas.openxmlformats.org/officeDocument/2006/relationships/oleObject" Target="embeddings/oleObject96.bin"/><Relationship Id="rId389" Type="http://schemas.openxmlformats.org/officeDocument/2006/relationships/chart" Target="charts/chart5.xml"/><Relationship Id="rId193" Type="http://schemas.openxmlformats.org/officeDocument/2006/relationships/oleObject" Target="embeddings/oleObject132.bin"/><Relationship Id="rId207" Type="http://schemas.openxmlformats.org/officeDocument/2006/relationships/image" Target="media/image53.wmf"/><Relationship Id="rId249" Type="http://schemas.openxmlformats.org/officeDocument/2006/relationships/oleObject" Target="embeddings/oleObject173.bin"/><Relationship Id="rId13" Type="http://schemas.openxmlformats.org/officeDocument/2006/relationships/oleObject" Target="embeddings/oleObject2.bin"/><Relationship Id="rId109" Type="http://schemas.openxmlformats.org/officeDocument/2006/relationships/image" Target="media/image36.wmf"/><Relationship Id="rId260" Type="http://schemas.openxmlformats.org/officeDocument/2006/relationships/oleObject" Target="embeddings/oleObject180.bin"/><Relationship Id="rId316" Type="http://schemas.openxmlformats.org/officeDocument/2006/relationships/oleObject" Target="embeddings/oleObject236.bin"/><Relationship Id="rId55" Type="http://schemas.openxmlformats.org/officeDocument/2006/relationships/oleObject" Target="embeddings/oleObject29.bin"/><Relationship Id="rId97" Type="http://schemas.openxmlformats.org/officeDocument/2006/relationships/oleObject" Target="embeddings/oleObject57.bin"/><Relationship Id="rId120" Type="http://schemas.openxmlformats.org/officeDocument/2006/relationships/oleObject" Target="embeddings/oleObject72.bin"/><Relationship Id="rId358" Type="http://schemas.openxmlformats.org/officeDocument/2006/relationships/image" Target="media/image88.wmf"/><Relationship Id="rId162" Type="http://schemas.openxmlformats.org/officeDocument/2006/relationships/oleObject" Target="embeddings/oleObject104.bin"/><Relationship Id="rId218" Type="http://schemas.openxmlformats.org/officeDocument/2006/relationships/oleObject" Target="embeddings/oleObject153.bin"/><Relationship Id="rId271" Type="http://schemas.openxmlformats.org/officeDocument/2006/relationships/oleObject" Target="embeddings/oleObject191.bin"/><Relationship Id="rId24" Type="http://schemas.openxmlformats.org/officeDocument/2006/relationships/oleObject" Target="embeddings/oleObject9.bin"/><Relationship Id="rId66" Type="http://schemas.openxmlformats.org/officeDocument/2006/relationships/image" Target="media/image21.wmf"/><Relationship Id="rId131" Type="http://schemas.openxmlformats.org/officeDocument/2006/relationships/oleObject" Target="embeddings/oleObject81.bin"/><Relationship Id="rId327" Type="http://schemas.openxmlformats.org/officeDocument/2006/relationships/oleObject" Target="embeddings/oleObject247.bin"/><Relationship Id="rId369" Type="http://schemas.openxmlformats.org/officeDocument/2006/relationships/oleObject" Target="embeddings/oleObject266.bin"/><Relationship Id="rId173" Type="http://schemas.openxmlformats.org/officeDocument/2006/relationships/oleObject" Target="embeddings/oleObject114.bin"/><Relationship Id="rId229" Type="http://schemas.openxmlformats.org/officeDocument/2006/relationships/image" Target="media/image60.wmf"/><Relationship Id="rId380" Type="http://schemas.openxmlformats.org/officeDocument/2006/relationships/oleObject" Target="embeddings/oleObject273.bin"/><Relationship Id="rId240" Type="http://schemas.openxmlformats.org/officeDocument/2006/relationships/oleObject" Target="embeddings/oleObject167.bin"/><Relationship Id="rId35" Type="http://schemas.openxmlformats.org/officeDocument/2006/relationships/image" Target="media/image10.wmf"/><Relationship Id="rId77" Type="http://schemas.openxmlformats.org/officeDocument/2006/relationships/oleObject" Target="embeddings/oleObject43.bin"/><Relationship Id="rId100" Type="http://schemas.openxmlformats.org/officeDocument/2006/relationships/image" Target="media/image33.wmf"/><Relationship Id="rId282" Type="http://schemas.openxmlformats.org/officeDocument/2006/relationships/oleObject" Target="embeddings/oleObject202.bin"/><Relationship Id="rId338" Type="http://schemas.openxmlformats.org/officeDocument/2006/relationships/chart" Target="charts/chart2.xml"/><Relationship Id="rId8" Type="http://schemas.openxmlformats.org/officeDocument/2006/relationships/image" Target="media/image1.wmf"/><Relationship Id="rId142" Type="http://schemas.openxmlformats.org/officeDocument/2006/relationships/oleObject" Target="embeddings/oleObject91.bin"/><Relationship Id="rId184" Type="http://schemas.openxmlformats.org/officeDocument/2006/relationships/oleObject" Target="embeddings/oleObject124.bin"/><Relationship Id="rId391" Type="http://schemas.openxmlformats.org/officeDocument/2006/relationships/oleObject" Target="embeddings/oleObject280.bin"/><Relationship Id="rId405" Type="http://schemas.openxmlformats.org/officeDocument/2006/relationships/image" Target="media/image106.tiff"/><Relationship Id="rId251" Type="http://schemas.openxmlformats.org/officeDocument/2006/relationships/oleObject" Target="embeddings/oleObject174.bin"/><Relationship Id="rId46" Type="http://schemas.openxmlformats.org/officeDocument/2006/relationships/oleObject" Target="embeddings/oleObject23.bin"/><Relationship Id="rId293" Type="http://schemas.openxmlformats.org/officeDocument/2006/relationships/oleObject" Target="embeddings/oleObject213.bin"/><Relationship Id="rId307" Type="http://schemas.openxmlformats.org/officeDocument/2006/relationships/oleObject" Target="embeddings/oleObject227.bin"/><Relationship Id="rId349" Type="http://schemas.openxmlformats.org/officeDocument/2006/relationships/image" Target="media/image85.wmf"/><Relationship Id="rId88" Type="http://schemas.openxmlformats.org/officeDocument/2006/relationships/oleObject" Target="embeddings/oleObject51.bin"/><Relationship Id="rId111" Type="http://schemas.openxmlformats.org/officeDocument/2006/relationships/oleObject" Target="embeddings/oleObject66.bin"/><Relationship Id="rId153" Type="http://schemas.openxmlformats.org/officeDocument/2006/relationships/image" Target="media/image47.wmf"/><Relationship Id="rId195" Type="http://schemas.openxmlformats.org/officeDocument/2006/relationships/oleObject" Target="embeddings/oleObject134.bin"/><Relationship Id="rId209" Type="http://schemas.openxmlformats.org/officeDocument/2006/relationships/oleObject" Target="embeddings/oleObject147.bin"/><Relationship Id="rId360" Type="http://schemas.openxmlformats.org/officeDocument/2006/relationships/oleObject" Target="embeddings/oleObject261.bin"/><Relationship Id="rId220" Type="http://schemas.openxmlformats.org/officeDocument/2006/relationships/oleObject" Target="embeddings/oleObject154.bin"/><Relationship Id="rId15" Type="http://schemas.openxmlformats.org/officeDocument/2006/relationships/image" Target="media/image4.wmf"/><Relationship Id="rId57" Type="http://schemas.openxmlformats.org/officeDocument/2006/relationships/image" Target="media/image18.wmf"/><Relationship Id="rId262" Type="http://schemas.openxmlformats.org/officeDocument/2006/relationships/oleObject" Target="embeddings/oleObject182.bin"/><Relationship Id="rId318" Type="http://schemas.openxmlformats.org/officeDocument/2006/relationships/oleObject" Target="embeddings/oleObject238.bin"/><Relationship Id="rId99" Type="http://schemas.openxmlformats.org/officeDocument/2006/relationships/oleObject" Target="embeddings/oleObject58.bin"/><Relationship Id="rId122" Type="http://schemas.openxmlformats.org/officeDocument/2006/relationships/oleObject" Target="embeddings/oleObject73.bin"/><Relationship Id="rId164" Type="http://schemas.openxmlformats.org/officeDocument/2006/relationships/oleObject" Target="embeddings/oleObject106.bin"/><Relationship Id="rId371" Type="http://schemas.openxmlformats.org/officeDocument/2006/relationships/oleObject" Target="embeddings/oleObject267.bin"/><Relationship Id="rId26" Type="http://schemas.openxmlformats.org/officeDocument/2006/relationships/oleObject" Target="embeddings/oleObject11.bin"/><Relationship Id="rId231" Type="http://schemas.openxmlformats.org/officeDocument/2006/relationships/oleObject" Target="embeddings/oleObject161.bin"/><Relationship Id="rId273" Type="http://schemas.openxmlformats.org/officeDocument/2006/relationships/oleObject" Target="embeddings/oleObject193.bin"/><Relationship Id="rId329" Type="http://schemas.openxmlformats.org/officeDocument/2006/relationships/oleObject" Target="embeddings/oleObject249.bin"/><Relationship Id="rId68" Type="http://schemas.openxmlformats.org/officeDocument/2006/relationships/image" Target="media/image22.wmf"/><Relationship Id="rId133" Type="http://schemas.openxmlformats.org/officeDocument/2006/relationships/oleObject" Target="embeddings/oleObject83.bin"/><Relationship Id="rId175" Type="http://schemas.openxmlformats.org/officeDocument/2006/relationships/oleObject" Target="embeddings/oleObject116.bin"/><Relationship Id="rId340" Type="http://schemas.openxmlformats.org/officeDocument/2006/relationships/image" Target="media/image78.wmf"/><Relationship Id="rId200" Type="http://schemas.openxmlformats.org/officeDocument/2006/relationships/oleObject" Target="embeddings/oleObject139.bin"/><Relationship Id="rId382" Type="http://schemas.openxmlformats.org/officeDocument/2006/relationships/oleObject" Target="embeddings/oleObject275.bin"/><Relationship Id="rId242" Type="http://schemas.openxmlformats.org/officeDocument/2006/relationships/oleObject" Target="embeddings/oleObject168.bin"/><Relationship Id="rId284" Type="http://schemas.openxmlformats.org/officeDocument/2006/relationships/oleObject" Target="embeddings/oleObject204.bin"/><Relationship Id="rId37" Type="http://schemas.openxmlformats.org/officeDocument/2006/relationships/image" Target="media/image11.wmf"/><Relationship Id="rId79" Type="http://schemas.openxmlformats.org/officeDocument/2006/relationships/oleObject" Target="embeddings/oleObject45.bin"/><Relationship Id="rId102" Type="http://schemas.openxmlformats.org/officeDocument/2006/relationships/oleObject" Target="embeddings/oleObject60.bin"/><Relationship Id="rId144" Type="http://schemas.openxmlformats.org/officeDocument/2006/relationships/oleObject" Target="embeddings/oleObject92.bin"/><Relationship Id="rId90" Type="http://schemas.openxmlformats.org/officeDocument/2006/relationships/oleObject" Target="embeddings/oleObject52.bin"/><Relationship Id="rId186" Type="http://schemas.openxmlformats.org/officeDocument/2006/relationships/oleObject" Target="embeddings/oleObject126.bin"/><Relationship Id="rId351" Type="http://schemas.openxmlformats.org/officeDocument/2006/relationships/oleObject" Target="embeddings/oleObject255.bin"/><Relationship Id="rId393" Type="http://schemas.openxmlformats.org/officeDocument/2006/relationships/image" Target="media/image98.wmf"/><Relationship Id="rId407" Type="http://schemas.openxmlformats.org/officeDocument/2006/relationships/image" Target="media/image108.tiff"/><Relationship Id="rId211" Type="http://schemas.openxmlformats.org/officeDocument/2006/relationships/oleObject" Target="embeddings/oleObject148.bin"/><Relationship Id="rId253" Type="http://schemas.openxmlformats.org/officeDocument/2006/relationships/image" Target="media/image68.wmf"/><Relationship Id="rId295" Type="http://schemas.openxmlformats.org/officeDocument/2006/relationships/oleObject" Target="embeddings/oleObject215.bin"/><Relationship Id="rId309" Type="http://schemas.openxmlformats.org/officeDocument/2006/relationships/oleObject" Target="embeddings/oleObject229.bin"/></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fsus\Users\schristie\!%20Personal\FeeMods2.5\FeesFinal\6.29.17%20Discussion\Charts%20for%206.29.17%20discussion.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package" Target="../embeddings/Microsoft_Excel_Worksheet1.xlsx"/></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package" Target="../embeddings/Microsoft_Excel_Worksheet2.xlsx"/></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package" Target="../embeddings/Microsoft_Excel_Worksheet3.xlsx"/><Relationship Id="rId1" Type="http://schemas.openxmlformats.org/officeDocument/2006/relationships/themeOverride" Target="../theme/themeOverride1.xm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fsus\Users\schristie\!%20Personal\FeeMods2.5\FeesFinal\6.29.17%20Discussion\Charts%20for%206.29.17%20discussion.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1.3612291269346729E-2"/>
          <c:y val="3.842615127654498E-2"/>
          <c:w val="0.98638770873065318"/>
          <c:h val="0.96157384872345497"/>
        </c:manualLayout>
      </c:layout>
      <c:lineChart>
        <c:grouping val="standard"/>
        <c:varyColors val="0"/>
        <c:ser>
          <c:idx val="0"/>
          <c:order val="0"/>
          <c:tx>
            <c:v>P(x)</c:v>
          </c:tx>
          <c:spPr>
            <a:ln w="19050"/>
          </c:spPr>
          <c:marker>
            <c:symbol val="none"/>
          </c:marker>
          <c:cat>
            <c:numRef>
              <c:f>Sheet1!$T$22:$T$56</c:f>
              <c:numCache>
                <c:formatCode>General</c:formatCode>
                <c:ptCount val="35"/>
                <c:pt idx="0">
                  <c:v>-3.4</c:v>
                </c:pt>
                <c:pt idx="1">
                  <c:v>-3.2</c:v>
                </c:pt>
                <c:pt idx="2">
                  <c:v>-3</c:v>
                </c:pt>
                <c:pt idx="3">
                  <c:v>-2.8</c:v>
                </c:pt>
                <c:pt idx="4">
                  <c:v>-2.6</c:v>
                </c:pt>
                <c:pt idx="5">
                  <c:v>-2.4</c:v>
                </c:pt>
                <c:pt idx="6">
                  <c:v>-2.2000000000000002</c:v>
                </c:pt>
                <c:pt idx="7">
                  <c:v>-2</c:v>
                </c:pt>
                <c:pt idx="8">
                  <c:v>-1.8</c:v>
                </c:pt>
                <c:pt idx="9">
                  <c:v>-1.6</c:v>
                </c:pt>
                <c:pt idx="10">
                  <c:v>-1.4</c:v>
                </c:pt>
                <c:pt idx="11">
                  <c:v>-1.2</c:v>
                </c:pt>
                <c:pt idx="12">
                  <c:v>-1</c:v>
                </c:pt>
                <c:pt idx="13">
                  <c:v>-0.8</c:v>
                </c:pt>
                <c:pt idx="14">
                  <c:v>-0.6</c:v>
                </c:pt>
                <c:pt idx="15">
                  <c:v>-0.4</c:v>
                </c:pt>
                <c:pt idx="16">
                  <c:v>-0.2</c:v>
                </c:pt>
                <c:pt idx="17">
                  <c:v>0</c:v>
                </c:pt>
                <c:pt idx="18">
                  <c:v>0.2</c:v>
                </c:pt>
                <c:pt idx="19">
                  <c:v>0.4</c:v>
                </c:pt>
                <c:pt idx="20">
                  <c:v>0.6</c:v>
                </c:pt>
                <c:pt idx="21">
                  <c:v>0.8</c:v>
                </c:pt>
                <c:pt idx="22">
                  <c:v>1</c:v>
                </c:pt>
                <c:pt idx="23">
                  <c:v>1.2</c:v>
                </c:pt>
                <c:pt idx="24">
                  <c:v>1.4</c:v>
                </c:pt>
                <c:pt idx="25">
                  <c:v>1.6</c:v>
                </c:pt>
                <c:pt idx="26">
                  <c:v>1.8</c:v>
                </c:pt>
                <c:pt idx="27">
                  <c:v>2</c:v>
                </c:pt>
                <c:pt idx="28">
                  <c:v>2.2000000000000002</c:v>
                </c:pt>
                <c:pt idx="29">
                  <c:v>2.4</c:v>
                </c:pt>
                <c:pt idx="30">
                  <c:v>2.6</c:v>
                </c:pt>
                <c:pt idx="31">
                  <c:v>2.8</c:v>
                </c:pt>
                <c:pt idx="32">
                  <c:v>3</c:v>
                </c:pt>
                <c:pt idx="33">
                  <c:v>3.2</c:v>
                </c:pt>
                <c:pt idx="34">
                  <c:v>3.4</c:v>
                </c:pt>
              </c:numCache>
            </c:numRef>
          </c:cat>
          <c:val>
            <c:numRef>
              <c:f>Sheet1!$U$22:$U$56</c:f>
              <c:numCache>
                <c:formatCode>General</c:formatCode>
                <c:ptCount val="35"/>
                <c:pt idx="0">
                  <c:v>1.2322191684730199E-3</c:v>
                </c:pt>
                <c:pt idx="1">
                  <c:v>2.3840882014648404E-3</c:v>
                </c:pt>
                <c:pt idx="2">
                  <c:v>4.4318484119380075E-3</c:v>
                </c:pt>
                <c:pt idx="3">
                  <c:v>7.9154515829799686E-3</c:v>
                </c:pt>
                <c:pt idx="4">
                  <c:v>1.3582969233685615E-2</c:v>
                </c:pt>
                <c:pt idx="5">
                  <c:v>2.2394530294842899E-2</c:v>
                </c:pt>
                <c:pt idx="6">
                  <c:v>3.5474592846231424E-2</c:v>
                </c:pt>
                <c:pt idx="7">
                  <c:v>5.3990966513188063E-2</c:v>
                </c:pt>
                <c:pt idx="8">
                  <c:v>7.8950158300894149E-2</c:v>
                </c:pt>
                <c:pt idx="9">
                  <c:v>0.11092083467945554</c:v>
                </c:pt>
                <c:pt idx="10">
                  <c:v>0.14972746563574488</c:v>
                </c:pt>
                <c:pt idx="11">
                  <c:v>0.19418605498321298</c:v>
                </c:pt>
                <c:pt idx="12">
                  <c:v>0.24197072451914337</c:v>
                </c:pt>
                <c:pt idx="13">
                  <c:v>0.28969155276148273</c:v>
                </c:pt>
                <c:pt idx="14">
                  <c:v>0.33322460289179967</c:v>
                </c:pt>
                <c:pt idx="15">
                  <c:v>0.36827014030332333</c:v>
                </c:pt>
                <c:pt idx="16">
                  <c:v>0.39104269397545588</c:v>
                </c:pt>
                <c:pt idx="17">
                  <c:v>0.3989422804014327</c:v>
                </c:pt>
                <c:pt idx="18">
                  <c:v>0.39104269397545588</c:v>
                </c:pt>
                <c:pt idx="19">
                  <c:v>0.36827014030332333</c:v>
                </c:pt>
                <c:pt idx="20">
                  <c:v>0.33322460289179967</c:v>
                </c:pt>
                <c:pt idx="21">
                  <c:v>0.28969155276148273</c:v>
                </c:pt>
                <c:pt idx="22">
                  <c:v>0.24197072451914337</c:v>
                </c:pt>
                <c:pt idx="23">
                  <c:v>0.19418605498321298</c:v>
                </c:pt>
                <c:pt idx="24">
                  <c:v>0.14972746563574488</c:v>
                </c:pt>
                <c:pt idx="25">
                  <c:v>0.11092083467945554</c:v>
                </c:pt>
                <c:pt idx="26">
                  <c:v>7.8950158300894149E-2</c:v>
                </c:pt>
                <c:pt idx="27">
                  <c:v>5.3990966513188063E-2</c:v>
                </c:pt>
                <c:pt idx="28">
                  <c:v>3.5474592846231424E-2</c:v>
                </c:pt>
                <c:pt idx="29">
                  <c:v>2.2394530294842899E-2</c:v>
                </c:pt>
                <c:pt idx="30">
                  <c:v>1.3582969233685615E-2</c:v>
                </c:pt>
                <c:pt idx="31">
                  <c:v>7.9154515829799686E-3</c:v>
                </c:pt>
                <c:pt idx="32">
                  <c:v>4.4318484119380075E-3</c:v>
                </c:pt>
                <c:pt idx="33">
                  <c:v>2.3840882014648404E-3</c:v>
                </c:pt>
                <c:pt idx="34">
                  <c:v>1.2322191684730199E-3</c:v>
                </c:pt>
              </c:numCache>
            </c:numRef>
          </c:val>
          <c:smooth val="0"/>
          <c:extLst>
            <c:ext xmlns:c16="http://schemas.microsoft.com/office/drawing/2014/chart" uri="{C3380CC4-5D6E-409C-BE32-E72D297353CC}">
              <c16:uniqueId val="{00000000-89C9-994C-9035-C42B40EA3CF4}"/>
            </c:ext>
          </c:extLst>
        </c:ser>
        <c:dLbls>
          <c:showLegendKey val="0"/>
          <c:showVal val="0"/>
          <c:showCatName val="0"/>
          <c:showSerName val="0"/>
          <c:showPercent val="0"/>
          <c:showBubbleSize val="0"/>
        </c:dLbls>
        <c:smooth val="0"/>
        <c:axId val="193577728"/>
        <c:axId val="193579264"/>
      </c:lineChart>
      <c:catAx>
        <c:axId val="193577728"/>
        <c:scaling>
          <c:orientation val="minMax"/>
        </c:scaling>
        <c:delete val="1"/>
        <c:axPos val="b"/>
        <c:numFmt formatCode="General" sourceLinked="1"/>
        <c:majorTickMark val="out"/>
        <c:minorTickMark val="none"/>
        <c:tickLblPos val="nextTo"/>
        <c:crossAx val="193579264"/>
        <c:crosses val="autoZero"/>
        <c:auto val="1"/>
        <c:lblAlgn val="ctr"/>
        <c:lblOffset val="100"/>
        <c:noMultiLvlLbl val="0"/>
      </c:catAx>
      <c:valAx>
        <c:axId val="193579264"/>
        <c:scaling>
          <c:orientation val="minMax"/>
        </c:scaling>
        <c:delete val="1"/>
        <c:axPos val="l"/>
        <c:numFmt formatCode="General" sourceLinked="1"/>
        <c:majorTickMark val="out"/>
        <c:minorTickMark val="none"/>
        <c:tickLblPos val="nextTo"/>
        <c:crossAx val="193577728"/>
        <c:crosses val="autoZero"/>
        <c:crossBetween val="between"/>
      </c:valAx>
      <c:spPr>
        <a:noFill/>
        <a:ln w="25400">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4690876048182131E-2"/>
          <c:y val="3.7976267871286329E-2"/>
          <c:w val="0.91291144693351645"/>
          <c:h val="0.83447692702408194"/>
        </c:manualLayout>
      </c:layout>
      <c:lineChart>
        <c:grouping val="standard"/>
        <c:varyColors val="0"/>
        <c:ser>
          <c:idx val="0"/>
          <c:order val="0"/>
          <c:tx>
            <c:strRef>
              <c:f>Sheet1!$AD$7</c:f>
              <c:strCache>
                <c:ptCount val="1"/>
                <c:pt idx="0">
                  <c:v>n(z)</c:v>
                </c:pt>
              </c:strCache>
            </c:strRef>
          </c:tx>
          <c:spPr>
            <a:ln w="25400"/>
          </c:spPr>
          <c:marker>
            <c:symbol val="none"/>
          </c:marker>
          <c:cat>
            <c:numRef>
              <c:f>Sheet1!$AC$8:$AC$152</c:f>
              <c:numCache>
                <c:formatCode>General</c:formatCode>
                <c:ptCount val="145"/>
                <c:pt idx="0">
                  <c:v>-3.6</c:v>
                </c:pt>
                <c:pt idx="1">
                  <c:v>-3.55</c:v>
                </c:pt>
                <c:pt idx="2">
                  <c:v>-3.5</c:v>
                </c:pt>
                <c:pt idx="3">
                  <c:v>-3.45</c:v>
                </c:pt>
                <c:pt idx="4">
                  <c:v>-3.4</c:v>
                </c:pt>
                <c:pt idx="5">
                  <c:v>-3.35</c:v>
                </c:pt>
                <c:pt idx="6">
                  <c:v>-3.3</c:v>
                </c:pt>
                <c:pt idx="7">
                  <c:v>-3.25</c:v>
                </c:pt>
                <c:pt idx="8">
                  <c:v>-3.2</c:v>
                </c:pt>
                <c:pt idx="9">
                  <c:v>-3.15</c:v>
                </c:pt>
                <c:pt idx="10">
                  <c:v>-3.1</c:v>
                </c:pt>
                <c:pt idx="11">
                  <c:v>-3.05</c:v>
                </c:pt>
                <c:pt idx="12">
                  <c:v>-3</c:v>
                </c:pt>
                <c:pt idx="13">
                  <c:v>-2.95</c:v>
                </c:pt>
                <c:pt idx="14">
                  <c:v>-2.9</c:v>
                </c:pt>
                <c:pt idx="15">
                  <c:v>-2.85</c:v>
                </c:pt>
                <c:pt idx="16">
                  <c:v>-2.8</c:v>
                </c:pt>
                <c:pt idx="17">
                  <c:v>-2.75</c:v>
                </c:pt>
                <c:pt idx="18">
                  <c:v>-2.69999999999999</c:v>
                </c:pt>
                <c:pt idx="19">
                  <c:v>-2.65</c:v>
                </c:pt>
                <c:pt idx="20">
                  <c:v>-2.5999999999999899</c:v>
                </c:pt>
                <c:pt idx="21">
                  <c:v>-2.5499999999999901</c:v>
                </c:pt>
                <c:pt idx="22">
                  <c:v>-2.4999999999999898</c:v>
                </c:pt>
                <c:pt idx="23">
                  <c:v>-2.44999999999999</c:v>
                </c:pt>
                <c:pt idx="24">
                  <c:v>-2.3999999999999901</c:v>
                </c:pt>
                <c:pt idx="25">
                  <c:v>-2.3499999999999899</c:v>
                </c:pt>
                <c:pt idx="26">
                  <c:v>-2.2999999999999901</c:v>
                </c:pt>
                <c:pt idx="27">
                  <c:v>-2.2499999999999898</c:v>
                </c:pt>
                <c:pt idx="28">
                  <c:v>-2.19999999999999</c:v>
                </c:pt>
                <c:pt idx="29">
                  <c:v>-2.1499999999999901</c:v>
                </c:pt>
                <c:pt idx="30">
                  <c:v>-2.0999999999999899</c:v>
                </c:pt>
                <c:pt idx="31">
                  <c:v>-2.0499999999999901</c:v>
                </c:pt>
                <c:pt idx="32">
                  <c:v>-1.99999999999999</c:v>
                </c:pt>
                <c:pt idx="33">
                  <c:v>-1.94999999999999</c:v>
                </c:pt>
                <c:pt idx="34">
                  <c:v>-1.8999999999999899</c:v>
                </c:pt>
                <c:pt idx="35">
                  <c:v>-1.8499999999999901</c:v>
                </c:pt>
                <c:pt idx="36">
                  <c:v>-1.7999999999999901</c:v>
                </c:pt>
                <c:pt idx="37">
                  <c:v>-1.74999999999999</c:v>
                </c:pt>
                <c:pt idx="38">
                  <c:v>-1.69999999999999</c:v>
                </c:pt>
                <c:pt idx="39">
                  <c:v>-1.6499999999999899</c:v>
                </c:pt>
                <c:pt idx="40">
                  <c:v>-1.5999999999999901</c:v>
                </c:pt>
                <c:pt idx="41">
                  <c:v>-1.5499999999999901</c:v>
                </c:pt>
                <c:pt idx="42">
                  <c:v>-1.49999999999999</c:v>
                </c:pt>
                <c:pt idx="43">
                  <c:v>-1.44999999999999</c:v>
                </c:pt>
                <c:pt idx="44">
                  <c:v>-1.3999999999999899</c:v>
                </c:pt>
                <c:pt idx="45">
                  <c:v>-1.3499999999999901</c:v>
                </c:pt>
                <c:pt idx="46">
                  <c:v>-1.2999999999999901</c:v>
                </c:pt>
                <c:pt idx="47">
                  <c:v>-1.24999999999999</c:v>
                </c:pt>
                <c:pt idx="48">
                  <c:v>-1.19999999999999</c:v>
                </c:pt>
                <c:pt idx="49">
                  <c:v>-1.1499999999999899</c:v>
                </c:pt>
                <c:pt idx="50">
                  <c:v>-1.0999999999999901</c:v>
                </c:pt>
                <c:pt idx="51">
                  <c:v>-1.0499999999999901</c:v>
                </c:pt>
                <c:pt idx="52">
                  <c:v>-0.99999999999999001</c:v>
                </c:pt>
                <c:pt idx="53">
                  <c:v>-0.94999999999998996</c:v>
                </c:pt>
                <c:pt idx="54">
                  <c:v>-0.89999999999999003</c:v>
                </c:pt>
                <c:pt idx="55">
                  <c:v>-0.84999999999998999</c:v>
                </c:pt>
                <c:pt idx="56">
                  <c:v>-0.79999999999999005</c:v>
                </c:pt>
                <c:pt idx="57">
                  <c:v>-0.74999999999998002</c:v>
                </c:pt>
                <c:pt idx="58">
                  <c:v>-0.69999999999997997</c:v>
                </c:pt>
                <c:pt idx="59">
                  <c:v>-0.64999999999998004</c:v>
                </c:pt>
                <c:pt idx="60">
                  <c:v>-0.59999999999997999</c:v>
                </c:pt>
                <c:pt idx="61">
                  <c:v>-0.54999999999997995</c:v>
                </c:pt>
                <c:pt idx="62">
                  <c:v>-0.49999999999998002</c:v>
                </c:pt>
                <c:pt idx="63">
                  <c:v>-0.44999999999998003</c:v>
                </c:pt>
                <c:pt idx="64">
                  <c:v>-0.39999999999997998</c:v>
                </c:pt>
                <c:pt idx="65">
                  <c:v>-0.34999999999997999</c:v>
                </c:pt>
                <c:pt idx="66">
                  <c:v>-0.29999999999998</c:v>
                </c:pt>
                <c:pt idx="67">
                  <c:v>-0.24999999999997999</c:v>
                </c:pt>
                <c:pt idx="68">
                  <c:v>-0.19999999999998</c:v>
                </c:pt>
                <c:pt idx="69">
                  <c:v>-0.14999999999998001</c:v>
                </c:pt>
                <c:pt idx="70">
                  <c:v>-9.9999999999980105E-2</c:v>
                </c:pt>
                <c:pt idx="71">
                  <c:v>-4.9999999999980303E-2</c:v>
                </c:pt>
                <c:pt idx="72">
                  <c:v>0</c:v>
                </c:pt>
                <c:pt idx="73">
                  <c:v>5.0000000000019799E-2</c:v>
                </c:pt>
                <c:pt idx="74">
                  <c:v>0.10000000000002</c:v>
                </c:pt>
                <c:pt idx="75">
                  <c:v>0.15000000000002001</c:v>
                </c:pt>
                <c:pt idx="76">
                  <c:v>0.20000000000002</c:v>
                </c:pt>
                <c:pt idx="77">
                  <c:v>0.25000000000001998</c:v>
                </c:pt>
                <c:pt idx="78">
                  <c:v>0.30000000000001997</c:v>
                </c:pt>
                <c:pt idx="79">
                  <c:v>0.35000000000002002</c:v>
                </c:pt>
                <c:pt idx="80">
                  <c:v>0.40000000000002001</c:v>
                </c:pt>
                <c:pt idx="81">
                  <c:v>0.45000000000002</c:v>
                </c:pt>
                <c:pt idx="82">
                  <c:v>0.50000000000001998</c:v>
                </c:pt>
                <c:pt idx="83">
                  <c:v>0.55000000000002003</c:v>
                </c:pt>
                <c:pt idx="84">
                  <c:v>0.60000000000001996</c:v>
                </c:pt>
                <c:pt idx="85">
                  <c:v>0.65000000000002001</c:v>
                </c:pt>
                <c:pt idx="86">
                  <c:v>0.70000000000002005</c:v>
                </c:pt>
                <c:pt idx="87">
                  <c:v>0.75000000000001998</c:v>
                </c:pt>
                <c:pt idx="88">
                  <c:v>0.80000000000002003</c:v>
                </c:pt>
                <c:pt idx="89">
                  <c:v>0.85000000000001996</c:v>
                </c:pt>
                <c:pt idx="90">
                  <c:v>0.90000000000002001</c:v>
                </c:pt>
                <c:pt idx="91">
                  <c:v>0.95000000000002005</c:v>
                </c:pt>
                <c:pt idx="92">
                  <c:v>1.00000000000002</c:v>
                </c:pt>
                <c:pt idx="93">
                  <c:v>1.05000000000003</c:v>
                </c:pt>
                <c:pt idx="94">
                  <c:v>1.1000000000000301</c:v>
                </c:pt>
                <c:pt idx="95">
                  <c:v>1.1500000000000199</c:v>
                </c:pt>
                <c:pt idx="96">
                  <c:v>1.2000000000000299</c:v>
                </c:pt>
                <c:pt idx="97">
                  <c:v>1.25000000000003</c:v>
                </c:pt>
                <c:pt idx="98">
                  <c:v>1.30000000000003</c:v>
                </c:pt>
                <c:pt idx="99">
                  <c:v>1.3500000000000301</c:v>
                </c:pt>
                <c:pt idx="100">
                  <c:v>1.4000000000000301</c:v>
                </c:pt>
                <c:pt idx="101">
                  <c:v>1.4500000000000299</c:v>
                </c:pt>
                <c:pt idx="102">
                  <c:v>1.50000000000003</c:v>
                </c:pt>
                <c:pt idx="103">
                  <c:v>1.55000000000003</c:v>
                </c:pt>
                <c:pt idx="104">
                  <c:v>1.6000000000000301</c:v>
                </c:pt>
                <c:pt idx="105">
                  <c:v>1.6500000000000301</c:v>
                </c:pt>
                <c:pt idx="106">
                  <c:v>1.7000000000000299</c:v>
                </c:pt>
                <c:pt idx="107">
                  <c:v>1.75000000000003</c:v>
                </c:pt>
                <c:pt idx="108">
                  <c:v>1.80000000000003</c:v>
                </c:pt>
                <c:pt idx="109">
                  <c:v>1.8500000000000301</c:v>
                </c:pt>
                <c:pt idx="110">
                  <c:v>1.9000000000000301</c:v>
                </c:pt>
                <c:pt idx="111">
                  <c:v>1.9500000000000299</c:v>
                </c:pt>
                <c:pt idx="112">
                  <c:v>2.0000000000000302</c:v>
                </c:pt>
                <c:pt idx="113">
                  <c:v>2.05000000000003</c:v>
                </c:pt>
                <c:pt idx="114">
                  <c:v>2.1000000000000298</c:v>
                </c:pt>
                <c:pt idx="115">
                  <c:v>2.1500000000000301</c:v>
                </c:pt>
                <c:pt idx="116">
                  <c:v>2.2000000000000299</c:v>
                </c:pt>
                <c:pt idx="117">
                  <c:v>2.2500000000000302</c:v>
                </c:pt>
                <c:pt idx="118">
                  <c:v>2.30000000000003</c:v>
                </c:pt>
                <c:pt idx="119">
                  <c:v>2.3500000000000298</c:v>
                </c:pt>
                <c:pt idx="120">
                  <c:v>2.4000000000000301</c:v>
                </c:pt>
                <c:pt idx="121">
                  <c:v>2.4500000000000299</c:v>
                </c:pt>
                <c:pt idx="122">
                  <c:v>2.5000000000000302</c:v>
                </c:pt>
                <c:pt idx="123">
                  <c:v>2.55000000000003</c:v>
                </c:pt>
                <c:pt idx="124">
                  <c:v>2.6000000000000298</c:v>
                </c:pt>
                <c:pt idx="125">
                  <c:v>2.6500000000000301</c:v>
                </c:pt>
                <c:pt idx="126">
                  <c:v>2.7000000000000299</c:v>
                </c:pt>
                <c:pt idx="127">
                  <c:v>2.7500000000000302</c:v>
                </c:pt>
                <c:pt idx="128">
                  <c:v>2.80000000000003</c:v>
                </c:pt>
                <c:pt idx="129">
                  <c:v>2.8500000000000298</c:v>
                </c:pt>
                <c:pt idx="130">
                  <c:v>2.9000000000000301</c:v>
                </c:pt>
                <c:pt idx="131">
                  <c:v>2.9500000000000299</c:v>
                </c:pt>
                <c:pt idx="132">
                  <c:v>3.00000000000004</c:v>
                </c:pt>
                <c:pt idx="133">
                  <c:v>3.0500000000000398</c:v>
                </c:pt>
                <c:pt idx="134">
                  <c:v>3.1000000000000401</c:v>
                </c:pt>
                <c:pt idx="135">
                  <c:v>3.1500000000000399</c:v>
                </c:pt>
                <c:pt idx="136">
                  <c:v>3.2000000000000401</c:v>
                </c:pt>
                <c:pt idx="137">
                  <c:v>3.25000000000004</c:v>
                </c:pt>
                <c:pt idx="138">
                  <c:v>3.3000000000000398</c:v>
                </c:pt>
                <c:pt idx="139">
                  <c:v>3.3500000000000401</c:v>
                </c:pt>
                <c:pt idx="140">
                  <c:v>3.4000000000000399</c:v>
                </c:pt>
                <c:pt idx="141">
                  <c:v>3.4500000000000401</c:v>
                </c:pt>
                <c:pt idx="142">
                  <c:v>3.50000000000004</c:v>
                </c:pt>
                <c:pt idx="143">
                  <c:v>3.5500000000000398</c:v>
                </c:pt>
                <c:pt idx="144">
                  <c:v>3.6000000000000401</c:v>
                </c:pt>
              </c:numCache>
            </c:numRef>
          </c:cat>
          <c:val>
            <c:numRef>
              <c:f>Sheet1!$AD$8:$AD$152</c:f>
              <c:numCache>
                <c:formatCode>General</c:formatCode>
                <c:ptCount val="145"/>
                <c:pt idx="0">
                  <c:v>6.119019301137719E-4</c:v>
                </c:pt>
                <c:pt idx="1">
                  <c:v>7.3166446283031089E-4</c:v>
                </c:pt>
                <c:pt idx="2">
                  <c:v>8.7268269504576015E-4</c:v>
                </c:pt>
                <c:pt idx="3">
                  <c:v>1.0382812956614103E-3</c:v>
                </c:pt>
                <c:pt idx="4">
                  <c:v>1.2322191684730199E-3</c:v>
                </c:pt>
                <c:pt idx="5">
                  <c:v>1.4587308046667459E-3</c:v>
                </c:pt>
                <c:pt idx="6">
                  <c:v>1.7225689390536812E-3</c:v>
                </c:pt>
                <c:pt idx="7">
                  <c:v>2.0290480572997681E-3</c:v>
                </c:pt>
                <c:pt idx="8">
                  <c:v>2.3840882014648404E-3</c:v>
                </c:pt>
                <c:pt idx="9">
                  <c:v>2.7942584148794472E-3</c:v>
                </c:pt>
                <c:pt idx="10">
                  <c:v>3.2668190561999186E-3</c:v>
                </c:pt>
                <c:pt idx="11">
                  <c:v>3.8097620982218104E-3</c:v>
                </c:pt>
                <c:pt idx="12">
                  <c:v>4.4318484119380075E-3</c:v>
                </c:pt>
                <c:pt idx="13">
                  <c:v>5.1426409230539392E-3</c:v>
                </c:pt>
                <c:pt idx="14">
                  <c:v>5.9525324197758538E-3</c:v>
                </c:pt>
                <c:pt idx="15">
                  <c:v>6.8727666906139712E-3</c:v>
                </c:pt>
                <c:pt idx="16">
                  <c:v>7.9154515829799686E-3</c:v>
                </c:pt>
                <c:pt idx="17">
                  <c:v>9.0935625015910529E-3</c:v>
                </c:pt>
                <c:pt idx="18">
                  <c:v>1.0420934814422878E-2</c:v>
                </c:pt>
                <c:pt idx="19">
                  <c:v>1.1912243607605179E-2</c:v>
                </c:pt>
                <c:pt idx="20">
                  <c:v>1.3582969233685977E-2</c:v>
                </c:pt>
                <c:pt idx="21">
                  <c:v>1.5449347134395568E-2</c:v>
                </c:pt>
                <c:pt idx="22">
                  <c:v>1.7528300493568991E-2</c:v>
                </c:pt>
                <c:pt idx="23">
                  <c:v>1.9837354391795813E-2</c:v>
                </c:pt>
                <c:pt idx="24">
                  <c:v>2.239453029484343E-2</c:v>
                </c:pt>
                <c:pt idx="25">
                  <c:v>2.5218219915194996E-2</c:v>
                </c:pt>
                <c:pt idx="26">
                  <c:v>2.8327037741601831E-2</c:v>
                </c:pt>
                <c:pt idx="27">
                  <c:v>3.1739651835668153E-2</c:v>
                </c:pt>
                <c:pt idx="28">
                  <c:v>3.5474592846232229E-2</c:v>
                </c:pt>
                <c:pt idx="29">
                  <c:v>3.9550041589371053E-2</c:v>
                </c:pt>
                <c:pt idx="30">
                  <c:v>4.3983595980428128E-2</c:v>
                </c:pt>
                <c:pt idx="31">
                  <c:v>4.8792018579183763E-2</c:v>
                </c:pt>
                <c:pt idx="32">
                  <c:v>5.3990966513189138E-2</c:v>
                </c:pt>
                <c:pt idx="33">
                  <c:v>5.9594706068817248E-2</c:v>
                </c:pt>
                <c:pt idx="34">
                  <c:v>6.5615814774677844E-2</c:v>
                </c:pt>
                <c:pt idx="35">
                  <c:v>7.2064874336219317E-2</c:v>
                </c:pt>
                <c:pt idx="36">
                  <c:v>7.8950158300895565E-2</c:v>
                </c:pt>
                <c:pt idx="37">
                  <c:v>8.627731882651303E-2</c:v>
                </c:pt>
                <c:pt idx="38">
                  <c:v>9.4049077376888529E-2</c:v>
                </c:pt>
                <c:pt idx="39">
                  <c:v>0.10226492456397972</c:v>
                </c:pt>
                <c:pt idx="40">
                  <c:v>0.11092083467945732</c:v>
                </c:pt>
                <c:pt idx="41">
                  <c:v>0.12000900069698744</c:v>
                </c:pt>
                <c:pt idx="42">
                  <c:v>0.12951759566589369</c:v>
                </c:pt>
                <c:pt idx="43">
                  <c:v>0.13943056644536231</c:v>
                </c:pt>
                <c:pt idx="44">
                  <c:v>0.14972746563574699</c:v>
                </c:pt>
                <c:pt idx="45">
                  <c:v>0.16038332734192173</c:v>
                </c:pt>
                <c:pt idx="46">
                  <c:v>0.17136859204780958</c:v>
                </c:pt>
                <c:pt idx="47">
                  <c:v>0.18264908538902419</c:v>
                </c:pt>
                <c:pt idx="48">
                  <c:v>0.19418605498321531</c:v>
                </c:pt>
                <c:pt idx="49">
                  <c:v>0.20593626871997714</c:v>
                </c:pt>
                <c:pt idx="50">
                  <c:v>0.21785217703255294</c:v>
                </c:pt>
                <c:pt idx="51">
                  <c:v>0.22988214068423546</c:v>
                </c:pt>
                <c:pt idx="52">
                  <c:v>0.24197072451914581</c:v>
                </c:pt>
                <c:pt idx="53">
                  <c:v>0.25405905646919141</c:v>
                </c:pt>
                <c:pt idx="54">
                  <c:v>0.26608524989875726</c:v>
                </c:pt>
                <c:pt idx="55">
                  <c:v>0.27798488613099887</c:v>
                </c:pt>
                <c:pt idx="56">
                  <c:v>0.28969155276148506</c:v>
                </c:pt>
                <c:pt idx="57">
                  <c:v>0.30113743215480898</c:v>
                </c:pt>
                <c:pt idx="58">
                  <c:v>0.31225393336676566</c:v>
                </c:pt>
                <c:pt idx="59">
                  <c:v>0.32297235966791854</c:v>
                </c:pt>
                <c:pt idx="60">
                  <c:v>0.33322460289180367</c:v>
                </c:pt>
                <c:pt idx="61">
                  <c:v>0.34294385501938773</c:v>
                </c:pt>
                <c:pt idx="62">
                  <c:v>0.35206532676430302</c:v>
                </c:pt>
                <c:pt idx="63">
                  <c:v>0.36052696246165122</c:v>
                </c:pt>
                <c:pt idx="64">
                  <c:v>0.36827014030332628</c:v>
                </c:pt>
                <c:pt idx="65">
                  <c:v>0.37524034691694053</c:v>
                </c:pt>
                <c:pt idx="66">
                  <c:v>0.38138781546052641</c:v>
                </c:pt>
                <c:pt idx="67">
                  <c:v>0.38666811680285118</c:v>
                </c:pt>
                <c:pt idx="68">
                  <c:v>0.39104269397545749</c:v>
                </c:pt>
                <c:pt idx="69">
                  <c:v>0.39447933090789011</c:v>
                </c:pt>
                <c:pt idx="70">
                  <c:v>0.39695254747701259</c:v>
                </c:pt>
                <c:pt idx="71">
                  <c:v>0.39844391409476443</c:v>
                </c:pt>
                <c:pt idx="72">
                  <c:v>0.3989422804014327</c:v>
                </c:pt>
                <c:pt idx="73">
                  <c:v>0.39844391409476365</c:v>
                </c:pt>
                <c:pt idx="74">
                  <c:v>0.39695254747701103</c:v>
                </c:pt>
                <c:pt idx="75">
                  <c:v>0.39447933090788778</c:v>
                </c:pt>
                <c:pt idx="76">
                  <c:v>0.39104269397545433</c:v>
                </c:pt>
                <c:pt idx="77">
                  <c:v>0.38666811680284729</c:v>
                </c:pt>
                <c:pt idx="78">
                  <c:v>0.38138781546052186</c:v>
                </c:pt>
                <c:pt idx="79">
                  <c:v>0.37524034691693525</c:v>
                </c:pt>
                <c:pt idx="80">
                  <c:v>0.36827014030332039</c:v>
                </c:pt>
                <c:pt idx="81">
                  <c:v>0.36052696246164473</c:v>
                </c:pt>
                <c:pt idx="82">
                  <c:v>0.35206532676429597</c:v>
                </c:pt>
                <c:pt idx="83">
                  <c:v>0.34294385501938013</c:v>
                </c:pt>
                <c:pt idx="84">
                  <c:v>0.33322460289179567</c:v>
                </c:pt>
                <c:pt idx="85">
                  <c:v>0.3229723596679101</c:v>
                </c:pt>
                <c:pt idx="86">
                  <c:v>0.31225393336675689</c:v>
                </c:pt>
                <c:pt idx="87">
                  <c:v>0.30113743215479993</c:v>
                </c:pt>
                <c:pt idx="88">
                  <c:v>0.28969155276147812</c:v>
                </c:pt>
                <c:pt idx="89">
                  <c:v>0.27798488613099176</c:v>
                </c:pt>
                <c:pt idx="90">
                  <c:v>0.26608524989875004</c:v>
                </c:pt>
                <c:pt idx="91">
                  <c:v>0.25405905646918414</c:v>
                </c:pt>
                <c:pt idx="92">
                  <c:v>0.24197072451913854</c:v>
                </c:pt>
                <c:pt idx="93">
                  <c:v>0.2298821406842258</c:v>
                </c:pt>
                <c:pt idx="94">
                  <c:v>0.21785217703254334</c:v>
                </c:pt>
                <c:pt idx="95">
                  <c:v>0.20593626871997006</c:v>
                </c:pt>
                <c:pt idx="96">
                  <c:v>0.19418605498320599</c:v>
                </c:pt>
                <c:pt idx="97">
                  <c:v>0.18264908538901506</c:v>
                </c:pt>
                <c:pt idx="98">
                  <c:v>0.17136859204780069</c:v>
                </c:pt>
                <c:pt idx="99">
                  <c:v>0.1603833273419131</c:v>
                </c:pt>
                <c:pt idx="100">
                  <c:v>0.14972746563573855</c:v>
                </c:pt>
                <c:pt idx="101">
                  <c:v>0.13943056644535423</c:v>
                </c:pt>
                <c:pt idx="102">
                  <c:v>0.12951759566588594</c:v>
                </c:pt>
                <c:pt idx="103">
                  <c:v>0.12000900069698003</c:v>
                </c:pt>
                <c:pt idx="104">
                  <c:v>0.11092083467945021</c:v>
                </c:pt>
                <c:pt idx="105">
                  <c:v>0.10226492456397294</c:v>
                </c:pt>
                <c:pt idx="106">
                  <c:v>9.4049077376882145E-2</c:v>
                </c:pt>
                <c:pt idx="107">
                  <c:v>8.6277318826506993E-2</c:v>
                </c:pt>
                <c:pt idx="108">
                  <c:v>7.8950158300889889E-2</c:v>
                </c:pt>
                <c:pt idx="109">
                  <c:v>7.2064874336213988E-2</c:v>
                </c:pt>
                <c:pt idx="110">
                  <c:v>6.5615814774672848E-2</c:v>
                </c:pt>
                <c:pt idx="111">
                  <c:v>5.9594706068812599E-2</c:v>
                </c:pt>
                <c:pt idx="112">
                  <c:v>5.3990966513184795E-2</c:v>
                </c:pt>
                <c:pt idx="113">
                  <c:v>4.8792018579179759E-2</c:v>
                </c:pt>
                <c:pt idx="114">
                  <c:v>4.3983595980424443E-2</c:v>
                </c:pt>
                <c:pt idx="115">
                  <c:v>3.955004158936766E-2</c:v>
                </c:pt>
                <c:pt idx="116">
                  <c:v>3.5474592846229114E-2</c:v>
                </c:pt>
                <c:pt idx="117">
                  <c:v>3.173965183566526E-2</c:v>
                </c:pt>
                <c:pt idx="118">
                  <c:v>2.8327037741599222E-2</c:v>
                </c:pt>
                <c:pt idx="119">
                  <c:v>2.5218219915192623E-2</c:v>
                </c:pt>
                <c:pt idx="120">
                  <c:v>2.2394530294841283E-2</c:v>
                </c:pt>
                <c:pt idx="121">
                  <c:v>1.983735439179387E-2</c:v>
                </c:pt>
                <c:pt idx="122">
                  <c:v>1.7528300493567218E-2</c:v>
                </c:pt>
                <c:pt idx="123">
                  <c:v>1.5449347134393989E-2</c:v>
                </c:pt>
                <c:pt idx="124">
                  <c:v>1.3582969233684565E-2</c:v>
                </c:pt>
                <c:pt idx="125">
                  <c:v>1.1912243607604227E-2</c:v>
                </c:pt>
                <c:pt idx="126">
                  <c:v>1.0420934814421754E-2</c:v>
                </c:pt>
                <c:pt idx="127">
                  <c:v>9.0935625015902983E-3</c:v>
                </c:pt>
                <c:pt idx="128">
                  <c:v>7.9154515829793007E-3</c:v>
                </c:pt>
                <c:pt idx="129">
                  <c:v>6.8727666906133909E-3</c:v>
                </c:pt>
                <c:pt idx="130">
                  <c:v>5.952532419775336E-3</c:v>
                </c:pt>
                <c:pt idx="131">
                  <c:v>5.1426409230534865E-3</c:v>
                </c:pt>
                <c:pt idx="132">
                  <c:v>4.4318484119374758E-3</c:v>
                </c:pt>
                <c:pt idx="133">
                  <c:v>3.8097620982213433E-3</c:v>
                </c:pt>
                <c:pt idx="134">
                  <c:v>3.2668190561995158E-3</c:v>
                </c:pt>
                <c:pt idx="135">
                  <c:v>2.794258414879095E-3</c:v>
                </c:pt>
                <c:pt idx="136">
                  <c:v>2.3840882014645355E-3</c:v>
                </c:pt>
                <c:pt idx="137">
                  <c:v>2.0290480572995049E-3</c:v>
                </c:pt>
                <c:pt idx="138">
                  <c:v>1.7225689390534535E-3</c:v>
                </c:pt>
                <c:pt idx="139">
                  <c:v>1.4587308046665503E-3</c:v>
                </c:pt>
                <c:pt idx="140">
                  <c:v>1.2322191684728525E-3</c:v>
                </c:pt>
                <c:pt idx="141">
                  <c:v>1.0382812956612674E-3</c:v>
                </c:pt>
                <c:pt idx="142">
                  <c:v>8.7268269504563764E-4</c:v>
                </c:pt>
                <c:pt idx="143">
                  <c:v>7.3166446283020692E-4</c:v>
                </c:pt>
                <c:pt idx="144">
                  <c:v>6.1190193011368386E-4</c:v>
                </c:pt>
              </c:numCache>
            </c:numRef>
          </c:val>
          <c:smooth val="0"/>
          <c:extLst>
            <c:ext xmlns:c16="http://schemas.microsoft.com/office/drawing/2014/chart" uri="{C3380CC4-5D6E-409C-BE32-E72D297353CC}">
              <c16:uniqueId val="{00000000-F109-3144-BA14-ADE01CD8DA06}"/>
            </c:ext>
          </c:extLst>
        </c:ser>
        <c:dLbls>
          <c:showLegendKey val="0"/>
          <c:showVal val="0"/>
          <c:showCatName val="0"/>
          <c:showSerName val="0"/>
          <c:showPercent val="0"/>
          <c:showBubbleSize val="0"/>
        </c:dLbls>
        <c:smooth val="0"/>
        <c:axId val="207393536"/>
        <c:axId val="207395072"/>
      </c:lineChart>
      <c:catAx>
        <c:axId val="207393536"/>
        <c:scaling>
          <c:orientation val="minMax"/>
        </c:scaling>
        <c:delete val="0"/>
        <c:axPos val="b"/>
        <c:numFmt formatCode="General" sourceLinked="1"/>
        <c:majorTickMark val="out"/>
        <c:minorTickMark val="none"/>
        <c:tickLblPos val="nextTo"/>
        <c:crossAx val="207395072"/>
        <c:crosses val="autoZero"/>
        <c:auto val="1"/>
        <c:lblAlgn val="ctr"/>
        <c:lblOffset val="100"/>
        <c:noMultiLvlLbl val="0"/>
      </c:catAx>
      <c:valAx>
        <c:axId val="207395072"/>
        <c:scaling>
          <c:orientation val="minMax"/>
        </c:scaling>
        <c:delete val="0"/>
        <c:axPos val="l"/>
        <c:majorGridlines/>
        <c:numFmt formatCode="General" sourceLinked="1"/>
        <c:majorTickMark val="out"/>
        <c:minorTickMark val="none"/>
        <c:tickLblPos val="nextTo"/>
        <c:crossAx val="207393536"/>
        <c:crosses val="autoZero"/>
        <c:crossBetween val="between"/>
      </c:valAx>
      <c:spPr>
        <a:noFill/>
        <a:ln w="25400">
          <a:noFill/>
        </a:ln>
      </c:spPr>
    </c:plotArea>
    <c:plotVisOnly val="1"/>
    <c:dispBlanksAs val="gap"/>
    <c:showDLblsOverMax val="0"/>
  </c:chart>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238921001926782E-2"/>
          <c:y val="0.15357766143106458"/>
          <c:w val="0.95761078998073212"/>
          <c:h val="0.84642233856893545"/>
        </c:manualLayout>
      </c:layout>
      <c:lineChart>
        <c:grouping val="standard"/>
        <c:varyColors val="0"/>
        <c:ser>
          <c:idx val="0"/>
          <c:order val="0"/>
          <c:tx>
            <c:v>P(x)</c:v>
          </c:tx>
          <c:spPr>
            <a:ln w="19050"/>
          </c:spPr>
          <c:marker>
            <c:symbol val="none"/>
          </c:marker>
          <c:cat>
            <c:numRef>
              <c:f>Sheet1!$T$22:$T$56</c:f>
              <c:numCache>
                <c:formatCode>General</c:formatCode>
                <c:ptCount val="35"/>
                <c:pt idx="0">
                  <c:v>-3.4</c:v>
                </c:pt>
                <c:pt idx="1">
                  <c:v>-3.2</c:v>
                </c:pt>
                <c:pt idx="2">
                  <c:v>-3</c:v>
                </c:pt>
                <c:pt idx="3">
                  <c:v>-2.8</c:v>
                </c:pt>
                <c:pt idx="4">
                  <c:v>-2.6</c:v>
                </c:pt>
                <c:pt idx="5">
                  <c:v>-2.4</c:v>
                </c:pt>
                <c:pt idx="6">
                  <c:v>-2.2000000000000002</c:v>
                </c:pt>
                <c:pt idx="7">
                  <c:v>-2</c:v>
                </c:pt>
                <c:pt idx="8">
                  <c:v>-1.8</c:v>
                </c:pt>
                <c:pt idx="9">
                  <c:v>-1.6</c:v>
                </c:pt>
                <c:pt idx="10">
                  <c:v>-1.4</c:v>
                </c:pt>
                <c:pt idx="11">
                  <c:v>-1.2</c:v>
                </c:pt>
                <c:pt idx="12">
                  <c:v>-1</c:v>
                </c:pt>
                <c:pt idx="13">
                  <c:v>-0.8</c:v>
                </c:pt>
                <c:pt idx="14">
                  <c:v>-0.6</c:v>
                </c:pt>
                <c:pt idx="15">
                  <c:v>-0.4</c:v>
                </c:pt>
                <c:pt idx="16">
                  <c:v>-0.2</c:v>
                </c:pt>
                <c:pt idx="17">
                  <c:v>0</c:v>
                </c:pt>
                <c:pt idx="18">
                  <c:v>0.2</c:v>
                </c:pt>
                <c:pt idx="19">
                  <c:v>0.4</c:v>
                </c:pt>
                <c:pt idx="20">
                  <c:v>0.6</c:v>
                </c:pt>
                <c:pt idx="21">
                  <c:v>0.8</c:v>
                </c:pt>
                <c:pt idx="22">
                  <c:v>1</c:v>
                </c:pt>
                <c:pt idx="23">
                  <c:v>1.2</c:v>
                </c:pt>
                <c:pt idx="24">
                  <c:v>1.4</c:v>
                </c:pt>
                <c:pt idx="25">
                  <c:v>1.6</c:v>
                </c:pt>
                <c:pt idx="26">
                  <c:v>1.8</c:v>
                </c:pt>
                <c:pt idx="27">
                  <c:v>2</c:v>
                </c:pt>
                <c:pt idx="28">
                  <c:v>2.2000000000000002</c:v>
                </c:pt>
                <c:pt idx="29">
                  <c:v>2.4</c:v>
                </c:pt>
                <c:pt idx="30">
                  <c:v>2.6</c:v>
                </c:pt>
                <c:pt idx="31">
                  <c:v>2.8</c:v>
                </c:pt>
                <c:pt idx="32">
                  <c:v>3</c:v>
                </c:pt>
                <c:pt idx="33">
                  <c:v>3.2</c:v>
                </c:pt>
                <c:pt idx="34">
                  <c:v>3.4</c:v>
                </c:pt>
              </c:numCache>
            </c:numRef>
          </c:cat>
          <c:val>
            <c:numRef>
              <c:f>Sheet1!$U$22:$U$56</c:f>
              <c:numCache>
                <c:formatCode>General</c:formatCode>
                <c:ptCount val="35"/>
                <c:pt idx="0">
                  <c:v>1.2322191684730199E-3</c:v>
                </c:pt>
                <c:pt idx="1">
                  <c:v>2.3840882014648404E-3</c:v>
                </c:pt>
                <c:pt idx="2">
                  <c:v>4.4318484119380075E-3</c:v>
                </c:pt>
                <c:pt idx="3">
                  <c:v>7.9154515829799686E-3</c:v>
                </c:pt>
                <c:pt idx="4">
                  <c:v>1.3582969233685615E-2</c:v>
                </c:pt>
                <c:pt idx="5">
                  <c:v>2.2394530294842899E-2</c:v>
                </c:pt>
                <c:pt idx="6">
                  <c:v>3.5474592846231424E-2</c:v>
                </c:pt>
                <c:pt idx="7">
                  <c:v>5.3990966513188063E-2</c:v>
                </c:pt>
                <c:pt idx="8">
                  <c:v>7.8950158300894149E-2</c:v>
                </c:pt>
                <c:pt idx="9">
                  <c:v>0.11092083467945554</c:v>
                </c:pt>
                <c:pt idx="10">
                  <c:v>0.14972746563574488</c:v>
                </c:pt>
                <c:pt idx="11">
                  <c:v>0.19418605498321298</c:v>
                </c:pt>
                <c:pt idx="12">
                  <c:v>0.24197072451914337</c:v>
                </c:pt>
                <c:pt idx="13">
                  <c:v>0.28969155276148273</c:v>
                </c:pt>
                <c:pt idx="14">
                  <c:v>0.33322460289179967</c:v>
                </c:pt>
                <c:pt idx="15">
                  <c:v>0.36827014030332333</c:v>
                </c:pt>
                <c:pt idx="16">
                  <c:v>0.39104269397545588</c:v>
                </c:pt>
                <c:pt idx="17">
                  <c:v>0.3989422804014327</c:v>
                </c:pt>
                <c:pt idx="18">
                  <c:v>0.39104269397545588</c:v>
                </c:pt>
                <c:pt idx="19">
                  <c:v>0.36827014030332333</c:v>
                </c:pt>
                <c:pt idx="20">
                  <c:v>0.33322460289179967</c:v>
                </c:pt>
                <c:pt idx="21">
                  <c:v>0.28969155276148273</c:v>
                </c:pt>
                <c:pt idx="22">
                  <c:v>0.24197072451914337</c:v>
                </c:pt>
                <c:pt idx="23">
                  <c:v>0.19418605498321298</c:v>
                </c:pt>
                <c:pt idx="24">
                  <c:v>0.14972746563574488</c:v>
                </c:pt>
                <c:pt idx="25">
                  <c:v>0.11092083467945554</c:v>
                </c:pt>
                <c:pt idx="26">
                  <c:v>7.8950158300894149E-2</c:v>
                </c:pt>
                <c:pt idx="27">
                  <c:v>5.3990966513188063E-2</c:v>
                </c:pt>
                <c:pt idx="28">
                  <c:v>3.5474592846231424E-2</c:v>
                </c:pt>
                <c:pt idx="29">
                  <c:v>2.2394530294842899E-2</c:v>
                </c:pt>
                <c:pt idx="30">
                  <c:v>1.3582969233685615E-2</c:v>
                </c:pt>
                <c:pt idx="31">
                  <c:v>7.9154515829799686E-3</c:v>
                </c:pt>
                <c:pt idx="32">
                  <c:v>4.4318484119380075E-3</c:v>
                </c:pt>
                <c:pt idx="33">
                  <c:v>2.3840882014648404E-3</c:v>
                </c:pt>
                <c:pt idx="34">
                  <c:v>1.2322191684730199E-3</c:v>
                </c:pt>
              </c:numCache>
            </c:numRef>
          </c:val>
          <c:smooth val="0"/>
          <c:extLst>
            <c:ext xmlns:c16="http://schemas.microsoft.com/office/drawing/2014/chart" uri="{C3380CC4-5D6E-409C-BE32-E72D297353CC}">
              <c16:uniqueId val="{00000000-417C-A948-A3DD-CD209F45CC84}"/>
            </c:ext>
          </c:extLst>
        </c:ser>
        <c:dLbls>
          <c:showLegendKey val="0"/>
          <c:showVal val="0"/>
          <c:showCatName val="0"/>
          <c:showSerName val="0"/>
          <c:showPercent val="0"/>
          <c:showBubbleSize val="0"/>
        </c:dLbls>
        <c:smooth val="0"/>
        <c:axId val="211089280"/>
        <c:axId val="211090816"/>
      </c:lineChart>
      <c:catAx>
        <c:axId val="211089280"/>
        <c:scaling>
          <c:orientation val="minMax"/>
        </c:scaling>
        <c:delete val="1"/>
        <c:axPos val="b"/>
        <c:numFmt formatCode="General" sourceLinked="1"/>
        <c:majorTickMark val="out"/>
        <c:minorTickMark val="none"/>
        <c:tickLblPos val="nextTo"/>
        <c:crossAx val="211090816"/>
        <c:crosses val="autoZero"/>
        <c:auto val="1"/>
        <c:lblAlgn val="ctr"/>
        <c:lblOffset val="100"/>
        <c:noMultiLvlLbl val="0"/>
      </c:catAx>
      <c:valAx>
        <c:axId val="211090816"/>
        <c:scaling>
          <c:orientation val="minMax"/>
        </c:scaling>
        <c:delete val="1"/>
        <c:axPos val="l"/>
        <c:numFmt formatCode="General" sourceLinked="1"/>
        <c:majorTickMark val="out"/>
        <c:minorTickMark val="none"/>
        <c:tickLblPos val="nextTo"/>
        <c:crossAx val="211089280"/>
        <c:crosses val="autoZero"/>
        <c:crossBetween val="between"/>
      </c:valAx>
      <c:spPr>
        <a:noFill/>
        <a:ln w="25400">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238921001926782E-2"/>
          <c:y val="0.15357766143106458"/>
          <c:w val="0.95761078998073212"/>
          <c:h val="0.84642233856893545"/>
        </c:manualLayout>
      </c:layout>
      <c:lineChart>
        <c:grouping val="standard"/>
        <c:varyColors val="0"/>
        <c:dLbls>
          <c:showLegendKey val="0"/>
          <c:showVal val="0"/>
          <c:showCatName val="0"/>
          <c:showSerName val="0"/>
          <c:showPercent val="0"/>
          <c:showBubbleSize val="0"/>
        </c:dLbls>
        <c:marker val="1"/>
        <c:smooth val="0"/>
        <c:axId val="219732992"/>
        <c:axId val="219816704"/>
      </c:lineChart>
      <c:catAx>
        <c:axId val="219732992"/>
        <c:scaling>
          <c:orientation val="minMax"/>
        </c:scaling>
        <c:delete val="1"/>
        <c:axPos val="b"/>
        <c:numFmt formatCode="General" sourceLinked="1"/>
        <c:majorTickMark val="out"/>
        <c:minorTickMark val="none"/>
        <c:tickLblPos val="nextTo"/>
        <c:crossAx val="219816704"/>
        <c:crosses val="autoZero"/>
        <c:auto val="1"/>
        <c:lblAlgn val="ctr"/>
        <c:lblOffset val="100"/>
        <c:noMultiLvlLbl val="0"/>
      </c:catAx>
      <c:valAx>
        <c:axId val="219816704"/>
        <c:scaling>
          <c:orientation val="minMax"/>
        </c:scaling>
        <c:delete val="1"/>
        <c:axPos val="l"/>
        <c:numFmt formatCode="General" sourceLinked="1"/>
        <c:majorTickMark val="out"/>
        <c:minorTickMark val="none"/>
        <c:tickLblPos val="nextTo"/>
        <c:crossAx val="219732992"/>
        <c:crosses val="autoZero"/>
        <c:crossBetween val="between"/>
      </c:valAx>
      <c:spPr>
        <a:noFill/>
        <a:ln w="25400">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1.6836591525582267E-2"/>
          <c:y val="2.7657052548399841E-2"/>
          <c:w val="0.95884388738191006"/>
          <c:h val="0.91307783484788618"/>
        </c:manualLayout>
      </c:layout>
      <c:lineChart>
        <c:grouping val="standard"/>
        <c:varyColors val="0"/>
        <c:ser>
          <c:idx val="0"/>
          <c:order val="0"/>
          <c:spPr>
            <a:ln w="19050">
              <a:solidFill>
                <a:srgbClr val="FF00FF"/>
              </a:solidFill>
            </a:ln>
          </c:spPr>
          <c:marker>
            <c:symbol val="none"/>
          </c:marker>
          <c:val>
            <c:numRef>
              <c:f>Sheet1!$AH$9:$AH$152</c:f>
              <c:numCache>
                <c:formatCode>General</c:formatCode>
                <c:ptCount val="144"/>
                <c:pt idx="0">
                  <c:v>1.3435663929440827E-3</c:v>
                </c:pt>
                <c:pt idx="1">
                  <c:v>2.2162490879898428E-3</c:v>
                </c:pt>
                <c:pt idx="2">
                  <c:v>3.2545303836512534E-3</c:v>
                </c:pt>
                <c:pt idx="3">
                  <c:v>4.4867495521242733E-3</c:v>
                </c:pt>
                <c:pt idx="4">
                  <c:v>5.945480356791019E-3</c:v>
                </c:pt>
                <c:pt idx="5">
                  <c:v>7.6680492958447E-3</c:v>
                </c:pt>
                <c:pt idx="6">
                  <c:v>9.6970973531444685E-3</c:v>
                </c:pt>
                <c:pt idx="7">
                  <c:v>1.2081185554609309E-2</c:v>
                </c:pt>
                <c:pt idx="8">
                  <c:v>1.4875443969488757E-2</c:v>
                </c:pt>
                <c:pt idx="9">
                  <c:v>1.8142263025688676E-2</c:v>
                </c:pt>
                <c:pt idx="10">
                  <c:v>2.1952025123910486E-2</c:v>
                </c:pt>
                <c:pt idx="11">
                  <c:v>2.6383873535848493E-2</c:v>
                </c:pt>
                <c:pt idx="12">
                  <c:v>3.1526514458902435E-2</c:v>
                </c:pt>
                <c:pt idx="13">
                  <c:v>3.7479046878678292E-2</c:v>
                </c:pt>
                <c:pt idx="14">
                  <c:v>4.4351813569292263E-2</c:v>
                </c:pt>
                <c:pt idx="15">
                  <c:v>5.226726515227223E-2</c:v>
                </c:pt>
                <c:pt idx="16">
                  <c:v>6.1360827653863283E-2</c:v>
                </c:pt>
                <c:pt idx="17">
                  <c:v>7.1781762468286159E-2</c:v>
                </c:pt>
                <c:pt idx="18">
                  <c:v>8.3694006075891336E-2</c:v>
                </c:pt>
                <c:pt idx="19">
                  <c:v>9.727697530957731E-2</c:v>
                </c:pt>
                <c:pt idx="20">
                  <c:v>0.11272632244397288</c:v>
                </c:pt>
                <c:pt idx="21">
                  <c:v>0.13025462293754186</c:v>
                </c:pt>
                <c:pt idx="22">
                  <c:v>0.15009197732933768</c:v>
                </c:pt>
                <c:pt idx="23">
                  <c:v>0.17248650762418111</c:v>
                </c:pt>
                <c:pt idx="24">
                  <c:v>0.1977047275393761</c:v>
                </c:pt>
                <c:pt idx="25">
                  <c:v>0.22603176528097793</c:v>
                </c:pt>
                <c:pt idx="26">
                  <c:v>0.25777141711664608</c:v>
                </c:pt>
                <c:pt idx="27">
                  <c:v>0.29324600996287831</c:v>
                </c:pt>
                <c:pt idx="28">
                  <c:v>0.33279605155224934</c:v>
                </c:pt>
                <c:pt idx="29">
                  <c:v>0.37677964753267745</c:v>
                </c:pt>
                <c:pt idx="30">
                  <c:v>0.4255716661118612</c:v>
                </c:pt>
                <c:pt idx="31">
                  <c:v>0.47956263262505033</c:v>
                </c:pt>
                <c:pt idx="32">
                  <c:v>0.53915733869386762</c:v>
                </c:pt>
                <c:pt idx="33">
                  <c:v>0.60477315346854543</c:v>
                </c:pt>
                <c:pt idx="34">
                  <c:v>0.67683802780476476</c:v>
                </c:pt>
                <c:pt idx="35">
                  <c:v>0.75578818610566034</c:v>
                </c:pt>
                <c:pt idx="36">
                  <c:v>0.84206550493217336</c:v>
                </c:pt>
                <c:pt idx="37">
                  <c:v>0.93611458230906186</c:v>
                </c:pt>
                <c:pt idx="38">
                  <c:v>1.0383795068730415</c:v>
                </c:pt>
                <c:pt idx="39">
                  <c:v>1.1493003415524987</c:v>
                </c:pt>
                <c:pt idx="40">
                  <c:v>1.2693093422494861</c:v>
                </c:pt>
                <c:pt idx="41">
                  <c:v>1.3988269379153797</c:v>
                </c:pt>
                <c:pt idx="42">
                  <c:v>1.538257504360742</c:v>
                </c:pt>
                <c:pt idx="43">
                  <c:v>1.6879849699964891</c:v>
                </c:pt>
                <c:pt idx="44">
                  <c:v>1.8483682973384108</c:v>
                </c:pt>
                <c:pt idx="45">
                  <c:v>2.0197368893862202</c:v>
                </c:pt>
                <c:pt idx="46">
                  <c:v>2.2023859747752446</c:v>
                </c:pt>
                <c:pt idx="47">
                  <c:v>2.3965720297584601</c:v>
                </c:pt>
                <c:pt idx="48">
                  <c:v>2.6025082984784373</c:v>
                </c:pt>
                <c:pt idx="49">
                  <c:v>2.8203604755109901</c:v>
                </c:pt>
                <c:pt idx="50">
                  <c:v>3.0502426161952254</c:v>
                </c:pt>
                <c:pt idx="51">
                  <c:v>3.2922133407143712</c:v>
                </c:pt>
                <c:pt idx="52">
                  <c:v>3.5462723971835626</c:v>
                </c:pt>
                <c:pt idx="53">
                  <c:v>3.8123576470823197</c:v>
                </c:pt>
                <c:pt idx="54">
                  <c:v>4.0903425332133185</c:v>
                </c:pt>
                <c:pt idx="55">
                  <c:v>4.3800340859748035</c:v>
                </c:pt>
                <c:pt idx="56">
                  <c:v>4.6811715181296121</c:v>
                </c:pt>
                <c:pt idx="57">
                  <c:v>4.9934254514963774</c:v>
                </c:pt>
                <c:pt idx="58">
                  <c:v>5.316397811164296</c:v>
                </c:pt>
                <c:pt idx="59">
                  <c:v>5.6496224140560996</c:v>
                </c:pt>
                <c:pt idx="60">
                  <c:v>5.9925662690754873</c:v>
                </c:pt>
                <c:pt idx="61">
                  <c:v>6.3446315958397905</c:v>
                </c:pt>
                <c:pt idx="62">
                  <c:v>6.7051585583014415</c:v>
                </c:pt>
                <c:pt idx="63">
                  <c:v>7.0734286986047676</c:v>
                </c:pt>
                <c:pt idx="64">
                  <c:v>7.4486690455217079</c:v>
                </c:pt>
                <c:pt idx="65">
                  <c:v>7.8300568609822347</c:v>
                </c:pt>
                <c:pt idx="66">
                  <c:v>8.2167249777850859</c:v>
                </c:pt>
                <c:pt idx="67">
                  <c:v>8.6077676717605431</c:v>
                </c:pt>
                <c:pt idx="68">
                  <c:v>9.0022470026684331</c:v>
                </c:pt>
                <c:pt idx="69">
                  <c:v>9.3991995501454451</c:v>
                </c:pt>
                <c:pt idx="70">
                  <c:v>9.7976434642402097</c:v>
                </c:pt>
                <c:pt idx="71">
                  <c:v>10.196585744641643</c:v>
                </c:pt>
                <c:pt idx="72">
                  <c:v>10.595029658736406</c:v>
                </c:pt>
                <c:pt idx="73">
                  <c:v>10.991982206213418</c:v>
                </c:pt>
                <c:pt idx="74">
                  <c:v>11.386461537121306</c:v>
                </c:pt>
                <c:pt idx="75">
                  <c:v>11.77750423109676</c:v>
                </c:pt>
                <c:pt idx="76">
                  <c:v>12.164172347899607</c:v>
                </c:pt>
                <c:pt idx="77">
                  <c:v>12.545560163360129</c:v>
                </c:pt>
                <c:pt idx="78">
                  <c:v>12.920800510277065</c:v>
                </c:pt>
                <c:pt idx="79">
                  <c:v>13.289070650580385</c:v>
                </c:pt>
                <c:pt idx="80">
                  <c:v>13.64959761304203</c:v>
                </c:pt>
                <c:pt idx="81">
                  <c:v>14.001662939806325</c:v>
                </c:pt>
                <c:pt idx="82">
                  <c:v>14.344606794825705</c:v>
                </c:pt>
                <c:pt idx="83">
                  <c:v>14.677831397717501</c:v>
                </c:pt>
                <c:pt idx="84">
                  <c:v>15.000803757385411</c:v>
                </c:pt>
                <c:pt idx="85">
                  <c:v>15.313057690752167</c:v>
                </c:pt>
                <c:pt idx="86">
                  <c:v>15.614195122906967</c:v>
                </c:pt>
                <c:pt idx="87">
                  <c:v>15.903886675668446</c:v>
                </c:pt>
                <c:pt idx="88">
                  <c:v>16.181871561799436</c:v>
                </c:pt>
                <c:pt idx="89">
                  <c:v>16.447956811698187</c:v>
                </c:pt>
                <c:pt idx="90">
                  <c:v>16.702015868167372</c:v>
                </c:pt>
                <c:pt idx="91">
                  <c:v>16.94398659268651</c:v>
                </c:pt>
                <c:pt idx="92">
                  <c:v>17.173868733370735</c:v>
                </c:pt>
                <c:pt idx="93">
                  <c:v>17.391720910403279</c:v>
                </c:pt>
                <c:pt idx="94">
                  <c:v>17.597657179123249</c:v>
                </c:pt>
                <c:pt idx="95">
                  <c:v>17.791843234106455</c:v>
                </c:pt>
                <c:pt idx="96">
                  <c:v>17.974492319495472</c:v>
                </c:pt>
                <c:pt idx="97">
                  <c:v>18.145860911543274</c:v>
                </c:pt>
                <c:pt idx="98">
                  <c:v>18.306244238885188</c:v>
                </c:pt>
                <c:pt idx="99">
                  <c:v>18.455971704520927</c:v>
                </c:pt>
                <c:pt idx="100">
                  <c:v>18.595402270966282</c:v>
                </c:pt>
                <c:pt idx="101">
                  <c:v>18.724919866632167</c:v>
                </c:pt>
                <c:pt idx="102">
                  <c:v>18.844928867329148</c:v>
                </c:pt>
                <c:pt idx="103">
                  <c:v>18.955849702008599</c:v>
                </c:pt>
                <c:pt idx="104">
                  <c:v>19.058114626572571</c:v>
                </c:pt>
                <c:pt idx="105">
                  <c:v>19.152163703949455</c:v>
                </c:pt>
                <c:pt idx="106">
                  <c:v>19.238441022775962</c:v>
                </c:pt>
                <c:pt idx="107">
                  <c:v>19.317391181076854</c:v>
                </c:pt>
                <c:pt idx="108">
                  <c:v>19.389456055413067</c:v>
                </c:pt>
                <c:pt idx="109">
                  <c:v>19.455071870187741</c:v>
                </c:pt>
                <c:pt idx="110">
                  <c:v>19.514666576256552</c:v>
                </c:pt>
                <c:pt idx="111">
                  <c:v>19.568657542769735</c:v>
                </c:pt>
                <c:pt idx="112">
                  <c:v>19.617449561348916</c:v>
                </c:pt>
                <c:pt idx="113">
                  <c:v>19.661433157329341</c:v>
                </c:pt>
                <c:pt idx="114">
                  <c:v>19.70098319891871</c:v>
                </c:pt>
                <c:pt idx="115">
                  <c:v>19.736457791764938</c:v>
                </c:pt>
                <c:pt idx="116">
                  <c:v>19.768197443600602</c:v>
                </c:pt>
                <c:pt idx="117">
                  <c:v>19.796524481342203</c:v>
                </c:pt>
                <c:pt idx="118">
                  <c:v>19.821742701257396</c:v>
                </c:pt>
                <c:pt idx="119">
                  <c:v>19.844137231552239</c:v>
                </c:pt>
                <c:pt idx="120">
                  <c:v>19.863974585944032</c:v>
                </c:pt>
                <c:pt idx="121">
                  <c:v>19.881502886437598</c:v>
                </c:pt>
                <c:pt idx="122">
                  <c:v>19.896952233571991</c:v>
                </c:pt>
                <c:pt idx="123">
                  <c:v>19.910535202805676</c:v>
                </c:pt>
                <c:pt idx="124">
                  <c:v>19.92244744641328</c:v>
                </c:pt>
                <c:pt idx="125">
                  <c:v>19.932868381227703</c:v>
                </c:pt>
                <c:pt idx="126">
                  <c:v>19.941961943729293</c:v>
                </c:pt>
                <c:pt idx="127">
                  <c:v>19.949877395312271</c:v>
                </c:pt>
                <c:pt idx="128">
                  <c:v>19.956750162002884</c:v>
                </c:pt>
                <c:pt idx="129">
                  <c:v>19.96270269442266</c:v>
                </c:pt>
                <c:pt idx="130">
                  <c:v>19.967845335345714</c:v>
                </c:pt>
                <c:pt idx="131">
                  <c:v>19.972277183757651</c:v>
                </c:pt>
                <c:pt idx="132">
                  <c:v>19.976086945855872</c:v>
                </c:pt>
                <c:pt idx="133">
                  <c:v>19.979353764912073</c:v>
                </c:pt>
                <c:pt idx="134">
                  <c:v>19.982148023326953</c:v>
                </c:pt>
                <c:pt idx="135">
                  <c:v>19.984532111528416</c:v>
                </c:pt>
                <c:pt idx="136">
                  <c:v>19.986561159585715</c:v>
                </c:pt>
                <c:pt idx="137">
                  <c:v>19.98828372852477</c:v>
                </c:pt>
                <c:pt idx="138">
                  <c:v>19.989742459329438</c:v>
                </c:pt>
                <c:pt idx="139">
                  <c:v>19.99097467849791</c:v>
                </c:pt>
                <c:pt idx="140">
                  <c:v>19.99201295979357</c:v>
                </c:pt>
                <c:pt idx="141">
                  <c:v>19.992885642488616</c:v>
                </c:pt>
                <c:pt idx="142">
                  <c:v>19.993617306951446</c:v>
                </c:pt>
                <c:pt idx="143">
                  <c:v>19.99422920888156</c:v>
                </c:pt>
              </c:numCache>
            </c:numRef>
          </c:val>
          <c:smooth val="0"/>
          <c:extLst>
            <c:ext xmlns:c16="http://schemas.microsoft.com/office/drawing/2014/chart" uri="{C3380CC4-5D6E-409C-BE32-E72D297353CC}">
              <c16:uniqueId val="{00000000-3197-1C4F-9ED3-C2B0A484AF81}"/>
            </c:ext>
          </c:extLst>
        </c:ser>
        <c:dLbls>
          <c:showLegendKey val="0"/>
          <c:showVal val="0"/>
          <c:showCatName val="0"/>
          <c:showSerName val="0"/>
          <c:showPercent val="0"/>
          <c:showBubbleSize val="0"/>
        </c:dLbls>
        <c:smooth val="0"/>
        <c:axId val="224932608"/>
        <c:axId val="224934144"/>
      </c:lineChart>
      <c:catAx>
        <c:axId val="224932608"/>
        <c:scaling>
          <c:orientation val="minMax"/>
        </c:scaling>
        <c:delete val="1"/>
        <c:axPos val="b"/>
        <c:majorTickMark val="out"/>
        <c:minorTickMark val="none"/>
        <c:tickLblPos val="nextTo"/>
        <c:crossAx val="224934144"/>
        <c:crosses val="autoZero"/>
        <c:auto val="1"/>
        <c:lblAlgn val="ctr"/>
        <c:lblOffset val="100"/>
        <c:noMultiLvlLbl val="0"/>
      </c:catAx>
      <c:valAx>
        <c:axId val="224934144"/>
        <c:scaling>
          <c:orientation val="minMax"/>
        </c:scaling>
        <c:delete val="1"/>
        <c:axPos val="l"/>
        <c:numFmt formatCode="General" sourceLinked="1"/>
        <c:majorTickMark val="out"/>
        <c:minorTickMark val="none"/>
        <c:tickLblPos val="nextTo"/>
        <c:crossAx val="224932608"/>
        <c:crosses val="autoZero"/>
        <c:crossBetween val="between"/>
      </c:valAx>
      <c:spPr>
        <a:noFill/>
      </c:spPr>
    </c:plotArea>
    <c:plotVisOnly val="1"/>
    <c:dispBlanksAs val="gap"/>
    <c:showDLblsOverMax val="0"/>
  </c:chart>
  <c:spPr>
    <a:noFill/>
    <a:ln>
      <a:noFill/>
    </a:ln>
  </c:sp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4690876048182131E-2"/>
          <c:y val="1.2791061667750214E-3"/>
          <c:w val="0.91291144693351645"/>
          <c:h val="0.9323361185356418"/>
        </c:manualLayout>
      </c:layout>
      <c:lineChart>
        <c:grouping val="standard"/>
        <c:varyColors val="0"/>
        <c:ser>
          <c:idx val="0"/>
          <c:order val="0"/>
          <c:tx>
            <c:strRef>
              <c:f>Sheet1!$AD$7</c:f>
              <c:strCache>
                <c:ptCount val="1"/>
                <c:pt idx="0">
                  <c:v>n(z)</c:v>
                </c:pt>
              </c:strCache>
            </c:strRef>
          </c:tx>
          <c:spPr>
            <a:ln w="25400">
              <a:prstDash val="sysDash"/>
            </a:ln>
          </c:spPr>
          <c:marker>
            <c:symbol val="none"/>
          </c:marker>
          <c:cat>
            <c:numRef>
              <c:f>Sheet1!$AC$8:$AC$152</c:f>
              <c:numCache>
                <c:formatCode>General</c:formatCode>
                <c:ptCount val="145"/>
                <c:pt idx="0">
                  <c:v>-3.6</c:v>
                </c:pt>
                <c:pt idx="1">
                  <c:v>-3.55</c:v>
                </c:pt>
                <c:pt idx="2">
                  <c:v>-3.5</c:v>
                </c:pt>
                <c:pt idx="3">
                  <c:v>-3.45</c:v>
                </c:pt>
                <c:pt idx="4">
                  <c:v>-3.4</c:v>
                </c:pt>
                <c:pt idx="5">
                  <c:v>-3.35</c:v>
                </c:pt>
                <c:pt idx="6">
                  <c:v>-3.3</c:v>
                </c:pt>
                <c:pt idx="7">
                  <c:v>-3.25</c:v>
                </c:pt>
                <c:pt idx="8">
                  <c:v>-3.2</c:v>
                </c:pt>
                <c:pt idx="9">
                  <c:v>-3.15</c:v>
                </c:pt>
                <c:pt idx="10">
                  <c:v>-3.1</c:v>
                </c:pt>
                <c:pt idx="11">
                  <c:v>-3.05</c:v>
                </c:pt>
                <c:pt idx="12">
                  <c:v>-3</c:v>
                </c:pt>
                <c:pt idx="13">
                  <c:v>-2.95</c:v>
                </c:pt>
                <c:pt idx="14">
                  <c:v>-2.9</c:v>
                </c:pt>
                <c:pt idx="15">
                  <c:v>-2.85</c:v>
                </c:pt>
                <c:pt idx="16">
                  <c:v>-2.8</c:v>
                </c:pt>
                <c:pt idx="17">
                  <c:v>-2.75</c:v>
                </c:pt>
                <c:pt idx="18">
                  <c:v>-2.69999999999999</c:v>
                </c:pt>
                <c:pt idx="19">
                  <c:v>-2.65</c:v>
                </c:pt>
                <c:pt idx="20">
                  <c:v>-2.5999999999999899</c:v>
                </c:pt>
                <c:pt idx="21">
                  <c:v>-2.5499999999999901</c:v>
                </c:pt>
                <c:pt idx="22">
                  <c:v>-2.4999999999999898</c:v>
                </c:pt>
                <c:pt idx="23">
                  <c:v>-2.44999999999999</c:v>
                </c:pt>
                <c:pt idx="24">
                  <c:v>-2.3999999999999901</c:v>
                </c:pt>
                <c:pt idx="25">
                  <c:v>-2.3499999999999899</c:v>
                </c:pt>
                <c:pt idx="26">
                  <c:v>-2.2999999999999901</c:v>
                </c:pt>
                <c:pt idx="27">
                  <c:v>-2.2499999999999898</c:v>
                </c:pt>
                <c:pt idx="28">
                  <c:v>-2.19999999999999</c:v>
                </c:pt>
                <c:pt idx="29">
                  <c:v>-2.1499999999999901</c:v>
                </c:pt>
                <c:pt idx="30">
                  <c:v>-2.0999999999999899</c:v>
                </c:pt>
                <c:pt idx="31">
                  <c:v>-2.0499999999999901</c:v>
                </c:pt>
                <c:pt idx="32">
                  <c:v>-1.99999999999999</c:v>
                </c:pt>
                <c:pt idx="33">
                  <c:v>-1.94999999999999</c:v>
                </c:pt>
                <c:pt idx="34">
                  <c:v>-1.8999999999999899</c:v>
                </c:pt>
                <c:pt idx="35">
                  <c:v>-1.8499999999999901</c:v>
                </c:pt>
                <c:pt idx="36">
                  <c:v>-1.7999999999999901</c:v>
                </c:pt>
                <c:pt idx="37">
                  <c:v>-1.74999999999999</c:v>
                </c:pt>
                <c:pt idx="38">
                  <c:v>-1.69999999999999</c:v>
                </c:pt>
                <c:pt idx="39">
                  <c:v>-1.6499999999999899</c:v>
                </c:pt>
                <c:pt idx="40">
                  <c:v>-1.5999999999999901</c:v>
                </c:pt>
                <c:pt idx="41">
                  <c:v>-1.5499999999999901</c:v>
                </c:pt>
                <c:pt idx="42">
                  <c:v>-1.49999999999999</c:v>
                </c:pt>
                <c:pt idx="43">
                  <c:v>-1.44999999999999</c:v>
                </c:pt>
                <c:pt idx="44">
                  <c:v>-1.3999999999999899</c:v>
                </c:pt>
                <c:pt idx="45">
                  <c:v>-1.3499999999999901</c:v>
                </c:pt>
                <c:pt idx="46">
                  <c:v>-1.2999999999999901</c:v>
                </c:pt>
                <c:pt idx="47">
                  <c:v>-1.24999999999999</c:v>
                </c:pt>
                <c:pt idx="48">
                  <c:v>-1.19999999999999</c:v>
                </c:pt>
                <c:pt idx="49">
                  <c:v>-1.1499999999999899</c:v>
                </c:pt>
                <c:pt idx="50">
                  <c:v>-1.0999999999999901</c:v>
                </c:pt>
                <c:pt idx="51">
                  <c:v>-1.0499999999999901</c:v>
                </c:pt>
                <c:pt idx="52">
                  <c:v>-0.99999999999999001</c:v>
                </c:pt>
                <c:pt idx="53">
                  <c:v>-0.94999999999998996</c:v>
                </c:pt>
                <c:pt idx="54">
                  <c:v>-0.89999999999999003</c:v>
                </c:pt>
                <c:pt idx="55">
                  <c:v>-0.84999999999998999</c:v>
                </c:pt>
                <c:pt idx="56">
                  <c:v>-0.79999999999999005</c:v>
                </c:pt>
                <c:pt idx="57">
                  <c:v>-0.74999999999998002</c:v>
                </c:pt>
                <c:pt idx="58">
                  <c:v>-0.69999999999997997</c:v>
                </c:pt>
                <c:pt idx="59">
                  <c:v>-0.64999999999998004</c:v>
                </c:pt>
                <c:pt idx="60">
                  <c:v>-0.59999999999997999</c:v>
                </c:pt>
                <c:pt idx="61">
                  <c:v>-0.54999999999997995</c:v>
                </c:pt>
                <c:pt idx="62">
                  <c:v>-0.49999999999998002</c:v>
                </c:pt>
                <c:pt idx="63">
                  <c:v>-0.44999999999998003</c:v>
                </c:pt>
                <c:pt idx="64">
                  <c:v>-0.39999999999997998</c:v>
                </c:pt>
                <c:pt idx="65">
                  <c:v>-0.34999999999997999</c:v>
                </c:pt>
                <c:pt idx="66">
                  <c:v>-0.29999999999998</c:v>
                </c:pt>
                <c:pt idx="67">
                  <c:v>-0.24999999999997999</c:v>
                </c:pt>
                <c:pt idx="68">
                  <c:v>-0.19999999999998</c:v>
                </c:pt>
                <c:pt idx="69">
                  <c:v>-0.14999999999998001</c:v>
                </c:pt>
                <c:pt idx="70">
                  <c:v>-9.9999999999980105E-2</c:v>
                </c:pt>
                <c:pt idx="71">
                  <c:v>-4.9999999999980303E-2</c:v>
                </c:pt>
                <c:pt idx="72">
                  <c:v>0</c:v>
                </c:pt>
                <c:pt idx="73">
                  <c:v>5.0000000000019799E-2</c:v>
                </c:pt>
                <c:pt idx="74">
                  <c:v>0.10000000000002</c:v>
                </c:pt>
                <c:pt idx="75">
                  <c:v>0.15000000000002001</c:v>
                </c:pt>
                <c:pt idx="76">
                  <c:v>0.20000000000002</c:v>
                </c:pt>
                <c:pt idx="77">
                  <c:v>0.25000000000001998</c:v>
                </c:pt>
                <c:pt idx="78">
                  <c:v>0.30000000000001997</c:v>
                </c:pt>
                <c:pt idx="79">
                  <c:v>0.35000000000002002</c:v>
                </c:pt>
                <c:pt idx="80">
                  <c:v>0.40000000000002001</c:v>
                </c:pt>
                <c:pt idx="81">
                  <c:v>0.45000000000002</c:v>
                </c:pt>
                <c:pt idx="82">
                  <c:v>0.50000000000001998</c:v>
                </c:pt>
                <c:pt idx="83">
                  <c:v>0.55000000000002003</c:v>
                </c:pt>
                <c:pt idx="84">
                  <c:v>0.60000000000001996</c:v>
                </c:pt>
                <c:pt idx="85">
                  <c:v>0.65000000000002001</c:v>
                </c:pt>
                <c:pt idx="86">
                  <c:v>0.70000000000002005</c:v>
                </c:pt>
                <c:pt idx="87">
                  <c:v>0.75000000000001998</c:v>
                </c:pt>
                <c:pt idx="88">
                  <c:v>0.80000000000002003</c:v>
                </c:pt>
                <c:pt idx="89">
                  <c:v>0.85000000000001996</c:v>
                </c:pt>
                <c:pt idx="90">
                  <c:v>0.90000000000002001</c:v>
                </c:pt>
                <c:pt idx="91">
                  <c:v>0.95000000000002005</c:v>
                </c:pt>
                <c:pt idx="92">
                  <c:v>1.00000000000002</c:v>
                </c:pt>
                <c:pt idx="93">
                  <c:v>1.05000000000003</c:v>
                </c:pt>
                <c:pt idx="94">
                  <c:v>1.1000000000000301</c:v>
                </c:pt>
                <c:pt idx="95">
                  <c:v>1.1500000000000199</c:v>
                </c:pt>
                <c:pt idx="96">
                  <c:v>1.2000000000000299</c:v>
                </c:pt>
                <c:pt idx="97">
                  <c:v>1.25000000000003</c:v>
                </c:pt>
                <c:pt idx="98">
                  <c:v>1.30000000000003</c:v>
                </c:pt>
                <c:pt idx="99">
                  <c:v>1.3500000000000301</c:v>
                </c:pt>
                <c:pt idx="100">
                  <c:v>1.4000000000000301</c:v>
                </c:pt>
                <c:pt idx="101">
                  <c:v>1.4500000000000299</c:v>
                </c:pt>
                <c:pt idx="102">
                  <c:v>1.50000000000003</c:v>
                </c:pt>
                <c:pt idx="103">
                  <c:v>1.55000000000003</c:v>
                </c:pt>
                <c:pt idx="104">
                  <c:v>1.6000000000000301</c:v>
                </c:pt>
                <c:pt idx="105">
                  <c:v>1.6500000000000301</c:v>
                </c:pt>
                <c:pt idx="106">
                  <c:v>1.7000000000000299</c:v>
                </c:pt>
                <c:pt idx="107">
                  <c:v>1.75000000000003</c:v>
                </c:pt>
                <c:pt idx="108">
                  <c:v>1.80000000000003</c:v>
                </c:pt>
                <c:pt idx="109">
                  <c:v>1.8500000000000301</c:v>
                </c:pt>
                <c:pt idx="110">
                  <c:v>1.9000000000000301</c:v>
                </c:pt>
                <c:pt idx="111">
                  <c:v>1.9500000000000299</c:v>
                </c:pt>
                <c:pt idx="112">
                  <c:v>2.0000000000000302</c:v>
                </c:pt>
                <c:pt idx="113">
                  <c:v>2.05000000000003</c:v>
                </c:pt>
                <c:pt idx="114">
                  <c:v>2.1000000000000298</c:v>
                </c:pt>
                <c:pt idx="115">
                  <c:v>2.1500000000000301</c:v>
                </c:pt>
                <c:pt idx="116">
                  <c:v>2.2000000000000299</c:v>
                </c:pt>
                <c:pt idx="117">
                  <c:v>2.2500000000000302</c:v>
                </c:pt>
                <c:pt idx="118">
                  <c:v>2.30000000000003</c:v>
                </c:pt>
                <c:pt idx="119">
                  <c:v>2.3500000000000298</c:v>
                </c:pt>
                <c:pt idx="120">
                  <c:v>2.4000000000000301</c:v>
                </c:pt>
                <c:pt idx="121">
                  <c:v>2.4500000000000299</c:v>
                </c:pt>
                <c:pt idx="122">
                  <c:v>2.5000000000000302</c:v>
                </c:pt>
                <c:pt idx="123">
                  <c:v>2.55000000000003</c:v>
                </c:pt>
                <c:pt idx="124">
                  <c:v>2.6000000000000298</c:v>
                </c:pt>
                <c:pt idx="125">
                  <c:v>2.6500000000000301</c:v>
                </c:pt>
                <c:pt idx="126">
                  <c:v>2.7000000000000299</c:v>
                </c:pt>
                <c:pt idx="127">
                  <c:v>2.7500000000000302</c:v>
                </c:pt>
                <c:pt idx="128">
                  <c:v>2.80000000000003</c:v>
                </c:pt>
                <c:pt idx="129">
                  <c:v>2.8500000000000298</c:v>
                </c:pt>
                <c:pt idx="130">
                  <c:v>2.9000000000000301</c:v>
                </c:pt>
                <c:pt idx="131">
                  <c:v>2.9500000000000299</c:v>
                </c:pt>
                <c:pt idx="132">
                  <c:v>3.00000000000004</c:v>
                </c:pt>
                <c:pt idx="133">
                  <c:v>3.0500000000000398</c:v>
                </c:pt>
                <c:pt idx="134">
                  <c:v>3.1000000000000401</c:v>
                </c:pt>
                <c:pt idx="135">
                  <c:v>3.1500000000000399</c:v>
                </c:pt>
                <c:pt idx="136">
                  <c:v>3.2000000000000401</c:v>
                </c:pt>
                <c:pt idx="137">
                  <c:v>3.25000000000004</c:v>
                </c:pt>
                <c:pt idx="138">
                  <c:v>3.3000000000000398</c:v>
                </c:pt>
                <c:pt idx="139">
                  <c:v>3.3500000000000401</c:v>
                </c:pt>
                <c:pt idx="140">
                  <c:v>3.4000000000000399</c:v>
                </c:pt>
                <c:pt idx="141">
                  <c:v>3.4500000000000401</c:v>
                </c:pt>
                <c:pt idx="142">
                  <c:v>3.50000000000004</c:v>
                </c:pt>
                <c:pt idx="143">
                  <c:v>3.5500000000000398</c:v>
                </c:pt>
                <c:pt idx="144">
                  <c:v>3.6000000000000401</c:v>
                </c:pt>
              </c:numCache>
            </c:numRef>
          </c:cat>
          <c:val>
            <c:numRef>
              <c:f>Sheet1!$AD$8:$AD$152</c:f>
              <c:numCache>
                <c:formatCode>General</c:formatCode>
                <c:ptCount val="145"/>
                <c:pt idx="0">
                  <c:v>6.119019301137719E-4</c:v>
                </c:pt>
                <c:pt idx="1">
                  <c:v>7.3166446283031089E-4</c:v>
                </c:pt>
                <c:pt idx="2">
                  <c:v>8.7268269504576015E-4</c:v>
                </c:pt>
                <c:pt idx="3">
                  <c:v>1.0382812956614103E-3</c:v>
                </c:pt>
                <c:pt idx="4">
                  <c:v>1.2322191684730199E-3</c:v>
                </c:pt>
                <c:pt idx="5">
                  <c:v>1.4587308046667459E-3</c:v>
                </c:pt>
                <c:pt idx="6">
                  <c:v>1.7225689390536812E-3</c:v>
                </c:pt>
                <c:pt idx="7">
                  <c:v>2.0290480572997681E-3</c:v>
                </c:pt>
                <c:pt idx="8">
                  <c:v>2.3840882014648404E-3</c:v>
                </c:pt>
                <c:pt idx="9">
                  <c:v>2.7942584148794472E-3</c:v>
                </c:pt>
                <c:pt idx="10">
                  <c:v>3.2668190561999186E-3</c:v>
                </c:pt>
                <c:pt idx="11">
                  <c:v>3.8097620982218104E-3</c:v>
                </c:pt>
                <c:pt idx="12">
                  <c:v>4.4318484119380075E-3</c:v>
                </c:pt>
                <c:pt idx="13">
                  <c:v>5.1426409230539392E-3</c:v>
                </c:pt>
                <c:pt idx="14">
                  <c:v>5.9525324197758538E-3</c:v>
                </c:pt>
                <c:pt idx="15">
                  <c:v>6.8727666906139712E-3</c:v>
                </c:pt>
                <c:pt idx="16">
                  <c:v>7.9154515829799686E-3</c:v>
                </c:pt>
                <c:pt idx="17">
                  <c:v>9.0935625015910529E-3</c:v>
                </c:pt>
                <c:pt idx="18">
                  <c:v>1.0420934814422878E-2</c:v>
                </c:pt>
                <c:pt idx="19">
                  <c:v>1.1912243607605179E-2</c:v>
                </c:pt>
                <c:pt idx="20">
                  <c:v>1.3582969233685977E-2</c:v>
                </c:pt>
                <c:pt idx="21">
                  <c:v>1.5449347134395568E-2</c:v>
                </c:pt>
                <c:pt idx="22">
                  <c:v>1.7528300493568991E-2</c:v>
                </c:pt>
                <c:pt idx="23">
                  <c:v>1.9837354391795813E-2</c:v>
                </c:pt>
                <c:pt idx="24">
                  <c:v>2.239453029484343E-2</c:v>
                </c:pt>
                <c:pt idx="25">
                  <c:v>2.5218219915194996E-2</c:v>
                </c:pt>
                <c:pt idx="26">
                  <c:v>2.8327037741601831E-2</c:v>
                </c:pt>
                <c:pt idx="27">
                  <c:v>3.1739651835668153E-2</c:v>
                </c:pt>
                <c:pt idx="28">
                  <c:v>3.5474592846232229E-2</c:v>
                </c:pt>
                <c:pt idx="29">
                  <c:v>3.9550041589371053E-2</c:v>
                </c:pt>
                <c:pt idx="30">
                  <c:v>4.3983595980428128E-2</c:v>
                </c:pt>
                <c:pt idx="31">
                  <c:v>4.8792018579183763E-2</c:v>
                </c:pt>
                <c:pt idx="32">
                  <c:v>5.3990966513189138E-2</c:v>
                </c:pt>
                <c:pt idx="33">
                  <c:v>5.9594706068817248E-2</c:v>
                </c:pt>
                <c:pt idx="34">
                  <c:v>6.5615814774677844E-2</c:v>
                </c:pt>
                <c:pt idx="35">
                  <c:v>7.2064874336219317E-2</c:v>
                </c:pt>
                <c:pt idx="36">
                  <c:v>7.8950158300895565E-2</c:v>
                </c:pt>
                <c:pt idx="37">
                  <c:v>8.627731882651303E-2</c:v>
                </c:pt>
                <c:pt idx="38">
                  <c:v>9.4049077376888529E-2</c:v>
                </c:pt>
                <c:pt idx="39">
                  <c:v>0.10226492456397972</c:v>
                </c:pt>
                <c:pt idx="40">
                  <c:v>0.11092083467945732</c:v>
                </c:pt>
                <c:pt idx="41">
                  <c:v>0.12000900069698744</c:v>
                </c:pt>
                <c:pt idx="42">
                  <c:v>0.12951759566589369</c:v>
                </c:pt>
                <c:pt idx="43">
                  <c:v>0.13943056644536231</c:v>
                </c:pt>
                <c:pt idx="44">
                  <c:v>0.14972746563574699</c:v>
                </c:pt>
                <c:pt idx="45">
                  <c:v>0.16038332734192173</c:v>
                </c:pt>
                <c:pt idx="46">
                  <c:v>0.17136859204780958</c:v>
                </c:pt>
                <c:pt idx="47">
                  <c:v>0.18264908538902419</c:v>
                </c:pt>
                <c:pt idx="48">
                  <c:v>0.19418605498321531</c:v>
                </c:pt>
                <c:pt idx="49">
                  <c:v>0.20593626871997714</c:v>
                </c:pt>
                <c:pt idx="50">
                  <c:v>0.21785217703255294</c:v>
                </c:pt>
                <c:pt idx="51">
                  <c:v>0.22988214068423546</c:v>
                </c:pt>
                <c:pt idx="52">
                  <c:v>0.24197072451914581</c:v>
                </c:pt>
                <c:pt idx="53">
                  <c:v>0.25405905646919141</c:v>
                </c:pt>
                <c:pt idx="54">
                  <c:v>0.26608524989875726</c:v>
                </c:pt>
                <c:pt idx="55">
                  <c:v>0.27798488613099887</c:v>
                </c:pt>
                <c:pt idx="56">
                  <c:v>0.28969155276148506</c:v>
                </c:pt>
                <c:pt idx="57">
                  <c:v>0.30113743215480898</c:v>
                </c:pt>
                <c:pt idx="58">
                  <c:v>0.31225393336676566</c:v>
                </c:pt>
                <c:pt idx="59">
                  <c:v>0.32297235966791854</c:v>
                </c:pt>
                <c:pt idx="60">
                  <c:v>0.33322460289180367</c:v>
                </c:pt>
                <c:pt idx="61">
                  <c:v>0.34294385501938773</c:v>
                </c:pt>
                <c:pt idx="62">
                  <c:v>0.35206532676430302</c:v>
                </c:pt>
                <c:pt idx="63">
                  <c:v>0.36052696246165122</c:v>
                </c:pt>
                <c:pt idx="64">
                  <c:v>0.36827014030332628</c:v>
                </c:pt>
                <c:pt idx="65">
                  <c:v>0.37524034691694053</c:v>
                </c:pt>
                <c:pt idx="66">
                  <c:v>0.38138781546052641</c:v>
                </c:pt>
                <c:pt idx="67">
                  <c:v>0.38666811680285118</c:v>
                </c:pt>
                <c:pt idx="68">
                  <c:v>0.39104269397545749</c:v>
                </c:pt>
                <c:pt idx="69">
                  <c:v>0.39447933090789011</c:v>
                </c:pt>
                <c:pt idx="70">
                  <c:v>0.39695254747701259</c:v>
                </c:pt>
                <c:pt idx="71">
                  <c:v>0.39844391409476443</c:v>
                </c:pt>
                <c:pt idx="72">
                  <c:v>0.3989422804014327</c:v>
                </c:pt>
                <c:pt idx="73">
                  <c:v>0.39844391409476365</c:v>
                </c:pt>
                <c:pt idx="74">
                  <c:v>0.39695254747701103</c:v>
                </c:pt>
                <c:pt idx="75">
                  <c:v>0.39447933090788778</c:v>
                </c:pt>
                <c:pt idx="76">
                  <c:v>0.39104269397545433</c:v>
                </c:pt>
                <c:pt idx="77">
                  <c:v>0.38666811680284729</c:v>
                </c:pt>
                <c:pt idx="78">
                  <c:v>0.38138781546052186</c:v>
                </c:pt>
                <c:pt idx="79">
                  <c:v>0.37524034691693525</c:v>
                </c:pt>
                <c:pt idx="80">
                  <c:v>0.36827014030332039</c:v>
                </c:pt>
                <c:pt idx="81">
                  <c:v>0.36052696246164473</c:v>
                </c:pt>
                <c:pt idx="82">
                  <c:v>0.35206532676429597</c:v>
                </c:pt>
                <c:pt idx="83">
                  <c:v>0.34294385501938013</c:v>
                </c:pt>
                <c:pt idx="84">
                  <c:v>0.33322460289179567</c:v>
                </c:pt>
                <c:pt idx="85">
                  <c:v>0.3229723596679101</c:v>
                </c:pt>
                <c:pt idx="86">
                  <c:v>0.31225393336675689</c:v>
                </c:pt>
                <c:pt idx="87">
                  <c:v>0.30113743215479993</c:v>
                </c:pt>
                <c:pt idx="88">
                  <c:v>0.28969155276147812</c:v>
                </c:pt>
                <c:pt idx="89">
                  <c:v>0.27798488613099176</c:v>
                </c:pt>
                <c:pt idx="90">
                  <c:v>0.26608524989875004</c:v>
                </c:pt>
                <c:pt idx="91">
                  <c:v>0.25405905646918414</c:v>
                </c:pt>
                <c:pt idx="92">
                  <c:v>0.24197072451913854</c:v>
                </c:pt>
                <c:pt idx="93">
                  <c:v>0.2298821406842258</c:v>
                </c:pt>
                <c:pt idx="94">
                  <c:v>0.21785217703254334</c:v>
                </c:pt>
                <c:pt idx="95">
                  <c:v>0.20593626871997006</c:v>
                </c:pt>
                <c:pt idx="96">
                  <c:v>0.19418605498320599</c:v>
                </c:pt>
                <c:pt idx="97">
                  <c:v>0.18264908538901506</c:v>
                </c:pt>
                <c:pt idx="98">
                  <c:v>0.17136859204780069</c:v>
                </c:pt>
                <c:pt idx="99">
                  <c:v>0.1603833273419131</c:v>
                </c:pt>
                <c:pt idx="100">
                  <c:v>0.14972746563573855</c:v>
                </c:pt>
                <c:pt idx="101">
                  <c:v>0.13943056644535423</c:v>
                </c:pt>
                <c:pt idx="102">
                  <c:v>0.12951759566588594</c:v>
                </c:pt>
                <c:pt idx="103">
                  <c:v>0.12000900069698003</c:v>
                </c:pt>
                <c:pt idx="104">
                  <c:v>0.11092083467945021</c:v>
                </c:pt>
                <c:pt idx="105">
                  <c:v>0.10226492456397294</c:v>
                </c:pt>
                <c:pt idx="106">
                  <c:v>9.4049077376882145E-2</c:v>
                </c:pt>
                <c:pt idx="107">
                  <c:v>8.6277318826506993E-2</c:v>
                </c:pt>
                <c:pt idx="108">
                  <c:v>7.8950158300889889E-2</c:v>
                </c:pt>
                <c:pt idx="109">
                  <c:v>7.2064874336213988E-2</c:v>
                </c:pt>
                <c:pt idx="110">
                  <c:v>6.5615814774672848E-2</c:v>
                </c:pt>
                <c:pt idx="111">
                  <c:v>5.9594706068812599E-2</c:v>
                </c:pt>
                <c:pt idx="112">
                  <c:v>5.3990966513184795E-2</c:v>
                </c:pt>
                <c:pt idx="113">
                  <c:v>4.8792018579179759E-2</c:v>
                </c:pt>
                <c:pt idx="114">
                  <c:v>4.3983595980424443E-2</c:v>
                </c:pt>
                <c:pt idx="115">
                  <c:v>3.955004158936766E-2</c:v>
                </c:pt>
                <c:pt idx="116">
                  <c:v>3.5474592846229114E-2</c:v>
                </c:pt>
                <c:pt idx="117">
                  <c:v>3.173965183566526E-2</c:v>
                </c:pt>
                <c:pt idx="118">
                  <c:v>2.8327037741599222E-2</c:v>
                </c:pt>
                <c:pt idx="119">
                  <c:v>2.5218219915192623E-2</c:v>
                </c:pt>
                <c:pt idx="120">
                  <c:v>2.2394530294841283E-2</c:v>
                </c:pt>
                <c:pt idx="121">
                  <c:v>1.983735439179387E-2</c:v>
                </c:pt>
                <c:pt idx="122">
                  <c:v>1.7528300493567218E-2</c:v>
                </c:pt>
                <c:pt idx="123">
                  <c:v>1.5449347134393989E-2</c:v>
                </c:pt>
                <c:pt idx="124">
                  <c:v>1.3582969233684565E-2</c:v>
                </c:pt>
                <c:pt idx="125">
                  <c:v>1.1912243607604227E-2</c:v>
                </c:pt>
                <c:pt idx="126">
                  <c:v>1.0420934814421754E-2</c:v>
                </c:pt>
                <c:pt idx="127">
                  <c:v>9.0935625015902983E-3</c:v>
                </c:pt>
                <c:pt idx="128">
                  <c:v>7.9154515829793007E-3</c:v>
                </c:pt>
                <c:pt idx="129">
                  <c:v>6.8727666906133909E-3</c:v>
                </c:pt>
                <c:pt idx="130">
                  <c:v>5.952532419775336E-3</c:v>
                </c:pt>
                <c:pt idx="131">
                  <c:v>5.1426409230534865E-3</c:v>
                </c:pt>
                <c:pt idx="132">
                  <c:v>4.4318484119374758E-3</c:v>
                </c:pt>
                <c:pt idx="133">
                  <c:v>3.8097620982213433E-3</c:v>
                </c:pt>
                <c:pt idx="134">
                  <c:v>3.2668190561995158E-3</c:v>
                </c:pt>
                <c:pt idx="135">
                  <c:v>2.794258414879095E-3</c:v>
                </c:pt>
                <c:pt idx="136">
                  <c:v>2.3840882014645355E-3</c:v>
                </c:pt>
                <c:pt idx="137">
                  <c:v>2.0290480572995049E-3</c:v>
                </c:pt>
                <c:pt idx="138">
                  <c:v>1.7225689390534535E-3</c:v>
                </c:pt>
                <c:pt idx="139">
                  <c:v>1.4587308046665503E-3</c:v>
                </c:pt>
                <c:pt idx="140">
                  <c:v>1.2322191684728525E-3</c:v>
                </c:pt>
                <c:pt idx="141">
                  <c:v>1.0382812956612674E-3</c:v>
                </c:pt>
                <c:pt idx="142">
                  <c:v>8.7268269504563764E-4</c:v>
                </c:pt>
                <c:pt idx="143">
                  <c:v>7.3166446283020692E-4</c:v>
                </c:pt>
                <c:pt idx="144">
                  <c:v>6.1190193011368386E-4</c:v>
                </c:pt>
              </c:numCache>
            </c:numRef>
          </c:val>
          <c:smooth val="0"/>
          <c:extLst>
            <c:ext xmlns:c16="http://schemas.microsoft.com/office/drawing/2014/chart" uri="{C3380CC4-5D6E-409C-BE32-E72D297353CC}">
              <c16:uniqueId val="{00000000-B4ED-A145-AC1A-A0ABB17932DC}"/>
            </c:ext>
          </c:extLst>
        </c:ser>
        <c:dLbls>
          <c:showLegendKey val="0"/>
          <c:showVal val="0"/>
          <c:showCatName val="0"/>
          <c:showSerName val="0"/>
          <c:showPercent val="0"/>
          <c:showBubbleSize val="0"/>
        </c:dLbls>
        <c:smooth val="0"/>
        <c:axId val="207393536"/>
        <c:axId val="207395072"/>
      </c:lineChart>
      <c:catAx>
        <c:axId val="207393536"/>
        <c:scaling>
          <c:orientation val="minMax"/>
        </c:scaling>
        <c:delete val="1"/>
        <c:axPos val="b"/>
        <c:numFmt formatCode="General" sourceLinked="1"/>
        <c:majorTickMark val="out"/>
        <c:minorTickMark val="none"/>
        <c:tickLblPos val="nextTo"/>
        <c:crossAx val="207395072"/>
        <c:crosses val="autoZero"/>
        <c:auto val="1"/>
        <c:lblAlgn val="ctr"/>
        <c:lblOffset val="100"/>
        <c:noMultiLvlLbl val="0"/>
      </c:catAx>
      <c:valAx>
        <c:axId val="207395072"/>
        <c:scaling>
          <c:orientation val="minMax"/>
        </c:scaling>
        <c:delete val="1"/>
        <c:axPos val="l"/>
        <c:numFmt formatCode="General" sourceLinked="1"/>
        <c:majorTickMark val="out"/>
        <c:minorTickMark val="none"/>
        <c:tickLblPos val="nextTo"/>
        <c:crossAx val="207393536"/>
        <c:crosses val="autoZero"/>
        <c:crossBetween val="between"/>
      </c:valAx>
      <c:spPr>
        <a:noFill/>
        <a:ln w="25400">
          <a:noFill/>
        </a:ln>
      </c:spPr>
    </c:plotArea>
    <c:plotVisOnly val="1"/>
    <c:dispBlanksAs val="gap"/>
    <c:showDLblsOverMax val="0"/>
  </c:chart>
  <c:txPr>
    <a:bodyPr/>
    <a:lstStyle/>
    <a:p>
      <a:pPr>
        <a:defRPr sz="800"/>
      </a:pPr>
      <a:endParaRPr lang="en-US"/>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0.01734</cdr:x>
      <cdr:y>0.98925</cdr:y>
    </cdr:from>
    <cdr:to>
      <cdr:x>1</cdr:x>
      <cdr:y>0.99448</cdr:y>
    </cdr:to>
    <cdr:cxnSp macro="">
      <cdr:nvCxnSpPr>
        <cdr:cNvPr id="2" name="Straight Arrow Connector 1"/>
        <cdr:cNvCxnSpPr/>
      </cdr:nvCxnSpPr>
      <cdr:spPr>
        <a:xfrm xmlns:a="http://schemas.openxmlformats.org/drawingml/2006/main">
          <a:off x="57149" y="1752600"/>
          <a:ext cx="3238501" cy="9276"/>
        </a:xfrm>
        <a:prstGeom xmlns:a="http://schemas.openxmlformats.org/drawingml/2006/main" prst="straightConnector1">
          <a:avLst/>
        </a:prstGeom>
        <a:ln xmlns:a="http://schemas.openxmlformats.org/drawingml/2006/main" w="12700">
          <a:solidFill>
            <a:schemeClr val="tx1"/>
          </a:solidFill>
          <a:tailEnd type="triangle" w="med" len="lg"/>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0.23699</cdr:x>
      <cdr:y>0.12827</cdr:y>
    </cdr:from>
    <cdr:to>
      <cdr:x>0.24361</cdr:x>
      <cdr:y>1</cdr:y>
    </cdr:to>
    <cdr:cxnSp macro="">
      <cdr:nvCxnSpPr>
        <cdr:cNvPr id="5" name="Straight Arrow Connector 4"/>
        <cdr:cNvCxnSpPr>
          <a:endCxn xmlns:a="http://schemas.openxmlformats.org/drawingml/2006/main" id="22" idx="3"/>
        </cdr:cNvCxnSpPr>
      </cdr:nvCxnSpPr>
      <cdr:spPr>
        <a:xfrm xmlns:a="http://schemas.openxmlformats.org/drawingml/2006/main" flipH="1" flipV="1">
          <a:off x="990968" y="243133"/>
          <a:ext cx="27681" cy="1652342"/>
        </a:xfrm>
        <a:prstGeom xmlns:a="http://schemas.openxmlformats.org/drawingml/2006/main" prst="straightConnector1">
          <a:avLst/>
        </a:prstGeom>
        <a:ln xmlns:a="http://schemas.openxmlformats.org/drawingml/2006/main" w="12700">
          <a:solidFill>
            <a:schemeClr val="tx1"/>
          </a:solidFill>
          <a:tailEnd type="triangle" w="med" len="lg"/>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0.04624</cdr:x>
      <cdr:y>0</cdr:y>
    </cdr:from>
    <cdr:to>
      <cdr:x>0.23699</cdr:x>
      <cdr:y>0.25654</cdr:y>
    </cdr:to>
    <cdr:sp macro="" textlink="">
      <cdr:nvSpPr>
        <cdr:cNvPr id="22" name="Text Box 21"/>
        <cdr:cNvSpPr txBox="1"/>
      </cdr:nvSpPr>
      <cdr:spPr>
        <a:xfrm xmlns:a="http://schemas.openxmlformats.org/drawingml/2006/main">
          <a:off x="152401" y="0"/>
          <a:ext cx="628650" cy="4667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0.07745</cdr:x>
      <cdr:y>0</cdr:y>
    </cdr:from>
    <cdr:to>
      <cdr:x>0.19364</cdr:x>
      <cdr:y>0.30573</cdr:y>
    </cdr:to>
    <cdr:sp macro="" textlink="">
      <cdr:nvSpPr>
        <cdr:cNvPr id="23" name="Text Box 22"/>
        <cdr:cNvSpPr txBox="1"/>
      </cdr:nvSpPr>
      <cdr:spPr>
        <a:xfrm xmlns:a="http://schemas.openxmlformats.org/drawingml/2006/main">
          <a:off x="323850" y="0"/>
          <a:ext cx="485851" cy="4572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cdr:x>
      <cdr:y>0.57527</cdr:y>
    </cdr:from>
    <cdr:to>
      <cdr:x>0.13295</cdr:x>
      <cdr:y>0.73656</cdr:y>
    </cdr:to>
    <cdr:sp macro="" textlink="">
      <cdr:nvSpPr>
        <cdr:cNvPr id="31" name="Text Box 30"/>
        <cdr:cNvSpPr txBox="1"/>
      </cdr:nvSpPr>
      <cdr:spPr>
        <a:xfrm xmlns:a="http://schemas.openxmlformats.org/drawingml/2006/main">
          <a:off x="0" y="1019175"/>
          <a:ext cx="438150" cy="28575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0.07289</cdr:x>
      <cdr:y>1</cdr:y>
    </cdr:from>
    <cdr:to>
      <cdr:x>0.51481</cdr:x>
      <cdr:y>1</cdr:y>
    </cdr:to>
    <cdr:cxnSp macro="">
      <cdr:nvCxnSpPr>
        <cdr:cNvPr id="3" name="Straight Connector 2"/>
        <cdr:cNvCxnSpPr/>
      </cdr:nvCxnSpPr>
      <cdr:spPr>
        <a:xfrm xmlns:a="http://schemas.openxmlformats.org/drawingml/2006/main" flipH="1">
          <a:off x="304802" y="1495425"/>
          <a:ext cx="1847848" cy="0"/>
        </a:xfrm>
        <a:prstGeom xmlns:a="http://schemas.openxmlformats.org/drawingml/2006/main" prst="line">
          <a:avLst/>
        </a:prstGeom>
        <a:ln xmlns:a="http://schemas.openxmlformats.org/drawingml/2006/main" w="22225">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0.50114</cdr:x>
      <cdr:y>0.23567</cdr:y>
    </cdr:from>
    <cdr:to>
      <cdr:x>0.51253</cdr:x>
      <cdr:y>1</cdr:y>
    </cdr:to>
    <cdr:cxnSp macro="">
      <cdr:nvCxnSpPr>
        <cdr:cNvPr id="6" name="Straight Connector 5"/>
        <cdr:cNvCxnSpPr/>
      </cdr:nvCxnSpPr>
      <cdr:spPr>
        <a:xfrm xmlns:a="http://schemas.openxmlformats.org/drawingml/2006/main">
          <a:off x="2095500" y="352425"/>
          <a:ext cx="47625" cy="1143000"/>
        </a:xfrm>
        <a:prstGeom xmlns:a="http://schemas.openxmlformats.org/drawingml/2006/main" prst="line">
          <a:avLst/>
        </a:prstGeom>
        <a:ln xmlns:a="http://schemas.openxmlformats.org/drawingml/2006/main">
          <a:prstDash val="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0.51025</cdr:x>
      <cdr:y>0.71859</cdr:y>
    </cdr:from>
    <cdr:to>
      <cdr:x>0.94077</cdr:x>
      <cdr:y>1</cdr:y>
    </cdr:to>
    <cdr:cxnSp macro="">
      <cdr:nvCxnSpPr>
        <cdr:cNvPr id="12" name="Straight Connector 11"/>
        <cdr:cNvCxnSpPr/>
      </cdr:nvCxnSpPr>
      <cdr:spPr>
        <a:xfrm xmlns:a="http://schemas.openxmlformats.org/drawingml/2006/main" flipV="1">
          <a:off x="2133599" y="1362075"/>
          <a:ext cx="1800225" cy="533400"/>
        </a:xfrm>
        <a:prstGeom xmlns:a="http://schemas.openxmlformats.org/drawingml/2006/main" prst="line">
          <a:avLst/>
        </a:prstGeom>
        <a:ln xmlns:a="http://schemas.openxmlformats.org/drawingml/2006/main" w="22225">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0.9385</cdr:x>
      <cdr:y>0.71859</cdr:y>
    </cdr:from>
    <cdr:to>
      <cdr:x>0.94077</cdr:x>
      <cdr:y>1</cdr:y>
    </cdr:to>
    <cdr:cxnSp macro="">
      <cdr:nvCxnSpPr>
        <cdr:cNvPr id="14" name="Straight Connector 13"/>
        <cdr:cNvCxnSpPr/>
      </cdr:nvCxnSpPr>
      <cdr:spPr>
        <a:xfrm xmlns:a="http://schemas.openxmlformats.org/drawingml/2006/main">
          <a:off x="3924300" y="1362075"/>
          <a:ext cx="9525" cy="533400"/>
        </a:xfrm>
        <a:prstGeom xmlns:a="http://schemas.openxmlformats.org/drawingml/2006/main" prst="line">
          <a:avLst/>
        </a:prstGeom>
        <a:ln xmlns:a="http://schemas.openxmlformats.org/drawingml/2006/main">
          <a:prstDash val="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0.07745</cdr:x>
      <cdr:y>0.71975</cdr:y>
    </cdr:from>
    <cdr:to>
      <cdr:x>0.94077</cdr:x>
      <cdr:y>1</cdr:y>
    </cdr:to>
    <cdr:cxnSp macro="">
      <cdr:nvCxnSpPr>
        <cdr:cNvPr id="16" name="Straight Connector 15"/>
        <cdr:cNvCxnSpPr/>
      </cdr:nvCxnSpPr>
      <cdr:spPr>
        <a:xfrm xmlns:a="http://schemas.openxmlformats.org/drawingml/2006/main" flipV="1">
          <a:off x="323849" y="1076325"/>
          <a:ext cx="3609975" cy="419100"/>
        </a:xfrm>
        <a:prstGeom xmlns:a="http://schemas.openxmlformats.org/drawingml/2006/main" prst="line">
          <a:avLst/>
        </a:prstGeom>
        <a:ln xmlns:a="http://schemas.openxmlformats.org/drawingml/2006/main" w="22225">
          <a:solidFill>
            <a:srgbClr val="7030A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0.12528</cdr:x>
      <cdr:y>0.10191</cdr:y>
    </cdr:from>
    <cdr:to>
      <cdr:x>0.24146</cdr:x>
      <cdr:y>0.38854</cdr:y>
    </cdr:to>
    <cdr:sp macro="" textlink="">
      <cdr:nvSpPr>
        <cdr:cNvPr id="17" name="Text Box 16"/>
        <cdr:cNvSpPr txBox="1"/>
      </cdr:nvSpPr>
      <cdr:spPr>
        <a:xfrm xmlns:a="http://schemas.openxmlformats.org/drawingml/2006/main">
          <a:off x="523875" y="152400"/>
          <a:ext cx="485775" cy="4286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0.22323</cdr:x>
      <cdr:y>0.72569</cdr:y>
    </cdr:from>
    <cdr:to>
      <cdr:x>0.26424</cdr:x>
      <cdr:y>0.72569</cdr:y>
    </cdr:to>
    <cdr:cxnSp macro="">
      <cdr:nvCxnSpPr>
        <cdr:cNvPr id="8" name="Straight Connector 7"/>
        <cdr:cNvCxnSpPr/>
      </cdr:nvCxnSpPr>
      <cdr:spPr>
        <a:xfrm xmlns:a="http://schemas.openxmlformats.org/drawingml/2006/main" flipH="1">
          <a:off x="933450" y="1085215"/>
          <a:ext cx="171450" cy="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2.xml><?xml version="1.0" encoding="utf-8"?>
<c:userShapes xmlns:c="http://schemas.openxmlformats.org/drawingml/2006/chart">
  <cdr:relSizeAnchor xmlns:cdr="http://schemas.openxmlformats.org/drawingml/2006/chartDrawing">
    <cdr:from>
      <cdr:x>0.51204</cdr:x>
      <cdr:y>0.10604</cdr:y>
    </cdr:from>
    <cdr:to>
      <cdr:x>0.51727</cdr:x>
      <cdr:y>1</cdr:y>
    </cdr:to>
    <cdr:cxnSp macro="">
      <cdr:nvCxnSpPr>
        <cdr:cNvPr id="3" name="Straight Connector 2"/>
        <cdr:cNvCxnSpPr/>
      </cdr:nvCxnSpPr>
      <cdr:spPr>
        <a:xfrm xmlns:a="http://schemas.openxmlformats.org/drawingml/2006/main">
          <a:off x="3399395" y="330280"/>
          <a:ext cx="34730" cy="2784395"/>
        </a:xfrm>
        <a:prstGeom xmlns:a="http://schemas.openxmlformats.org/drawingml/2006/main" prst="line">
          <a:avLst/>
        </a:prstGeom>
        <a:ln xmlns:a="http://schemas.openxmlformats.org/drawingml/2006/main">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0.59131</cdr:x>
      <cdr:y>0.25406</cdr:y>
    </cdr:from>
    <cdr:to>
      <cdr:x>0.59131</cdr:x>
      <cdr:y>0.91718</cdr:y>
    </cdr:to>
    <cdr:cxnSp macro="">
      <cdr:nvCxnSpPr>
        <cdr:cNvPr id="15" name="Straight Connector 14"/>
        <cdr:cNvCxnSpPr/>
      </cdr:nvCxnSpPr>
      <cdr:spPr>
        <a:xfrm xmlns:a="http://schemas.openxmlformats.org/drawingml/2006/main">
          <a:off x="3925657" y="791307"/>
          <a:ext cx="0" cy="2065403"/>
        </a:xfrm>
        <a:prstGeom xmlns:a="http://schemas.openxmlformats.org/drawingml/2006/main" prst="line">
          <a:avLst/>
        </a:prstGeom>
        <a:ln xmlns:a="http://schemas.openxmlformats.org/drawingml/2006/main" w="3175">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0.63931</cdr:x>
      <cdr:y>0.25938</cdr:y>
    </cdr:from>
    <cdr:to>
      <cdr:x>0.64243</cdr:x>
      <cdr:y>0.935</cdr:y>
    </cdr:to>
    <cdr:cxnSp macro="">
      <cdr:nvCxnSpPr>
        <cdr:cNvPr id="14" name="Straight Connector 13"/>
        <cdr:cNvCxnSpPr/>
      </cdr:nvCxnSpPr>
      <cdr:spPr>
        <a:xfrm xmlns:a="http://schemas.openxmlformats.org/drawingml/2006/main">
          <a:off x="4244340" y="790575"/>
          <a:ext cx="20727" cy="2059305"/>
        </a:xfrm>
        <a:prstGeom xmlns:a="http://schemas.openxmlformats.org/drawingml/2006/main" prst="line">
          <a:avLst/>
        </a:prstGeom>
        <a:ln xmlns:a="http://schemas.openxmlformats.org/drawingml/2006/main" w="12700">
          <a:solidFill>
            <a:schemeClr val="tx1"/>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0.61917</cdr:x>
      <cdr:y>0.16968</cdr:y>
    </cdr:from>
    <cdr:to>
      <cdr:x>0.65935</cdr:x>
      <cdr:y>0.25406</cdr:y>
    </cdr:to>
    <cdr:sp macro="" textlink="">
      <cdr:nvSpPr>
        <cdr:cNvPr id="6" name="Text Box 5"/>
        <cdr:cNvSpPr txBox="1"/>
      </cdr:nvSpPr>
      <cdr:spPr>
        <a:xfrm xmlns:a="http://schemas.openxmlformats.org/drawingml/2006/main">
          <a:off x="4110606" y="528507"/>
          <a:ext cx="266752" cy="26281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a:t>A</a:t>
          </a:r>
        </a:p>
      </cdr:txBody>
    </cdr:sp>
  </cdr:relSizeAnchor>
</c:userShapes>
</file>

<file path=word/drawings/drawing3.xml><?xml version="1.0" encoding="utf-8"?>
<c:userShapes xmlns:c="http://schemas.openxmlformats.org/drawingml/2006/chart">
  <cdr:relSizeAnchor xmlns:cdr="http://schemas.openxmlformats.org/drawingml/2006/chartDrawing">
    <cdr:from>
      <cdr:x>0.01734</cdr:x>
      <cdr:y>0.98925</cdr:y>
    </cdr:from>
    <cdr:to>
      <cdr:x>1</cdr:x>
      <cdr:y>0.99448</cdr:y>
    </cdr:to>
    <cdr:cxnSp macro="">
      <cdr:nvCxnSpPr>
        <cdr:cNvPr id="2" name="Straight Arrow Connector 1"/>
        <cdr:cNvCxnSpPr/>
      </cdr:nvCxnSpPr>
      <cdr:spPr>
        <a:xfrm xmlns:a="http://schemas.openxmlformats.org/drawingml/2006/main">
          <a:off x="57149" y="1752600"/>
          <a:ext cx="3238501" cy="9276"/>
        </a:xfrm>
        <a:prstGeom xmlns:a="http://schemas.openxmlformats.org/drawingml/2006/main" prst="straightConnector1">
          <a:avLst/>
        </a:prstGeom>
        <a:ln xmlns:a="http://schemas.openxmlformats.org/drawingml/2006/main" w="12700">
          <a:solidFill>
            <a:schemeClr val="tx1"/>
          </a:solidFill>
          <a:tailEnd type="triangle" w="med" len="lg"/>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0.29769</cdr:x>
      <cdr:y>0.05236</cdr:y>
    </cdr:from>
    <cdr:to>
      <cdr:x>0.30116</cdr:x>
      <cdr:y>1</cdr:y>
    </cdr:to>
    <cdr:cxnSp macro="">
      <cdr:nvCxnSpPr>
        <cdr:cNvPr id="5" name="Straight Arrow Connector 4"/>
        <cdr:cNvCxnSpPr/>
      </cdr:nvCxnSpPr>
      <cdr:spPr>
        <a:xfrm xmlns:a="http://schemas.openxmlformats.org/drawingml/2006/main" flipH="1" flipV="1">
          <a:off x="981076" y="92757"/>
          <a:ext cx="11429" cy="1678893"/>
        </a:xfrm>
        <a:prstGeom xmlns:a="http://schemas.openxmlformats.org/drawingml/2006/main" prst="straightConnector1">
          <a:avLst/>
        </a:prstGeom>
        <a:ln xmlns:a="http://schemas.openxmlformats.org/drawingml/2006/main" w="12700">
          <a:solidFill>
            <a:schemeClr val="tx1"/>
          </a:solidFill>
          <a:tailEnd type="triangle" w="med" len="lg"/>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0.04624</cdr:x>
      <cdr:y>0</cdr:y>
    </cdr:from>
    <cdr:to>
      <cdr:x>0.23699</cdr:x>
      <cdr:y>0.25654</cdr:y>
    </cdr:to>
    <cdr:sp macro="" textlink="">
      <cdr:nvSpPr>
        <cdr:cNvPr id="22" name="Text Box 21"/>
        <cdr:cNvSpPr txBox="1"/>
      </cdr:nvSpPr>
      <cdr:spPr>
        <a:xfrm xmlns:a="http://schemas.openxmlformats.org/drawingml/2006/main">
          <a:off x="152401" y="0"/>
          <a:ext cx="628650" cy="4667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0.0896</cdr:x>
      <cdr:y>0</cdr:y>
    </cdr:from>
    <cdr:to>
      <cdr:x>0.19364</cdr:x>
      <cdr:y>0.20419</cdr:y>
    </cdr:to>
    <cdr:sp macro="" textlink="">
      <cdr:nvSpPr>
        <cdr:cNvPr id="23" name="Text Box 22"/>
        <cdr:cNvSpPr txBox="1"/>
      </cdr:nvSpPr>
      <cdr:spPr>
        <a:xfrm xmlns:a="http://schemas.openxmlformats.org/drawingml/2006/main">
          <a:off x="295275" y="0"/>
          <a:ext cx="342900" cy="3714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cdr:x>
      <cdr:y>0.57527</cdr:y>
    </cdr:from>
    <cdr:to>
      <cdr:x>0.13295</cdr:x>
      <cdr:y>0.73656</cdr:y>
    </cdr:to>
    <cdr:sp macro="" textlink="">
      <cdr:nvSpPr>
        <cdr:cNvPr id="31" name="Text Box 30"/>
        <cdr:cNvSpPr txBox="1"/>
      </cdr:nvSpPr>
      <cdr:spPr>
        <a:xfrm xmlns:a="http://schemas.openxmlformats.org/drawingml/2006/main">
          <a:off x="0" y="1019175"/>
          <a:ext cx="438150" cy="28575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0.10951</cdr:x>
      <cdr:y>0.84884</cdr:y>
    </cdr:from>
    <cdr:to>
      <cdr:x>0.53314</cdr:x>
      <cdr:y>0.9893</cdr:y>
    </cdr:to>
    <cdr:cxnSp macro="">
      <cdr:nvCxnSpPr>
        <cdr:cNvPr id="3" name="Straight Connector 2"/>
        <cdr:cNvCxnSpPr/>
      </cdr:nvCxnSpPr>
      <cdr:spPr>
        <a:xfrm xmlns:a="http://schemas.openxmlformats.org/drawingml/2006/main" flipH="1">
          <a:off x="361951" y="1511928"/>
          <a:ext cx="1400174" cy="250197"/>
        </a:xfrm>
        <a:prstGeom xmlns:a="http://schemas.openxmlformats.org/drawingml/2006/main" prst="line">
          <a:avLst/>
        </a:prstGeom>
        <a:ln xmlns:a="http://schemas.openxmlformats.org/drawingml/2006/main" w="12700">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0.24784</cdr:x>
      <cdr:y>0.83136</cdr:y>
    </cdr:from>
    <cdr:to>
      <cdr:x>0.52922</cdr:x>
      <cdr:y>0.97718</cdr:y>
    </cdr:to>
    <cdr:grpSp>
      <cdr:nvGrpSpPr>
        <cdr:cNvPr id="41" name="Group 40"/>
        <cdr:cNvGrpSpPr/>
      </cdr:nvGrpSpPr>
      <cdr:grpSpPr>
        <a:xfrm xmlns:a="http://schemas.openxmlformats.org/drawingml/2006/main">
          <a:off x="819150" y="1480806"/>
          <a:ext cx="930006" cy="259722"/>
          <a:chOff x="819150" y="1480806"/>
          <a:chExt cx="930006" cy="259722"/>
        </a:xfrm>
      </cdr:grpSpPr>
      <cdr:cxnSp macro="">
        <cdr:nvCxnSpPr>
          <cdr:cNvPr id="9" name="Straight Connector 8"/>
          <cdr:cNvCxnSpPr/>
        </cdr:nvCxnSpPr>
        <cdr:spPr>
          <a:xfrm xmlns:a="http://schemas.openxmlformats.org/drawingml/2006/main">
            <a:off x="819150" y="1685925"/>
            <a:ext cx="777240" cy="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11" name="Straight Connector 10"/>
          <cdr:cNvCxnSpPr/>
        </cdr:nvCxnSpPr>
        <cdr:spPr>
          <a:xfrm xmlns:a="http://schemas.openxmlformats.org/drawingml/2006/main" flipV="1">
            <a:off x="1581150" y="1571626"/>
            <a:ext cx="0" cy="114299"/>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macro="" textlink="">
        <cdr:nvSpPr>
          <cdr:cNvPr id="38" name="Text Box 37"/>
          <cdr:cNvSpPr txBox="1"/>
        </cdr:nvSpPr>
        <cdr:spPr>
          <a:xfrm xmlns:a="http://schemas.openxmlformats.org/drawingml/2006/main">
            <a:off x="1549131" y="1480806"/>
            <a:ext cx="200025" cy="25972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a:t>a</a:t>
            </a:r>
          </a:p>
        </cdr:txBody>
      </cdr:sp>
    </cdr:grpSp>
  </cdr:relSizeAnchor>
  <cdr:relSizeAnchor xmlns:cdr="http://schemas.openxmlformats.org/drawingml/2006/chartDrawing">
    <cdr:from>
      <cdr:x>0.98636</cdr:x>
      <cdr:y>0.97469</cdr:y>
    </cdr:from>
    <cdr:to>
      <cdr:x>1</cdr:x>
      <cdr:y>1</cdr:y>
    </cdr:to>
    <cdr:sp macro="" textlink="">
      <cdr:nvSpPr>
        <cdr:cNvPr id="46" name="Oval 45"/>
        <cdr:cNvSpPr/>
      </cdr:nvSpPr>
      <cdr:spPr>
        <a:xfrm xmlns:a="http://schemas.openxmlformats.org/drawingml/2006/main">
          <a:off x="3260090" y="1736090"/>
          <a:ext cx="45085" cy="45085"/>
        </a:xfrm>
        <a:prstGeom xmlns:a="http://schemas.openxmlformats.org/drawingml/2006/main" prst="ellipse">
          <a:avLst/>
        </a:prstGeom>
        <a:solidFill xmlns:a="http://schemas.openxmlformats.org/drawingml/2006/main">
          <a:schemeClr val="tx1"/>
        </a:solidFill>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sp>
  </cdr:relSizeAnchor>
</c:userShapes>
</file>

<file path=word/drawings/drawing4.xml><?xml version="1.0" encoding="utf-8"?>
<c:userShapes xmlns:c="http://schemas.openxmlformats.org/drawingml/2006/chart">
  <cdr:relSizeAnchor xmlns:cdr="http://schemas.openxmlformats.org/drawingml/2006/chartDrawing">
    <cdr:from>
      <cdr:x>0.01734</cdr:x>
      <cdr:y>0.99477</cdr:y>
    </cdr:from>
    <cdr:to>
      <cdr:x>1</cdr:x>
      <cdr:y>1</cdr:y>
    </cdr:to>
    <cdr:cxnSp macro="">
      <cdr:nvCxnSpPr>
        <cdr:cNvPr id="2" name="Straight Arrow Connector 1"/>
        <cdr:cNvCxnSpPr/>
      </cdr:nvCxnSpPr>
      <cdr:spPr>
        <a:xfrm xmlns:a="http://schemas.openxmlformats.org/drawingml/2006/main">
          <a:off x="88693" y="2236143"/>
          <a:ext cx="5026232" cy="11757"/>
        </a:xfrm>
        <a:prstGeom xmlns:a="http://schemas.openxmlformats.org/drawingml/2006/main" prst="straightConnector1">
          <a:avLst/>
        </a:prstGeom>
        <a:ln xmlns:a="http://schemas.openxmlformats.org/drawingml/2006/main" w="12700">
          <a:solidFill>
            <a:schemeClr val="tx1"/>
          </a:solidFill>
          <a:tailEnd type="triangle" w="med" len="lg"/>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0.29769</cdr:x>
      <cdr:y>0.05236</cdr:y>
    </cdr:from>
    <cdr:to>
      <cdr:x>0.30116</cdr:x>
      <cdr:y>1</cdr:y>
    </cdr:to>
    <cdr:cxnSp macro="">
      <cdr:nvCxnSpPr>
        <cdr:cNvPr id="5" name="Straight Arrow Connector 4"/>
        <cdr:cNvCxnSpPr/>
      </cdr:nvCxnSpPr>
      <cdr:spPr>
        <a:xfrm xmlns:a="http://schemas.openxmlformats.org/drawingml/2006/main" flipH="1" flipV="1">
          <a:off x="981076" y="92757"/>
          <a:ext cx="11429" cy="1678893"/>
        </a:xfrm>
        <a:prstGeom xmlns:a="http://schemas.openxmlformats.org/drawingml/2006/main" prst="straightConnector1">
          <a:avLst/>
        </a:prstGeom>
        <a:ln xmlns:a="http://schemas.openxmlformats.org/drawingml/2006/main" w="12700">
          <a:solidFill>
            <a:schemeClr val="tx1"/>
          </a:solidFill>
          <a:tailEnd type="triangle" w="med" len="lg"/>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0.04624</cdr:x>
      <cdr:y>0</cdr:y>
    </cdr:from>
    <cdr:to>
      <cdr:x>0.23699</cdr:x>
      <cdr:y>0.25654</cdr:y>
    </cdr:to>
    <cdr:sp macro="" textlink="">
      <cdr:nvSpPr>
        <cdr:cNvPr id="22" name="Text Box 21"/>
        <cdr:cNvSpPr txBox="1"/>
      </cdr:nvSpPr>
      <cdr:spPr>
        <a:xfrm xmlns:a="http://schemas.openxmlformats.org/drawingml/2006/main">
          <a:off x="152401" y="0"/>
          <a:ext cx="628650" cy="4667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0.0896</cdr:x>
      <cdr:y>0</cdr:y>
    </cdr:from>
    <cdr:to>
      <cdr:x>0.19364</cdr:x>
      <cdr:y>0.20419</cdr:y>
    </cdr:to>
    <cdr:sp macro="" textlink="">
      <cdr:nvSpPr>
        <cdr:cNvPr id="23" name="Text Box 22"/>
        <cdr:cNvSpPr txBox="1"/>
      </cdr:nvSpPr>
      <cdr:spPr>
        <a:xfrm xmlns:a="http://schemas.openxmlformats.org/drawingml/2006/main">
          <a:off x="295275" y="0"/>
          <a:ext cx="342900" cy="3714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0.04842</cdr:x>
      <cdr:y>0.99088</cdr:y>
    </cdr:from>
    <cdr:to>
      <cdr:x>0.14711</cdr:x>
      <cdr:y>0.99917</cdr:y>
    </cdr:to>
    <cdr:cxnSp macro="">
      <cdr:nvCxnSpPr>
        <cdr:cNvPr id="7" name="Straight Connector 6"/>
        <cdr:cNvCxnSpPr/>
      </cdr:nvCxnSpPr>
      <cdr:spPr>
        <a:xfrm xmlns:a="http://schemas.openxmlformats.org/drawingml/2006/main" flipV="1">
          <a:off x="247650" y="2276475"/>
          <a:ext cx="504825" cy="19050"/>
        </a:xfrm>
        <a:prstGeom xmlns:a="http://schemas.openxmlformats.org/drawingml/2006/main" prst="line">
          <a:avLst/>
        </a:prstGeom>
        <a:ln xmlns:a="http://schemas.openxmlformats.org/drawingml/2006/main" w="25400">
          <a:solidFill>
            <a:schemeClr val="accent6">
              <a:lumMod val="75000"/>
            </a:schemeClr>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0.32775</cdr:x>
      <cdr:y>0.84992</cdr:y>
    </cdr:from>
    <cdr:to>
      <cdr:x>0.55121</cdr:x>
      <cdr:y>0.84992</cdr:y>
    </cdr:to>
    <cdr:cxnSp macro="">
      <cdr:nvCxnSpPr>
        <cdr:cNvPr id="10" name="Straight Connector 9"/>
        <cdr:cNvCxnSpPr/>
      </cdr:nvCxnSpPr>
      <cdr:spPr>
        <a:xfrm xmlns:a="http://schemas.openxmlformats.org/drawingml/2006/main">
          <a:off x="1676400" y="1952625"/>
          <a:ext cx="1143000" cy="0"/>
        </a:xfrm>
        <a:prstGeom xmlns:a="http://schemas.openxmlformats.org/drawingml/2006/main" prst="line">
          <a:avLst/>
        </a:prstGeom>
        <a:ln xmlns:a="http://schemas.openxmlformats.org/drawingml/2006/main" w="22225">
          <a:solidFill>
            <a:schemeClr val="accent6">
              <a:lumMod val="75000"/>
            </a:schemeClr>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0.04655</cdr:x>
      <cdr:y>0.97015</cdr:y>
    </cdr:from>
    <cdr:to>
      <cdr:x>0.13616</cdr:x>
      <cdr:y>0.99502</cdr:y>
    </cdr:to>
    <cdr:cxnSp macro="">
      <cdr:nvCxnSpPr>
        <cdr:cNvPr id="17" name="Straight Connector 16"/>
        <cdr:cNvCxnSpPr/>
      </cdr:nvCxnSpPr>
      <cdr:spPr>
        <a:xfrm xmlns:a="http://schemas.openxmlformats.org/drawingml/2006/main" flipV="1">
          <a:off x="238125" y="2228850"/>
          <a:ext cx="458338" cy="57150"/>
        </a:xfrm>
        <a:prstGeom xmlns:a="http://schemas.openxmlformats.org/drawingml/2006/main" prst="line">
          <a:avLst/>
        </a:prstGeom>
        <a:ln xmlns:a="http://schemas.openxmlformats.org/drawingml/2006/main" w="22225">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0.32775</cdr:x>
      <cdr:y>0.75041</cdr:y>
    </cdr:from>
    <cdr:to>
      <cdr:x>0.54364</cdr:x>
      <cdr:y>0.80431</cdr:y>
    </cdr:to>
    <cdr:cxnSp macro="">
      <cdr:nvCxnSpPr>
        <cdr:cNvPr id="20" name="Straight Connector 19"/>
        <cdr:cNvCxnSpPr/>
      </cdr:nvCxnSpPr>
      <cdr:spPr>
        <a:xfrm xmlns:a="http://schemas.openxmlformats.org/drawingml/2006/main" flipV="1">
          <a:off x="1676400" y="1724025"/>
          <a:ext cx="1104264" cy="123825"/>
        </a:xfrm>
        <a:prstGeom xmlns:a="http://schemas.openxmlformats.org/drawingml/2006/main" prst="line">
          <a:avLst/>
        </a:prstGeom>
        <a:ln xmlns:a="http://schemas.openxmlformats.org/drawingml/2006/main" w="22225">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0.54376</cdr:x>
      <cdr:y>0.36457</cdr:y>
    </cdr:from>
    <cdr:to>
      <cdr:x>0.90875</cdr:x>
      <cdr:y>0.75041</cdr:y>
    </cdr:to>
    <cdr:sp macro="" textlink="">
      <cdr:nvSpPr>
        <cdr:cNvPr id="25" name="Freeform 24"/>
        <cdr:cNvSpPr/>
      </cdr:nvSpPr>
      <cdr:spPr>
        <a:xfrm xmlns:a="http://schemas.openxmlformats.org/drawingml/2006/main">
          <a:off x="2781292" y="837566"/>
          <a:ext cx="1866896" cy="886448"/>
        </a:xfrm>
        <a:custGeom xmlns:a="http://schemas.openxmlformats.org/drawingml/2006/main">
          <a:avLst/>
          <a:gdLst>
            <a:gd name="connsiteX0" fmla="*/ 0 w 1866900"/>
            <a:gd name="connsiteY0" fmla="*/ 1191541 h 1191541"/>
            <a:gd name="connsiteX1" fmla="*/ 209550 w 1866900"/>
            <a:gd name="connsiteY1" fmla="*/ 1182016 h 1191541"/>
            <a:gd name="connsiteX2" fmla="*/ 371475 w 1866900"/>
            <a:gd name="connsiteY2" fmla="*/ 1143916 h 1191541"/>
            <a:gd name="connsiteX3" fmla="*/ 552450 w 1866900"/>
            <a:gd name="connsiteY3" fmla="*/ 1058191 h 1191541"/>
            <a:gd name="connsiteX4" fmla="*/ 657225 w 1866900"/>
            <a:gd name="connsiteY4" fmla="*/ 981991 h 1191541"/>
            <a:gd name="connsiteX5" fmla="*/ 752475 w 1866900"/>
            <a:gd name="connsiteY5" fmla="*/ 886741 h 1191541"/>
            <a:gd name="connsiteX6" fmla="*/ 800100 w 1866900"/>
            <a:gd name="connsiteY6" fmla="*/ 791491 h 1191541"/>
            <a:gd name="connsiteX7" fmla="*/ 857250 w 1866900"/>
            <a:gd name="connsiteY7" fmla="*/ 610516 h 1191541"/>
            <a:gd name="connsiteX8" fmla="*/ 904875 w 1866900"/>
            <a:gd name="connsiteY8" fmla="*/ 458116 h 1191541"/>
            <a:gd name="connsiteX9" fmla="*/ 981075 w 1866900"/>
            <a:gd name="connsiteY9" fmla="*/ 324766 h 1191541"/>
            <a:gd name="connsiteX10" fmla="*/ 1076325 w 1866900"/>
            <a:gd name="connsiteY10" fmla="*/ 172366 h 1191541"/>
            <a:gd name="connsiteX11" fmla="*/ 1190625 w 1866900"/>
            <a:gd name="connsiteY11" fmla="*/ 86641 h 1191541"/>
            <a:gd name="connsiteX12" fmla="*/ 1314450 w 1866900"/>
            <a:gd name="connsiteY12" fmla="*/ 39016 h 1191541"/>
            <a:gd name="connsiteX13" fmla="*/ 1409700 w 1866900"/>
            <a:gd name="connsiteY13" fmla="*/ 19966 h 1191541"/>
            <a:gd name="connsiteX14" fmla="*/ 1533525 w 1866900"/>
            <a:gd name="connsiteY14" fmla="*/ 10441 h 1191541"/>
            <a:gd name="connsiteX15" fmla="*/ 1752600 w 1866900"/>
            <a:gd name="connsiteY15" fmla="*/ 916 h 1191541"/>
            <a:gd name="connsiteX16" fmla="*/ 1866900 w 1866900"/>
            <a:gd name="connsiteY16" fmla="*/ 916 h 1191541"/>
            <a:gd name="connsiteX0" fmla="*/ 0 w 1866900"/>
            <a:gd name="connsiteY0" fmla="*/ 1191541 h 1191541"/>
            <a:gd name="connsiteX1" fmla="*/ 209550 w 1866900"/>
            <a:gd name="connsiteY1" fmla="*/ 1182016 h 1191541"/>
            <a:gd name="connsiteX2" fmla="*/ 371475 w 1866900"/>
            <a:gd name="connsiteY2" fmla="*/ 1143916 h 1191541"/>
            <a:gd name="connsiteX3" fmla="*/ 552450 w 1866900"/>
            <a:gd name="connsiteY3" fmla="*/ 1058191 h 1191541"/>
            <a:gd name="connsiteX4" fmla="*/ 657225 w 1866900"/>
            <a:gd name="connsiteY4" fmla="*/ 981991 h 1191541"/>
            <a:gd name="connsiteX5" fmla="*/ 752475 w 1866900"/>
            <a:gd name="connsiteY5" fmla="*/ 886741 h 1191541"/>
            <a:gd name="connsiteX6" fmla="*/ 800100 w 1866900"/>
            <a:gd name="connsiteY6" fmla="*/ 791491 h 1191541"/>
            <a:gd name="connsiteX7" fmla="*/ 904875 w 1866900"/>
            <a:gd name="connsiteY7" fmla="*/ 458116 h 1191541"/>
            <a:gd name="connsiteX8" fmla="*/ 981075 w 1866900"/>
            <a:gd name="connsiteY8" fmla="*/ 324766 h 1191541"/>
            <a:gd name="connsiteX9" fmla="*/ 1076325 w 1866900"/>
            <a:gd name="connsiteY9" fmla="*/ 172366 h 1191541"/>
            <a:gd name="connsiteX10" fmla="*/ 1190625 w 1866900"/>
            <a:gd name="connsiteY10" fmla="*/ 86641 h 1191541"/>
            <a:gd name="connsiteX11" fmla="*/ 1314450 w 1866900"/>
            <a:gd name="connsiteY11" fmla="*/ 39016 h 1191541"/>
            <a:gd name="connsiteX12" fmla="*/ 1409700 w 1866900"/>
            <a:gd name="connsiteY12" fmla="*/ 19966 h 1191541"/>
            <a:gd name="connsiteX13" fmla="*/ 1533525 w 1866900"/>
            <a:gd name="connsiteY13" fmla="*/ 10441 h 1191541"/>
            <a:gd name="connsiteX14" fmla="*/ 1752600 w 1866900"/>
            <a:gd name="connsiteY14" fmla="*/ 916 h 1191541"/>
            <a:gd name="connsiteX15" fmla="*/ 1866900 w 1866900"/>
            <a:gd name="connsiteY15" fmla="*/ 916 h 1191541"/>
            <a:gd name="connsiteX0" fmla="*/ 0 w 1866900"/>
            <a:gd name="connsiteY0" fmla="*/ 1191541 h 1191541"/>
            <a:gd name="connsiteX1" fmla="*/ 209550 w 1866900"/>
            <a:gd name="connsiteY1" fmla="*/ 1182016 h 1191541"/>
            <a:gd name="connsiteX2" fmla="*/ 371475 w 1866900"/>
            <a:gd name="connsiteY2" fmla="*/ 1143916 h 1191541"/>
            <a:gd name="connsiteX3" fmla="*/ 552450 w 1866900"/>
            <a:gd name="connsiteY3" fmla="*/ 1058191 h 1191541"/>
            <a:gd name="connsiteX4" fmla="*/ 657225 w 1866900"/>
            <a:gd name="connsiteY4" fmla="*/ 981991 h 1191541"/>
            <a:gd name="connsiteX5" fmla="*/ 752475 w 1866900"/>
            <a:gd name="connsiteY5" fmla="*/ 886741 h 1191541"/>
            <a:gd name="connsiteX6" fmla="*/ 800100 w 1866900"/>
            <a:gd name="connsiteY6" fmla="*/ 791491 h 1191541"/>
            <a:gd name="connsiteX7" fmla="*/ 895350 w 1866900"/>
            <a:gd name="connsiteY7" fmla="*/ 524915 h 1191541"/>
            <a:gd name="connsiteX8" fmla="*/ 981075 w 1866900"/>
            <a:gd name="connsiteY8" fmla="*/ 324766 h 1191541"/>
            <a:gd name="connsiteX9" fmla="*/ 1076325 w 1866900"/>
            <a:gd name="connsiteY9" fmla="*/ 172366 h 1191541"/>
            <a:gd name="connsiteX10" fmla="*/ 1190625 w 1866900"/>
            <a:gd name="connsiteY10" fmla="*/ 86641 h 1191541"/>
            <a:gd name="connsiteX11" fmla="*/ 1314450 w 1866900"/>
            <a:gd name="connsiteY11" fmla="*/ 39016 h 1191541"/>
            <a:gd name="connsiteX12" fmla="*/ 1409700 w 1866900"/>
            <a:gd name="connsiteY12" fmla="*/ 19966 h 1191541"/>
            <a:gd name="connsiteX13" fmla="*/ 1533525 w 1866900"/>
            <a:gd name="connsiteY13" fmla="*/ 10441 h 1191541"/>
            <a:gd name="connsiteX14" fmla="*/ 1752600 w 1866900"/>
            <a:gd name="connsiteY14" fmla="*/ 916 h 1191541"/>
            <a:gd name="connsiteX15" fmla="*/ 1866900 w 1866900"/>
            <a:gd name="connsiteY15" fmla="*/ 916 h 1191541"/>
            <a:gd name="connsiteX0" fmla="*/ 0 w 1866265"/>
            <a:gd name="connsiteY0" fmla="*/ 1310695 h 1310695"/>
            <a:gd name="connsiteX1" fmla="*/ 208915 w 1866265"/>
            <a:gd name="connsiteY1" fmla="*/ 1182016 h 1310695"/>
            <a:gd name="connsiteX2" fmla="*/ 370840 w 1866265"/>
            <a:gd name="connsiteY2" fmla="*/ 1143916 h 1310695"/>
            <a:gd name="connsiteX3" fmla="*/ 551815 w 1866265"/>
            <a:gd name="connsiteY3" fmla="*/ 1058191 h 1310695"/>
            <a:gd name="connsiteX4" fmla="*/ 656590 w 1866265"/>
            <a:gd name="connsiteY4" fmla="*/ 981991 h 1310695"/>
            <a:gd name="connsiteX5" fmla="*/ 751840 w 1866265"/>
            <a:gd name="connsiteY5" fmla="*/ 886741 h 1310695"/>
            <a:gd name="connsiteX6" fmla="*/ 799465 w 1866265"/>
            <a:gd name="connsiteY6" fmla="*/ 791491 h 1310695"/>
            <a:gd name="connsiteX7" fmla="*/ 894715 w 1866265"/>
            <a:gd name="connsiteY7" fmla="*/ 524915 h 1310695"/>
            <a:gd name="connsiteX8" fmla="*/ 980440 w 1866265"/>
            <a:gd name="connsiteY8" fmla="*/ 324766 h 1310695"/>
            <a:gd name="connsiteX9" fmla="*/ 1075690 w 1866265"/>
            <a:gd name="connsiteY9" fmla="*/ 172366 h 1310695"/>
            <a:gd name="connsiteX10" fmla="*/ 1189990 w 1866265"/>
            <a:gd name="connsiteY10" fmla="*/ 86641 h 1310695"/>
            <a:gd name="connsiteX11" fmla="*/ 1313815 w 1866265"/>
            <a:gd name="connsiteY11" fmla="*/ 39016 h 1310695"/>
            <a:gd name="connsiteX12" fmla="*/ 1409065 w 1866265"/>
            <a:gd name="connsiteY12" fmla="*/ 19966 h 1310695"/>
            <a:gd name="connsiteX13" fmla="*/ 1532890 w 1866265"/>
            <a:gd name="connsiteY13" fmla="*/ 10441 h 1310695"/>
            <a:gd name="connsiteX14" fmla="*/ 1751965 w 1866265"/>
            <a:gd name="connsiteY14" fmla="*/ 916 h 1310695"/>
            <a:gd name="connsiteX15" fmla="*/ 1866265 w 1866265"/>
            <a:gd name="connsiteY15" fmla="*/ 916 h 1310695"/>
            <a:gd name="connsiteX0" fmla="*/ 0 w 1866266"/>
            <a:gd name="connsiteY0" fmla="*/ 1236224 h 1236224"/>
            <a:gd name="connsiteX1" fmla="*/ 208916 w 1866266"/>
            <a:gd name="connsiteY1" fmla="*/ 1182016 h 1236224"/>
            <a:gd name="connsiteX2" fmla="*/ 370841 w 1866266"/>
            <a:gd name="connsiteY2" fmla="*/ 1143916 h 1236224"/>
            <a:gd name="connsiteX3" fmla="*/ 551816 w 1866266"/>
            <a:gd name="connsiteY3" fmla="*/ 1058191 h 1236224"/>
            <a:gd name="connsiteX4" fmla="*/ 656591 w 1866266"/>
            <a:gd name="connsiteY4" fmla="*/ 981991 h 1236224"/>
            <a:gd name="connsiteX5" fmla="*/ 751841 w 1866266"/>
            <a:gd name="connsiteY5" fmla="*/ 886741 h 1236224"/>
            <a:gd name="connsiteX6" fmla="*/ 799466 w 1866266"/>
            <a:gd name="connsiteY6" fmla="*/ 791491 h 1236224"/>
            <a:gd name="connsiteX7" fmla="*/ 894716 w 1866266"/>
            <a:gd name="connsiteY7" fmla="*/ 524915 h 1236224"/>
            <a:gd name="connsiteX8" fmla="*/ 980441 w 1866266"/>
            <a:gd name="connsiteY8" fmla="*/ 324766 h 1236224"/>
            <a:gd name="connsiteX9" fmla="*/ 1075691 w 1866266"/>
            <a:gd name="connsiteY9" fmla="*/ 172366 h 1236224"/>
            <a:gd name="connsiteX10" fmla="*/ 1189991 w 1866266"/>
            <a:gd name="connsiteY10" fmla="*/ 86641 h 1236224"/>
            <a:gd name="connsiteX11" fmla="*/ 1313816 w 1866266"/>
            <a:gd name="connsiteY11" fmla="*/ 39016 h 1236224"/>
            <a:gd name="connsiteX12" fmla="*/ 1409066 w 1866266"/>
            <a:gd name="connsiteY12" fmla="*/ 19966 h 1236224"/>
            <a:gd name="connsiteX13" fmla="*/ 1532891 w 1866266"/>
            <a:gd name="connsiteY13" fmla="*/ 10441 h 1236224"/>
            <a:gd name="connsiteX14" fmla="*/ 1751966 w 1866266"/>
            <a:gd name="connsiteY14" fmla="*/ 916 h 1236224"/>
            <a:gd name="connsiteX15" fmla="*/ 1866266 w 1866266"/>
            <a:gd name="connsiteY15" fmla="*/ 916 h 123622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1866266" h="1236224">
              <a:moveTo>
                <a:pt x="0" y="1236224"/>
              </a:moveTo>
              <a:cubicBezTo>
                <a:pt x="73819" y="1235430"/>
                <a:pt x="147109" y="1197401"/>
                <a:pt x="208916" y="1182016"/>
              </a:cubicBezTo>
              <a:cubicBezTo>
                <a:pt x="270723" y="1166631"/>
                <a:pt x="313691" y="1164553"/>
                <a:pt x="370841" y="1143916"/>
              </a:cubicBezTo>
              <a:cubicBezTo>
                <a:pt x="427991" y="1123279"/>
                <a:pt x="504191" y="1085178"/>
                <a:pt x="551816" y="1058191"/>
              </a:cubicBezTo>
              <a:cubicBezTo>
                <a:pt x="599441" y="1031204"/>
                <a:pt x="623254" y="1010566"/>
                <a:pt x="656591" y="981991"/>
              </a:cubicBezTo>
              <a:cubicBezTo>
                <a:pt x="689929" y="953416"/>
                <a:pt x="728029" y="918491"/>
                <a:pt x="751841" y="886741"/>
              </a:cubicBezTo>
              <a:cubicBezTo>
                <a:pt x="775653" y="854991"/>
                <a:pt x="775654" y="851795"/>
                <a:pt x="799466" y="791491"/>
              </a:cubicBezTo>
              <a:cubicBezTo>
                <a:pt x="823279" y="731187"/>
                <a:pt x="864554" y="602703"/>
                <a:pt x="894716" y="524915"/>
              </a:cubicBezTo>
              <a:cubicBezTo>
                <a:pt x="924879" y="447128"/>
                <a:pt x="950279" y="383524"/>
                <a:pt x="980441" y="324766"/>
              </a:cubicBezTo>
              <a:cubicBezTo>
                <a:pt x="1010604" y="266008"/>
                <a:pt x="1040766" y="212053"/>
                <a:pt x="1075691" y="172366"/>
              </a:cubicBezTo>
              <a:cubicBezTo>
                <a:pt x="1110616" y="132679"/>
                <a:pt x="1150304" y="108866"/>
                <a:pt x="1189991" y="86641"/>
              </a:cubicBezTo>
              <a:cubicBezTo>
                <a:pt x="1229678" y="64416"/>
                <a:pt x="1277304" y="50128"/>
                <a:pt x="1313816" y="39016"/>
              </a:cubicBezTo>
              <a:cubicBezTo>
                <a:pt x="1350328" y="27904"/>
                <a:pt x="1372554" y="24728"/>
                <a:pt x="1409066" y="19966"/>
              </a:cubicBezTo>
              <a:cubicBezTo>
                <a:pt x="1445579" y="15203"/>
                <a:pt x="1475741" y="13616"/>
                <a:pt x="1532891" y="10441"/>
              </a:cubicBezTo>
              <a:cubicBezTo>
                <a:pt x="1590041" y="7266"/>
                <a:pt x="1696404" y="2503"/>
                <a:pt x="1751966" y="916"/>
              </a:cubicBezTo>
              <a:cubicBezTo>
                <a:pt x="1807528" y="-671"/>
                <a:pt x="1836897" y="122"/>
                <a:pt x="1866266" y="916"/>
              </a:cubicBezTo>
            </a:path>
          </a:pathLst>
        </a:custGeom>
        <a:noFill xmlns:a="http://schemas.openxmlformats.org/drawingml/2006/main"/>
        <a:ln xmlns:a="http://schemas.openxmlformats.org/drawingml/2006/main" w="22225">
          <a:solidFill>
            <a:srgbClr val="FF0000"/>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sp>
  </cdr:relSizeAnchor>
  <cdr:relSizeAnchor xmlns:cdr="http://schemas.openxmlformats.org/drawingml/2006/chartDrawing">
    <cdr:from>
      <cdr:x>0.13406</cdr:x>
      <cdr:y>0.81193</cdr:y>
    </cdr:from>
    <cdr:to>
      <cdr:x>0.34814</cdr:x>
      <cdr:y>0.95839</cdr:y>
    </cdr:to>
    <cdr:sp macro="" textlink="">
      <cdr:nvSpPr>
        <cdr:cNvPr id="32" name="Freeform 31"/>
        <cdr:cNvSpPr/>
      </cdr:nvSpPr>
      <cdr:spPr>
        <a:xfrm xmlns:a="http://schemas.openxmlformats.org/drawingml/2006/main" rot="16028958" flipV="1">
          <a:off x="1064957" y="1486091"/>
          <a:ext cx="336483" cy="1094991"/>
        </a:xfrm>
        <a:custGeom xmlns:a="http://schemas.openxmlformats.org/drawingml/2006/main">
          <a:avLst/>
          <a:gdLst>
            <a:gd name="connsiteX0" fmla="*/ 6024 w 520374"/>
            <a:gd name="connsiteY0" fmla="*/ 76200 h 76200"/>
            <a:gd name="connsiteX1" fmla="*/ 72699 w 520374"/>
            <a:gd name="connsiteY1" fmla="*/ 47625 h 76200"/>
            <a:gd name="connsiteX2" fmla="*/ 520374 w 520374"/>
            <a:gd name="connsiteY2" fmla="*/ 0 h 76200"/>
            <a:gd name="connsiteX0" fmla="*/ 1252 w 515602"/>
            <a:gd name="connsiteY0" fmla="*/ 76200 h 76200"/>
            <a:gd name="connsiteX1" fmla="*/ 122703 w 515602"/>
            <a:gd name="connsiteY1" fmla="*/ 38100 h 76200"/>
            <a:gd name="connsiteX2" fmla="*/ 515602 w 515602"/>
            <a:gd name="connsiteY2" fmla="*/ 0 h 76200"/>
            <a:gd name="connsiteX0" fmla="*/ 1252 w 515602"/>
            <a:gd name="connsiteY0" fmla="*/ 76200 h 76200"/>
            <a:gd name="connsiteX1" fmla="*/ 122703 w 515602"/>
            <a:gd name="connsiteY1" fmla="*/ 38100 h 76200"/>
            <a:gd name="connsiteX2" fmla="*/ 342351 w 515602"/>
            <a:gd name="connsiteY2" fmla="*/ 15240 h 76200"/>
            <a:gd name="connsiteX3" fmla="*/ 515602 w 515602"/>
            <a:gd name="connsiteY3" fmla="*/ 0 h 76200"/>
            <a:gd name="connsiteX0" fmla="*/ 726 w 515076"/>
            <a:gd name="connsiteY0" fmla="*/ 76200 h 76200"/>
            <a:gd name="connsiteX1" fmla="*/ 122177 w 515076"/>
            <a:gd name="connsiteY1" fmla="*/ 38100 h 76200"/>
            <a:gd name="connsiteX2" fmla="*/ 266637 w 515076"/>
            <a:gd name="connsiteY2" fmla="*/ 22860 h 76200"/>
            <a:gd name="connsiteX3" fmla="*/ 515076 w 515076"/>
            <a:gd name="connsiteY3" fmla="*/ 0 h 76200"/>
            <a:gd name="connsiteX0" fmla="*/ 925 w 515275"/>
            <a:gd name="connsiteY0" fmla="*/ 76200 h 76200"/>
            <a:gd name="connsiteX1" fmla="*/ 101828 w 515275"/>
            <a:gd name="connsiteY1" fmla="*/ 63500 h 76200"/>
            <a:gd name="connsiteX2" fmla="*/ 266836 w 515275"/>
            <a:gd name="connsiteY2" fmla="*/ 22860 h 76200"/>
            <a:gd name="connsiteX3" fmla="*/ 515275 w 515275"/>
            <a:gd name="connsiteY3" fmla="*/ 0 h 76200"/>
            <a:gd name="connsiteX0" fmla="*/ 827 w 515177"/>
            <a:gd name="connsiteY0" fmla="*/ 76200 h 76200"/>
            <a:gd name="connsiteX1" fmla="*/ 101730 w 515177"/>
            <a:gd name="connsiteY1" fmla="*/ 63500 h 76200"/>
            <a:gd name="connsiteX2" fmla="*/ 212316 w 515177"/>
            <a:gd name="connsiteY2" fmla="*/ 41729 h 76200"/>
            <a:gd name="connsiteX3" fmla="*/ 515177 w 515177"/>
            <a:gd name="connsiteY3" fmla="*/ 0 h 76200"/>
            <a:gd name="connsiteX0" fmla="*/ 1583 w 515933"/>
            <a:gd name="connsiteY0" fmla="*/ 76200 h 76200"/>
            <a:gd name="connsiteX1" fmla="*/ 62413 w 515933"/>
            <a:gd name="connsiteY1" fmla="*/ 72088 h 76200"/>
            <a:gd name="connsiteX2" fmla="*/ 213072 w 515933"/>
            <a:gd name="connsiteY2" fmla="*/ 41729 h 76200"/>
            <a:gd name="connsiteX3" fmla="*/ 515933 w 515933"/>
            <a:gd name="connsiteY3" fmla="*/ 0 h 76200"/>
            <a:gd name="connsiteX0" fmla="*/ 1611 w 515961"/>
            <a:gd name="connsiteY0" fmla="*/ 76200 h 76200"/>
            <a:gd name="connsiteX1" fmla="*/ 61666 w 515961"/>
            <a:gd name="connsiteY1" fmla="*/ 68943 h 76200"/>
            <a:gd name="connsiteX2" fmla="*/ 213100 w 515961"/>
            <a:gd name="connsiteY2" fmla="*/ 41729 h 76200"/>
            <a:gd name="connsiteX3" fmla="*/ 515961 w 515961"/>
            <a:gd name="connsiteY3" fmla="*/ 0 h 76200"/>
            <a:gd name="connsiteX0" fmla="*/ 899 w 515249"/>
            <a:gd name="connsiteY0" fmla="*/ 76200 h 76200"/>
            <a:gd name="connsiteX1" fmla="*/ 95199 w 515249"/>
            <a:gd name="connsiteY1" fmla="*/ 72088 h 76200"/>
            <a:gd name="connsiteX2" fmla="*/ 212388 w 515249"/>
            <a:gd name="connsiteY2" fmla="*/ 41729 h 76200"/>
            <a:gd name="connsiteX3" fmla="*/ 515249 w 515249"/>
            <a:gd name="connsiteY3" fmla="*/ 0 h 76200"/>
            <a:gd name="connsiteX0" fmla="*/ 825 w 515175"/>
            <a:gd name="connsiteY0" fmla="*/ 76200 h 76200"/>
            <a:gd name="connsiteX1" fmla="*/ 101977 w 515175"/>
            <a:gd name="connsiteY1" fmla="*/ 65314 h 76200"/>
            <a:gd name="connsiteX2" fmla="*/ 212314 w 515175"/>
            <a:gd name="connsiteY2" fmla="*/ 41729 h 76200"/>
            <a:gd name="connsiteX3" fmla="*/ 515175 w 515175"/>
            <a:gd name="connsiteY3" fmla="*/ 0 h 76200"/>
            <a:gd name="connsiteX0" fmla="*/ 923 w 515273"/>
            <a:gd name="connsiteY0" fmla="*/ 76200 h 76200"/>
            <a:gd name="connsiteX1" fmla="*/ 102075 w 515273"/>
            <a:gd name="connsiteY1" fmla="*/ 65314 h 76200"/>
            <a:gd name="connsiteX2" fmla="*/ 267277 w 515273"/>
            <a:gd name="connsiteY2" fmla="*/ 41729 h 76200"/>
            <a:gd name="connsiteX3" fmla="*/ 515273 w 515273"/>
            <a:gd name="connsiteY3" fmla="*/ 0 h 76200"/>
            <a:gd name="connsiteX0" fmla="*/ 923 w 616226"/>
            <a:gd name="connsiteY0" fmla="*/ 54429 h 54429"/>
            <a:gd name="connsiteX1" fmla="*/ 102075 w 616226"/>
            <a:gd name="connsiteY1" fmla="*/ 43543 h 54429"/>
            <a:gd name="connsiteX2" fmla="*/ 267277 w 616226"/>
            <a:gd name="connsiteY2" fmla="*/ 19958 h 54429"/>
            <a:gd name="connsiteX3" fmla="*/ 616226 w 616226"/>
            <a:gd name="connsiteY3" fmla="*/ 0 h 54429"/>
            <a:gd name="connsiteX0" fmla="*/ 502 w 615805"/>
            <a:gd name="connsiteY0" fmla="*/ 54429 h 54429"/>
            <a:gd name="connsiteX1" fmla="*/ 164028 w 615805"/>
            <a:gd name="connsiteY1" fmla="*/ 41729 h 54429"/>
            <a:gd name="connsiteX2" fmla="*/ 266856 w 615805"/>
            <a:gd name="connsiteY2" fmla="*/ 19958 h 54429"/>
            <a:gd name="connsiteX3" fmla="*/ 615805 w 615805"/>
            <a:gd name="connsiteY3" fmla="*/ 0 h 54429"/>
            <a:gd name="connsiteX0" fmla="*/ 532 w 615835"/>
            <a:gd name="connsiteY0" fmla="*/ 54429 h 54429"/>
            <a:gd name="connsiteX1" fmla="*/ 164058 w 615835"/>
            <a:gd name="connsiteY1" fmla="*/ 41729 h 54429"/>
            <a:gd name="connsiteX2" fmla="*/ 314818 w 615835"/>
            <a:gd name="connsiteY2" fmla="*/ 30843 h 54429"/>
            <a:gd name="connsiteX3" fmla="*/ 615835 w 615835"/>
            <a:gd name="connsiteY3" fmla="*/ 0 h 54429"/>
            <a:gd name="connsiteX0" fmla="*/ 532 w 615835"/>
            <a:gd name="connsiteY0" fmla="*/ 34472 h 34472"/>
            <a:gd name="connsiteX1" fmla="*/ 164058 w 615835"/>
            <a:gd name="connsiteY1" fmla="*/ 21772 h 34472"/>
            <a:gd name="connsiteX2" fmla="*/ 314818 w 615835"/>
            <a:gd name="connsiteY2" fmla="*/ 10886 h 34472"/>
            <a:gd name="connsiteX3" fmla="*/ 615835 w 615835"/>
            <a:gd name="connsiteY3" fmla="*/ 0 h 34472"/>
            <a:gd name="connsiteX0" fmla="*/ 2419 w 617722"/>
            <a:gd name="connsiteY0" fmla="*/ 34472 h 34472"/>
            <a:gd name="connsiteX1" fmla="*/ 63516 w 617722"/>
            <a:gd name="connsiteY1" fmla="*/ 23586 h 34472"/>
            <a:gd name="connsiteX2" fmla="*/ 316705 w 617722"/>
            <a:gd name="connsiteY2" fmla="*/ 10886 h 34472"/>
            <a:gd name="connsiteX3" fmla="*/ 617722 w 617722"/>
            <a:gd name="connsiteY3" fmla="*/ 0 h 34472"/>
            <a:gd name="connsiteX0" fmla="*/ 1566 w 616869"/>
            <a:gd name="connsiteY0" fmla="*/ 34472 h 34472"/>
            <a:gd name="connsiteX1" fmla="*/ 62663 w 616869"/>
            <a:gd name="connsiteY1" fmla="*/ 23586 h 34472"/>
            <a:gd name="connsiteX2" fmla="*/ 211446 w 616869"/>
            <a:gd name="connsiteY2" fmla="*/ 21772 h 34472"/>
            <a:gd name="connsiteX3" fmla="*/ 616869 w 616869"/>
            <a:gd name="connsiteY3" fmla="*/ 0 h 34472"/>
            <a:gd name="connsiteX0" fmla="*/ 1569 w 616872"/>
            <a:gd name="connsiteY0" fmla="*/ 34472 h 34472"/>
            <a:gd name="connsiteX1" fmla="*/ 62666 w 616872"/>
            <a:gd name="connsiteY1" fmla="*/ 23586 h 34472"/>
            <a:gd name="connsiteX2" fmla="*/ 212323 w 616872"/>
            <a:gd name="connsiteY2" fmla="*/ 10886 h 34472"/>
            <a:gd name="connsiteX3" fmla="*/ 616872 w 616872"/>
            <a:gd name="connsiteY3" fmla="*/ 0 h 34472"/>
            <a:gd name="connsiteX0" fmla="*/ 1569 w 616872"/>
            <a:gd name="connsiteY0" fmla="*/ 34472 h 34472"/>
            <a:gd name="connsiteX1" fmla="*/ 62666 w 616872"/>
            <a:gd name="connsiteY1" fmla="*/ 23586 h 34472"/>
            <a:gd name="connsiteX2" fmla="*/ 212323 w 616872"/>
            <a:gd name="connsiteY2" fmla="*/ 10886 h 34472"/>
            <a:gd name="connsiteX3" fmla="*/ 438210 w 616872"/>
            <a:gd name="connsiteY3" fmla="*/ 2873 h 34472"/>
            <a:gd name="connsiteX4" fmla="*/ 616872 w 616872"/>
            <a:gd name="connsiteY4" fmla="*/ 0 h 34472"/>
            <a:gd name="connsiteX0" fmla="*/ 1569 w 616872"/>
            <a:gd name="connsiteY0" fmla="*/ 34472 h 34472"/>
            <a:gd name="connsiteX1" fmla="*/ 62666 w 616872"/>
            <a:gd name="connsiteY1" fmla="*/ 23586 h 34472"/>
            <a:gd name="connsiteX2" fmla="*/ 212323 w 616872"/>
            <a:gd name="connsiteY2" fmla="*/ 10886 h 34472"/>
            <a:gd name="connsiteX3" fmla="*/ 369849 w 616872"/>
            <a:gd name="connsiteY3" fmla="*/ 5745 h 34472"/>
            <a:gd name="connsiteX4" fmla="*/ 616872 w 616872"/>
            <a:gd name="connsiteY4" fmla="*/ 0 h 34472"/>
            <a:gd name="connsiteX0" fmla="*/ 1606 w 616909"/>
            <a:gd name="connsiteY0" fmla="*/ 34472 h 34472"/>
            <a:gd name="connsiteX1" fmla="*/ 61679 w 616909"/>
            <a:gd name="connsiteY1" fmla="*/ 22024 h 34472"/>
            <a:gd name="connsiteX2" fmla="*/ 212360 w 616909"/>
            <a:gd name="connsiteY2" fmla="*/ 10886 h 34472"/>
            <a:gd name="connsiteX3" fmla="*/ 369886 w 616909"/>
            <a:gd name="connsiteY3" fmla="*/ 5745 h 34472"/>
            <a:gd name="connsiteX4" fmla="*/ 616909 w 616909"/>
            <a:gd name="connsiteY4" fmla="*/ 0 h 34472"/>
            <a:gd name="connsiteX0" fmla="*/ 897 w 616200"/>
            <a:gd name="connsiteY0" fmla="*/ 34472 h 34472"/>
            <a:gd name="connsiteX1" fmla="*/ 95217 w 616200"/>
            <a:gd name="connsiteY1" fmla="*/ 22024 h 34472"/>
            <a:gd name="connsiteX2" fmla="*/ 211651 w 616200"/>
            <a:gd name="connsiteY2" fmla="*/ 10886 h 34472"/>
            <a:gd name="connsiteX3" fmla="*/ 369177 w 616200"/>
            <a:gd name="connsiteY3" fmla="*/ 5745 h 34472"/>
            <a:gd name="connsiteX4" fmla="*/ 616200 w 616200"/>
            <a:gd name="connsiteY4" fmla="*/ 0 h 34472"/>
            <a:gd name="connsiteX0" fmla="*/ 1015 w 616318"/>
            <a:gd name="connsiteY0" fmla="*/ 34472 h 34472"/>
            <a:gd name="connsiteX1" fmla="*/ 95335 w 616318"/>
            <a:gd name="connsiteY1" fmla="*/ 22024 h 34472"/>
            <a:gd name="connsiteX2" fmla="*/ 267336 w 616318"/>
            <a:gd name="connsiteY2" fmla="*/ 11491 h 34472"/>
            <a:gd name="connsiteX3" fmla="*/ 369295 w 616318"/>
            <a:gd name="connsiteY3" fmla="*/ 5745 h 34472"/>
            <a:gd name="connsiteX4" fmla="*/ 616318 w 616318"/>
            <a:gd name="connsiteY4" fmla="*/ 0 h 34472"/>
            <a:gd name="connsiteX0" fmla="*/ 1015 w 616318"/>
            <a:gd name="connsiteY0" fmla="*/ 34472 h 34472"/>
            <a:gd name="connsiteX1" fmla="*/ 95335 w 616318"/>
            <a:gd name="connsiteY1" fmla="*/ 22024 h 34472"/>
            <a:gd name="connsiteX2" fmla="*/ 267336 w 616318"/>
            <a:gd name="connsiteY2" fmla="*/ 11491 h 34472"/>
            <a:gd name="connsiteX3" fmla="*/ 430927 w 616318"/>
            <a:gd name="connsiteY3" fmla="*/ 5745 h 34472"/>
            <a:gd name="connsiteX4" fmla="*/ 616318 w 616318"/>
            <a:gd name="connsiteY4" fmla="*/ 0 h 34472"/>
            <a:gd name="connsiteX0" fmla="*/ 1015 w 616318"/>
            <a:gd name="connsiteY0" fmla="*/ 34472 h 34472"/>
            <a:gd name="connsiteX1" fmla="*/ 95335 w 616318"/>
            <a:gd name="connsiteY1" fmla="*/ 22024 h 34472"/>
            <a:gd name="connsiteX2" fmla="*/ 267336 w 616318"/>
            <a:gd name="connsiteY2" fmla="*/ 11491 h 34472"/>
            <a:gd name="connsiteX3" fmla="*/ 472510 w 616318"/>
            <a:gd name="connsiteY3" fmla="*/ 0 h 34472"/>
            <a:gd name="connsiteX4" fmla="*/ 616318 w 616318"/>
            <a:gd name="connsiteY4" fmla="*/ 0 h 34472"/>
            <a:gd name="connsiteX0" fmla="*/ 1015 w 616318"/>
            <a:gd name="connsiteY0" fmla="*/ 34472 h 34472"/>
            <a:gd name="connsiteX1" fmla="*/ 95335 w 616318"/>
            <a:gd name="connsiteY1" fmla="*/ 22024 h 34472"/>
            <a:gd name="connsiteX2" fmla="*/ 267336 w 616318"/>
            <a:gd name="connsiteY2" fmla="*/ 11491 h 34472"/>
            <a:gd name="connsiteX3" fmla="*/ 424574 w 616318"/>
            <a:gd name="connsiteY3" fmla="*/ 2873 h 34472"/>
            <a:gd name="connsiteX4" fmla="*/ 616318 w 616318"/>
            <a:gd name="connsiteY4" fmla="*/ 0 h 34472"/>
            <a:gd name="connsiteX0" fmla="*/ 1015 w 616318"/>
            <a:gd name="connsiteY0" fmla="*/ 34472 h 34472"/>
            <a:gd name="connsiteX1" fmla="*/ 95335 w 616318"/>
            <a:gd name="connsiteY1" fmla="*/ 22024 h 34472"/>
            <a:gd name="connsiteX2" fmla="*/ 267071 w 616318"/>
            <a:gd name="connsiteY2" fmla="*/ 5745 h 34472"/>
            <a:gd name="connsiteX3" fmla="*/ 424574 w 616318"/>
            <a:gd name="connsiteY3" fmla="*/ 2873 h 34472"/>
            <a:gd name="connsiteX4" fmla="*/ 616318 w 616318"/>
            <a:gd name="connsiteY4" fmla="*/ 0 h 34472"/>
            <a:gd name="connsiteX0" fmla="*/ 954 w 616257"/>
            <a:gd name="connsiteY0" fmla="*/ 34472 h 34472"/>
            <a:gd name="connsiteX1" fmla="*/ 95274 w 616257"/>
            <a:gd name="connsiteY1" fmla="*/ 22024 h 34472"/>
            <a:gd name="connsiteX2" fmla="*/ 239618 w 616257"/>
            <a:gd name="connsiteY2" fmla="*/ 5745 h 34472"/>
            <a:gd name="connsiteX3" fmla="*/ 424513 w 616257"/>
            <a:gd name="connsiteY3" fmla="*/ 2873 h 34472"/>
            <a:gd name="connsiteX4" fmla="*/ 616257 w 616257"/>
            <a:gd name="connsiteY4" fmla="*/ 0 h 34472"/>
            <a:gd name="connsiteX0" fmla="*/ 899 w 616202"/>
            <a:gd name="connsiteY0" fmla="*/ 34472 h 34472"/>
            <a:gd name="connsiteX1" fmla="*/ 95219 w 616202"/>
            <a:gd name="connsiteY1" fmla="*/ 22024 h 34472"/>
            <a:gd name="connsiteX2" fmla="*/ 212369 w 616202"/>
            <a:gd name="connsiteY2" fmla="*/ 11491 h 34472"/>
            <a:gd name="connsiteX3" fmla="*/ 424458 w 616202"/>
            <a:gd name="connsiteY3" fmla="*/ 2873 h 34472"/>
            <a:gd name="connsiteX4" fmla="*/ 616202 w 616202"/>
            <a:gd name="connsiteY4" fmla="*/ 0 h 34472"/>
            <a:gd name="connsiteX0" fmla="*/ 1585 w 616888"/>
            <a:gd name="connsiteY0" fmla="*/ 34472 h 34472"/>
            <a:gd name="connsiteX1" fmla="*/ 62352 w 616888"/>
            <a:gd name="connsiteY1" fmla="*/ 22024 h 34472"/>
            <a:gd name="connsiteX2" fmla="*/ 213055 w 616888"/>
            <a:gd name="connsiteY2" fmla="*/ 11491 h 34472"/>
            <a:gd name="connsiteX3" fmla="*/ 425144 w 616888"/>
            <a:gd name="connsiteY3" fmla="*/ 2873 h 34472"/>
            <a:gd name="connsiteX4" fmla="*/ 616888 w 616888"/>
            <a:gd name="connsiteY4" fmla="*/ 0 h 34472"/>
            <a:gd name="connsiteX0" fmla="*/ 873 w 658856"/>
            <a:gd name="connsiteY0" fmla="*/ 34472 h 34472"/>
            <a:gd name="connsiteX1" fmla="*/ 104320 w 658856"/>
            <a:gd name="connsiteY1" fmla="*/ 22024 h 34472"/>
            <a:gd name="connsiteX2" fmla="*/ 255023 w 658856"/>
            <a:gd name="connsiteY2" fmla="*/ 11491 h 34472"/>
            <a:gd name="connsiteX3" fmla="*/ 467112 w 658856"/>
            <a:gd name="connsiteY3" fmla="*/ 2873 h 34472"/>
            <a:gd name="connsiteX4" fmla="*/ 658856 w 658856"/>
            <a:gd name="connsiteY4" fmla="*/ 0 h 34472"/>
            <a:gd name="connsiteX0" fmla="*/ 873 w 702682"/>
            <a:gd name="connsiteY0" fmla="*/ 33514 h 33514"/>
            <a:gd name="connsiteX1" fmla="*/ 104320 w 702682"/>
            <a:gd name="connsiteY1" fmla="*/ 21066 h 33514"/>
            <a:gd name="connsiteX2" fmla="*/ 255023 w 702682"/>
            <a:gd name="connsiteY2" fmla="*/ 10533 h 33514"/>
            <a:gd name="connsiteX3" fmla="*/ 467112 w 702682"/>
            <a:gd name="connsiteY3" fmla="*/ 1915 h 33514"/>
            <a:gd name="connsiteX4" fmla="*/ 702682 w 702682"/>
            <a:gd name="connsiteY4" fmla="*/ 0 h 33514"/>
            <a:gd name="connsiteX0" fmla="*/ 873 w 657395"/>
            <a:gd name="connsiteY0" fmla="*/ 33514 h 33514"/>
            <a:gd name="connsiteX1" fmla="*/ 104320 w 657395"/>
            <a:gd name="connsiteY1" fmla="*/ 21066 h 33514"/>
            <a:gd name="connsiteX2" fmla="*/ 255023 w 657395"/>
            <a:gd name="connsiteY2" fmla="*/ 10533 h 33514"/>
            <a:gd name="connsiteX3" fmla="*/ 467112 w 657395"/>
            <a:gd name="connsiteY3" fmla="*/ 1915 h 33514"/>
            <a:gd name="connsiteX4" fmla="*/ 657395 w 657395"/>
            <a:gd name="connsiteY4" fmla="*/ 0 h 33514"/>
            <a:gd name="connsiteX0" fmla="*/ 873 w 606264"/>
            <a:gd name="connsiteY0" fmla="*/ 33514 h 33514"/>
            <a:gd name="connsiteX1" fmla="*/ 104320 w 606264"/>
            <a:gd name="connsiteY1" fmla="*/ 21066 h 33514"/>
            <a:gd name="connsiteX2" fmla="*/ 255023 w 606264"/>
            <a:gd name="connsiteY2" fmla="*/ 10533 h 33514"/>
            <a:gd name="connsiteX3" fmla="*/ 467112 w 606264"/>
            <a:gd name="connsiteY3" fmla="*/ 1915 h 33514"/>
            <a:gd name="connsiteX4" fmla="*/ 606264 w 606264"/>
            <a:gd name="connsiteY4" fmla="*/ 0 h 33514"/>
            <a:gd name="connsiteX0" fmla="*/ 873 w 547830"/>
            <a:gd name="connsiteY0" fmla="*/ 33514 h 33514"/>
            <a:gd name="connsiteX1" fmla="*/ 104320 w 547830"/>
            <a:gd name="connsiteY1" fmla="*/ 21066 h 33514"/>
            <a:gd name="connsiteX2" fmla="*/ 255023 w 547830"/>
            <a:gd name="connsiteY2" fmla="*/ 10533 h 33514"/>
            <a:gd name="connsiteX3" fmla="*/ 467112 w 547830"/>
            <a:gd name="connsiteY3" fmla="*/ 1915 h 33514"/>
            <a:gd name="connsiteX4" fmla="*/ 547830 w 547830"/>
            <a:gd name="connsiteY4" fmla="*/ 0 h 33514"/>
            <a:gd name="connsiteX0" fmla="*/ 873 w 547830"/>
            <a:gd name="connsiteY0" fmla="*/ 33514 h 33514"/>
            <a:gd name="connsiteX1" fmla="*/ 104320 w 547830"/>
            <a:gd name="connsiteY1" fmla="*/ 21066 h 33514"/>
            <a:gd name="connsiteX2" fmla="*/ 102262 w 547830"/>
            <a:gd name="connsiteY2" fmla="*/ 19151 h 33514"/>
            <a:gd name="connsiteX3" fmla="*/ 255023 w 547830"/>
            <a:gd name="connsiteY3" fmla="*/ 10533 h 33514"/>
            <a:gd name="connsiteX4" fmla="*/ 467112 w 547830"/>
            <a:gd name="connsiteY4" fmla="*/ 1915 h 33514"/>
            <a:gd name="connsiteX5" fmla="*/ 547830 w 547830"/>
            <a:gd name="connsiteY5" fmla="*/ 0 h 33514"/>
            <a:gd name="connsiteX0" fmla="*/ 671 w 547628"/>
            <a:gd name="connsiteY0" fmla="*/ 33514 h 33514"/>
            <a:gd name="connsiteX1" fmla="*/ 104118 w 547628"/>
            <a:gd name="connsiteY1" fmla="*/ 21066 h 33514"/>
            <a:gd name="connsiteX2" fmla="*/ 109365 w 547628"/>
            <a:gd name="connsiteY2" fmla="*/ 17236 h 33514"/>
            <a:gd name="connsiteX3" fmla="*/ 254821 w 547628"/>
            <a:gd name="connsiteY3" fmla="*/ 10533 h 33514"/>
            <a:gd name="connsiteX4" fmla="*/ 466910 w 547628"/>
            <a:gd name="connsiteY4" fmla="*/ 1915 h 33514"/>
            <a:gd name="connsiteX5" fmla="*/ 547628 w 547628"/>
            <a:gd name="connsiteY5" fmla="*/ 0 h 33514"/>
            <a:gd name="connsiteX0" fmla="*/ 1637 w 548594"/>
            <a:gd name="connsiteY0" fmla="*/ 33514 h 33514"/>
            <a:gd name="connsiteX1" fmla="*/ 44591 w 548594"/>
            <a:gd name="connsiteY1" fmla="*/ 27769 h 33514"/>
            <a:gd name="connsiteX2" fmla="*/ 110331 w 548594"/>
            <a:gd name="connsiteY2" fmla="*/ 17236 h 33514"/>
            <a:gd name="connsiteX3" fmla="*/ 255787 w 548594"/>
            <a:gd name="connsiteY3" fmla="*/ 10533 h 33514"/>
            <a:gd name="connsiteX4" fmla="*/ 467876 w 548594"/>
            <a:gd name="connsiteY4" fmla="*/ 1915 h 33514"/>
            <a:gd name="connsiteX5" fmla="*/ 548594 w 548594"/>
            <a:gd name="connsiteY5" fmla="*/ 0 h 33514"/>
            <a:gd name="connsiteX0" fmla="*/ 1637 w 548594"/>
            <a:gd name="connsiteY0" fmla="*/ 33514 h 33514"/>
            <a:gd name="connsiteX1" fmla="*/ 44591 w 548594"/>
            <a:gd name="connsiteY1" fmla="*/ 27769 h 33514"/>
            <a:gd name="connsiteX2" fmla="*/ 110331 w 548594"/>
            <a:gd name="connsiteY2" fmla="*/ 17236 h 33514"/>
            <a:gd name="connsiteX3" fmla="*/ 255787 w 548594"/>
            <a:gd name="connsiteY3" fmla="*/ 10533 h 33514"/>
            <a:gd name="connsiteX4" fmla="*/ 467876 w 548594"/>
            <a:gd name="connsiteY4" fmla="*/ 1915 h 33514"/>
            <a:gd name="connsiteX5" fmla="*/ 548594 w 548594"/>
            <a:gd name="connsiteY5" fmla="*/ 0 h 33514"/>
            <a:gd name="connsiteX0" fmla="*/ 1637 w 548594"/>
            <a:gd name="connsiteY0" fmla="*/ 33514 h 33514"/>
            <a:gd name="connsiteX1" fmla="*/ 44592 w 548594"/>
            <a:gd name="connsiteY1" fmla="*/ 22023 h 33514"/>
            <a:gd name="connsiteX2" fmla="*/ 110331 w 548594"/>
            <a:gd name="connsiteY2" fmla="*/ 17236 h 33514"/>
            <a:gd name="connsiteX3" fmla="*/ 255787 w 548594"/>
            <a:gd name="connsiteY3" fmla="*/ 10533 h 33514"/>
            <a:gd name="connsiteX4" fmla="*/ 467876 w 548594"/>
            <a:gd name="connsiteY4" fmla="*/ 1915 h 33514"/>
            <a:gd name="connsiteX5" fmla="*/ 548594 w 548594"/>
            <a:gd name="connsiteY5" fmla="*/ 0 h 33514"/>
            <a:gd name="connsiteX0" fmla="*/ 0 w 546957"/>
            <a:gd name="connsiteY0" fmla="*/ 33514 h 33514"/>
            <a:gd name="connsiteX1" fmla="*/ 42955 w 546957"/>
            <a:gd name="connsiteY1" fmla="*/ 22023 h 33514"/>
            <a:gd name="connsiteX2" fmla="*/ 108694 w 546957"/>
            <a:gd name="connsiteY2" fmla="*/ 17236 h 33514"/>
            <a:gd name="connsiteX3" fmla="*/ 254150 w 546957"/>
            <a:gd name="connsiteY3" fmla="*/ 10533 h 33514"/>
            <a:gd name="connsiteX4" fmla="*/ 466239 w 546957"/>
            <a:gd name="connsiteY4" fmla="*/ 1915 h 33514"/>
            <a:gd name="connsiteX5" fmla="*/ 546957 w 546957"/>
            <a:gd name="connsiteY5" fmla="*/ 0 h 33514"/>
            <a:gd name="connsiteX0" fmla="*/ 0 w 546957"/>
            <a:gd name="connsiteY0" fmla="*/ 33514 h 33514"/>
            <a:gd name="connsiteX1" fmla="*/ 42955 w 546957"/>
            <a:gd name="connsiteY1" fmla="*/ 22023 h 33514"/>
            <a:gd name="connsiteX2" fmla="*/ 108694 w 546957"/>
            <a:gd name="connsiteY2" fmla="*/ 17236 h 33514"/>
            <a:gd name="connsiteX3" fmla="*/ 254150 w 546957"/>
            <a:gd name="connsiteY3" fmla="*/ 10533 h 33514"/>
            <a:gd name="connsiteX4" fmla="*/ 480848 w 546957"/>
            <a:gd name="connsiteY4" fmla="*/ 5223 h 33514"/>
            <a:gd name="connsiteX5" fmla="*/ 546957 w 546957"/>
            <a:gd name="connsiteY5" fmla="*/ 0 h 33514"/>
            <a:gd name="connsiteX0" fmla="*/ 0 w 612696"/>
            <a:gd name="connsiteY0" fmla="*/ 30903 h 30903"/>
            <a:gd name="connsiteX1" fmla="*/ 42955 w 612696"/>
            <a:gd name="connsiteY1" fmla="*/ 19412 h 30903"/>
            <a:gd name="connsiteX2" fmla="*/ 108694 w 612696"/>
            <a:gd name="connsiteY2" fmla="*/ 14625 h 30903"/>
            <a:gd name="connsiteX3" fmla="*/ 254150 w 612696"/>
            <a:gd name="connsiteY3" fmla="*/ 7922 h 30903"/>
            <a:gd name="connsiteX4" fmla="*/ 480848 w 612696"/>
            <a:gd name="connsiteY4" fmla="*/ 2612 h 30903"/>
            <a:gd name="connsiteX5" fmla="*/ 612696 w 612696"/>
            <a:gd name="connsiteY5" fmla="*/ 0 h 30903"/>
            <a:gd name="connsiteX0" fmla="*/ 0 w 612696"/>
            <a:gd name="connsiteY0" fmla="*/ 30903 h 30903"/>
            <a:gd name="connsiteX1" fmla="*/ 42955 w 612696"/>
            <a:gd name="connsiteY1" fmla="*/ 19412 h 30903"/>
            <a:gd name="connsiteX2" fmla="*/ 108694 w 612696"/>
            <a:gd name="connsiteY2" fmla="*/ 14625 h 30903"/>
            <a:gd name="connsiteX3" fmla="*/ 272309 w 612696"/>
            <a:gd name="connsiteY3" fmla="*/ 8738 h 30903"/>
            <a:gd name="connsiteX4" fmla="*/ 480848 w 612696"/>
            <a:gd name="connsiteY4" fmla="*/ 2612 h 30903"/>
            <a:gd name="connsiteX5" fmla="*/ 612696 w 612696"/>
            <a:gd name="connsiteY5" fmla="*/ 0 h 30903"/>
            <a:gd name="connsiteX0" fmla="*/ 0 w 612696"/>
            <a:gd name="connsiteY0" fmla="*/ 30903 h 30903"/>
            <a:gd name="connsiteX1" fmla="*/ 42955 w 612696"/>
            <a:gd name="connsiteY1" fmla="*/ 19412 h 30903"/>
            <a:gd name="connsiteX2" fmla="*/ 108694 w 612696"/>
            <a:gd name="connsiteY2" fmla="*/ 14625 h 30903"/>
            <a:gd name="connsiteX3" fmla="*/ 272309 w 612696"/>
            <a:gd name="connsiteY3" fmla="*/ 8738 h 30903"/>
            <a:gd name="connsiteX4" fmla="*/ 401424 w 612696"/>
            <a:gd name="connsiteY4" fmla="*/ 8738 h 30903"/>
            <a:gd name="connsiteX5" fmla="*/ 612696 w 612696"/>
            <a:gd name="connsiteY5" fmla="*/ 0 h 30903"/>
            <a:gd name="connsiteX0" fmla="*/ 0 w 612696"/>
            <a:gd name="connsiteY0" fmla="*/ 30903 h 30903"/>
            <a:gd name="connsiteX1" fmla="*/ 42955 w 612696"/>
            <a:gd name="connsiteY1" fmla="*/ 19412 h 30903"/>
            <a:gd name="connsiteX2" fmla="*/ 108694 w 612696"/>
            <a:gd name="connsiteY2" fmla="*/ 14625 h 30903"/>
            <a:gd name="connsiteX3" fmla="*/ 243943 w 612696"/>
            <a:gd name="connsiteY3" fmla="*/ 11241 h 30903"/>
            <a:gd name="connsiteX4" fmla="*/ 401424 w 612696"/>
            <a:gd name="connsiteY4" fmla="*/ 8738 h 30903"/>
            <a:gd name="connsiteX5" fmla="*/ 612696 w 612696"/>
            <a:gd name="connsiteY5" fmla="*/ 0 h 30903"/>
            <a:gd name="connsiteX0" fmla="*/ 0 w 612696"/>
            <a:gd name="connsiteY0" fmla="*/ 30903 h 30903"/>
            <a:gd name="connsiteX1" fmla="*/ 42955 w 612696"/>
            <a:gd name="connsiteY1" fmla="*/ 19412 h 30903"/>
            <a:gd name="connsiteX2" fmla="*/ 108694 w 612696"/>
            <a:gd name="connsiteY2" fmla="*/ 14625 h 30903"/>
            <a:gd name="connsiteX3" fmla="*/ 243943 w 612696"/>
            <a:gd name="connsiteY3" fmla="*/ 11241 h 30903"/>
            <a:gd name="connsiteX4" fmla="*/ 401424 w 612696"/>
            <a:gd name="connsiteY4" fmla="*/ 8738 h 30903"/>
            <a:gd name="connsiteX5" fmla="*/ 561639 w 612696"/>
            <a:gd name="connsiteY5" fmla="*/ 3375 h 30903"/>
            <a:gd name="connsiteX6" fmla="*/ 612696 w 612696"/>
            <a:gd name="connsiteY6" fmla="*/ 0 h 30903"/>
            <a:gd name="connsiteX0" fmla="*/ 0 w 612696"/>
            <a:gd name="connsiteY0" fmla="*/ 30903 h 30903"/>
            <a:gd name="connsiteX1" fmla="*/ 42955 w 612696"/>
            <a:gd name="connsiteY1" fmla="*/ 19412 h 30903"/>
            <a:gd name="connsiteX2" fmla="*/ 108694 w 612696"/>
            <a:gd name="connsiteY2" fmla="*/ 14625 h 30903"/>
            <a:gd name="connsiteX3" fmla="*/ 243943 w 612696"/>
            <a:gd name="connsiteY3" fmla="*/ 11241 h 30903"/>
            <a:gd name="connsiteX4" fmla="*/ 401424 w 612696"/>
            <a:gd name="connsiteY4" fmla="*/ 8738 h 30903"/>
            <a:gd name="connsiteX5" fmla="*/ 499234 w 612696"/>
            <a:gd name="connsiteY5" fmla="*/ 6235 h 30903"/>
            <a:gd name="connsiteX6" fmla="*/ 612696 w 612696"/>
            <a:gd name="connsiteY6" fmla="*/ 0 h 30903"/>
            <a:gd name="connsiteX0" fmla="*/ 0 w 612696"/>
            <a:gd name="connsiteY0" fmla="*/ 30903 h 30903"/>
            <a:gd name="connsiteX1" fmla="*/ 42955 w 612696"/>
            <a:gd name="connsiteY1" fmla="*/ 19412 h 30903"/>
            <a:gd name="connsiteX2" fmla="*/ 108694 w 612696"/>
            <a:gd name="connsiteY2" fmla="*/ 14625 h 30903"/>
            <a:gd name="connsiteX3" fmla="*/ 243943 w 612696"/>
            <a:gd name="connsiteY3" fmla="*/ 11241 h 30903"/>
            <a:gd name="connsiteX4" fmla="*/ 401424 w 612696"/>
            <a:gd name="connsiteY4" fmla="*/ 8738 h 30903"/>
            <a:gd name="connsiteX5" fmla="*/ 499234 w 612696"/>
            <a:gd name="connsiteY5" fmla="*/ 6235 h 30903"/>
            <a:gd name="connsiteX6" fmla="*/ 578658 w 612696"/>
            <a:gd name="connsiteY6" fmla="*/ 3017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43943 w 612696"/>
            <a:gd name="connsiteY3" fmla="*/ 11241 h 30903"/>
            <a:gd name="connsiteX4" fmla="*/ 401424 w 612696"/>
            <a:gd name="connsiteY4" fmla="*/ 8738 h 30903"/>
            <a:gd name="connsiteX5" fmla="*/ 499234 w 612696"/>
            <a:gd name="connsiteY5" fmla="*/ 6235 h 30903"/>
            <a:gd name="connsiteX6" fmla="*/ 578658 w 612696"/>
            <a:gd name="connsiteY6" fmla="*/ 3375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43943 w 612696"/>
            <a:gd name="connsiteY3" fmla="*/ 11241 h 30903"/>
            <a:gd name="connsiteX4" fmla="*/ 401424 w 612696"/>
            <a:gd name="connsiteY4" fmla="*/ 8738 h 30903"/>
            <a:gd name="connsiteX5" fmla="*/ 499234 w 612696"/>
            <a:gd name="connsiteY5" fmla="*/ 6235 h 30903"/>
            <a:gd name="connsiteX6" fmla="*/ 612696 w 612696"/>
            <a:gd name="connsiteY6" fmla="*/ 3375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43943 w 612696"/>
            <a:gd name="connsiteY3" fmla="*/ 11241 h 30903"/>
            <a:gd name="connsiteX4" fmla="*/ 401424 w 612696"/>
            <a:gd name="connsiteY4" fmla="*/ 8738 h 30903"/>
            <a:gd name="connsiteX5" fmla="*/ 499234 w 612696"/>
            <a:gd name="connsiteY5" fmla="*/ 6235 h 30903"/>
            <a:gd name="connsiteX6" fmla="*/ 612696 w 612696"/>
            <a:gd name="connsiteY6" fmla="*/ 5520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43943 w 612696"/>
            <a:gd name="connsiteY3" fmla="*/ 11241 h 30903"/>
            <a:gd name="connsiteX4" fmla="*/ 401424 w 612696"/>
            <a:gd name="connsiteY4" fmla="*/ 8738 h 30903"/>
            <a:gd name="connsiteX5" fmla="*/ 499234 w 612696"/>
            <a:gd name="connsiteY5" fmla="*/ 6235 h 30903"/>
            <a:gd name="connsiteX6" fmla="*/ 578657 w 612696"/>
            <a:gd name="connsiteY6" fmla="*/ 5520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43943 w 612696"/>
            <a:gd name="connsiteY3" fmla="*/ 11241 h 30903"/>
            <a:gd name="connsiteX4" fmla="*/ 401424 w 612696"/>
            <a:gd name="connsiteY4" fmla="*/ 8738 h 30903"/>
            <a:gd name="connsiteX5" fmla="*/ 499234 w 612696"/>
            <a:gd name="connsiteY5" fmla="*/ 8738 h 30903"/>
            <a:gd name="connsiteX6" fmla="*/ 578657 w 612696"/>
            <a:gd name="connsiteY6" fmla="*/ 5520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43943 w 612696"/>
            <a:gd name="connsiteY3" fmla="*/ 11241 h 30903"/>
            <a:gd name="connsiteX4" fmla="*/ 368752 w 612696"/>
            <a:gd name="connsiteY4" fmla="*/ 10883 h 30903"/>
            <a:gd name="connsiteX5" fmla="*/ 499234 w 612696"/>
            <a:gd name="connsiteY5" fmla="*/ 8738 h 30903"/>
            <a:gd name="connsiteX6" fmla="*/ 578657 w 612696"/>
            <a:gd name="connsiteY6" fmla="*/ 5520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32596 w 612696"/>
            <a:gd name="connsiteY3" fmla="*/ 11598 h 30903"/>
            <a:gd name="connsiteX4" fmla="*/ 368752 w 612696"/>
            <a:gd name="connsiteY4" fmla="*/ 10883 h 30903"/>
            <a:gd name="connsiteX5" fmla="*/ 499234 w 612696"/>
            <a:gd name="connsiteY5" fmla="*/ 8738 h 30903"/>
            <a:gd name="connsiteX6" fmla="*/ 578657 w 612696"/>
            <a:gd name="connsiteY6" fmla="*/ 5520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32596 w 612696"/>
            <a:gd name="connsiteY3" fmla="*/ 11598 h 30903"/>
            <a:gd name="connsiteX4" fmla="*/ 368752 w 612696"/>
            <a:gd name="connsiteY4" fmla="*/ 10883 h 30903"/>
            <a:gd name="connsiteX5" fmla="*/ 499234 w 612696"/>
            <a:gd name="connsiteY5" fmla="*/ 8738 h 30903"/>
            <a:gd name="connsiteX6" fmla="*/ 578657 w 612696"/>
            <a:gd name="connsiteY6" fmla="*/ 5520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32596 w 612696"/>
            <a:gd name="connsiteY3" fmla="*/ 14100 h 30903"/>
            <a:gd name="connsiteX4" fmla="*/ 368752 w 612696"/>
            <a:gd name="connsiteY4" fmla="*/ 10883 h 30903"/>
            <a:gd name="connsiteX5" fmla="*/ 499234 w 612696"/>
            <a:gd name="connsiteY5" fmla="*/ 8738 h 30903"/>
            <a:gd name="connsiteX6" fmla="*/ 578657 w 612696"/>
            <a:gd name="connsiteY6" fmla="*/ 5520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32596 w 612696"/>
            <a:gd name="connsiteY3" fmla="*/ 14100 h 30903"/>
            <a:gd name="connsiteX4" fmla="*/ 368752 w 612696"/>
            <a:gd name="connsiteY4" fmla="*/ 10883 h 30903"/>
            <a:gd name="connsiteX5" fmla="*/ 499234 w 612696"/>
            <a:gd name="connsiteY5" fmla="*/ 8738 h 30903"/>
            <a:gd name="connsiteX6" fmla="*/ 578657 w 612696"/>
            <a:gd name="connsiteY6" fmla="*/ 5520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43942 w 612696"/>
            <a:gd name="connsiteY3" fmla="*/ 12312 h 30903"/>
            <a:gd name="connsiteX4" fmla="*/ 368752 w 612696"/>
            <a:gd name="connsiteY4" fmla="*/ 10883 h 30903"/>
            <a:gd name="connsiteX5" fmla="*/ 499234 w 612696"/>
            <a:gd name="connsiteY5" fmla="*/ 8738 h 30903"/>
            <a:gd name="connsiteX6" fmla="*/ 578657 w 612696"/>
            <a:gd name="connsiteY6" fmla="*/ 5520 h 30903"/>
            <a:gd name="connsiteX7" fmla="*/ 612696 w 612696"/>
            <a:gd name="connsiteY7" fmla="*/ 0 h 30903"/>
            <a:gd name="connsiteX0" fmla="*/ 0 w 612696"/>
            <a:gd name="connsiteY0" fmla="*/ 30903 h 30903"/>
            <a:gd name="connsiteX1" fmla="*/ 42955 w 612696"/>
            <a:gd name="connsiteY1" fmla="*/ 19412 h 30903"/>
            <a:gd name="connsiteX2" fmla="*/ 157551 w 612696"/>
            <a:gd name="connsiteY2" fmla="*/ 15224 h 30903"/>
            <a:gd name="connsiteX3" fmla="*/ 243942 w 612696"/>
            <a:gd name="connsiteY3" fmla="*/ 12312 h 30903"/>
            <a:gd name="connsiteX4" fmla="*/ 368752 w 612696"/>
            <a:gd name="connsiteY4" fmla="*/ 10883 h 30903"/>
            <a:gd name="connsiteX5" fmla="*/ 499234 w 612696"/>
            <a:gd name="connsiteY5" fmla="*/ 8738 h 30903"/>
            <a:gd name="connsiteX6" fmla="*/ 578657 w 612696"/>
            <a:gd name="connsiteY6" fmla="*/ 5520 h 30903"/>
            <a:gd name="connsiteX7" fmla="*/ 612696 w 612696"/>
            <a:gd name="connsiteY7" fmla="*/ 0 h 30903"/>
            <a:gd name="connsiteX0" fmla="*/ 0 w 682719"/>
            <a:gd name="connsiteY0" fmla="*/ 25450 h 25450"/>
            <a:gd name="connsiteX1" fmla="*/ 112978 w 682719"/>
            <a:gd name="connsiteY1" fmla="*/ 19412 h 25450"/>
            <a:gd name="connsiteX2" fmla="*/ 227574 w 682719"/>
            <a:gd name="connsiteY2" fmla="*/ 15224 h 25450"/>
            <a:gd name="connsiteX3" fmla="*/ 313965 w 682719"/>
            <a:gd name="connsiteY3" fmla="*/ 12312 h 25450"/>
            <a:gd name="connsiteX4" fmla="*/ 438775 w 682719"/>
            <a:gd name="connsiteY4" fmla="*/ 10883 h 25450"/>
            <a:gd name="connsiteX5" fmla="*/ 569257 w 682719"/>
            <a:gd name="connsiteY5" fmla="*/ 8738 h 25450"/>
            <a:gd name="connsiteX6" fmla="*/ 648680 w 682719"/>
            <a:gd name="connsiteY6" fmla="*/ 5520 h 25450"/>
            <a:gd name="connsiteX7" fmla="*/ 682719 w 682719"/>
            <a:gd name="connsiteY7" fmla="*/ 0 h 25450"/>
            <a:gd name="connsiteX0" fmla="*/ 0 w 682719"/>
            <a:gd name="connsiteY0" fmla="*/ 25450 h 25450"/>
            <a:gd name="connsiteX1" fmla="*/ 17506 w 682719"/>
            <a:gd name="connsiteY1" fmla="*/ 18633 h 25450"/>
            <a:gd name="connsiteX2" fmla="*/ 227574 w 682719"/>
            <a:gd name="connsiteY2" fmla="*/ 15224 h 25450"/>
            <a:gd name="connsiteX3" fmla="*/ 313965 w 682719"/>
            <a:gd name="connsiteY3" fmla="*/ 12312 h 25450"/>
            <a:gd name="connsiteX4" fmla="*/ 438775 w 682719"/>
            <a:gd name="connsiteY4" fmla="*/ 10883 h 25450"/>
            <a:gd name="connsiteX5" fmla="*/ 569257 w 682719"/>
            <a:gd name="connsiteY5" fmla="*/ 8738 h 25450"/>
            <a:gd name="connsiteX6" fmla="*/ 648680 w 682719"/>
            <a:gd name="connsiteY6" fmla="*/ 5520 h 25450"/>
            <a:gd name="connsiteX7" fmla="*/ 682719 w 682719"/>
            <a:gd name="connsiteY7" fmla="*/ 0 h 25450"/>
            <a:gd name="connsiteX0" fmla="*/ 0 w 682719"/>
            <a:gd name="connsiteY0" fmla="*/ 25450 h 25450"/>
            <a:gd name="connsiteX1" fmla="*/ 17506 w 682719"/>
            <a:gd name="connsiteY1" fmla="*/ 19996 h 25450"/>
            <a:gd name="connsiteX2" fmla="*/ 227574 w 682719"/>
            <a:gd name="connsiteY2" fmla="*/ 15224 h 25450"/>
            <a:gd name="connsiteX3" fmla="*/ 313965 w 682719"/>
            <a:gd name="connsiteY3" fmla="*/ 12312 h 25450"/>
            <a:gd name="connsiteX4" fmla="*/ 438775 w 682719"/>
            <a:gd name="connsiteY4" fmla="*/ 10883 h 25450"/>
            <a:gd name="connsiteX5" fmla="*/ 569257 w 682719"/>
            <a:gd name="connsiteY5" fmla="*/ 8738 h 25450"/>
            <a:gd name="connsiteX6" fmla="*/ 648680 w 682719"/>
            <a:gd name="connsiteY6" fmla="*/ 5520 h 25450"/>
            <a:gd name="connsiteX7" fmla="*/ 682719 w 682719"/>
            <a:gd name="connsiteY7" fmla="*/ 0 h 25450"/>
            <a:gd name="connsiteX0" fmla="*/ 0 w 682719"/>
            <a:gd name="connsiteY0" fmla="*/ 25450 h 25450"/>
            <a:gd name="connsiteX1" fmla="*/ 17506 w 682719"/>
            <a:gd name="connsiteY1" fmla="*/ 19996 h 25450"/>
            <a:gd name="connsiteX2" fmla="*/ 122540 w 682719"/>
            <a:gd name="connsiteY2" fmla="*/ 15224 h 25450"/>
            <a:gd name="connsiteX3" fmla="*/ 313965 w 682719"/>
            <a:gd name="connsiteY3" fmla="*/ 12312 h 25450"/>
            <a:gd name="connsiteX4" fmla="*/ 438775 w 682719"/>
            <a:gd name="connsiteY4" fmla="*/ 10883 h 25450"/>
            <a:gd name="connsiteX5" fmla="*/ 569257 w 682719"/>
            <a:gd name="connsiteY5" fmla="*/ 8738 h 25450"/>
            <a:gd name="connsiteX6" fmla="*/ 648680 w 682719"/>
            <a:gd name="connsiteY6" fmla="*/ 5520 h 25450"/>
            <a:gd name="connsiteX7" fmla="*/ 682719 w 682719"/>
            <a:gd name="connsiteY7" fmla="*/ 0 h 254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82719" h="25450">
              <a:moveTo>
                <a:pt x="0" y="25450"/>
              </a:moveTo>
              <a:cubicBezTo>
                <a:pt x="19693" y="17077"/>
                <a:pt x="-2917" y="21700"/>
                <a:pt x="17506" y="19996"/>
              </a:cubicBezTo>
              <a:cubicBezTo>
                <a:pt x="37929" y="18292"/>
                <a:pt x="87529" y="16815"/>
                <a:pt x="122540" y="15224"/>
              </a:cubicBezTo>
              <a:cubicBezTo>
                <a:pt x="171950" y="13943"/>
                <a:pt x="253157" y="13040"/>
                <a:pt x="313965" y="12312"/>
              </a:cubicBezTo>
              <a:lnTo>
                <a:pt x="438775" y="10883"/>
              </a:lnTo>
              <a:lnTo>
                <a:pt x="569257" y="8738"/>
              </a:lnTo>
              <a:lnTo>
                <a:pt x="648680" y="5520"/>
              </a:lnTo>
              <a:lnTo>
                <a:pt x="682719" y="0"/>
              </a:lnTo>
            </a:path>
          </a:pathLst>
        </a:custGeom>
        <a:noFill xmlns:a="http://schemas.openxmlformats.org/drawingml/2006/main"/>
        <a:ln xmlns:a="http://schemas.openxmlformats.org/drawingml/2006/main" w="22225">
          <a:solidFill>
            <a:srgbClr val="FF0000"/>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sp>
  </cdr:relSizeAnchor>
  <cdr:relSizeAnchor xmlns:cdr="http://schemas.openxmlformats.org/drawingml/2006/chartDrawing">
    <cdr:from>
      <cdr:x>0.14423</cdr:x>
      <cdr:y>0.85605</cdr:y>
    </cdr:from>
    <cdr:to>
      <cdr:x>0.35704</cdr:x>
      <cdr:y>0.98055</cdr:y>
    </cdr:to>
    <cdr:sp macro="" textlink="">
      <cdr:nvSpPr>
        <cdr:cNvPr id="35" name="Freeform 34"/>
        <cdr:cNvSpPr/>
      </cdr:nvSpPr>
      <cdr:spPr>
        <a:xfrm xmlns:a="http://schemas.openxmlformats.org/drawingml/2006/main" rot="16034459" flipV="1">
          <a:off x="1138953" y="1565494"/>
          <a:ext cx="286030" cy="1088494"/>
        </a:xfrm>
        <a:custGeom xmlns:a="http://schemas.openxmlformats.org/drawingml/2006/main">
          <a:avLst/>
          <a:gdLst>
            <a:gd name="connsiteX0" fmla="*/ 6024 w 520374"/>
            <a:gd name="connsiteY0" fmla="*/ 76200 h 76200"/>
            <a:gd name="connsiteX1" fmla="*/ 72699 w 520374"/>
            <a:gd name="connsiteY1" fmla="*/ 47625 h 76200"/>
            <a:gd name="connsiteX2" fmla="*/ 520374 w 520374"/>
            <a:gd name="connsiteY2" fmla="*/ 0 h 76200"/>
            <a:gd name="connsiteX0" fmla="*/ 1252 w 515602"/>
            <a:gd name="connsiteY0" fmla="*/ 76200 h 76200"/>
            <a:gd name="connsiteX1" fmla="*/ 122703 w 515602"/>
            <a:gd name="connsiteY1" fmla="*/ 38100 h 76200"/>
            <a:gd name="connsiteX2" fmla="*/ 515602 w 515602"/>
            <a:gd name="connsiteY2" fmla="*/ 0 h 76200"/>
            <a:gd name="connsiteX0" fmla="*/ 1252 w 515602"/>
            <a:gd name="connsiteY0" fmla="*/ 76200 h 76200"/>
            <a:gd name="connsiteX1" fmla="*/ 122703 w 515602"/>
            <a:gd name="connsiteY1" fmla="*/ 38100 h 76200"/>
            <a:gd name="connsiteX2" fmla="*/ 342351 w 515602"/>
            <a:gd name="connsiteY2" fmla="*/ 15240 h 76200"/>
            <a:gd name="connsiteX3" fmla="*/ 515602 w 515602"/>
            <a:gd name="connsiteY3" fmla="*/ 0 h 76200"/>
            <a:gd name="connsiteX0" fmla="*/ 726 w 515076"/>
            <a:gd name="connsiteY0" fmla="*/ 76200 h 76200"/>
            <a:gd name="connsiteX1" fmla="*/ 122177 w 515076"/>
            <a:gd name="connsiteY1" fmla="*/ 38100 h 76200"/>
            <a:gd name="connsiteX2" fmla="*/ 266637 w 515076"/>
            <a:gd name="connsiteY2" fmla="*/ 22860 h 76200"/>
            <a:gd name="connsiteX3" fmla="*/ 515076 w 515076"/>
            <a:gd name="connsiteY3" fmla="*/ 0 h 76200"/>
            <a:gd name="connsiteX0" fmla="*/ 925 w 515275"/>
            <a:gd name="connsiteY0" fmla="*/ 76200 h 76200"/>
            <a:gd name="connsiteX1" fmla="*/ 101828 w 515275"/>
            <a:gd name="connsiteY1" fmla="*/ 63500 h 76200"/>
            <a:gd name="connsiteX2" fmla="*/ 266836 w 515275"/>
            <a:gd name="connsiteY2" fmla="*/ 22860 h 76200"/>
            <a:gd name="connsiteX3" fmla="*/ 515275 w 515275"/>
            <a:gd name="connsiteY3" fmla="*/ 0 h 76200"/>
            <a:gd name="connsiteX0" fmla="*/ 827 w 515177"/>
            <a:gd name="connsiteY0" fmla="*/ 76200 h 76200"/>
            <a:gd name="connsiteX1" fmla="*/ 101730 w 515177"/>
            <a:gd name="connsiteY1" fmla="*/ 63500 h 76200"/>
            <a:gd name="connsiteX2" fmla="*/ 212316 w 515177"/>
            <a:gd name="connsiteY2" fmla="*/ 41729 h 76200"/>
            <a:gd name="connsiteX3" fmla="*/ 515177 w 515177"/>
            <a:gd name="connsiteY3" fmla="*/ 0 h 76200"/>
            <a:gd name="connsiteX0" fmla="*/ 1583 w 515933"/>
            <a:gd name="connsiteY0" fmla="*/ 76200 h 76200"/>
            <a:gd name="connsiteX1" fmla="*/ 62413 w 515933"/>
            <a:gd name="connsiteY1" fmla="*/ 72088 h 76200"/>
            <a:gd name="connsiteX2" fmla="*/ 213072 w 515933"/>
            <a:gd name="connsiteY2" fmla="*/ 41729 h 76200"/>
            <a:gd name="connsiteX3" fmla="*/ 515933 w 515933"/>
            <a:gd name="connsiteY3" fmla="*/ 0 h 76200"/>
            <a:gd name="connsiteX0" fmla="*/ 1611 w 515961"/>
            <a:gd name="connsiteY0" fmla="*/ 76200 h 76200"/>
            <a:gd name="connsiteX1" fmla="*/ 61666 w 515961"/>
            <a:gd name="connsiteY1" fmla="*/ 68943 h 76200"/>
            <a:gd name="connsiteX2" fmla="*/ 213100 w 515961"/>
            <a:gd name="connsiteY2" fmla="*/ 41729 h 76200"/>
            <a:gd name="connsiteX3" fmla="*/ 515961 w 515961"/>
            <a:gd name="connsiteY3" fmla="*/ 0 h 76200"/>
            <a:gd name="connsiteX0" fmla="*/ 899 w 515249"/>
            <a:gd name="connsiteY0" fmla="*/ 76200 h 76200"/>
            <a:gd name="connsiteX1" fmla="*/ 95199 w 515249"/>
            <a:gd name="connsiteY1" fmla="*/ 72088 h 76200"/>
            <a:gd name="connsiteX2" fmla="*/ 212388 w 515249"/>
            <a:gd name="connsiteY2" fmla="*/ 41729 h 76200"/>
            <a:gd name="connsiteX3" fmla="*/ 515249 w 515249"/>
            <a:gd name="connsiteY3" fmla="*/ 0 h 76200"/>
            <a:gd name="connsiteX0" fmla="*/ 825 w 515175"/>
            <a:gd name="connsiteY0" fmla="*/ 76200 h 76200"/>
            <a:gd name="connsiteX1" fmla="*/ 101977 w 515175"/>
            <a:gd name="connsiteY1" fmla="*/ 65314 h 76200"/>
            <a:gd name="connsiteX2" fmla="*/ 212314 w 515175"/>
            <a:gd name="connsiteY2" fmla="*/ 41729 h 76200"/>
            <a:gd name="connsiteX3" fmla="*/ 515175 w 515175"/>
            <a:gd name="connsiteY3" fmla="*/ 0 h 76200"/>
            <a:gd name="connsiteX0" fmla="*/ 923 w 515273"/>
            <a:gd name="connsiteY0" fmla="*/ 76200 h 76200"/>
            <a:gd name="connsiteX1" fmla="*/ 102075 w 515273"/>
            <a:gd name="connsiteY1" fmla="*/ 65314 h 76200"/>
            <a:gd name="connsiteX2" fmla="*/ 267277 w 515273"/>
            <a:gd name="connsiteY2" fmla="*/ 41729 h 76200"/>
            <a:gd name="connsiteX3" fmla="*/ 515273 w 515273"/>
            <a:gd name="connsiteY3" fmla="*/ 0 h 76200"/>
            <a:gd name="connsiteX0" fmla="*/ 923 w 616226"/>
            <a:gd name="connsiteY0" fmla="*/ 54429 h 54429"/>
            <a:gd name="connsiteX1" fmla="*/ 102075 w 616226"/>
            <a:gd name="connsiteY1" fmla="*/ 43543 h 54429"/>
            <a:gd name="connsiteX2" fmla="*/ 267277 w 616226"/>
            <a:gd name="connsiteY2" fmla="*/ 19958 h 54429"/>
            <a:gd name="connsiteX3" fmla="*/ 616226 w 616226"/>
            <a:gd name="connsiteY3" fmla="*/ 0 h 54429"/>
            <a:gd name="connsiteX0" fmla="*/ 502 w 615805"/>
            <a:gd name="connsiteY0" fmla="*/ 54429 h 54429"/>
            <a:gd name="connsiteX1" fmla="*/ 164028 w 615805"/>
            <a:gd name="connsiteY1" fmla="*/ 41729 h 54429"/>
            <a:gd name="connsiteX2" fmla="*/ 266856 w 615805"/>
            <a:gd name="connsiteY2" fmla="*/ 19958 h 54429"/>
            <a:gd name="connsiteX3" fmla="*/ 615805 w 615805"/>
            <a:gd name="connsiteY3" fmla="*/ 0 h 54429"/>
            <a:gd name="connsiteX0" fmla="*/ 532 w 615835"/>
            <a:gd name="connsiteY0" fmla="*/ 54429 h 54429"/>
            <a:gd name="connsiteX1" fmla="*/ 164058 w 615835"/>
            <a:gd name="connsiteY1" fmla="*/ 41729 h 54429"/>
            <a:gd name="connsiteX2" fmla="*/ 314818 w 615835"/>
            <a:gd name="connsiteY2" fmla="*/ 30843 h 54429"/>
            <a:gd name="connsiteX3" fmla="*/ 615835 w 615835"/>
            <a:gd name="connsiteY3" fmla="*/ 0 h 54429"/>
            <a:gd name="connsiteX0" fmla="*/ 532 w 615835"/>
            <a:gd name="connsiteY0" fmla="*/ 34472 h 34472"/>
            <a:gd name="connsiteX1" fmla="*/ 164058 w 615835"/>
            <a:gd name="connsiteY1" fmla="*/ 21772 h 34472"/>
            <a:gd name="connsiteX2" fmla="*/ 314818 w 615835"/>
            <a:gd name="connsiteY2" fmla="*/ 10886 h 34472"/>
            <a:gd name="connsiteX3" fmla="*/ 615835 w 615835"/>
            <a:gd name="connsiteY3" fmla="*/ 0 h 34472"/>
            <a:gd name="connsiteX0" fmla="*/ 2419 w 617722"/>
            <a:gd name="connsiteY0" fmla="*/ 34472 h 34472"/>
            <a:gd name="connsiteX1" fmla="*/ 63516 w 617722"/>
            <a:gd name="connsiteY1" fmla="*/ 23586 h 34472"/>
            <a:gd name="connsiteX2" fmla="*/ 316705 w 617722"/>
            <a:gd name="connsiteY2" fmla="*/ 10886 h 34472"/>
            <a:gd name="connsiteX3" fmla="*/ 617722 w 617722"/>
            <a:gd name="connsiteY3" fmla="*/ 0 h 34472"/>
            <a:gd name="connsiteX0" fmla="*/ 1566 w 616869"/>
            <a:gd name="connsiteY0" fmla="*/ 34472 h 34472"/>
            <a:gd name="connsiteX1" fmla="*/ 62663 w 616869"/>
            <a:gd name="connsiteY1" fmla="*/ 23586 h 34472"/>
            <a:gd name="connsiteX2" fmla="*/ 211446 w 616869"/>
            <a:gd name="connsiteY2" fmla="*/ 21772 h 34472"/>
            <a:gd name="connsiteX3" fmla="*/ 616869 w 616869"/>
            <a:gd name="connsiteY3" fmla="*/ 0 h 34472"/>
            <a:gd name="connsiteX0" fmla="*/ 1569 w 616872"/>
            <a:gd name="connsiteY0" fmla="*/ 34472 h 34472"/>
            <a:gd name="connsiteX1" fmla="*/ 62666 w 616872"/>
            <a:gd name="connsiteY1" fmla="*/ 23586 h 34472"/>
            <a:gd name="connsiteX2" fmla="*/ 212323 w 616872"/>
            <a:gd name="connsiteY2" fmla="*/ 10886 h 34472"/>
            <a:gd name="connsiteX3" fmla="*/ 616872 w 616872"/>
            <a:gd name="connsiteY3" fmla="*/ 0 h 34472"/>
            <a:gd name="connsiteX0" fmla="*/ 1569 w 616872"/>
            <a:gd name="connsiteY0" fmla="*/ 34472 h 34472"/>
            <a:gd name="connsiteX1" fmla="*/ 62666 w 616872"/>
            <a:gd name="connsiteY1" fmla="*/ 23586 h 34472"/>
            <a:gd name="connsiteX2" fmla="*/ 212323 w 616872"/>
            <a:gd name="connsiteY2" fmla="*/ 10886 h 34472"/>
            <a:gd name="connsiteX3" fmla="*/ 438210 w 616872"/>
            <a:gd name="connsiteY3" fmla="*/ 2873 h 34472"/>
            <a:gd name="connsiteX4" fmla="*/ 616872 w 616872"/>
            <a:gd name="connsiteY4" fmla="*/ 0 h 34472"/>
            <a:gd name="connsiteX0" fmla="*/ 1569 w 616872"/>
            <a:gd name="connsiteY0" fmla="*/ 34472 h 34472"/>
            <a:gd name="connsiteX1" fmla="*/ 62666 w 616872"/>
            <a:gd name="connsiteY1" fmla="*/ 23586 h 34472"/>
            <a:gd name="connsiteX2" fmla="*/ 212323 w 616872"/>
            <a:gd name="connsiteY2" fmla="*/ 10886 h 34472"/>
            <a:gd name="connsiteX3" fmla="*/ 369849 w 616872"/>
            <a:gd name="connsiteY3" fmla="*/ 5745 h 34472"/>
            <a:gd name="connsiteX4" fmla="*/ 616872 w 616872"/>
            <a:gd name="connsiteY4" fmla="*/ 0 h 34472"/>
            <a:gd name="connsiteX0" fmla="*/ 1606 w 616909"/>
            <a:gd name="connsiteY0" fmla="*/ 34472 h 34472"/>
            <a:gd name="connsiteX1" fmla="*/ 61679 w 616909"/>
            <a:gd name="connsiteY1" fmla="*/ 22024 h 34472"/>
            <a:gd name="connsiteX2" fmla="*/ 212360 w 616909"/>
            <a:gd name="connsiteY2" fmla="*/ 10886 h 34472"/>
            <a:gd name="connsiteX3" fmla="*/ 369886 w 616909"/>
            <a:gd name="connsiteY3" fmla="*/ 5745 h 34472"/>
            <a:gd name="connsiteX4" fmla="*/ 616909 w 616909"/>
            <a:gd name="connsiteY4" fmla="*/ 0 h 34472"/>
            <a:gd name="connsiteX0" fmla="*/ 897 w 616200"/>
            <a:gd name="connsiteY0" fmla="*/ 34472 h 34472"/>
            <a:gd name="connsiteX1" fmla="*/ 95217 w 616200"/>
            <a:gd name="connsiteY1" fmla="*/ 22024 h 34472"/>
            <a:gd name="connsiteX2" fmla="*/ 211651 w 616200"/>
            <a:gd name="connsiteY2" fmla="*/ 10886 h 34472"/>
            <a:gd name="connsiteX3" fmla="*/ 369177 w 616200"/>
            <a:gd name="connsiteY3" fmla="*/ 5745 h 34472"/>
            <a:gd name="connsiteX4" fmla="*/ 616200 w 616200"/>
            <a:gd name="connsiteY4" fmla="*/ 0 h 34472"/>
            <a:gd name="connsiteX0" fmla="*/ 1015 w 616318"/>
            <a:gd name="connsiteY0" fmla="*/ 34472 h 34472"/>
            <a:gd name="connsiteX1" fmla="*/ 95335 w 616318"/>
            <a:gd name="connsiteY1" fmla="*/ 22024 h 34472"/>
            <a:gd name="connsiteX2" fmla="*/ 267336 w 616318"/>
            <a:gd name="connsiteY2" fmla="*/ 11491 h 34472"/>
            <a:gd name="connsiteX3" fmla="*/ 369295 w 616318"/>
            <a:gd name="connsiteY3" fmla="*/ 5745 h 34472"/>
            <a:gd name="connsiteX4" fmla="*/ 616318 w 616318"/>
            <a:gd name="connsiteY4" fmla="*/ 0 h 34472"/>
            <a:gd name="connsiteX0" fmla="*/ 1015 w 616318"/>
            <a:gd name="connsiteY0" fmla="*/ 34472 h 34472"/>
            <a:gd name="connsiteX1" fmla="*/ 95335 w 616318"/>
            <a:gd name="connsiteY1" fmla="*/ 22024 h 34472"/>
            <a:gd name="connsiteX2" fmla="*/ 267336 w 616318"/>
            <a:gd name="connsiteY2" fmla="*/ 11491 h 34472"/>
            <a:gd name="connsiteX3" fmla="*/ 430927 w 616318"/>
            <a:gd name="connsiteY3" fmla="*/ 5745 h 34472"/>
            <a:gd name="connsiteX4" fmla="*/ 616318 w 616318"/>
            <a:gd name="connsiteY4" fmla="*/ 0 h 34472"/>
            <a:gd name="connsiteX0" fmla="*/ 1015 w 616318"/>
            <a:gd name="connsiteY0" fmla="*/ 34472 h 34472"/>
            <a:gd name="connsiteX1" fmla="*/ 95335 w 616318"/>
            <a:gd name="connsiteY1" fmla="*/ 22024 h 34472"/>
            <a:gd name="connsiteX2" fmla="*/ 267336 w 616318"/>
            <a:gd name="connsiteY2" fmla="*/ 11491 h 34472"/>
            <a:gd name="connsiteX3" fmla="*/ 472510 w 616318"/>
            <a:gd name="connsiteY3" fmla="*/ 0 h 34472"/>
            <a:gd name="connsiteX4" fmla="*/ 616318 w 616318"/>
            <a:gd name="connsiteY4" fmla="*/ 0 h 34472"/>
            <a:gd name="connsiteX0" fmla="*/ 1015 w 616318"/>
            <a:gd name="connsiteY0" fmla="*/ 34472 h 34472"/>
            <a:gd name="connsiteX1" fmla="*/ 95335 w 616318"/>
            <a:gd name="connsiteY1" fmla="*/ 22024 h 34472"/>
            <a:gd name="connsiteX2" fmla="*/ 267336 w 616318"/>
            <a:gd name="connsiteY2" fmla="*/ 11491 h 34472"/>
            <a:gd name="connsiteX3" fmla="*/ 424574 w 616318"/>
            <a:gd name="connsiteY3" fmla="*/ 2873 h 34472"/>
            <a:gd name="connsiteX4" fmla="*/ 616318 w 616318"/>
            <a:gd name="connsiteY4" fmla="*/ 0 h 34472"/>
            <a:gd name="connsiteX0" fmla="*/ 1015 w 616318"/>
            <a:gd name="connsiteY0" fmla="*/ 34472 h 34472"/>
            <a:gd name="connsiteX1" fmla="*/ 95335 w 616318"/>
            <a:gd name="connsiteY1" fmla="*/ 22024 h 34472"/>
            <a:gd name="connsiteX2" fmla="*/ 267071 w 616318"/>
            <a:gd name="connsiteY2" fmla="*/ 5745 h 34472"/>
            <a:gd name="connsiteX3" fmla="*/ 424574 w 616318"/>
            <a:gd name="connsiteY3" fmla="*/ 2873 h 34472"/>
            <a:gd name="connsiteX4" fmla="*/ 616318 w 616318"/>
            <a:gd name="connsiteY4" fmla="*/ 0 h 34472"/>
            <a:gd name="connsiteX0" fmla="*/ 954 w 616257"/>
            <a:gd name="connsiteY0" fmla="*/ 34472 h 34472"/>
            <a:gd name="connsiteX1" fmla="*/ 95274 w 616257"/>
            <a:gd name="connsiteY1" fmla="*/ 22024 h 34472"/>
            <a:gd name="connsiteX2" fmla="*/ 239618 w 616257"/>
            <a:gd name="connsiteY2" fmla="*/ 5745 h 34472"/>
            <a:gd name="connsiteX3" fmla="*/ 424513 w 616257"/>
            <a:gd name="connsiteY3" fmla="*/ 2873 h 34472"/>
            <a:gd name="connsiteX4" fmla="*/ 616257 w 616257"/>
            <a:gd name="connsiteY4" fmla="*/ 0 h 34472"/>
            <a:gd name="connsiteX0" fmla="*/ 899 w 616202"/>
            <a:gd name="connsiteY0" fmla="*/ 34472 h 34472"/>
            <a:gd name="connsiteX1" fmla="*/ 95219 w 616202"/>
            <a:gd name="connsiteY1" fmla="*/ 22024 h 34472"/>
            <a:gd name="connsiteX2" fmla="*/ 212369 w 616202"/>
            <a:gd name="connsiteY2" fmla="*/ 11491 h 34472"/>
            <a:gd name="connsiteX3" fmla="*/ 424458 w 616202"/>
            <a:gd name="connsiteY3" fmla="*/ 2873 h 34472"/>
            <a:gd name="connsiteX4" fmla="*/ 616202 w 616202"/>
            <a:gd name="connsiteY4" fmla="*/ 0 h 34472"/>
            <a:gd name="connsiteX0" fmla="*/ 1585 w 616888"/>
            <a:gd name="connsiteY0" fmla="*/ 34472 h 34472"/>
            <a:gd name="connsiteX1" fmla="*/ 62352 w 616888"/>
            <a:gd name="connsiteY1" fmla="*/ 22024 h 34472"/>
            <a:gd name="connsiteX2" fmla="*/ 213055 w 616888"/>
            <a:gd name="connsiteY2" fmla="*/ 11491 h 34472"/>
            <a:gd name="connsiteX3" fmla="*/ 425144 w 616888"/>
            <a:gd name="connsiteY3" fmla="*/ 2873 h 34472"/>
            <a:gd name="connsiteX4" fmla="*/ 616888 w 616888"/>
            <a:gd name="connsiteY4" fmla="*/ 0 h 34472"/>
            <a:gd name="connsiteX0" fmla="*/ 873 w 658856"/>
            <a:gd name="connsiteY0" fmla="*/ 34472 h 34472"/>
            <a:gd name="connsiteX1" fmla="*/ 104320 w 658856"/>
            <a:gd name="connsiteY1" fmla="*/ 22024 h 34472"/>
            <a:gd name="connsiteX2" fmla="*/ 255023 w 658856"/>
            <a:gd name="connsiteY2" fmla="*/ 11491 h 34472"/>
            <a:gd name="connsiteX3" fmla="*/ 467112 w 658856"/>
            <a:gd name="connsiteY3" fmla="*/ 2873 h 34472"/>
            <a:gd name="connsiteX4" fmla="*/ 658856 w 658856"/>
            <a:gd name="connsiteY4" fmla="*/ 0 h 34472"/>
            <a:gd name="connsiteX0" fmla="*/ 873 w 702682"/>
            <a:gd name="connsiteY0" fmla="*/ 33514 h 33514"/>
            <a:gd name="connsiteX1" fmla="*/ 104320 w 702682"/>
            <a:gd name="connsiteY1" fmla="*/ 21066 h 33514"/>
            <a:gd name="connsiteX2" fmla="*/ 255023 w 702682"/>
            <a:gd name="connsiteY2" fmla="*/ 10533 h 33514"/>
            <a:gd name="connsiteX3" fmla="*/ 467112 w 702682"/>
            <a:gd name="connsiteY3" fmla="*/ 1915 h 33514"/>
            <a:gd name="connsiteX4" fmla="*/ 702682 w 702682"/>
            <a:gd name="connsiteY4" fmla="*/ 0 h 33514"/>
            <a:gd name="connsiteX0" fmla="*/ 873 w 657395"/>
            <a:gd name="connsiteY0" fmla="*/ 33514 h 33514"/>
            <a:gd name="connsiteX1" fmla="*/ 104320 w 657395"/>
            <a:gd name="connsiteY1" fmla="*/ 21066 h 33514"/>
            <a:gd name="connsiteX2" fmla="*/ 255023 w 657395"/>
            <a:gd name="connsiteY2" fmla="*/ 10533 h 33514"/>
            <a:gd name="connsiteX3" fmla="*/ 467112 w 657395"/>
            <a:gd name="connsiteY3" fmla="*/ 1915 h 33514"/>
            <a:gd name="connsiteX4" fmla="*/ 657395 w 657395"/>
            <a:gd name="connsiteY4" fmla="*/ 0 h 33514"/>
            <a:gd name="connsiteX0" fmla="*/ 873 w 606264"/>
            <a:gd name="connsiteY0" fmla="*/ 33514 h 33514"/>
            <a:gd name="connsiteX1" fmla="*/ 104320 w 606264"/>
            <a:gd name="connsiteY1" fmla="*/ 21066 h 33514"/>
            <a:gd name="connsiteX2" fmla="*/ 255023 w 606264"/>
            <a:gd name="connsiteY2" fmla="*/ 10533 h 33514"/>
            <a:gd name="connsiteX3" fmla="*/ 467112 w 606264"/>
            <a:gd name="connsiteY3" fmla="*/ 1915 h 33514"/>
            <a:gd name="connsiteX4" fmla="*/ 606264 w 606264"/>
            <a:gd name="connsiteY4" fmla="*/ 0 h 33514"/>
            <a:gd name="connsiteX0" fmla="*/ 873 w 547830"/>
            <a:gd name="connsiteY0" fmla="*/ 33514 h 33514"/>
            <a:gd name="connsiteX1" fmla="*/ 104320 w 547830"/>
            <a:gd name="connsiteY1" fmla="*/ 21066 h 33514"/>
            <a:gd name="connsiteX2" fmla="*/ 255023 w 547830"/>
            <a:gd name="connsiteY2" fmla="*/ 10533 h 33514"/>
            <a:gd name="connsiteX3" fmla="*/ 467112 w 547830"/>
            <a:gd name="connsiteY3" fmla="*/ 1915 h 33514"/>
            <a:gd name="connsiteX4" fmla="*/ 547830 w 547830"/>
            <a:gd name="connsiteY4" fmla="*/ 0 h 33514"/>
            <a:gd name="connsiteX0" fmla="*/ 873 w 547830"/>
            <a:gd name="connsiteY0" fmla="*/ 33514 h 33514"/>
            <a:gd name="connsiteX1" fmla="*/ 104320 w 547830"/>
            <a:gd name="connsiteY1" fmla="*/ 21066 h 33514"/>
            <a:gd name="connsiteX2" fmla="*/ 102262 w 547830"/>
            <a:gd name="connsiteY2" fmla="*/ 19151 h 33514"/>
            <a:gd name="connsiteX3" fmla="*/ 255023 w 547830"/>
            <a:gd name="connsiteY3" fmla="*/ 10533 h 33514"/>
            <a:gd name="connsiteX4" fmla="*/ 467112 w 547830"/>
            <a:gd name="connsiteY4" fmla="*/ 1915 h 33514"/>
            <a:gd name="connsiteX5" fmla="*/ 547830 w 547830"/>
            <a:gd name="connsiteY5" fmla="*/ 0 h 33514"/>
            <a:gd name="connsiteX0" fmla="*/ 671 w 547628"/>
            <a:gd name="connsiteY0" fmla="*/ 33514 h 33514"/>
            <a:gd name="connsiteX1" fmla="*/ 104118 w 547628"/>
            <a:gd name="connsiteY1" fmla="*/ 21066 h 33514"/>
            <a:gd name="connsiteX2" fmla="*/ 109365 w 547628"/>
            <a:gd name="connsiteY2" fmla="*/ 17236 h 33514"/>
            <a:gd name="connsiteX3" fmla="*/ 254821 w 547628"/>
            <a:gd name="connsiteY3" fmla="*/ 10533 h 33514"/>
            <a:gd name="connsiteX4" fmla="*/ 466910 w 547628"/>
            <a:gd name="connsiteY4" fmla="*/ 1915 h 33514"/>
            <a:gd name="connsiteX5" fmla="*/ 547628 w 547628"/>
            <a:gd name="connsiteY5" fmla="*/ 0 h 33514"/>
            <a:gd name="connsiteX0" fmla="*/ 1637 w 548594"/>
            <a:gd name="connsiteY0" fmla="*/ 33514 h 33514"/>
            <a:gd name="connsiteX1" fmla="*/ 44591 w 548594"/>
            <a:gd name="connsiteY1" fmla="*/ 27769 h 33514"/>
            <a:gd name="connsiteX2" fmla="*/ 110331 w 548594"/>
            <a:gd name="connsiteY2" fmla="*/ 17236 h 33514"/>
            <a:gd name="connsiteX3" fmla="*/ 255787 w 548594"/>
            <a:gd name="connsiteY3" fmla="*/ 10533 h 33514"/>
            <a:gd name="connsiteX4" fmla="*/ 467876 w 548594"/>
            <a:gd name="connsiteY4" fmla="*/ 1915 h 33514"/>
            <a:gd name="connsiteX5" fmla="*/ 548594 w 548594"/>
            <a:gd name="connsiteY5" fmla="*/ 0 h 33514"/>
            <a:gd name="connsiteX0" fmla="*/ 1637 w 548594"/>
            <a:gd name="connsiteY0" fmla="*/ 33514 h 33514"/>
            <a:gd name="connsiteX1" fmla="*/ 44591 w 548594"/>
            <a:gd name="connsiteY1" fmla="*/ 27769 h 33514"/>
            <a:gd name="connsiteX2" fmla="*/ 110331 w 548594"/>
            <a:gd name="connsiteY2" fmla="*/ 17236 h 33514"/>
            <a:gd name="connsiteX3" fmla="*/ 255787 w 548594"/>
            <a:gd name="connsiteY3" fmla="*/ 10533 h 33514"/>
            <a:gd name="connsiteX4" fmla="*/ 467876 w 548594"/>
            <a:gd name="connsiteY4" fmla="*/ 1915 h 33514"/>
            <a:gd name="connsiteX5" fmla="*/ 548594 w 548594"/>
            <a:gd name="connsiteY5" fmla="*/ 0 h 33514"/>
            <a:gd name="connsiteX0" fmla="*/ 1637 w 548594"/>
            <a:gd name="connsiteY0" fmla="*/ 33514 h 33514"/>
            <a:gd name="connsiteX1" fmla="*/ 44592 w 548594"/>
            <a:gd name="connsiteY1" fmla="*/ 22023 h 33514"/>
            <a:gd name="connsiteX2" fmla="*/ 110331 w 548594"/>
            <a:gd name="connsiteY2" fmla="*/ 17236 h 33514"/>
            <a:gd name="connsiteX3" fmla="*/ 255787 w 548594"/>
            <a:gd name="connsiteY3" fmla="*/ 10533 h 33514"/>
            <a:gd name="connsiteX4" fmla="*/ 467876 w 548594"/>
            <a:gd name="connsiteY4" fmla="*/ 1915 h 33514"/>
            <a:gd name="connsiteX5" fmla="*/ 548594 w 548594"/>
            <a:gd name="connsiteY5" fmla="*/ 0 h 33514"/>
            <a:gd name="connsiteX0" fmla="*/ 0 w 546957"/>
            <a:gd name="connsiteY0" fmla="*/ 33514 h 33514"/>
            <a:gd name="connsiteX1" fmla="*/ 42955 w 546957"/>
            <a:gd name="connsiteY1" fmla="*/ 22023 h 33514"/>
            <a:gd name="connsiteX2" fmla="*/ 108694 w 546957"/>
            <a:gd name="connsiteY2" fmla="*/ 17236 h 33514"/>
            <a:gd name="connsiteX3" fmla="*/ 254150 w 546957"/>
            <a:gd name="connsiteY3" fmla="*/ 10533 h 33514"/>
            <a:gd name="connsiteX4" fmla="*/ 466239 w 546957"/>
            <a:gd name="connsiteY4" fmla="*/ 1915 h 33514"/>
            <a:gd name="connsiteX5" fmla="*/ 546957 w 546957"/>
            <a:gd name="connsiteY5" fmla="*/ 0 h 33514"/>
            <a:gd name="connsiteX0" fmla="*/ 0 w 546957"/>
            <a:gd name="connsiteY0" fmla="*/ 33514 h 33514"/>
            <a:gd name="connsiteX1" fmla="*/ 42955 w 546957"/>
            <a:gd name="connsiteY1" fmla="*/ 22023 h 33514"/>
            <a:gd name="connsiteX2" fmla="*/ 108694 w 546957"/>
            <a:gd name="connsiteY2" fmla="*/ 17236 h 33514"/>
            <a:gd name="connsiteX3" fmla="*/ 254150 w 546957"/>
            <a:gd name="connsiteY3" fmla="*/ 10533 h 33514"/>
            <a:gd name="connsiteX4" fmla="*/ 480848 w 546957"/>
            <a:gd name="connsiteY4" fmla="*/ 5223 h 33514"/>
            <a:gd name="connsiteX5" fmla="*/ 546957 w 546957"/>
            <a:gd name="connsiteY5" fmla="*/ 0 h 33514"/>
            <a:gd name="connsiteX0" fmla="*/ 0 w 612696"/>
            <a:gd name="connsiteY0" fmla="*/ 30903 h 30903"/>
            <a:gd name="connsiteX1" fmla="*/ 42955 w 612696"/>
            <a:gd name="connsiteY1" fmla="*/ 19412 h 30903"/>
            <a:gd name="connsiteX2" fmla="*/ 108694 w 612696"/>
            <a:gd name="connsiteY2" fmla="*/ 14625 h 30903"/>
            <a:gd name="connsiteX3" fmla="*/ 254150 w 612696"/>
            <a:gd name="connsiteY3" fmla="*/ 7922 h 30903"/>
            <a:gd name="connsiteX4" fmla="*/ 480848 w 612696"/>
            <a:gd name="connsiteY4" fmla="*/ 2612 h 30903"/>
            <a:gd name="connsiteX5" fmla="*/ 612696 w 612696"/>
            <a:gd name="connsiteY5" fmla="*/ 0 h 30903"/>
            <a:gd name="connsiteX0" fmla="*/ 0 w 612696"/>
            <a:gd name="connsiteY0" fmla="*/ 30903 h 30903"/>
            <a:gd name="connsiteX1" fmla="*/ 42955 w 612696"/>
            <a:gd name="connsiteY1" fmla="*/ 19412 h 30903"/>
            <a:gd name="connsiteX2" fmla="*/ 108694 w 612696"/>
            <a:gd name="connsiteY2" fmla="*/ 14625 h 30903"/>
            <a:gd name="connsiteX3" fmla="*/ 272309 w 612696"/>
            <a:gd name="connsiteY3" fmla="*/ 8738 h 30903"/>
            <a:gd name="connsiteX4" fmla="*/ 480848 w 612696"/>
            <a:gd name="connsiteY4" fmla="*/ 2612 h 30903"/>
            <a:gd name="connsiteX5" fmla="*/ 612696 w 612696"/>
            <a:gd name="connsiteY5" fmla="*/ 0 h 30903"/>
            <a:gd name="connsiteX0" fmla="*/ 0 w 612696"/>
            <a:gd name="connsiteY0" fmla="*/ 30903 h 30903"/>
            <a:gd name="connsiteX1" fmla="*/ 42955 w 612696"/>
            <a:gd name="connsiteY1" fmla="*/ 19412 h 30903"/>
            <a:gd name="connsiteX2" fmla="*/ 108694 w 612696"/>
            <a:gd name="connsiteY2" fmla="*/ 14625 h 30903"/>
            <a:gd name="connsiteX3" fmla="*/ 272309 w 612696"/>
            <a:gd name="connsiteY3" fmla="*/ 8738 h 30903"/>
            <a:gd name="connsiteX4" fmla="*/ 401424 w 612696"/>
            <a:gd name="connsiteY4" fmla="*/ 8738 h 30903"/>
            <a:gd name="connsiteX5" fmla="*/ 612696 w 612696"/>
            <a:gd name="connsiteY5" fmla="*/ 0 h 30903"/>
            <a:gd name="connsiteX0" fmla="*/ 0 w 612696"/>
            <a:gd name="connsiteY0" fmla="*/ 30903 h 30903"/>
            <a:gd name="connsiteX1" fmla="*/ 42955 w 612696"/>
            <a:gd name="connsiteY1" fmla="*/ 19412 h 30903"/>
            <a:gd name="connsiteX2" fmla="*/ 108694 w 612696"/>
            <a:gd name="connsiteY2" fmla="*/ 14625 h 30903"/>
            <a:gd name="connsiteX3" fmla="*/ 243943 w 612696"/>
            <a:gd name="connsiteY3" fmla="*/ 11241 h 30903"/>
            <a:gd name="connsiteX4" fmla="*/ 401424 w 612696"/>
            <a:gd name="connsiteY4" fmla="*/ 8738 h 30903"/>
            <a:gd name="connsiteX5" fmla="*/ 612696 w 612696"/>
            <a:gd name="connsiteY5" fmla="*/ 0 h 30903"/>
            <a:gd name="connsiteX0" fmla="*/ 0 w 612696"/>
            <a:gd name="connsiteY0" fmla="*/ 30903 h 30903"/>
            <a:gd name="connsiteX1" fmla="*/ 42955 w 612696"/>
            <a:gd name="connsiteY1" fmla="*/ 19412 h 30903"/>
            <a:gd name="connsiteX2" fmla="*/ 108694 w 612696"/>
            <a:gd name="connsiteY2" fmla="*/ 14625 h 30903"/>
            <a:gd name="connsiteX3" fmla="*/ 243943 w 612696"/>
            <a:gd name="connsiteY3" fmla="*/ 11241 h 30903"/>
            <a:gd name="connsiteX4" fmla="*/ 401424 w 612696"/>
            <a:gd name="connsiteY4" fmla="*/ 8738 h 30903"/>
            <a:gd name="connsiteX5" fmla="*/ 561639 w 612696"/>
            <a:gd name="connsiteY5" fmla="*/ 3375 h 30903"/>
            <a:gd name="connsiteX6" fmla="*/ 612696 w 612696"/>
            <a:gd name="connsiteY6" fmla="*/ 0 h 30903"/>
            <a:gd name="connsiteX0" fmla="*/ 0 w 612696"/>
            <a:gd name="connsiteY0" fmla="*/ 30903 h 30903"/>
            <a:gd name="connsiteX1" fmla="*/ 42955 w 612696"/>
            <a:gd name="connsiteY1" fmla="*/ 19412 h 30903"/>
            <a:gd name="connsiteX2" fmla="*/ 108694 w 612696"/>
            <a:gd name="connsiteY2" fmla="*/ 14625 h 30903"/>
            <a:gd name="connsiteX3" fmla="*/ 243943 w 612696"/>
            <a:gd name="connsiteY3" fmla="*/ 11241 h 30903"/>
            <a:gd name="connsiteX4" fmla="*/ 401424 w 612696"/>
            <a:gd name="connsiteY4" fmla="*/ 8738 h 30903"/>
            <a:gd name="connsiteX5" fmla="*/ 499234 w 612696"/>
            <a:gd name="connsiteY5" fmla="*/ 6235 h 30903"/>
            <a:gd name="connsiteX6" fmla="*/ 612696 w 612696"/>
            <a:gd name="connsiteY6" fmla="*/ 0 h 30903"/>
            <a:gd name="connsiteX0" fmla="*/ 0 w 612696"/>
            <a:gd name="connsiteY0" fmla="*/ 30903 h 30903"/>
            <a:gd name="connsiteX1" fmla="*/ 42955 w 612696"/>
            <a:gd name="connsiteY1" fmla="*/ 19412 h 30903"/>
            <a:gd name="connsiteX2" fmla="*/ 108694 w 612696"/>
            <a:gd name="connsiteY2" fmla="*/ 14625 h 30903"/>
            <a:gd name="connsiteX3" fmla="*/ 243943 w 612696"/>
            <a:gd name="connsiteY3" fmla="*/ 11241 h 30903"/>
            <a:gd name="connsiteX4" fmla="*/ 401424 w 612696"/>
            <a:gd name="connsiteY4" fmla="*/ 8738 h 30903"/>
            <a:gd name="connsiteX5" fmla="*/ 499234 w 612696"/>
            <a:gd name="connsiteY5" fmla="*/ 6235 h 30903"/>
            <a:gd name="connsiteX6" fmla="*/ 578658 w 612696"/>
            <a:gd name="connsiteY6" fmla="*/ 3017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43943 w 612696"/>
            <a:gd name="connsiteY3" fmla="*/ 11241 h 30903"/>
            <a:gd name="connsiteX4" fmla="*/ 401424 w 612696"/>
            <a:gd name="connsiteY4" fmla="*/ 8738 h 30903"/>
            <a:gd name="connsiteX5" fmla="*/ 499234 w 612696"/>
            <a:gd name="connsiteY5" fmla="*/ 6235 h 30903"/>
            <a:gd name="connsiteX6" fmla="*/ 578658 w 612696"/>
            <a:gd name="connsiteY6" fmla="*/ 3375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43943 w 612696"/>
            <a:gd name="connsiteY3" fmla="*/ 11241 h 30903"/>
            <a:gd name="connsiteX4" fmla="*/ 401424 w 612696"/>
            <a:gd name="connsiteY4" fmla="*/ 8738 h 30903"/>
            <a:gd name="connsiteX5" fmla="*/ 499234 w 612696"/>
            <a:gd name="connsiteY5" fmla="*/ 6235 h 30903"/>
            <a:gd name="connsiteX6" fmla="*/ 612696 w 612696"/>
            <a:gd name="connsiteY6" fmla="*/ 3375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43943 w 612696"/>
            <a:gd name="connsiteY3" fmla="*/ 11241 h 30903"/>
            <a:gd name="connsiteX4" fmla="*/ 401424 w 612696"/>
            <a:gd name="connsiteY4" fmla="*/ 8738 h 30903"/>
            <a:gd name="connsiteX5" fmla="*/ 499234 w 612696"/>
            <a:gd name="connsiteY5" fmla="*/ 6235 h 30903"/>
            <a:gd name="connsiteX6" fmla="*/ 612696 w 612696"/>
            <a:gd name="connsiteY6" fmla="*/ 5520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43943 w 612696"/>
            <a:gd name="connsiteY3" fmla="*/ 11241 h 30903"/>
            <a:gd name="connsiteX4" fmla="*/ 401424 w 612696"/>
            <a:gd name="connsiteY4" fmla="*/ 8738 h 30903"/>
            <a:gd name="connsiteX5" fmla="*/ 499234 w 612696"/>
            <a:gd name="connsiteY5" fmla="*/ 6235 h 30903"/>
            <a:gd name="connsiteX6" fmla="*/ 578657 w 612696"/>
            <a:gd name="connsiteY6" fmla="*/ 5520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43943 w 612696"/>
            <a:gd name="connsiteY3" fmla="*/ 11241 h 30903"/>
            <a:gd name="connsiteX4" fmla="*/ 401424 w 612696"/>
            <a:gd name="connsiteY4" fmla="*/ 8738 h 30903"/>
            <a:gd name="connsiteX5" fmla="*/ 499234 w 612696"/>
            <a:gd name="connsiteY5" fmla="*/ 8738 h 30903"/>
            <a:gd name="connsiteX6" fmla="*/ 578657 w 612696"/>
            <a:gd name="connsiteY6" fmla="*/ 5520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43943 w 612696"/>
            <a:gd name="connsiteY3" fmla="*/ 11241 h 30903"/>
            <a:gd name="connsiteX4" fmla="*/ 368752 w 612696"/>
            <a:gd name="connsiteY4" fmla="*/ 10883 h 30903"/>
            <a:gd name="connsiteX5" fmla="*/ 499234 w 612696"/>
            <a:gd name="connsiteY5" fmla="*/ 8738 h 30903"/>
            <a:gd name="connsiteX6" fmla="*/ 578657 w 612696"/>
            <a:gd name="connsiteY6" fmla="*/ 5520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32596 w 612696"/>
            <a:gd name="connsiteY3" fmla="*/ 11598 h 30903"/>
            <a:gd name="connsiteX4" fmla="*/ 368752 w 612696"/>
            <a:gd name="connsiteY4" fmla="*/ 10883 h 30903"/>
            <a:gd name="connsiteX5" fmla="*/ 499234 w 612696"/>
            <a:gd name="connsiteY5" fmla="*/ 8738 h 30903"/>
            <a:gd name="connsiteX6" fmla="*/ 578657 w 612696"/>
            <a:gd name="connsiteY6" fmla="*/ 5520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32596 w 612696"/>
            <a:gd name="connsiteY3" fmla="*/ 11598 h 30903"/>
            <a:gd name="connsiteX4" fmla="*/ 368752 w 612696"/>
            <a:gd name="connsiteY4" fmla="*/ 10883 h 30903"/>
            <a:gd name="connsiteX5" fmla="*/ 499234 w 612696"/>
            <a:gd name="connsiteY5" fmla="*/ 8738 h 30903"/>
            <a:gd name="connsiteX6" fmla="*/ 578657 w 612696"/>
            <a:gd name="connsiteY6" fmla="*/ 5520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32596 w 612696"/>
            <a:gd name="connsiteY3" fmla="*/ 14100 h 30903"/>
            <a:gd name="connsiteX4" fmla="*/ 368752 w 612696"/>
            <a:gd name="connsiteY4" fmla="*/ 10883 h 30903"/>
            <a:gd name="connsiteX5" fmla="*/ 499234 w 612696"/>
            <a:gd name="connsiteY5" fmla="*/ 8738 h 30903"/>
            <a:gd name="connsiteX6" fmla="*/ 578657 w 612696"/>
            <a:gd name="connsiteY6" fmla="*/ 5520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32596 w 612696"/>
            <a:gd name="connsiteY3" fmla="*/ 14100 h 30903"/>
            <a:gd name="connsiteX4" fmla="*/ 368752 w 612696"/>
            <a:gd name="connsiteY4" fmla="*/ 10883 h 30903"/>
            <a:gd name="connsiteX5" fmla="*/ 499234 w 612696"/>
            <a:gd name="connsiteY5" fmla="*/ 8738 h 30903"/>
            <a:gd name="connsiteX6" fmla="*/ 578657 w 612696"/>
            <a:gd name="connsiteY6" fmla="*/ 5520 h 30903"/>
            <a:gd name="connsiteX7" fmla="*/ 612696 w 612696"/>
            <a:gd name="connsiteY7" fmla="*/ 0 h 30903"/>
            <a:gd name="connsiteX0" fmla="*/ 0 w 612696"/>
            <a:gd name="connsiteY0" fmla="*/ 30903 h 30903"/>
            <a:gd name="connsiteX1" fmla="*/ 42955 w 612696"/>
            <a:gd name="connsiteY1" fmla="*/ 19412 h 30903"/>
            <a:gd name="connsiteX2" fmla="*/ 108694 w 612696"/>
            <a:gd name="connsiteY2" fmla="*/ 14625 h 30903"/>
            <a:gd name="connsiteX3" fmla="*/ 243942 w 612696"/>
            <a:gd name="connsiteY3" fmla="*/ 12312 h 30903"/>
            <a:gd name="connsiteX4" fmla="*/ 368752 w 612696"/>
            <a:gd name="connsiteY4" fmla="*/ 10883 h 30903"/>
            <a:gd name="connsiteX5" fmla="*/ 499234 w 612696"/>
            <a:gd name="connsiteY5" fmla="*/ 8738 h 30903"/>
            <a:gd name="connsiteX6" fmla="*/ 578657 w 612696"/>
            <a:gd name="connsiteY6" fmla="*/ 5520 h 30903"/>
            <a:gd name="connsiteX7" fmla="*/ 612696 w 612696"/>
            <a:gd name="connsiteY7" fmla="*/ 0 h 30903"/>
            <a:gd name="connsiteX0" fmla="*/ 0 w 612696"/>
            <a:gd name="connsiteY0" fmla="*/ 30903 h 30903"/>
            <a:gd name="connsiteX1" fmla="*/ 42955 w 612696"/>
            <a:gd name="connsiteY1" fmla="*/ 19412 h 30903"/>
            <a:gd name="connsiteX2" fmla="*/ 157551 w 612696"/>
            <a:gd name="connsiteY2" fmla="*/ 15224 h 30903"/>
            <a:gd name="connsiteX3" fmla="*/ 243942 w 612696"/>
            <a:gd name="connsiteY3" fmla="*/ 12312 h 30903"/>
            <a:gd name="connsiteX4" fmla="*/ 368752 w 612696"/>
            <a:gd name="connsiteY4" fmla="*/ 10883 h 30903"/>
            <a:gd name="connsiteX5" fmla="*/ 499234 w 612696"/>
            <a:gd name="connsiteY5" fmla="*/ 8738 h 30903"/>
            <a:gd name="connsiteX6" fmla="*/ 578657 w 612696"/>
            <a:gd name="connsiteY6" fmla="*/ 5520 h 30903"/>
            <a:gd name="connsiteX7" fmla="*/ 612696 w 612696"/>
            <a:gd name="connsiteY7" fmla="*/ 0 h 30903"/>
            <a:gd name="connsiteX0" fmla="*/ 0 w 682719"/>
            <a:gd name="connsiteY0" fmla="*/ 25450 h 25450"/>
            <a:gd name="connsiteX1" fmla="*/ 112978 w 682719"/>
            <a:gd name="connsiteY1" fmla="*/ 19412 h 25450"/>
            <a:gd name="connsiteX2" fmla="*/ 227574 w 682719"/>
            <a:gd name="connsiteY2" fmla="*/ 15224 h 25450"/>
            <a:gd name="connsiteX3" fmla="*/ 313965 w 682719"/>
            <a:gd name="connsiteY3" fmla="*/ 12312 h 25450"/>
            <a:gd name="connsiteX4" fmla="*/ 438775 w 682719"/>
            <a:gd name="connsiteY4" fmla="*/ 10883 h 25450"/>
            <a:gd name="connsiteX5" fmla="*/ 569257 w 682719"/>
            <a:gd name="connsiteY5" fmla="*/ 8738 h 25450"/>
            <a:gd name="connsiteX6" fmla="*/ 648680 w 682719"/>
            <a:gd name="connsiteY6" fmla="*/ 5520 h 25450"/>
            <a:gd name="connsiteX7" fmla="*/ 682719 w 682719"/>
            <a:gd name="connsiteY7" fmla="*/ 0 h 25450"/>
            <a:gd name="connsiteX0" fmla="*/ 0 w 682719"/>
            <a:gd name="connsiteY0" fmla="*/ 25450 h 25450"/>
            <a:gd name="connsiteX1" fmla="*/ 17506 w 682719"/>
            <a:gd name="connsiteY1" fmla="*/ 18633 h 25450"/>
            <a:gd name="connsiteX2" fmla="*/ 227574 w 682719"/>
            <a:gd name="connsiteY2" fmla="*/ 15224 h 25450"/>
            <a:gd name="connsiteX3" fmla="*/ 313965 w 682719"/>
            <a:gd name="connsiteY3" fmla="*/ 12312 h 25450"/>
            <a:gd name="connsiteX4" fmla="*/ 438775 w 682719"/>
            <a:gd name="connsiteY4" fmla="*/ 10883 h 25450"/>
            <a:gd name="connsiteX5" fmla="*/ 569257 w 682719"/>
            <a:gd name="connsiteY5" fmla="*/ 8738 h 25450"/>
            <a:gd name="connsiteX6" fmla="*/ 648680 w 682719"/>
            <a:gd name="connsiteY6" fmla="*/ 5520 h 25450"/>
            <a:gd name="connsiteX7" fmla="*/ 682719 w 682719"/>
            <a:gd name="connsiteY7" fmla="*/ 0 h 25450"/>
            <a:gd name="connsiteX0" fmla="*/ 0 w 682719"/>
            <a:gd name="connsiteY0" fmla="*/ 25450 h 25450"/>
            <a:gd name="connsiteX1" fmla="*/ 17506 w 682719"/>
            <a:gd name="connsiteY1" fmla="*/ 19996 h 25450"/>
            <a:gd name="connsiteX2" fmla="*/ 227574 w 682719"/>
            <a:gd name="connsiteY2" fmla="*/ 15224 h 25450"/>
            <a:gd name="connsiteX3" fmla="*/ 313965 w 682719"/>
            <a:gd name="connsiteY3" fmla="*/ 12312 h 25450"/>
            <a:gd name="connsiteX4" fmla="*/ 438775 w 682719"/>
            <a:gd name="connsiteY4" fmla="*/ 10883 h 25450"/>
            <a:gd name="connsiteX5" fmla="*/ 569257 w 682719"/>
            <a:gd name="connsiteY5" fmla="*/ 8738 h 25450"/>
            <a:gd name="connsiteX6" fmla="*/ 648680 w 682719"/>
            <a:gd name="connsiteY6" fmla="*/ 5520 h 25450"/>
            <a:gd name="connsiteX7" fmla="*/ 682719 w 682719"/>
            <a:gd name="connsiteY7" fmla="*/ 0 h 25450"/>
            <a:gd name="connsiteX0" fmla="*/ 0 w 682719"/>
            <a:gd name="connsiteY0" fmla="*/ 25450 h 25450"/>
            <a:gd name="connsiteX1" fmla="*/ 17506 w 682719"/>
            <a:gd name="connsiteY1" fmla="*/ 19996 h 25450"/>
            <a:gd name="connsiteX2" fmla="*/ 122540 w 682719"/>
            <a:gd name="connsiteY2" fmla="*/ 15224 h 25450"/>
            <a:gd name="connsiteX3" fmla="*/ 313965 w 682719"/>
            <a:gd name="connsiteY3" fmla="*/ 12312 h 25450"/>
            <a:gd name="connsiteX4" fmla="*/ 438775 w 682719"/>
            <a:gd name="connsiteY4" fmla="*/ 10883 h 25450"/>
            <a:gd name="connsiteX5" fmla="*/ 569257 w 682719"/>
            <a:gd name="connsiteY5" fmla="*/ 8738 h 25450"/>
            <a:gd name="connsiteX6" fmla="*/ 648680 w 682719"/>
            <a:gd name="connsiteY6" fmla="*/ 5520 h 25450"/>
            <a:gd name="connsiteX7" fmla="*/ 682719 w 682719"/>
            <a:gd name="connsiteY7" fmla="*/ 0 h 25450"/>
            <a:gd name="connsiteX0" fmla="*/ 0 w 649468"/>
            <a:gd name="connsiteY0" fmla="*/ 25299 h 25299"/>
            <a:gd name="connsiteX1" fmla="*/ 17506 w 649468"/>
            <a:gd name="connsiteY1" fmla="*/ 19845 h 25299"/>
            <a:gd name="connsiteX2" fmla="*/ 122540 w 649468"/>
            <a:gd name="connsiteY2" fmla="*/ 15073 h 25299"/>
            <a:gd name="connsiteX3" fmla="*/ 313965 w 649468"/>
            <a:gd name="connsiteY3" fmla="*/ 12161 h 25299"/>
            <a:gd name="connsiteX4" fmla="*/ 438775 w 649468"/>
            <a:gd name="connsiteY4" fmla="*/ 10732 h 25299"/>
            <a:gd name="connsiteX5" fmla="*/ 569257 w 649468"/>
            <a:gd name="connsiteY5" fmla="*/ 8587 h 25299"/>
            <a:gd name="connsiteX6" fmla="*/ 648680 w 649468"/>
            <a:gd name="connsiteY6" fmla="*/ 5369 h 25299"/>
            <a:gd name="connsiteX7" fmla="*/ 556113 w 649468"/>
            <a:gd name="connsiteY7" fmla="*/ 0 h 25299"/>
            <a:gd name="connsiteX0" fmla="*/ 0 w 580351"/>
            <a:gd name="connsiteY0" fmla="*/ 25299 h 25299"/>
            <a:gd name="connsiteX1" fmla="*/ 17506 w 580351"/>
            <a:gd name="connsiteY1" fmla="*/ 19845 h 25299"/>
            <a:gd name="connsiteX2" fmla="*/ 122540 w 580351"/>
            <a:gd name="connsiteY2" fmla="*/ 15073 h 25299"/>
            <a:gd name="connsiteX3" fmla="*/ 313965 w 580351"/>
            <a:gd name="connsiteY3" fmla="*/ 12161 h 25299"/>
            <a:gd name="connsiteX4" fmla="*/ 438775 w 580351"/>
            <a:gd name="connsiteY4" fmla="*/ 10732 h 25299"/>
            <a:gd name="connsiteX5" fmla="*/ 569257 w 580351"/>
            <a:gd name="connsiteY5" fmla="*/ 8587 h 25299"/>
            <a:gd name="connsiteX6" fmla="*/ 578503 w 580351"/>
            <a:gd name="connsiteY6" fmla="*/ 5322 h 25299"/>
            <a:gd name="connsiteX7" fmla="*/ 556113 w 580351"/>
            <a:gd name="connsiteY7" fmla="*/ 0 h 25299"/>
            <a:gd name="connsiteX0" fmla="*/ 0 w 580351"/>
            <a:gd name="connsiteY0" fmla="*/ 25299 h 25299"/>
            <a:gd name="connsiteX1" fmla="*/ 17506 w 580351"/>
            <a:gd name="connsiteY1" fmla="*/ 19845 h 25299"/>
            <a:gd name="connsiteX2" fmla="*/ 122540 w 580351"/>
            <a:gd name="connsiteY2" fmla="*/ 15073 h 25299"/>
            <a:gd name="connsiteX3" fmla="*/ 313965 w 580351"/>
            <a:gd name="connsiteY3" fmla="*/ 12161 h 25299"/>
            <a:gd name="connsiteX4" fmla="*/ 438775 w 580351"/>
            <a:gd name="connsiteY4" fmla="*/ 10732 h 25299"/>
            <a:gd name="connsiteX5" fmla="*/ 476365 w 580351"/>
            <a:gd name="connsiteY5" fmla="*/ 8638 h 25299"/>
            <a:gd name="connsiteX6" fmla="*/ 578503 w 580351"/>
            <a:gd name="connsiteY6" fmla="*/ 5322 h 25299"/>
            <a:gd name="connsiteX7" fmla="*/ 556113 w 580351"/>
            <a:gd name="connsiteY7" fmla="*/ 0 h 25299"/>
            <a:gd name="connsiteX0" fmla="*/ 0 w 580351"/>
            <a:gd name="connsiteY0" fmla="*/ 25299 h 25299"/>
            <a:gd name="connsiteX1" fmla="*/ 17506 w 580351"/>
            <a:gd name="connsiteY1" fmla="*/ 19845 h 25299"/>
            <a:gd name="connsiteX2" fmla="*/ 122540 w 580351"/>
            <a:gd name="connsiteY2" fmla="*/ 15073 h 25299"/>
            <a:gd name="connsiteX3" fmla="*/ 313965 w 580351"/>
            <a:gd name="connsiteY3" fmla="*/ 12161 h 25299"/>
            <a:gd name="connsiteX4" fmla="*/ 438775 w 580351"/>
            <a:gd name="connsiteY4" fmla="*/ 10732 h 25299"/>
            <a:gd name="connsiteX5" fmla="*/ 573813 w 580351"/>
            <a:gd name="connsiteY5" fmla="*/ 8806 h 25299"/>
            <a:gd name="connsiteX6" fmla="*/ 578503 w 580351"/>
            <a:gd name="connsiteY6" fmla="*/ 5322 h 25299"/>
            <a:gd name="connsiteX7" fmla="*/ 556113 w 580351"/>
            <a:gd name="connsiteY7" fmla="*/ 0 h 25299"/>
            <a:gd name="connsiteX0" fmla="*/ 0 w 580351"/>
            <a:gd name="connsiteY0" fmla="*/ 25299 h 25299"/>
            <a:gd name="connsiteX1" fmla="*/ 17506 w 580351"/>
            <a:gd name="connsiteY1" fmla="*/ 19845 h 25299"/>
            <a:gd name="connsiteX2" fmla="*/ 122540 w 580351"/>
            <a:gd name="connsiteY2" fmla="*/ 15073 h 25299"/>
            <a:gd name="connsiteX3" fmla="*/ 313965 w 580351"/>
            <a:gd name="connsiteY3" fmla="*/ 12161 h 25299"/>
            <a:gd name="connsiteX4" fmla="*/ 438775 w 580351"/>
            <a:gd name="connsiteY4" fmla="*/ 10732 h 25299"/>
            <a:gd name="connsiteX5" fmla="*/ 477295 w 580351"/>
            <a:gd name="connsiteY5" fmla="*/ 8859 h 25299"/>
            <a:gd name="connsiteX6" fmla="*/ 578503 w 580351"/>
            <a:gd name="connsiteY6" fmla="*/ 5322 h 25299"/>
            <a:gd name="connsiteX7" fmla="*/ 556113 w 580351"/>
            <a:gd name="connsiteY7" fmla="*/ 0 h 25299"/>
            <a:gd name="connsiteX0" fmla="*/ 0 w 580351"/>
            <a:gd name="connsiteY0" fmla="*/ 25299 h 25299"/>
            <a:gd name="connsiteX1" fmla="*/ 17506 w 580351"/>
            <a:gd name="connsiteY1" fmla="*/ 19845 h 25299"/>
            <a:gd name="connsiteX2" fmla="*/ 122540 w 580351"/>
            <a:gd name="connsiteY2" fmla="*/ 15073 h 25299"/>
            <a:gd name="connsiteX3" fmla="*/ 313965 w 580351"/>
            <a:gd name="connsiteY3" fmla="*/ 12161 h 25299"/>
            <a:gd name="connsiteX4" fmla="*/ 438775 w 580351"/>
            <a:gd name="connsiteY4" fmla="*/ 10732 h 25299"/>
            <a:gd name="connsiteX5" fmla="*/ 572882 w 580351"/>
            <a:gd name="connsiteY5" fmla="*/ 8585 h 25299"/>
            <a:gd name="connsiteX6" fmla="*/ 578503 w 580351"/>
            <a:gd name="connsiteY6" fmla="*/ 5322 h 25299"/>
            <a:gd name="connsiteX7" fmla="*/ 556113 w 580351"/>
            <a:gd name="connsiteY7" fmla="*/ 0 h 25299"/>
            <a:gd name="connsiteX0" fmla="*/ 0 w 580351"/>
            <a:gd name="connsiteY0" fmla="*/ 25299 h 25299"/>
            <a:gd name="connsiteX1" fmla="*/ 17506 w 580351"/>
            <a:gd name="connsiteY1" fmla="*/ 19845 h 25299"/>
            <a:gd name="connsiteX2" fmla="*/ 122540 w 580351"/>
            <a:gd name="connsiteY2" fmla="*/ 15073 h 25299"/>
            <a:gd name="connsiteX3" fmla="*/ 313965 w 580351"/>
            <a:gd name="connsiteY3" fmla="*/ 12161 h 25299"/>
            <a:gd name="connsiteX4" fmla="*/ 438775 w 580351"/>
            <a:gd name="connsiteY4" fmla="*/ 10732 h 25299"/>
            <a:gd name="connsiteX5" fmla="*/ 570093 w 580351"/>
            <a:gd name="connsiteY5" fmla="*/ 7922 h 25299"/>
            <a:gd name="connsiteX6" fmla="*/ 578503 w 580351"/>
            <a:gd name="connsiteY6" fmla="*/ 5322 h 25299"/>
            <a:gd name="connsiteX7" fmla="*/ 556113 w 580351"/>
            <a:gd name="connsiteY7" fmla="*/ 0 h 2529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580351" h="25299">
              <a:moveTo>
                <a:pt x="0" y="25299"/>
              </a:moveTo>
              <a:cubicBezTo>
                <a:pt x="19693" y="16926"/>
                <a:pt x="-2917" y="21549"/>
                <a:pt x="17506" y="19845"/>
              </a:cubicBezTo>
              <a:cubicBezTo>
                <a:pt x="37929" y="18141"/>
                <a:pt x="87529" y="16664"/>
                <a:pt x="122540" y="15073"/>
              </a:cubicBezTo>
              <a:cubicBezTo>
                <a:pt x="171950" y="13792"/>
                <a:pt x="253157" y="12889"/>
                <a:pt x="313965" y="12161"/>
              </a:cubicBezTo>
              <a:lnTo>
                <a:pt x="438775" y="10732"/>
              </a:lnTo>
              <a:lnTo>
                <a:pt x="570093" y="7922"/>
              </a:lnTo>
              <a:lnTo>
                <a:pt x="578503" y="5322"/>
              </a:lnTo>
              <a:cubicBezTo>
                <a:pt x="589849" y="3482"/>
                <a:pt x="544767" y="1840"/>
                <a:pt x="556113" y="0"/>
              </a:cubicBezTo>
            </a:path>
          </a:pathLst>
        </a:custGeom>
        <a:noFill xmlns:a="http://schemas.openxmlformats.org/drawingml/2006/main"/>
        <a:ln xmlns:a="http://schemas.openxmlformats.org/drawingml/2006/main" w="22225">
          <a:solidFill>
            <a:schemeClr val="accent6">
              <a:lumMod val="7500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sp>
  </cdr:relSizeAnchor>
  <cdr:relSizeAnchor xmlns:cdr="http://schemas.openxmlformats.org/drawingml/2006/chartDrawing">
    <cdr:from>
      <cdr:x>0.09088</cdr:x>
      <cdr:y>0.27474</cdr:y>
    </cdr:from>
    <cdr:to>
      <cdr:x>0.09348</cdr:x>
      <cdr:y>0.66971</cdr:y>
    </cdr:to>
    <cdr:cxnSp macro="">
      <cdr:nvCxnSpPr>
        <cdr:cNvPr id="4" name="Straight Connector 3"/>
        <cdr:cNvCxnSpPr/>
      </cdr:nvCxnSpPr>
      <cdr:spPr>
        <a:xfrm xmlns:a="http://schemas.openxmlformats.org/drawingml/2006/main" flipH="1" flipV="1">
          <a:off x="464820" y="631190"/>
          <a:ext cx="13335" cy="907413"/>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0.38949</cdr:x>
      <cdr:y>0.17855</cdr:y>
    </cdr:from>
    <cdr:to>
      <cdr:x>0.40934</cdr:x>
      <cdr:y>0.27154</cdr:y>
    </cdr:to>
    <cdr:cxnSp macro="">
      <cdr:nvCxnSpPr>
        <cdr:cNvPr id="9" name="Straight Connector 8"/>
        <cdr:cNvCxnSpPr/>
      </cdr:nvCxnSpPr>
      <cdr:spPr>
        <a:xfrm xmlns:a="http://schemas.openxmlformats.org/drawingml/2006/main" flipH="1" flipV="1">
          <a:off x="1992191" y="410198"/>
          <a:ext cx="101529" cy="213646"/>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0.24226</cdr:x>
      <cdr:y>0.17855</cdr:y>
    </cdr:from>
    <cdr:to>
      <cdr:x>0.38949</cdr:x>
      <cdr:y>0.17855</cdr:y>
    </cdr:to>
    <cdr:cxnSp macro="">
      <cdr:nvCxnSpPr>
        <cdr:cNvPr id="12" name="Straight Connector 11"/>
        <cdr:cNvCxnSpPr/>
      </cdr:nvCxnSpPr>
      <cdr:spPr>
        <a:xfrm xmlns:a="http://schemas.openxmlformats.org/drawingml/2006/main" flipH="1">
          <a:off x="1239140" y="410198"/>
          <a:ext cx="753052" cy="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5.xml><?xml version="1.0" encoding="utf-8"?>
<c:userShapes xmlns:c="http://schemas.openxmlformats.org/drawingml/2006/chart">
  <cdr:relSizeAnchor xmlns:cdr="http://schemas.openxmlformats.org/drawingml/2006/chartDrawing">
    <cdr:from>
      <cdr:x>0.80899</cdr:x>
      <cdr:y>0.14664</cdr:y>
    </cdr:from>
    <cdr:to>
      <cdr:x>0.80899</cdr:x>
      <cdr:y>1</cdr:y>
    </cdr:to>
    <cdr:cxnSp macro="">
      <cdr:nvCxnSpPr>
        <cdr:cNvPr id="2" name="Straight Connector 1"/>
        <cdr:cNvCxnSpPr/>
      </cdr:nvCxnSpPr>
      <cdr:spPr>
        <a:xfrm xmlns:a="http://schemas.openxmlformats.org/drawingml/2006/main" flipV="1">
          <a:off x="5486400" y="445214"/>
          <a:ext cx="0" cy="2590800"/>
        </a:xfrm>
        <a:prstGeom xmlns:a="http://schemas.openxmlformats.org/drawingml/2006/main" prst="line">
          <a:avLst/>
        </a:prstGeom>
        <a:ln xmlns:a="http://schemas.openxmlformats.org/drawingml/2006/main">
          <a:solidFill>
            <a:srgbClr val="0070C0"/>
          </a:solidFill>
          <a:prstDash val="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0.03685</cdr:x>
      <cdr:y>0.88703</cdr:y>
    </cdr:from>
    <cdr:to>
      <cdr:x>0.51864</cdr:x>
      <cdr:y>1</cdr:y>
    </cdr:to>
    <cdr:cxnSp macro="">
      <cdr:nvCxnSpPr>
        <cdr:cNvPr id="7" name="Straight Connector 6"/>
        <cdr:cNvCxnSpPr/>
      </cdr:nvCxnSpPr>
      <cdr:spPr>
        <a:xfrm xmlns:a="http://schemas.openxmlformats.org/drawingml/2006/main" flipV="1">
          <a:off x="250166" y="2851242"/>
          <a:ext cx="3270769" cy="363128"/>
        </a:xfrm>
        <a:prstGeom xmlns:a="http://schemas.openxmlformats.org/drawingml/2006/main" prst="line">
          <a:avLst/>
        </a:prstGeom>
        <a:ln xmlns:a="http://schemas.openxmlformats.org/drawingml/2006/main" w="15875">
          <a:solidFill>
            <a:srgbClr val="00B050"/>
          </a:solidFill>
          <a:prstDash val="lg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0.9583</cdr:x>
      <cdr:y>0.93179</cdr:y>
    </cdr:from>
    <cdr:to>
      <cdr:x>0.9591</cdr:x>
      <cdr:y>1</cdr:y>
    </cdr:to>
    <cdr:cxnSp macro="">
      <cdr:nvCxnSpPr>
        <cdr:cNvPr id="4" name="Straight Connector 3"/>
        <cdr:cNvCxnSpPr/>
      </cdr:nvCxnSpPr>
      <cdr:spPr>
        <a:xfrm xmlns:a="http://schemas.openxmlformats.org/drawingml/2006/main" flipH="1" flipV="1">
          <a:off x="6505710" y="2995128"/>
          <a:ext cx="5414" cy="219242"/>
        </a:xfrm>
        <a:prstGeom xmlns:a="http://schemas.openxmlformats.org/drawingml/2006/main" prst="line">
          <a:avLst/>
        </a:prstGeom>
        <a:ln xmlns:a="http://schemas.openxmlformats.org/drawingml/2006/main" w="22225"/>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0.95751</cdr:x>
      <cdr:y>0.93179</cdr:y>
    </cdr:from>
    <cdr:to>
      <cdr:x>0.9591</cdr:x>
      <cdr:y>1</cdr:y>
    </cdr:to>
    <cdr:cxnSp macro="">
      <cdr:nvCxnSpPr>
        <cdr:cNvPr id="6" name="Straight Connector 5"/>
        <cdr:cNvCxnSpPr/>
      </cdr:nvCxnSpPr>
      <cdr:spPr>
        <a:xfrm xmlns:a="http://schemas.openxmlformats.org/drawingml/2006/main" flipH="1" flipV="1">
          <a:off x="6500296" y="2995128"/>
          <a:ext cx="10828" cy="219242"/>
        </a:xfrm>
        <a:prstGeom xmlns:a="http://schemas.openxmlformats.org/drawingml/2006/main" prst="line">
          <a:avLst/>
        </a:prstGeom>
        <a:ln xmlns:a="http://schemas.openxmlformats.org/drawingml/2006/main" w="22225"/>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6.xml><?xml version="1.0" encoding="utf-8"?>
<c:userShapes xmlns:c="http://schemas.openxmlformats.org/drawingml/2006/chart">
  <cdr:relSizeAnchor xmlns:cdr="http://schemas.openxmlformats.org/drawingml/2006/chartDrawing">
    <cdr:from>
      <cdr:x>0.45268</cdr:x>
      <cdr:y>0.13973</cdr:y>
    </cdr:from>
    <cdr:to>
      <cdr:x>0.48992</cdr:x>
      <cdr:y>0.93246</cdr:y>
    </cdr:to>
    <cdr:sp macro="" textlink="">
      <cdr:nvSpPr>
        <cdr:cNvPr id="97" name="Rectangle 96"/>
        <cdr:cNvSpPr/>
      </cdr:nvSpPr>
      <cdr:spPr>
        <a:xfrm xmlns:a="http://schemas.openxmlformats.org/drawingml/2006/main">
          <a:off x="3033741" y="435205"/>
          <a:ext cx="249620" cy="2469111"/>
        </a:xfrm>
        <a:prstGeom xmlns:a="http://schemas.openxmlformats.org/drawingml/2006/main" prst="rect">
          <a:avLst/>
        </a:prstGeom>
        <a:solidFill xmlns:a="http://schemas.openxmlformats.org/drawingml/2006/main">
          <a:schemeClr val="accent3">
            <a:lumMod val="40000"/>
            <a:lumOff val="60000"/>
            <a:alpha val="50000"/>
          </a:scheme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p xmlns:a="http://schemas.openxmlformats.org/drawingml/2006/main">
          <a:endParaRPr lang="en-US"/>
        </a:p>
      </cdr:txBody>
    </cdr:sp>
  </cdr:relSizeAnchor>
  <cdr:relSizeAnchor xmlns:cdr="http://schemas.openxmlformats.org/drawingml/2006/chartDrawing">
    <cdr:from>
      <cdr:x>0.53947</cdr:x>
      <cdr:y>0.14138</cdr:y>
    </cdr:from>
    <cdr:to>
      <cdr:x>0.57672</cdr:x>
      <cdr:y>0.93411</cdr:y>
    </cdr:to>
    <cdr:sp macro="" textlink="">
      <cdr:nvSpPr>
        <cdr:cNvPr id="100" name="Rectangle 99"/>
        <cdr:cNvSpPr/>
      </cdr:nvSpPr>
      <cdr:spPr>
        <a:xfrm xmlns:a="http://schemas.openxmlformats.org/drawingml/2006/main">
          <a:off x="3615418" y="440343"/>
          <a:ext cx="249620" cy="2469111"/>
        </a:xfrm>
        <a:prstGeom xmlns:a="http://schemas.openxmlformats.org/drawingml/2006/main" prst="rect">
          <a:avLst/>
        </a:prstGeom>
        <a:solidFill xmlns:a="http://schemas.openxmlformats.org/drawingml/2006/main">
          <a:schemeClr val="accent3">
            <a:lumMod val="40000"/>
            <a:lumOff val="60000"/>
            <a:alpha val="50000"/>
          </a:scheme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en-US"/>
        </a:p>
      </cdr:txBody>
    </cdr:sp>
  </cdr:relSizeAnchor>
  <cdr:relSizeAnchor xmlns:cdr="http://schemas.openxmlformats.org/drawingml/2006/chartDrawing">
    <cdr:from>
      <cdr:x>0.57672</cdr:x>
      <cdr:y>0.28059</cdr:y>
    </cdr:from>
    <cdr:to>
      <cdr:x>0.62627</cdr:x>
      <cdr:y>0.92952</cdr:y>
    </cdr:to>
    <cdr:sp macro="" textlink="">
      <cdr:nvSpPr>
        <cdr:cNvPr id="102" name="Rectangle 101"/>
        <cdr:cNvSpPr/>
      </cdr:nvSpPr>
      <cdr:spPr>
        <a:xfrm xmlns:a="http://schemas.openxmlformats.org/drawingml/2006/main">
          <a:off x="3865038" y="873933"/>
          <a:ext cx="332105" cy="2021205"/>
        </a:xfrm>
        <a:prstGeom xmlns:a="http://schemas.openxmlformats.org/drawingml/2006/main" prst="rect">
          <a:avLst/>
        </a:prstGeom>
        <a:solidFill xmlns:a="http://schemas.openxmlformats.org/drawingml/2006/main">
          <a:schemeClr val="accent3">
            <a:lumMod val="40000"/>
            <a:lumOff val="60000"/>
            <a:alpha val="50000"/>
          </a:scheme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p xmlns:a="http://schemas.openxmlformats.org/drawingml/2006/main">
          <a:endParaRPr lang="en-US"/>
        </a:p>
      </cdr:txBody>
    </cdr:sp>
  </cdr:relSizeAnchor>
  <cdr:relSizeAnchor xmlns:cdr="http://schemas.openxmlformats.org/drawingml/2006/chartDrawing">
    <cdr:from>
      <cdr:x>0.3993</cdr:x>
      <cdr:y>0.75867</cdr:y>
    </cdr:from>
    <cdr:to>
      <cdr:x>0.4061</cdr:x>
      <cdr:y>0.77314</cdr:y>
    </cdr:to>
    <cdr:sp macro="" textlink="">
      <cdr:nvSpPr>
        <cdr:cNvPr id="21" name="Oval 20"/>
        <cdr:cNvSpPr/>
      </cdr:nvSpPr>
      <cdr:spPr>
        <a:xfrm xmlns:a="http://schemas.openxmlformats.org/drawingml/2006/main" flipH="1">
          <a:off x="2676055" y="2363009"/>
          <a:ext cx="45512" cy="45085"/>
        </a:xfrm>
        <a:prstGeom xmlns:a="http://schemas.openxmlformats.org/drawingml/2006/main" prst="ellipse">
          <a:avLst/>
        </a:prstGeom>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p xmlns:a="http://schemas.openxmlformats.org/drawingml/2006/main">
          <a:endParaRPr lang="en-US"/>
        </a:p>
      </cdr:txBody>
    </cdr:sp>
  </cdr:relSizeAnchor>
  <cdr:relSizeAnchor xmlns:cdr="http://schemas.openxmlformats.org/drawingml/2006/chartDrawing">
    <cdr:from>
      <cdr:x>0.44769</cdr:x>
      <cdr:y>0.67169</cdr:y>
    </cdr:from>
    <cdr:to>
      <cdr:x>0.45448</cdr:x>
      <cdr:y>0.68616</cdr:y>
    </cdr:to>
    <cdr:sp macro="" textlink="">
      <cdr:nvSpPr>
        <cdr:cNvPr id="22" name="Oval 21"/>
        <cdr:cNvSpPr/>
      </cdr:nvSpPr>
      <cdr:spPr>
        <a:xfrm xmlns:a="http://schemas.openxmlformats.org/drawingml/2006/main" flipH="1">
          <a:off x="3000339" y="2092094"/>
          <a:ext cx="45512" cy="45085"/>
        </a:xfrm>
        <a:prstGeom xmlns:a="http://schemas.openxmlformats.org/drawingml/2006/main" prst="ellipse">
          <a:avLst/>
        </a:prstGeom>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p xmlns:a="http://schemas.openxmlformats.org/drawingml/2006/main">
          <a:endParaRPr lang="en-US"/>
        </a:p>
      </cdr:txBody>
    </cdr:sp>
  </cdr:relSizeAnchor>
  <cdr:relSizeAnchor xmlns:cdr="http://schemas.openxmlformats.org/drawingml/2006/chartDrawing">
    <cdr:from>
      <cdr:x>0.4836</cdr:x>
      <cdr:y>0.60187</cdr:y>
    </cdr:from>
    <cdr:to>
      <cdr:x>0.49039</cdr:x>
      <cdr:y>0.61635</cdr:y>
    </cdr:to>
    <cdr:sp macro="" textlink="">
      <cdr:nvSpPr>
        <cdr:cNvPr id="23" name="Oval 22"/>
        <cdr:cNvSpPr/>
      </cdr:nvSpPr>
      <cdr:spPr>
        <a:xfrm xmlns:a="http://schemas.openxmlformats.org/drawingml/2006/main" flipH="1">
          <a:off x="3241002" y="1874635"/>
          <a:ext cx="45512" cy="45085"/>
        </a:xfrm>
        <a:prstGeom xmlns:a="http://schemas.openxmlformats.org/drawingml/2006/main" prst="ellipse">
          <a:avLst/>
        </a:prstGeom>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p xmlns:a="http://schemas.openxmlformats.org/drawingml/2006/main">
          <a:endParaRPr lang="en-US"/>
        </a:p>
      </cdr:txBody>
    </cdr:sp>
  </cdr:relSizeAnchor>
  <cdr:relSizeAnchor xmlns:cdr="http://schemas.openxmlformats.org/drawingml/2006/chartDrawing">
    <cdr:from>
      <cdr:x>0.05165</cdr:x>
      <cdr:y>0.02669</cdr:y>
    </cdr:from>
    <cdr:to>
      <cdr:x>0.96709</cdr:x>
      <cdr:y>0.95313</cdr:y>
    </cdr:to>
    <cdr:grpSp>
      <cdr:nvGrpSpPr>
        <cdr:cNvPr id="83" name="Group 82"/>
        <cdr:cNvGrpSpPr/>
      </cdr:nvGrpSpPr>
      <cdr:grpSpPr>
        <a:xfrm xmlns:a="http://schemas.openxmlformats.org/drawingml/2006/main">
          <a:off x="346147" y="83131"/>
          <a:ext cx="6135087" cy="2885559"/>
          <a:chOff x="346147" y="83127"/>
          <a:chExt cx="6135076" cy="2885563"/>
        </a:xfrm>
      </cdr:grpSpPr>
      <cdr:cxnSp macro="">
        <cdr:nvCxnSpPr>
          <cdr:cNvPr id="3" name="Straight Connector 2"/>
          <cdr:cNvCxnSpPr/>
        </cdr:nvCxnSpPr>
        <cdr:spPr>
          <a:xfrm xmlns:a="http://schemas.openxmlformats.org/drawingml/2006/main">
            <a:off x="3431585" y="330280"/>
            <a:ext cx="16419" cy="2638410"/>
          </a:xfrm>
          <a:prstGeom xmlns:a="http://schemas.openxmlformats.org/drawingml/2006/main" prst="line">
            <a:avLst/>
          </a:prstGeom>
          <a:ln xmlns:a="http://schemas.openxmlformats.org/drawingml/2006/main">
            <a:solidFill>
              <a:srgbClr val="FF0000"/>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15" name="Straight Connector 14"/>
          <cdr:cNvCxnSpPr/>
        </cdr:nvCxnSpPr>
        <cdr:spPr>
          <a:xfrm xmlns:a="http://schemas.openxmlformats.org/drawingml/2006/main">
            <a:off x="3613604" y="415636"/>
            <a:ext cx="0" cy="2493818"/>
          </a:xfrm>
          <a:prstGeom xmlns:a="http://schemas.openxmlformats.org/drawingml/2006/main" prst="line">
            <a:avLst/>
          </a:prstGeom>
          <a:ln xmlns:a="http://schemas.openxmlformats.org/drawingml/2006/main" w="3175">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8" name="Straight Connector 7"/>
          <cdr:cNvCxnSpPr/>
        </cdr:nvCxnSpPr>
        <cdr:spPr>
          <a:xfrm xmlns:a="http://schemas.openxmlformats.org/drawingml/2006/main">
            <a:off x="3266292" y="342900"/>
            <a:ext cx="0" cy="2565400"/>
          </a:xfrm>
          <a:prstGeom xmlns:a="http://schemas.openxmlformats.org/drawingml/2006/main" prst="line">
            <a:avLst/>
          </a:prstGeom>
          <a:ln xmlns:a="http://schemas.openxmlformats.org/drawingml/2006/main" w="3175">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9" name="Straight Connector 8"/>
          <cdr:cNvCxnSpPr/>
        </cdr:nvCxnSpPr>
        <cdr:spPr>
          <a:xfrm xmlns:a="http://schemas.openxmlformats.org/drawingml/2006/main">
            <a:off x="3034145" y="592282"/>
            <a:ext cx="217" cy="2314864"/>
          </a:xfrm>
          <a:prstGeom xmlns:a="http://schemas.openxmlformats.org/drawingml/2006/main" prst="line">
            <a:avLst/>
          </a:prstGeom>
          <a:ln xmlns:a="http://schemas.openxmlformats.org/drawingml/2006/main" w="3175">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10" name="Straight Connector 9"/>
          <cdr:cNvCxnSpPr/>
        </cdr:nvCxnSpPr>
        <cdr:spPr>
          <a:xfrm xmlns:a="http://schemas.openxmlformats.org/drawingml/2006/main" flipH="1">
            <a:off x="2687050" y="1070264"/>
            <a:ext cx="14586" cy="1825336"/>
          </a:xfrm>
          <a:prstGeom xmlns:a="http://schemas.openxmlformats.org/drawingml/2006/main" prst="line">
            <a:avLst/>
          </a:prstGeom>
          <a:ln xmlns:a="http://schemas.openxmlformats.org/drawingml/2006/main" w="3175">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11" name="Straight Connector 10"/>
          <cdr:cNvCxnSpPr/>
        </cdr:nvCxnSpPr>
        <cdr:spPr>
          <a:xfrm xmlns:a="http://schemas.openxmlformats.org/drawingml/2006/main">
            <a:off x="2225521" y="1943100"/>
            <a:ext cx="0" cy="952500"/>
          </a:xfrm>
          <a:prstGeom xmlns:a="http://schemas.openxmlformats.org/drawingml/2006/main" prst="line">
            <a:avLst/>
          </a:prstGeom>
          <a:ln xmlns:a="http://schemas.openxmlformats.org/drawingml/2006/main" w="3175">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12" name="Straight Connector 11"/>
          <cdr:cNvCxnSpPr/>
        </cdr:nvCxnSpPr>
        <cdr:spPr>
          <a:xfrm xmlns:a="http://schemas.openxmlformats.org/drawingml/2006/main">
            <a:off x="694083" y="2743200"/>
            <a:ext cx="0" cy="193964"/>
          </a:xfrm>
          <a:prstGeom xmlns:a="http://schemas.openxmlformats.org/drawingml/2006/main" prst="line">
            <a:avLst/>
          </a:prstGeom>
          <a:ln xmlns:a="http://schemas.openxmlformats.org/drawingml/2006/main" w="3175">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13" name="Straight Connector 12"/>
          <cdr:cNvCxnSpPr/>
        </cdr:nvCxnSpPr>
        <cdr:spPr>
          <a:xfrm xmlns:a="http://schemas.openxmlformats.org/drawingml/2006/main">
            <a:off x="3872342" y="675409"/>
            <a:ext cx="0" cy="2230582"/>
          </a:xfrm>
          <a:prstGeom xmlns:a="http://schemas.openxmlformats.org/drawingml/2006/main" prst="line">
            <a:avLst/>
          </a:prstGeom>
          <a:ln xmlns:a="http://schemas.openxmlformats.org/drawingml/2006/main" w="3175">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16" name="Straight Connector 15"/>
          <cdr:cNvCxnSpPr/>
        </cdr:nvCxnSpPr>
        <cdr:spPr>
          <a:xfrm xmlns:a="http://schemas.openxmlformats.org/drawingml/2006/main">
            <a:off x="4218489" y="353291"/>
            <a:ext cx="0" cy="2542309"/>
          </a:xfrm>
          <a:prstGeom xmlns:a="http://schemas.openxmlformats.org/drawingml/2006/main" prst="line">
            <a:avLst/>
          </a:prstGeom>
          <a:ln xmlns:a="http://schemas.openxmlformats.org/drawingml/2006/main" w="3175">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17" name="Straight Connector 16"/>
          <cdr:cNvCxnSpPr/>
        </cdr:nvCxnSpPr>
        <cdr:spPr>
          <a:xfrm xmlns:a="http://schemas.openxmlformats.org/drawingml/2006/main">
            <a:off x="4721287" y="367145"/>
            <a:ext cx="0" cy="2542309"/>
          </a:xfrm>
          <a:prstGeom xmlns:a="http://schemas.openxmlformats.org/drawingml/2006/main" prst="line">
            <a:avLst/>
          </a:prstGeom>
          <a:ln xmlns:a="http://schemas.openxmlformats.org/drawingml/2006/main" w="3175">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18" name="Straight Connector 17"/>
          <cdr:cNvCxnSpPr/>
        </cdr:nvCxnSpPr>
        <cdr:spPr>
          <a:xfrm xmlns:a="http://schemas.openxmlformats.org/drawingml/2006/main">
            <a:off x="6140681" y="83127"/>
            <a:ext cx="18329" cy="2822864"/>
          </a:xfrm>
          <a:prstGeom xmlns:a="http://schemas.openxmlformats.org/drawingml/2006/main" prst="line">
            <a:avLst/>
          </a:prstGeom>
          <a:ln xmlns:a="http://schemas.openxmlformats.org/drawingml/2006/main" w="3175">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24" name="Straight Connector 23"/>
          <cdr:cNvCxnSpPr/>
        </cdr:nvCxnSpPr>
        <cdr:spPr>
          <a:xfrm xmlns:a="http://schemas.openxmlformats.org/drawingml/2006/main">
            <a:off x="346147" y="2897909"/>
            <a:ext cx="6052327" cy="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25" name="Straight Connector 24"/>
          <cdr:cNvCxnSpPr/>
        </cdr:nvCxnSpPr>
        <cdr:spPr>
          <a:xfrm xmlns:a="http://schemas.openxmlformats.org/drawingml/2006/main">
            <a:off x="428896" y="1640609"/>
            <a:ext cx="6052327" cy="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26" name="Straight Connector 25"/>
          <cdr:cNvCxnSpPr/>
        </cdr:nvCxnSpPr>
        <cdr:spPr>
          <a:xfrm xmlns:a="http://schemas.openxmlformats.org/drawingml/2006/main">
            <a:off x="428896" y="1422400"/>
            <a:ext cx="6052327" cy="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27" name="Straight Connector 26"/>
          <cdr:cNvCxnSpPr/>
        </cdr:nvCxnSpPr>
        <cdr:spPr>
          <a:xfrm xmlns:a="http://schemas.openxmlformats.org/drawingml/2006/main">
            <a:off x="428896" y="1184564"/>
            <a:ext cx="6052327" cy="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28" name="Straight Connector 27"/>
          <cdr:cNvCxnSpPr/>
        </cdr:nvCxnSpPr>
        <cdr:spPr>
          <a:xfrm xmlns:a="http://schemas.openxmlformats.org/drawingml/2006/main">
            <a:off x="397626" y="966355"/>
            <a:ext cx="6052327" cy="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29" name="Straight Connector 28"/>
          <cdr:cNvCxnSpPr/>
        </cdr:nvCxnSpPr>
        <cdr:spPr>
          <a:xfrm xmlns:a="http://schemas.openxmlformats.org/drawingml/2006/main">
            <a:off x="407917" y="539172"/>
            <a:ext cx="6052327" cy="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30" name="Straight Connector 29"/>
          <cdr:cNvCxnSpPr/>
        </cdr:nvCxnSpPr>
        <cdr:spPr>
          <a:xfrm xmlns:a="http://schemas.openxmlformats.org/drawingml/2006/main">
            <a:off x="418407" y="746990"/>
            <a:ext cx="6052327" cy="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31" name="Straight Connector 30"/>
          <cdr:cNvCxnSpPr/>
        </cdr:nvCxnSpPr>
        <cdr:spPr>
          <a:xfrm xmlns:a="http://schemas.openxmlformats.org/drawingml/2006/main">
            <a:off x="405245" y="1879599"/>
            <a:ext cx="6059054" cy="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33" name="Straight Connector 32"/>
          <cdr:cNvCxnSpPr/>
        </cdr:nvCxnSpPr>
        <cdr:spPr>
          <a:xfrm xmlns:a="http://schemas.openxmlformats.org/drawingml/2006/main">
            <a:off x="445655" y="2118591"/>
            <a:ext cx="5995554" cy="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34" name="Straight Connector 33"/>
          <cdr:cNvCxnSpPr/>
        </cdr:nvCxnSpPr>
        <cdr:spPr>
          <a:xfrm xmlns:a="http://schemas.openxmlformats.org/drawingml/2006/main">
            <a:off x="445655" y="2367973"/>
            <a:ext cx="5995554" cy="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cxnSp macro="">
        <cdr:nvCxnSpPr>
          <cdr:cNvPr id="35" name="Straight Connector 34"/>
          <cdr:cNvCxnSpPr/>
        </cdr:nvCxnSpPr>
        <cdr:spPr>
          <a:xfrm xmlns:a="http://schemas.openxmlformats.org/drawingml/2006/main">
            <a:off x="456046" y="2627745"/>
            <a:ext cx="5995554" cy="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grpSp>
  </cdr:relSizeAnchor>
  <cdr:relSizeAnchor xmlns:cdr="http://schemas.openxmlformats.org/drawingml/2006/chartDrawing">
    <cdr:from>
      <cdr:x>0.53619</cdr:x>
      <cdr:y>0.45508</cdr:y>
    </cdr:from>
    <cdr:to>
      <cdr:x>0.54291</cdr:x>
      <cdr:y>0.46956</cdr:y>
    </cdr:to>
    <cdr:sp macro="" textlink="">
      <cdr:nvSpPr>
        <cdr:cNvPr id="48" name="Oval 47"/>
        <cdr:cNvSpPr/>
      </cdr:nvSpPr>
      <cdr:spPr>
        <a:xfrm xmlns:a="http://schemas.openxmlformats.org/drawingml/2006/main" flipH="1">
          <a:off x="3593407" y="1417436"/>
          <a:ext cx="45085" cy="45085"/>
        </a:xfrm>
        <a:prstGeom xmlns:a="http://schemas.openxmlformats.org/drawingml/2006/main" prst="ellipse">
          <a:avLst/>
        </a:prstGeom>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p xmlns:a="http://schemas.openxmlformats.org/drawingml/2006/main">
          <a:endParaRPr lang="en-US"/>
        </a:p>
      </cdr:txBody>
    </cdr:sp>
  </cdr:relSizeAnchor>
  <cdr:relSizeAnchor xmlns:cdr="http://schemas.openxmlformats.org/drawingml/2006/chartDrawing">
    <cdr:from>
      <cdr:x>0.50983</cdr:x>
      <cdr:y>0.52181</cdr:y>
    </cdr:from>
    <cdr:to>
      <cdr:x>0.51656</cdr:x>
      <cdr:y>0.53628</cdr:y>
    </cdr:to>
    <cdr:sp macro="" textlink="">
      <cdr:nvSpPr>
        <cdr:cNvPr id="49" name="Oval 48"/>
        <cdr:cNvSpPr/>
      </cdr:nvSpPr>
      <cdr:spPr>
        <a:xfrm xmlns:a="http://schemas.openxmlformats.org/drawingml/2006/main" flipH="1">
          <a:off x="3416762" y="1625254"/>
          <a:ext cx="45085" cy="45085"/>
        </a:xfrm>
        <a:prstGeom xmlns:a="http://schemas.openxmlformats.org/drawingml/2006/main" prst="ellipse">
          <a:avLst/>
        </a:prstGeom>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p xmlns:a="http://schemas.openxmlformats.org/drawingml/2006/main">
          <a:endParaRPr lang="en-US"/>
        </a:p>
      </cdr:txBody>
    </cdr:sp>
  </cdr:relSizeAnchor>
  <cdr:relSizeAnchor xmlns:cdr="http://schemas.openxmlformats.org/drawingml/2006/chartDrawing">
    <cdr:from>
      <cdr:x>0.57805</cdr:x>
      <cdr:y>0.37502</cdr:y>
    </cdr:from>
    <cdr:to>
      <cdr:x>0.58478</cdr:x>
      <cdr:y>0.38949</cdr:y>
    </cdr:to>
    <cdr:sp macro="" textlink="">
      <cdr:nvSpPr>
        <cdr:cNvPr id="50" name="Oval 49"/>
        <cdr:cNvSpPr/>
      </cdr:nvSpPr>
      <cdr:spPr>
        <a:xfrm xmlns:a="http://schemas.openxmlformats.org/drawingml/2006/main" flipH="1">
          <a:off x="3873962" y="1168054"/>
          <a:ext cx="45085" cy="45085"/>
        </a:xfrm>
        <a:prstGeom xmlns:a="http://schemas.openxmlformats.org/drawingml/2006/main" prst="ellipse">
          <a:avLst/>
        </a:prstGeom>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p xmlns:a="http://schemas.openxmlformats.org/drawingml/2006/main">
          <a:endParaRPr lang="en-US"/>
        </a:p>
      </cdr:txBody>
    </cdr:sp>
  </cdr:relSizeAnchor>
  <cdr:relSizeAnchor xmlns:cdr="http://schemas.openxmlformats.org/drawingml/2006/chartDrawing">
    <cdr:from>
      <cdr:x>0.62766</cdr:x>
      <cdr:y>0.30162</cdr:y>
    </cdr:from>
    <cdr:to>
      <cdr:x>0.63439</cdr:x>
      <cdr:y>0.3161</cdr:y>
    </cdr:to>
    <cdr:sp macro="" textlink="">
      <cdr:nvSpPr>
        <cdr:cNvPr id="51" name="Oval 50"/>
        <cdr:cNvSpPr/>
      </cdr:nvSpPr>
      <cdr:spPr>
        <a:xfrm xmlns:a="http://schemas.openxmlformats.org/drawingml/2006/main" flipH="1">
          <a:off x="4206471" y="939454"/>
          <a:ext cx="45085" cy="45085"/>
        </a:xfrm>
        <a:prstGeom xmlns:a="http://schemas.openxmlformats.org/drawingml/2006/main" prst="ellipse">
          <a:avLst/>
        </a:prstGeom>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p xmlns:a="http://schemas.openxmlformats.org/drawingml/2006/main">
          <a:endParaRPr lang="en-US"/>
        </a:p>
      </cdr:txBody>
    </cdr:sp>
  </cdr:relSizeAnchor>
  <cdr:relSizeAnchor xmlns:cdr="http://schemas.openxmlformats.org/drawingml/2006/chartDrawing">
    <cdr:from>
      <cdr:x>0.70236</cdr:x>
      <cdr:y>0.22997</cdr:y>
    </cdr:from>
    <cdr:to>
      <cdr:x>0.70909</cdr:x>
      <cdr:y>0.24445</cdr:y>
    </cdr:to>
    <cdr:sp macro="" textlink="">
      <cdr:nvSpPr>
        <cdr:cNvPr id="52" name="Oval 51"/>
        <cdr:cNvSpPr/>
      </cdr:nvSpPr>
      <cdr:spPr>
        <a:xfrm xmlns:a="http://schemas.openxmlformats.org/drawingml/2006/main" flipH="1">
          <a:off x="4707081" y="716287"/>
          <a:ext cx="45085" cy="45085"/>
        </a:xfrm>
        <a:prstGeom xmlns:a="http://schemas.openxmlformats.org/drawingml/2006/main" prst="ellipse">
          <a:avLst/>
        </a:prstGeom>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p xmlns:a="http://schemas.openxmlformats.org/drawingml/2006/main">
          <a:endParaRPr lang="en-US"/>
        </a:p>
      </cdr:txBody>
    </cdr:sp>
  </cdr:relSizeAnchor>
  <cdr:relSizeAnchor xmlns:cdr="http://schemas.openxmlformats.org/drawingml/2006/chartDrawing">
    <cdr:from>
      <cdr:x>0.91497</cdr:x>
      <cdr:y>0.16265</cdr:y>
    </cdr:from>
    <cdr:to>
      <cdr:x>0.92169</cdr:x>
      <cdr:y>0.17713</cdr:y>
    </cdr:to>
    <cdr:sp macro="" textlink="">
      <cdr:nvSpPr>
        <cdr:cNvPr id="53" name="Oval 52"/>
        <cdr:cNvSpPr/>
      </cdr:nvSpPr>
      <cdr:spPr>
        <a:xfrm xmlns:a="http://schemas.openxmlformats.org/drawingml/2006/main" flipH="1">
          <a:off x="6131905" y="506602"/>
          <a:ext cx="45085" cy="45085"/>
        </a:xfrm>
        <a:prstGeom xmlns:a="http://schemas.openxmlformats.org/drawingml/2006/main" prst="ellipse">
          <a:avLst/>
        </a:prstGeom>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p xmlns:a="http://schemas.openxmlformats.org/drawingml/2006/main">
          <a:endParaRPr lang="en-US"/>
        </a:p>
      </cdr:txBody>
    </cdr:sp>
  </cdr:relSizeAnchor>
  <cdr:relSizeAnchor xmlns:cdr="http://schemas.openxmlformats.org/drawingml/2006/chartDrawing">
    <cdr:from>
      <cdr:x>0.10206</cdr:x>
      <cdr:y>0.91547</cdr:y>
    </cdr:from>
    <cdr:to>
      <cdr:x>0.10878</cdr:x>
      <cdr:y>0.92994</cdr:y>
    </cdr:to>
    <cdr:sp macro="" textlink="">
      <cdr:nvSpPr>
        <cdr:cNvPr id="54" name="Oval 53"/>
        <cdr:cNvSpPr/>
      </cdr:nvSpPr>
      <cdr:spPr>
        <a:xfrm xmlns:a="http://schemas.openxmlformats.org/drawingml/2006/main" flipH="1">
          <a:off x="683953" y="2851381"/>
          <a:ext cx="45085" cy="45085"/>
        </a:xfrm>
        <a:prstGeom xmlns:a="http://schemas.openxmlformats.org/drawingml/2006/main" prst="ellipse">
          <a:avLst/>
        </a:prstGeom>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p xmlns:a="http://schemas.openxmlformats.org/drawingml/2006/main">
          <a:endParaRPr lang="en-US"/>
        </a:p>
      </cdr:txBody>
    </cdr:sp>
  </cdr:relSizeAnchor>
  <cdr:relSizeAnchor xmlns:cdr="http://schemas.openxmlformats.org/drawingml/2006/chartDrawing">
    <cdr:from>
      <cdr:x>0.4846</cdr:x>
      <cdr:y>0.52181</cdr:y>
    </cdr:from>
    <cdr:to>
      <cdr:x>0.51319</cdr:x>
      <cdr:y>0.61423</cdr:y>
    </cdr:to>
    <cdr:cxnSp macro="">
      <cdr:nvCxnSpPr>
        <cdr:cNvPr id="59" name="Straight Connector 58"/>
        <cdr:cNvCxnSpPr>
          <a:stCxn xmlns:a="http://schemas.openxmlformats.org/drawingml/2006/main" id="23" idx="5"/>
          <a:endCxn xmlns:a="http://schemas.openxmlformats.org/drawingml/2006/main" id="49" idx="0"/>
        </cdr:cNvCxnSpPr>
      </cdr:nvCxnSpPr>
      <cdr:spPr>
        <a:xfrm xmlns:a="http://schemas.openxmlformats.org/drawingml/2006/main" flipV="1">
          <a:off x="3247667" y="1625254"/>
          <a:ext cx="191637" cy="287863"/>
        </a:xfrm>
        <a:prstGeom xmlns:a="http://schemas.openxmlformats.org/drawingml/2006/main" prst="line">
          <a:avLst/>
        </a:prstGeom>
        <a:ln xmlns:a="http://schemas.openxmlformats.org/drawingml/2006/main" w="22225"/>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0.57805</cdr:x>
      <cdr:y>0.30886</cdr:y>
    </cdr:from>
    <cdr:to>
      <cdr:x>0.62766</cdr:x>
      <cdr:y>0.38225</cdr:y>
    </cdr:to>
    <cdr:cxnSp macro="">
      <cdr:nvCxnSpPr>
        <cdr:cNvPr id="65" name="Straight Connector 64"/>
        <cdr:cNvCxnSpPr>
          <a:stCxn xmlns:a="http://schemas.openxmlformats.org/drawingml/2006/main" id="50" idx="6"/>
          <a:endCxn xmlns:a="http://schemas.openxmlformats.org/drawingml/2006/main" id="51" idx="6"/>
        </cdr:cNvCxnSpPr>
      </cdr:nvCxnSpPr>
      <cdr:spPr>
        <a:xfrm xmlns:a="http://schemas.openxmlformats.org/drawingml/2006/main" flipV="1">
          <a:off x="3873970" y="961999"/>
          <a:ext cx="332476" cy="228601"/>
        </a:xfrm>
        <a:prstGeom xmlns:a="http://schemas.openxmlformats.org/drawingml/2006/main" prst="line">
          <a:avLst/>
        </a:prstGeom>
        <a:ln xmlns:a="http://schemas.openxmlformats.org/drawingml/2006/main" w="22225"/>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0.63341</cdr:x>
      <cdr:y>0.24445</cdr:y>
    </cdr:from>
    <cdr:to>
      <cdr:x>0.70236</cdr:x>
      <cdr:y>0.30374</cdr:y>
    </cdr:to>
    <cdr:cxnSp macro="">
      <cdr:nvCxnSpPr>
        <cdr:cNvPr id="67" name="Straight Connector 66"/>
        <cdr:cNvCxnSpPr>
          <a:stCxn xmlns:a="http://schemas.openxmlformats.org/drawingml/2006/main" id="51" idx="1"/>
        </cdr:cNvCxnSpPr>
      </cdr:nvCxnSpPr>
      <cdr:spPr>
        <a:xfrm xmlns:a="http://schemas.openxmlformats.org/drawingml/2006/main" flipV="1">
          <a:off x="4244953" y="761372"/>
          <a:ext cx="462128" cy="184685"/>
        </a:xfrm>
        <a:prstGeom xmlns:a="http://schemas.openxmlformats.org/drawingml/2006/main" prst="line">
          <a:avLst/>
        </a:prstGeom>
        <a:ln xmlns:a="http://schemas.openxmlformats.org/drawingml/2006/main" w="22225"/>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0.28219</cdr:x>
      <cdr:y>0.9295</cdr:y>
    </cdr:from>
    <cdr:to>
      <cdr:x>0.39227</cdr:x>
      <cdr:y>1</cdr:y>
    </cdr:to>
    <mc:AlternateContent xmlns:mc="http://schemas.openxmlformats.org/markup-compatibility/2006" xmlns:a14="http://schemas.microsoft.com/office/drawing/2010/main">
      <mc:Choice Requires="a14">
        <cdr:sp macro="" textlink="">
          <cdr:nvSpPr>
            <cdr:cNvPr id="85" name="Text Box 84"/>
            <cdr:cNvSpPr txBox="1"/>
          </cdr:nvSpPr>
          <cdr:spPr>
            <a:xfrm xmlns:a="http://schemas.openxmlformats.org/drawingml/2006/main">
              <a:off x="1891145" y="2895081"/>
              <a:ext cx="737755" cy="21959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14:m>
                <m:oMathPara xmlns:m="http://schemas.openxmlformats.org/officeDocument/2006/math">
                  <m:oMathParaPr>
                    <m:jc m:val="centerGroup"/>
                  </m:oMathParaPr>
                  <m:oMath xmlns:m="http://schemas.openxmlformats.org/officeDocument/2006/math">
                    <m:sSub>
                      <m:sSubPr>
                        <m:ctrlPr>
                          <a:rPr lang="en-US" sz="1100" i="1">
                            <a:latin typeface="Cambria Math" panose="02040503050406030204" pitchFamily="18" charset="0"/>
                          </a:rPr>
                        </m:ctrlPr>
                      </m:sSubPr>
                      <m:e>
                        <m:r>
                          <a:rPr lang="en-US" sz="1100" b="0" i="1">
                            <a:latin typeface="Cambria Math" panose="02040503050406030204" pitchFamily="18" charset="0"/>
                          </a:rPr>
                          <m:t>𝐷</m:t>
                        </m:r>
                      </m:e>
                      <m:sub>
                        <m:r>
                          <a:rPr lang="en-US" sz="1100" b="0" i="1">
                            <a:latin typeface="Cambria Math" panose="02040503050406030204" pitchFamily="18" charset="0"/>
                          </a:rPr>
                          <m:t>1</m:t>
                        </m:r>
                      </m:sub>
                    </m:sSub>
                  </m:oMath>
                </m:oMathPara>
              </a14:m>
              <a:endParaRPr lang="en-US" sz="1100"/>
            </a:p>
          </cdr:txBody>
        </cdr:sp>
      </mc:Choice>
      <mc:Fallback xmlns="">
        <cdr:sp macro="" textlink="">
          <cdr:nvSpPr>
            <cdr:cNvPr id="85" name="Text Box 84"/>
            <cdr:cNvSpPr txBox="1"/>
          </cdr:nvSpPr>
          <cdr:spPr>
            <a:xfrm xmlns:a="http://schemas.openxmlformats.org/drawingml/2006/main">
              <a:off x="1891145" y="2895081"/>
              <a:ext cx="737755" cy="21959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b="0" i="0">
                  <a:latin typeface="Cambria Math" panose="02040503050406030204" pitchFamily="18" charset="0"/>
                </a:rPr>
                <a:t>𝐷_1</a:t>
              </a:r>
              <a:endParaRPr lang="en-US" sz="1100"/>
            </a:p>
          </cdr:txBody>
        </cdr:sp>
      </mc:Fallback>
    </mc:AlternateContent>
  </cdr:relSizeAnchor>
  <cdr:relSizeAnchor xmlns:cdr="http://schemas.openxmlformats.org/drawingml/2006/chartDrawing">
    <cdr:from>
      <cdr:x>0.36126</cdr:x>
      <cdr:y>0.9295</cdr:y>
    </cdr:from>
    <cdr:to>
      <cdr:x>0.44343</cdr:x>
      <cdr:y>1</cdr:y>
    </cdr:to>
    <mc:AlternateContent xmlns:mc="http://schemas.openxmlformats.org/markup-compatibility/2006" xmlns:a14="http://schemas.microsoft.com/office/drawing/2010/main">
      <mc:Choice Requires="a14">
        <cdr:sp macro="" textlink="">
          <cdr:nvSpPr>
            <cdr:cNvPr id="88" name="Text Box 87"/>
            <cdr:cNvSpPr txBox="1"/>
          </cdr:nvSpPr>
          <cdr:spPr>
            <a:xfrm xmlns:a="http://schemas.openxmlformats.org/drawingml/2006/main">
              <a:off x="2421082" y="2895081"/>
              <a:ext cx="550718" cy="21959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14:m>
                <m:oMathPara xmlns:m="http://schemas.openxmlformats.org/officeDocument/2006/math">
                  <m:oMathParaPr>
                    <m:jc m:val="centerGroup"/>
                  </m:oMathParaPr>
                  <m:oMath xmlns:m="http://schemas.openxmlformats.org/officeDocument/2006/math">
                    <m:sSub>
                      <m:sSubPr>
                        <m:ctrlPr>
                          <a:rPr lang="en-US" sz="1100" i="1">
                            <a:latin typeface="Cambria Math" panose="02040503050406030204" pitchFamily="18" charset="0"/>
                          </a:rPr>
                        </m:ctrlPr>
                      </m:sSubPr>
                      <m:e>
                        <m:r>
                          <a:rPr lang="en-US" sz="1100" b="0" i="1">
                            <a:latin typeface="Cambria Math" panose="02040503050406030204" pitchFamily="18" charset="0"/>
                          </a:rPr>
                          <m:t>𝐷</m:t>
                        </m:r>
                      </m:e>
                      <m:sub>
                        <m:r>
                          <a:rPr lang="en-US" sz="1100" b="0" i="1">
                            <a:latin typeface="Cambria Math" panose="02040503050406030204" pitchFamily="18" charset="0"/>
                          </a:rPr>
                          <m:t>2</m:t>
                        </m:r>
                      </m:sub>
                    </m:sSub>
                  </m:oMath>
                </m:oMathPara>
              </a14:m>
              <a:endParaRPr lang="en-US" sz="1100"/>
            </a:p>
          </cdr:txBody>
        </cdr:sp>
      </mc:Choice>
      <mc:Fallback xmlns="">
        <cdr:sp macro="" textlink="">
          <cdr:nvSpPr>
            <cdr:cNvPr id="88" name="Text Box 87"/>
            <cdr:cNvSpPr txBox="1"/>
          </cdr:nvSpPr>
          <cdr:spPr>
            <a:xfrm xmlns:a="http://schemas.openxmlformats.org/drawingml/2006/main">
              <a:off x="2421082" y="2895081"/>
              <a:ext cx="550718" cy="21959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b="0" i="0">
                  <a:latin typeface="Cambria Math" panose="02040503050406030204" pitchFamily="18" charset="0"/>
                </a:rPr>
                <a:t>𝐷_2</a:t>
              </a:r>
              <a:endParaRPr lang="en-US" sz="1100"/>
            </a:p>
          </cdr:txBody>
        </cdr:sp>
      </mc:Fallback>
    </mc:AlternateContent>
  </cdr:relSizeAnchor>
  <cdr:relSizeAnchor xmlns:cdr="http://schemas.openxmlformats.org/drawingml/2006/chartDrawing">
    <cdr:from>
      <cdr:x>0.40773</cdr:x>
      <cdr:y>0.9295</cdr:y>
    </cdr:from>
    <cdr:to>
      <cdr:x>0.50076</cdr:x>
      <cdr:y>1</cdr:y>
    </cdr:to>
    <mc:AlternateContent xmlns:mc="http://schemas.openxmlformats.org/markup-compatibility/2006" xmlns:a14="http://schemas.microsoft.com/office/drawing/2010/main">
      <mc:Choice Requires="a14">
        <cdr:sp macro="" textlink="">
          <cdr:nvSpPr>
            <cdr:cNvPr id="89" name="Text Box 88"/>
            <cdr:cNvSpPr txBox="1"/>
          </cdr:nvSpPr>
          <cdr:spPr>
            <a:xfrm xmlns:a="http://schemas.openxmlformats.org/drawingml/2006/main">
              <a:off x="2732538" y="2895081"/>
              <a:ext cx="623455" cy="21959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14:m>
                <m:oMathPara xmlns:m="http://schemas.openxmlformats.org/officeDocument/2006/math">
                  <m:oMathParaPr>
                    <m:jc m:val="centerGroup"/>
                  </m:oMathParaPr>
                  <m:oMath xmlns:m="http://schemas.openxmlformats.org/officeDocument/2006/math">
                    <m:sSub>
                      <m:sSubPr>
                        <m:ctrlPr>
                          <a:rPr lang="en-US" sz="1100" i="1">
                            <a:latin typeface="Cambria Math" panose="02040503050406030204" pitchFamily="18" charset="0"/>
                          </a:rPr>
                        </m:ctrlPr>
                      </m:sSubPr>
                      <m:e>
                        <m:r>
                          <a:rPr lang="en-US" sz="1100" b="0" i="1">
                            <a:latin typeface="Cambria Math" panose="02040503050406030204" pitchFamily="18" charset="0"/>
                          </a:rPr>
                          <m:t>𝐷</m:t>
                        </m:r>
                      </m:e>
                      <m:sub>
                        <m:r>
                          <a:rPr lang="en-US" sz="1100" b="0" i="1">
                            <a:latin typeface="Cambria Math" panose="02040503050406030204" pitchFamily="18" charset="0"/>
                          </a:rPr>
                          <m:t>3</m:t>
                        </m:r>
                      </m:sub>
                    </m:sSub>
                  </m:oMath>
                </m:oMathPara>
              </a14:m>
              <a:endParaRPr lang="en-US" sz="1100"/>
            </a:p>
          </cdr:txBody>
        </cdr:sp>
      </mc:Choice>
      <mc:Fallback xmlns="">
        <cdr:sp macro="" textlink="">
          <cdr:nvSpPr>
            <cdr:cNvPr id="89" name="Text Box 88"/>
            <cdr:cNvSpPr txBox="1"/>
          </cdr:nvSpPr>
          <cdr:spPr>
            <a:xfrm xmlns:a="http://schemas.openxmlformats.org/drawingml/2006/main">
              <a:off x="2732538" y="2895081"/>
              <a:ext cx="623455" cy="21959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b="0" i="0">
                  <a:latin typeface="Cambria Math" panose="02040503050406030204" pitchFamily="18" charset="0"/>
                </a:rPr>
                <a:t>𝐷_3</a:t>
              </a:r>
              <a:endParaRPr lang="en-US" sz="1100"/>
            </a:p>
          </cdr:txBody>
        </cdr:sp>
      </mc:Fallback>
    </mc:AlternateContent>
  </cdr:relSizeAnchor>
  <cdr:relSizeAnchor xmlns:cdr="http://schemas.openxmlformats.org/drawingml/2006/chartDrawing">
    <cdr:from>
      <cdr:x>0.43716</cdr:x>
      <cdr:y>0.9295</cdr:y>
    </cdr:from>
    <cdr:to>
      <cdr:x>0.54725</cdr:x>
      <cdr:y>1</cdr:y>
    </cdr:to>
    <mc:AlternateContent xmlns:mc="http://schemas.openxmlformats.org/markup-compatibility/2006" xmlns:a14="http://schemas.microsoft.com/office/drawing/2010/main">
      <mc:Choice Requires="a14">
        <cdr:sp macro="" textlink="">
          <cdr:nvSpPr>
            <cdr:cNvPr id="90" name="Text Box 89"/>
            <cdr:cNvSpPr txBox="1"/>
          </cdr:nvSpPr>
          <cdr:spPr>
            <a:xfrm xmlns:a="http://schemas.openxmlformats.org/drawingml/2006/main">
              <a:off x="2929775" y="2895081"/>
              <a:ext cx="737754" cy="21959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14:m>
                <m:oMathPara xmlns:m="http://schemas.openxmlformats.org/officeDocument/2006/math">
                  <m:oMathParaPr>
                    <m:jc m:val="centerGroup"/>
                  </m:oMathParaPr>
                  <m:oMath xmlns:m="http://schemas.openxmlformats.org/officeDocument/2006/math">
                    <m:sSub>
                      <m:sSubPr>
                        <m:ctrlPr>
                          <a:rPr lang="en-US" sz="1100" i="1">
                            <a:latin typeface="Cambria Math" panose="02040503050406030204" pitchFamily="18" charset="0"/>
                          </a:rPr>
                        </m:ctrlPr>
                      </m:sSubPr>
                      <m:e>
                        <m:r>
                          <a:rPr lang="en-US" sz="1100" b="0" i="1">
                            <a:latin typeface="Cambria Math" panose="02040503050406030204" pitchFamily="18" charset="0"/>
                          </a:rPr>
                          <m:t>𝐷</m:t>
                        </m:r>
                      </m:e>
                      <m:sub>
                        <m:r>
                          <a:rPr lang="en-US" sz="1100" b="0" i="1">
                            <a:latin typeface="Cambria Math" panose="02040503050406030204" pitchFamily="18" charset="0"/>
                          </a:rPr>
                          <m:t>4</m:t>
                        </m:r>
                      </m:sub>
                    </m:sSub>
                  </m:oMath>
                </m:oMathPara>
              </a14:m>
              <a:endParaRPr lang="en-US" sz="1100"/>
            </a:p>
          </cdr:txBody>
        </cdr:sp>
      </mc:Choice>
      <mc:Fallback xmlns="">
        <cdr:sp macro="" textlink="">
          <cdr:nvSpPr>
            <cdr:cNvPr id="90" name="Text Box 89"/>
            <cdr:cNvSpPr txBox="1"/>
          </cdr:nvSpPr>
          <cdr:spPr>
            <a:xfrm xmlns:a="http://schemas.openxmlformats.org/drawingml/2006/main">
              <a:off x="2929775" y="2895081"/>
              <a:ext cx="737754" cy="21959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b="0" i="0">
                  <a:latin typeface="Cambria Math" panose="02040503050406030204" pitchFamily="18" charset="0"/>
                </a:rPr>
                <a:t>𝐷_4</a:t>
              </a:r>
              <a:endParaRPr lang="en-US" sz="1100"/>
            </a:p>
          </cdr:txBody>
        </cdr:sp>
      </mc:Fallback>
    </mc:AlternateContent>
  </cdr:relSizeAnchor>
  <cdr:relSizeAnchor xmlns:cdr="http://schemas.openxmlformats.org/drawingml/2006/chartDrawing">
    <cdr:from>
      <cdr:x>0.46663</cdr:x>
      <cdr:y>0.9295</cdr:y>
    </cdr:from>
    <cdr:to>
      <cdr:x>0.57672</cdr:x>
      <cdr:y>1</cdr:y>
    </cdr:to>
    <mc:AlternateContent xmlns:mc="http://schemas.openxmlformats.org/markup-compatibility/2006" xmlns:a14="http://schemas.microsoft.com/office/drawing/2010/main">
      <mc:Choice Requires="a14">
        <cdr:sp macro="" textlink="">
          <cdr:nvSpPr>
            <cdr:cNvPr id="91" name="Text Box 1"/>
            <cdr:cNvSpPr txBox="1"/>
          </cdr:nvSpPr>
          <cdr:spPr>
            <a:xfrm xmlns:a="http://schemas.openxmlformats.org/drawingml/2006/main">
              <a:off x="3127283" y="2895081"/>
              <a:ext cx="737755" cy="219594"/>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14:m>
                <m:oMathPara xmlns:m="http://schemas.openxmlformats.org/officeDocument/2006/math">
                  <m:oMathParaPr>
                    <m:jc m:val="centerGroup"/>
                  </m:oMathParaPr>
                  <m:oMath xmlns:m="http://schemas.openxmlformats.org/officeDocument/2006/math">
                    <m:sSub>
                      <m:sSubPr>
                        <m:ctrlPr>
                          <a:rPr lang="en-US" sz="1100" i="1">
                            <a:latin typeface="Cambria Math" panose="02040503050406030204" pitchFamily="18" charset="0"/>
                          </a:rPr>
                        </m:ctrlPr>
                      </m:sSubPr>
                      <m:e>
                        <m:r>
                          <a:rPr lang="en-US" sz="1100" b="0" i="1">
                            <a:latin typeface="Cambria Math" panose="02040503050406030204" pitchFamily="18" charset="0"/>
                          </a:rPr>
                          <m:t>𝐷</m:t>
                        </m:r>
                      </m:e>
                      <m:sub>
                        <m:r>
                          <a:rPr lang="en-US" sz="1100" b="0" i="1">
                            <a:latin typeface="Cambria Math" panose="02040503050406030204" pitchFamily="18" charset="0"/>
                          </a:rPr>
                          <m:t>5</m:t>
                        </m:r>
                      </m:sub>
                    </m:sSub>
                  </m:oMath>
                </m:oMathPara>
              </a14:m>
              <a:endParaRPr lang="en-US" sz="1100"/>
            </a:p>
          </cdr:txBody>
        </cdr:sp>
      </mc:Choice>
      <mc:Fallback xmlns="">
        <cdr:sp macro="" textlink="">
          <cdr:nvSpPr>
            <cdr:cNvPr id="91" name="Text Box 1"/>
            <cdr:cNvSpPr txBox="1"/>
          </cdr:nvSpPr>
          <cdr:spPr>
            <a:xfrm xmlns:a="http://schemas.openxmlformats.org/drawingml/2006/main">
              <a:off x="3127283" y="2895081"/>
              <a:ext cx="737755" cy="219594"/>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r>
                <a:rPr lang="en-US" sz="1100" b="0" i="0">
                  <a:latin typeface="Cambria Math" panose="02040503050406030204" pitchFamily="18" charset="0"/>
                </a:rPr>
                <a:t>𝐷_5</a:t>
              </a:r>
              <a:endParaRPr lang="en-US" sz="1100"/>
            </a:p>
          </cdr:txBody>
        </cdr:sp>
      </mc:Fallback>
    </mc:AlternateContent>
  </cdr:relSizeAnchor>
  <cdr:relSizeAnchor xmlns:cdr="http://schemas.openxmlformats.org/drawingml/2006/chartDrawing">
    <cdr:from>
      <cdr:x>0.48997</cdr:x>
      <cdr:y>0.9295</cdr:y>
    </cdr:from>
    <cdr:to>
      <cdr:x>0.60005</cdr:x>
      <cdr:y>1</cdr:y>
    </cdr:to>
    <mc:AlternateContent xmlns:mc="http://schemas.openxmlformats.org/markup-compatibility/2006" xmlns:a14="http://schemas.microsoft.com/office/drawing/2010/main">
      <mc:Choice Requires="a14">
        <cdr:sp macro="" textlink="">
          <cdr:nvSpPr>
            <cdr:cNvPr id="92" name="Text Box 1"/>
            <cdr:cNvSpPr txBox="1"/>
          </cdr:nvSpPr>
          <cdr:spPr>
            <a:xfrm xmlns:a="http://schemas.openxmlformats.org/drawingml/2006/main">
              <a:off x="3283668" y="2895081"/>
              <a:ext cx="737755" cy="219594"/>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14:m>
                <m:oMathPara xmlns:m="http://schemas.openxmlformats.org/officeDocument/2006/math">
                  <m:oMathParaPr>
                    <m:jc m:val="centerGroup"/>
                  </m:oMathParaPr>
                  <m:oMath xmlns:m="http://schemas.openxmlformats.org/officeDocument/2006/math">
                    <m:sSub>
                      <m:sSubPr>
                        <m:ctrlPr>
                          <a:rPr lang="en-US" sz="1100" i="1">
                            <a:latin typeface="Cambria Math" panose="02040503050406030204" pitchFamily="18" charset="0"/>
                          </a:rPr>
                        </m:ctrlPr>
                      </m:sSubPr>
                      <m:e>
                        <m:r>
                          <a:rPr lang="en-US" sz="1100" b="0" i="1">
                            <a:latin typeface="Cambria Math" panose="02040503050406030204" pitchFamily="18" charset="0"/>
                          </a:rPr>
                          <m:t>𝐷</m:t>
                        </m:r>
                      </m:e>
                      <m:sub>
                        <m:r>
                          <a:rPr lang="en-US" sz="1100" b="0" i="1">
                            <a:latin typeface="Cambria Math" panose="02040503050406030204" pitchFamily="18" charset="0"/>
                          </a:rPr>
                          <m:t>6</m:t>
                        </m:r>
                      </m:sub>
                    </m:sSub>
                  </m:oMath>
                </m:oMathPara>
              </a14:m>
              <a:endParaRPr lang="en-US" sz="1100"/>
            </a:p>
          </cdr:txBody>
        </cdr:sp>
      </mc:Choice>
      <mc:Fallback xmlns="">
        <cdr:sp macro="" textlink="">
          <cdr:nvSpPr>
            <cdr:cNvPr id="92" name="Text Box 1"/>
            <cdr:cNvSpPr txBox="1"/>
          </cdr:nvSpPr>
          <cdr:spPr>
            <a:xfrm xmlns:a="http://schemas.openxmlformats.org/drawingml/2006/main">
              <a:off x="3283668" y="2895081"/>
              <a:ext cx="737755" cy="219594"/>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r>
                <a:rPr lang="en-US" sz="1100" b="0" i="0">
                  <a:latin typeface="Cambria Math" panose="02040503050406030204" pitchFamily="18" charset="0"/>
                </a:rPr>
                <a:t>𝐷_6</a:t>
              </a:r>
              <a:endParaRPr lang="en-US" sz="1100"/>
            </a:p>
          </cdr:txBody>
        </cdr:sp>
      </mc:Fallback>
    </mc:AlternateContent>
  </cdr:relSizeAnchor>
  <cdr:relSizeAnchor xmlns:cdr="http://schemas.openxmlformats.org/drawingml/2006/chartDrawing">
    <cdr:from>
      <cdr:x>0.52854</cdr:x>
      <cdr:y>0.9295</cdr:y>
    </cdr:from>
    <cdr:to>
      <cdr:x>0.63862</cdr:x>
      <cdr:y>1</cdr:y>
    </cdr:to>
    <mc:AlternateContent xmlns:mc="http://schemas.openxmlformats.org/markup-compatibility/2006" xmlns:a14="http://schemas.microsoft.com/office/drawing/2010/main">
      <mc:Choice Requires="a14">
        <cdr:sp macro="" textlink="">
          <cdr:nvSpPr>
            <cdr:cNvPr id="93" name="Text Box 1"/>
            <cdr:cNvSpPr txBox="1"/>
          </cdr:nvSpPr>
          <cdr:spPr>
            <a:xfrm xmlns:a="http://schemas.openxmlformats.org/drawingml/2006/main">
              <a:off x="3542145" y="2895081"/>
              <a:ext cx="737755" cy="219594"/>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14:m>
                <m:oMathPara xmlns:m="http://schemas.openxmlformats.org/officeDocument/2006/math">
                  <m:oMathParaPr>
                    <m:jc m:val="centerGroup"/>
                  </m:oMathParaPr>
                  <m:oMath xmlns:m="http://schemas.openxmlformats.org/officeDocument/2006/math">
                    <m:sSub>
                      <m:sSubPr>
                        <m:ctrlPr>
                          <a:rPr lang="en-US" sz="1100" i="1">
                            <a:latin typeface="Cambria Math" panose="02040503050406030204" pitchFamily="18" charset="0"/>
                          </a:rPr>
                        </m:ctrlPr>
                      </m:sSubPr>
                      <m:e>
                        <m:r>
                          <a:rPr lang="en-US" sz="1100" b="0" i="1">
                            <a:latin typeface="Cambria Math" panose="02040503050406030204" pitchFamily="18" charset="0"/>
                          </a:rPr>
                          <m:t>𝐷</m:t>
                        </m:r>
                      </m:e>
                      <m:sub>
                        <m:r>
                          <a:rPr lang="en-US" sz="1100" b="0" i="1">
                            <a:latin typeface="Cambria Math" panose="02040503050406030204" pitchFamily="18" charset="0"/>
                          </a:rPr>
                          <m:t>7</m:t>
                        </m:r>
                      </m:sub>
                    </m:sSub>
                  </m:oMath>
                </m:oMathPara>
              </a14:m>
              <a:endParaRPr lang="en-US" sz="1100"/>
            </a:p>
          </cdr:txBody>
        </cdr:sp>
      </mc:Choice>
      <mc:Fallback xmlns="">
        <cdr:sp macro="" textlink="">
          <cdr:nvSpPr>
            <cdr:cNvPr id="93" name="Text Box 1"/>
            <cdr:cNvSpPr txBox="1"/>
          </cdr:nvSpPr>
          <cdr:spPr>
            <a:xfrm xmlns:a="http://schemas.openxmlformats.org/drawingml/2006/main">
              <a:off x="3542145" y="2895081"/>
              <a:ext cx="737755" cy="219594"/>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r>
                <a:rPr lang="en-US" sz="1100" b="0" i="0">
                  <a:latin typeface="Cambria Math" panose="02040503050406030204" pitchFamily="18" charset="0"/>
                </a:rPr>
                <a:t>𝐷_7</a:t>
              </a:r>
              <a:endParaRPr lang="en-US" sz="1100"/>
            </a:p>
          </cdr:txBody>
        </cdr:sp>
      </mc:Fallback>
    </mc:AlternateContent>
  </cdr:relSizeAnchor>
  <cdr:relSizeAnchor xmlns:cdr="http://schemas.openxmlformats.org/drawingml/2006/chartDrawing">
    <cdr:from>
      <cdr:x>0.57672</cdr:x>
      <cdr:y>0.9295</cdr:y>
    </cdr:from>
    <cdr:to>
      <cdr:x>0.6868</cdr:x>
      <cdr:y>1</cdr:y>
    </cdr:to>
    <mc:AlternateContent xmlns:mc="http://schemas.openxmlformats.org/markup-compatibility/2006" xmlns:a14="http://schemas.microsoft.com/office/drawing/2010/main">
      <mc:Choice Requires="a14">
        <cdr:sp macro="" textlink="">
          <cdr:nvSpPr>
            <cdr:cNvPr id="94" name="Text Box 1"/>
            <cdr:cNvSpPr txBox="1"/>
          </cdr:nvSpPr>
          <cdr:spPr>
            <a:xfrm xmlns:a="http://schemas.openxmlformats.org/drawingml/2006/main">
              <a:off x="3865038" y="2895080"/>
              <a:ext cx="737755" cy="219594"/>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14:m>
                <m:oMathPara xmlns:m="http://schemas.openxmlformats.org/officeDocument/2006/math">
                  <m:oMathParaPr>
                    <m:jc m:val="centerGroup"/>
                  </m:oMathParaPr>
                  <m:oMath xmlns:m="http://schemas.openxmlformats.org/officeDocument/2006/math">
                    <m:sSub>
                      <m:sSubPr>
                        <m:ctrlPr>
                          <a:rPr lang="en-US" sz="1100" i="1">
                            <a:latin typeface="Cambria Math" panose="02040503050406030204" pitchFamily="18" charset="0"/>
                          </a:rPr>
                        </m:ctrlPr>
                      </m:sSubPr>
                      <m:e>
                        <m:r>
                          <a:rPr lang="en-US" sz="1100" b="0" i="1">
                            <a:latin typeface="Cambria Math" panose="02040503050406030204" pitchFamily="18" charset="0"/>
                          </a:rPr>
                          <m:t>𝐷</m:t>
                        </m:r>
                      </m:e>
                      <m:sub>
                        <m:r>
                          <a:rPr lang="en-US" sz="1100" b="0" i="1">
                            <a:latin typeface="Cambria Math" panose="02040503050406030204" pitchFamily="18" charset="0"/>
                          </a:rPr>
                          <m:t>8</m:t>
                        </m:r>
                      </m:sub>
                    </m:sSub>
                  </m:oMath>
                </m:oMathPara>
              </a14:m>
              <a:endParaRPr lang="en-US" sz="1100"/>
            </a:p>
          </cdr:txBody>
        </cdr:sp>
      </mc:Choice>
      <mc:Fallback xmlns="">
        <cdr:sp macro="" textlink="">
          <cdr:nvSpPr>
            <cdr:cNvPr id="94" name="Text Box 1"/>
            <cdr:cNvSpPr txBox="1"/>
          </cdr:nvSpPr>
          <cdr:spPr>
            <a:xfrm xmlns:a="http://schemas.openxmlformats.org/drawingml/2006/main">
              <a:off x="3865038" y="2895080"/>
              <a:ext cx="737755" cy="219594"/>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r>
                <a:rPr lang="en-US" sz="1100" b="0" i="0">
                  <a:latin typeface="Cambria Math" panose="02040503050406030204" pitchFamily="18" charset="0"/>
                </a:rPr>
                <a:t>𝐷_8</a:t>
              </a:r>
              <a:endParaRPr lang="en-US" sz="1100"/>
            </a:p>
          </cdr:txBody>
        </cdr:sp>
      </mc:Fallback>
    </mc:AlternateContent>
  </cdr:relSizeAnchor>
  <cdr:relSizeAnchor xmlns:cdr="http://schemas.openxmlformats.org/drawingml/2006/chartDrawing">
    <cdr:from>
      <cdr:x>0.64017</cdr:x>
      <cdr:y>0.9295</cdr:y>
    </cdr:from>
    <cdr:to>
      <cdr:x>0.75025</cdr:x>
      <cdr:y>1</cdr:y>
    </cdr:to>
    <mc:AlternateContent xmlns:mc="http://schemas.openxmlformats.org/markup-compatibility/2006" xmlns:a14="http://schemas.microsoft.com/office/drawing/2010/main">
      <mc:Choice Requires="a14">
        <cdr:sp macro="" textlink="">
          <cdr:nvSpPr>
            <cdr:cNvPr id="95" name="Text Box 1"/>
            <cdr:cNvSpPr txBox="1"/>
          </cdr:nvSpPr>
          <cdr:spPr>
            <a:xfrm xmlns:a="http://schemas.openxmlformats.org/drawingml/2006/main">
              <a:off x="4290290" y="2895080"/>
              <a:ext cx="737755" cy="219594"/>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14:m>
                <m:oMathPara xmlns:m="http://schemas.openxmlformats.org/officeDocument/2006/math">
                  <m:oMathParaPr>
                    <m:jc m:val="centerGroup"/>
                  </m:oMathParaPr>
                  <m:oMath xmlns:m="http://schemas.openxmlformats.org/officeDocument/2006/math">
                    <m:sSub>
                      <m:sSubPr>
                        <m:ctrlPr>
                          <a:rPr lang="en-US" sz="1100" i="1">
                            <a:latin typeface="Cambria Math" panose="02040503050406030204" pitchFamily="18" charset="0"/>
                          </a:rPr>
                        </m:ctrlPr>
                      </m:sSubPr>
                      <m:e>
                        <m:r>
                          <a:rPr lang="en-US" sz="1100" b="0" i="1">
                            <a:latin typeface="Cambria Math" panose="02040503050406030204" pitchFamily="18" charset="0"/>
                          </a:rPr>
                          <m:t>𝐷</m:t>
                        </m:r>
                      </m:e>
                      <m:sub>
                        <m:r>
                          <a:rPr lang="en-US" sz="1100" b="0" i="1">
                            <a:latin typeface="Cambria Math" panose="02040503050406030204" pitchFamily="18" charset="0"/>
                          </a:rPr>
                          <m:t>9</m:t>
                        </m:r>
                      </m:sub>
                    </m:sSub>
                  </m:oMath>
                </m:oMathPara>
              </a14:m>
              <a:endParaRPr lang="en-US" sz="1100"/>
            </a:p>
          </cdr:txBody>
        </cdr:sp>
      </mc:Choice>
      <mc:Fallback xmlns="">
        <cdr:sp macro="" textlink="">
          <cdr:nvSpPr>
            <cdr:cNvPr id="95" name="Text Box 1"/>
            <cdr:cNvSpPr txBox="1"/>
          </cdr:nvSpPr>
          <cdr:spPr>
            <a:xfrm xmlns:a="http://schemas.openxmlformats.org/drawingml/2006/main">
              <a:off x="4290290" y="2895080"/>
              <a:ext cx="737755" cy="219594"/>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r>
                <a:rPr lang="en-US" sz="1100" b="0" i="0">
                  <a:latin typeface="Cambria Math" panose="02040503050406030204" pitchFamily="18" charset="0"/>
                </a:rPr>
                <a:t>𝐷_9</a:t>
              </a:r>
              <a:endParaRPr lang="en-US" sz="1100"/>
            </a:p>
          </cdr:txBody>
        </cdr:sp>
      </mc:Fallback>
    </mc:AlternateContent>
  </cdr:relSizeAnchor>
  <cdr:relSizeAnchor xmlns:cdr="http://schemas.openxmlformats.org/drawingml/2006/chartDrawing">
    <cdr:from>
      <cdr:x>0.86654</cdr:x>
      <cdr:y>0.9295</cdr:y>
    </cdr:from>
    <cdr:to>
      <cdr:x>0.97662</cdr:x>
      <cdr:y>1</cdr:y>
    </cdr:to>
    <mc:AlternateContent xmlns:mc="http://schemas.openxmlformats.org/markup-compatibility/2006" xmlns:a14="http://schemas.microsoft.com/office/drawing/2010/main">
      <mc:Choice Requires="a14">
        <cdr:sp macro="" textlink="">
          <cdr:nvSpPr>
            <cdr:cNvPr id="96" name="Text Box 1"/>
            <cdr:cNvSpPr txBox="1"/>
          </cdr:nvSpPr>
          <cdr:spPr>
            <a:xfrm xmlns:a="http://schemas.openxmlformats.org/drawingml/2006/main">
              <a:off x="5807363" y="2895081"/>
              <a:ext cx="737755" cy="219594"/>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14:m>
                <m:oMathPara xmlns:m="http://schemas.openxmlformats.org/officeDocument/2006/math">
                  <m:oMathParaPr>
                    <m:jc m:val="centerGroup"/>
                  </m:oMathParaPr>
                  <m:oMath xmlns:m="http://schemas.openxmlformats.org/officeDocument/2006/math">
                    <m:sSub>
                      <m:sSubPr>
                        <m:ctrlPr>
                          <a:rPr lang="en-US" sz="1100" i="1">
                            <a:latin typeface="Cambria Math" panose="02040503050406030204" pitchFamily="18" charset="0"/>
                          </a:rPr>
                        </m:ctrlPr>
                      </m:sSubPr>
                      <m:e>
                        <m:r>
                          <a:rPr lang="en-US" sz="1100" b="0" i="1">
                            <a:latin typeface="Cambria Math" panose="02040503050406030204" pitchFamily="18" charset="0"/>
                          </a:rPr>
                          <m:t>𝐷</m:t>
                        </m:r>
                      </m:e>
                      <m:sub>
                        <m:r>
                          <a:rPr lang="en-US" sz="1100" b="0" i="1">
                            <a:latin typeface="Cambria Math" panose="02040503050406030204" pitchFamily="18" charset="0"/>
                          </a:rPr>
                          <m:t>10</m:t>
                        </m:r>
                      </m:sub>
                    </m:sSub>
                  </m:oMath>
                </m:oMathPara>
              </a14:m>
              <a:endParaRPr lang="en-US" sz="1100"/>
            </a:p>
          </cdr:txBody>
        </cdr:sp>
      </mc:Choice>
      <mc:Fallback xmlns="">
        <cdr:sp macro="" textlink="">
          <cdr:nvSpPr>
            <cdr:cNvPr id="96" name="Text Box 1"/>
            <cdr:cNvSpPr txBox="1"/>
          </cdr:nvSpPr>
          <cdr:spPr>
            <a:xfrm xmlns:a="http://schemas.openxmlformats.org/drawingml/2006/main">
              <a:off x="5807363" y="2895081"/>
              <a:ext cx="737755" cy="219594"/>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r>
                <a:rPr lang="en-US" sz="1100" b="0" i="0">
                  <a:latin typeface="Cambria Math" panose="02040503050406030204" pitchFamily="18" charset="0"/>
                </a:rPr>
                <a:t>𝐷_10</a:t>
              </a:r>
              <a:endParaRPr lang="en-US" sz="1100"/>
            </a:p>
          </cdr:txBody>
        </cdr:sp>
      </mc:Fallback>
    </mc:AlternateContent>
  </cdr:relSizeAnchor>
  <cdr:relSizeAnchor xmlns:cdr="http://schemas.openxmlformats.org/drawingml/2006/chartDrawing">
    <cdr:from>
      <cdr:x>0.48997</cdr:x>
      <cdr:y>0.10008</cdr:y>
    </cdr:from>
    <cdr:to>
      <cdr:x>0.51314</cdr:x>
      <cdr:y>0.93411</cdr:y>
    </cdr:to>
    <cdr:sp macro="" textlink="">
      <cdr:nvSpPr>
        <cdr:cNvPr id="98" name="Rectangle 97"/>
        <cdr:cNvSpPr/>
      </cdr:nvSpPr>
      <cdr:spPr>
        <a:xfrm xmlns:a="http://schemas.openxmlformats.org/drawingml/2006/main">
          <a:off x="3283668" y="311728"/>
          <a:ext cx="155261" cy="2597727"/>
        </a:xfrm>
        <a:prstGeom xmlns:a="http://schemas.openxmlformats.org/drawingml/2006/main" prst="rect">
          <a:avLst/>
        </a:prstGeom>
        <a:solidFill xmlns:a="http://schemas.openxmlformats.org/drawingml/2006/main">
          <a:schemeClr val="accent3">
            <a:lumMod val="40000"/>
            <a:lumOff val="60000"/>
            <a:alpha val="50000"/>
          </a:scheme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en-US"/>
        </a:p>
      </cdr:txBody>
    </cdr:sp>
  </cdr:relSizeAnchor>
  <cdr:relSizeAnchor xmlns:cdr="http://schemas.openxmlformats.org/drawingml/2006/chartDrawing">
    <cdr:from>
      <cdr:x>0.51478</cdr:x>
      <cdr:y>0.10008</cdr:y>
    </cdr:from>
    <cdr:to>
      <cdr:x>0.53795</cdr:x>
      <cdr:y>0.93411</cdr:y>
    </cdr:to>
    <cdr:sp macro="" textlink="">
      <cdr:nvSpPr>
        <cdr:cNvPr id="99" name="Rectangle 98"/>
        <cdr:cNvSpPr/>
      </cdr:nvSpPr>
      <cdr:spPr>
        <a:xfrm xmlns:a="http://schemas.openxmlformats.org/drawingml/2006/main">
          <a:off x="3449973" y="311727"/>
          <a:ext cx="155261" cy="2597727"/>
        </a:xfrm>
        <a:prstGeom xmlns:a="http://schemas.openxmlformats.org/drawingml/2006/main" prst="rect">
          <a:avLst/>
        </a:prstGeom>
        <a:solidFill xmlns:a="http://schemas.openxmlformats.org/drawingml/2006/main">
          <a:schemeClr val="accent3">
            <a:lumMod val="40000"/>
            <a:lumOff val="60000"/>
            <a:alpha val="50000"/>
          </a:scheme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en-US"/>
        </a:p>
      </cdr:txBody>
    </cdr:sp>
  </cdr:relSizeAnchor>
  <cdr:relSizeAnchor xmlns:cdr="http://schemas.openxmlformats.org/drawingml/2006/chartDrawing">
    <cdr:from>
      <cdr:x>0.62799</cdr:x>
      <cdr:y>0.50509</cdr:y>
    </cdr:from>
    <cdr:to>
      <cdr:x>0.70236</cdr:x>
      <cdr:y>0.92952</cdr:y>
    </cdr:to>
    <cdr:sp macro="" textlink="">
      <cdr:nvSpPr>
        <cdr:cNvPr id="104" name="Rectangle 103"/>
        <cdr:cNvSpPr/>
      </cdr:nvSpPr>
      <cdr:spPr>
        <a:xfrm xmlns:a="http://schemas.openxmlformats.org/drawingml/2006/main">
          <a:off x="4208647" y="1573181"/>
          <a:ext cx="498422" cy="1321972"/>
        </a:xfrm>
        <a:prstGeom xmlns:a="http://schemas.openxmlformats.org/drawingml/2006/main" prst="rect">
          <a:avLst/>
        </a:prstGeom>
        <a:solidFill xmlns:a="http://schemas.openxmlformats.org/drawingml/2006/main">
          <a:schemeClr val="accent3">
            <a:lumMod val="40000"/>
            <a:lumOff val="60000"/>
            <a:alpha val="50000"/>
          </a:scheme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p xmlns:a="http://schemas.openxmlformats.org/drawingml/2006/main">
          <a:endParaRPr lang="en-US"/>
        </a:p>
      </cdr:txBody>
    </cdr:sp>
  </cdr:relSizeAnchor>
  <cdr:relSizeAnchor xmlns:cdr="http://schemas.openxmlformats.org/drawingml/2006/chartDrawing">
    <cdr:from>
      <cdr:x>0.70095</cdr:x>
      <cdr:y>0.84539</cdr:y>
    </cdr:from>
    <cdr:to>
      <cdr:x>0.92394</cdr:x>
      <cdr:y>0.93411</cdr:y>
    </cdr:to>
    <cdr:sp macro="" textlink="">
      <cdr:nvSpPr>
        <cdr:cNvPr id="105" name="Rectangle 104"/>
        <cdr:cNvSpPr/>
      </cdr:nvSpPr>
      <cdr:spPr>
        <a:xfrm xmlns:a="http://schemas.openxmlformats.org/drawingml/2006/main">
          <a:off x="4697592" y="2633120"/>
          <a:ext cx="1494485" cy="276329"/>
        </a:xfrm>
        <a:prstGeom xmlns:a="http://schemas.openxmlformats.org/drawingml/2006/main" prst="rect">
          <a:avLst/>
        </a:prstGeom>
        <a:solidFill xmlns:a="http://schemas.openxmlformats.org/drawingml/2006/main">
          <a:schemeClr val="accent3">
            <a:lumMod val="40000"/>
            <a:lumOff val="60000"/>
            <a:alpha val="50000"/>
          </a:scheme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p xmlns:a="http://schemas.openxmlformats.org/drawingml/2006/main">
          <a:endParaRPr lang="en-US">
            <a:solidFill>
              <a:schemeClr val="bg1">
                <a:lumMod val="85000"/>
              </a:schemeClr>
            </a:solidFill>
          </a:endParaRPr>
        </a:p>
      </cdr:txBody>
    </cdr:sp>
  </cdr:relSizeAnchor>
  <cdr:relSizeAnchor xmlns:cdr="http://schemas.openxmlformats.org/drawingml/2006/chartDrawing">
    <cdr:from>
      <cdr:x>0.1078</cdr:x>
      <cdr:y>0.54621</cdr:y>
    </cdr:from>
    <cdr:to>
      <cdr:x>0.52622</cdr:x>
      <cdr:y>0.91759</cdr:y>
    </cdr:to>
    <cdr:cxnSp macro="">
      <cdr:nvCxnSpPr>
        <cdr:cNvPr id="106" name="Straight Connector 105"/>
        <cdr:cNvCxnSpPr>
          <a:stCxn xmlns:a="http://schemas.openxmlformats.org/drawingml/2006/main" id="54" idx="1"/>
        </cdr:cNvCxnSpPr>
      </cdr:nvCxnSpPr>
      <cdr:spPr>
        <a:xfrm xmlns:a="http://schemas.openxmlformats.org/drawingml/2006/main" flipV="1">
          <a:off x="722426" y="1701279"/>
          <a:ext cx="2804218" cy="1156713"/>
        </a:xfrm>
        <a:prstGeom xmlns:a="http://schemas.openxmlformats.org/drawingml/2006/main" prst="line">
          <a:avLst/>
        </a:prstGeom>
        <a:ln xmlns:a="http://schemas.openxmlformats.org/drawingml/2006/main" w="19050">
          <a:solidFill>
            <a:srgbClr val="FF0000"/>
          </a:solidFill>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0.1078</cdr:x>
      <cdr:y>0.92618</cdr:y>
    </cdr:from>
    <cdr:to>
      <cdr:x>0.51314</cdr:x>
      <cdr:y>0.92782</cdr:y>
    </cdr:to>
    <cdr:cxnSp macro="">
      <cdr:nvCxnSpPr>
        <cdr:cNvPr id="113" name="Straight Connector 112"/>
        <cdr:cNvCxnSpPr>
          <a:stCxn xmlns:a="http://schemas.openxmlformats.org/drawingml/2006/main" id="54" idx="3"/>
        </cdr:cNvCxnSpPr>
      </cdr:nvCxnSpPr>
      <cdr:spPr>
        <a:xfrm xmlns:a="http://schemas.openxmlformats.org/drawingml/2006/main" flipV="1">
          <a:off x="722435" y="2884747"/>
          <a:ext cx="2716494" cy="5116"/>
        </a:xfrm>
        <a:prstGeom xmlns:a="http://schemas.openxmlformats.org/drawingml/2006/main" prst="line">
          <a:avLst/>
        </a:prstGeom>
        <a:ln xmlns:a="http://schemas.openxmlformats.org/drawingml/2006/main" w="19050">
          <a:solidFill>
            <a:srgbClr val="FF0000"/>
          </a:solidFill>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0.5008</cdr:x>
      <cdr:y>0.03002</cdr:y>
    </cdr:from>
    <cdr:to>
      <cdr:x>0.92566</cdr:x>
      <cdr:y>0.93078</cdr:y>
    </cdr:to>
    <cdr:sp macro="" textlink="">
      <cdr:nvSpPr>
        <cdr:cNvPr id="116" name="Freeform 115"/>
        <cdr:cNvSpPr/>
      </cdr:nvSpPr>
      <cdr:spPr>
        <a:xfrm xmlns:a="http://schemas.openxmlformats.org/drawingml/2006/main" flipV="1">
          <a:off x="3356256" y="93503"/>
          <a:ext cx="2847323" cy="2805574"/>
        </a:xfrm>
        <a:custGeom xmlns:a="http://schemas.openxmlformats.org/drawingml/2006/main">
          <a:avLst/>
          <a:gdLst>
            <a:gd name="connsiteX0" fmla="*/ 0 w 2743200"/>
            <a:gd name="connsiteY0" fmla="*/ 999 h 2560559"/>
            <a:gd name="connsiteX1" fmla="*/ 62346 w 2743200"/>
            <a:gd name="connsiteY1" fmla="*/ 999 h 2560559"/>
            <a:gd name="connsiteX2" fmla="*/ 135082 w 2743200"/>
            <a:gd name="connsiteY2" fmla="*/ 11390 h 2560559"/>
            <a:gd name="connsiteX3" fmla="*/ 207818 w 2743200"/>
            <a:gd name="connsiteY3" fmla="*/ 52954 h 2560559"/>
            <a:gd name="connsiteX4" fmla="*/ 249382 w 2743200"/>
            <a:gd name="connsiteY4" fmla="*/ 84127 h 2560559"/>
            <a:gd name="connsiteX5" fmla="*/ 332509 w 2743200"/>
            <a:gd name="connsiteY5" fmla="*/ 156863 h 2560559"/>
            <a:gd name="connsiteX6" fmla="*/ 665018 w 2743200"/>
            <a:gd name="connsiteY6" fmla="*/ 645236 h 2560559"/>
            <a:gd name="connsiteX7" fmla="*/ 810491 w 2743200"/>
            <a:gd name="connsiteY7" fmla="*/ 915399 h 2560559"/>
            <a:gd name="connsiteX8" fmla="*/ 945573 w 2743200"/>
            <a:gd name="connsiteY8" fmla="*/ 1175172 h 2560559"/>
            <a:gd name="connsiteX9" fmla="*/ 1018309 w 2743200"/>
            <a:gd name="connsiteY9" fmla="*/ 1320645 h 2560559"/>
            <a:gd name="connsiteX10" fmla="*/ 1122218 w 2743200"/>
            <a:gd name="connsiteY10" fmla="*/ 1497290 h 2560559"/>
            <a:gd name="connsiteX11" fmla="*/ 1236518 w 2743200"/>
            <a:gd name="connsiteY11" fmla="*/ 1684327 h 2560559"/>
            <a:gd name="connsiteX12" fmla="*/ 1402773 w 2743200"/>
            <a:gd name="connsiteY12" fmla="*/ 1850581 h 2560559"/>
            <a:gd name="connsiteX13" fmla="*/ 1506682 w 2743200"/>
            <a:gd name="connsiteY13" fmla="*/ 2027227 h 2560559"/>
            <a:gd name="connsiteX14" fmla="*/ 1724891 w 2743200"/>
            <a:gd name="connsiteY14" fmla="*/ 2214263 h 2560559"/>
            <a:gd name="connsiteX15" fmla="*/ 1963882 w 2743200"/>
            <a:gd name="connsiteY15" fmla="*/ 2390909 h 2560559"/>
            <a:gd name="connsiteX16" fmla="*/ 2337955 w 2743200"/>
            <a:gd name="connsiteY16" fmla="*/ 2494818 h 2560559"/>
            <a:gd name="connsiteX17" fmla="*/ 2587337 w 2743200"/>
            <a:gd name="connsiteY17" fmla="*/ 2557163 h 2560559"/>
            <a:gd name="connsiteX18" fmla="*/ 2743200 w 2743200"/>
            <a:gd name="connsiteY18" fmla="*/ 2546772 h 2560559"/>
            <a:gd name="connsiteX0" fmla="*/ 0 w 2743200"/>
            <a:gd name="connsiteY0" fmla="*/ 999 h 2560559"/>
            <a:gd name="connsiteX1" fmla="*/ 62346 w 2743200"/>
            <a:gd name="connsiteY1" fmla="*/ 999 h 2560559"/>
            <a:gd name="connsiteX2" fmla="*/ 135082 w 2743200"/>
            <a:gd name="connsiteY2" fmla="*/ 11390 h 2560559"/>
            <a:gd name="connsiteX3" fmla="*/ 207818 w 2743200"/>
            <a:gd name="connsiteY3" fmla="*/ 52954 h 2560559"/>
            <a:gd name="connsiteX4" fmla="*/ 249382 w 2743200"/>
            <a:gd name="connsiteY4" fmla="*/ 84127 h 2560559"/>
            <a:gd name="connsiteX5" fmla="*/ 332509 w 2743200"/>
            <a:gd name="connsiteY5" fmla="*/ 156863 h 2560559"/>
            <a:gd name="connsiteX6" fmla="*/ 665018 w 2743200"/>
            <a:gd name="connsiteY6" fmla="*/ 645236 h 2560559"/>
            <a:gd name="connsiteX7" fmla="*/ 810491 w 2743200"/>
            <a:gd name="connsiteY7" fmla="*/ 915399 h 2560559"/>
            <a:gd name="connsiteX8" fmla="*/ 945573 w 2743200"/>
            <a:gd name="connsiteY8" fmla="*/ 1175172 h 2560559"/>
            <a:gd name="connsiteX9" fmla="*/ 1018309 w 2743200"/>
            <a:gd name="connsiteY9" fmla="*/ 1320645 h 2560559"/>
            <a:gd name="connsiteX10" fmla="*/ 1122218 w 2743200"/>
            <a:gd name="connsiteY10" fmla="*/ 1497290 h 2560559"/>
            <a:gd name="connsiteX11" fmla="*/ 1236518 w 2743200"/>
            <a:gd name="connsiteY11" fmla="*/ 1684327 h 2560559"/>
            <a:gd name="connsiteX12" fmla="*/ 1371600 w 2743200"/>
            <a:gd name="connsiteY12" fmla="*/ 1860973 h 2560559"/>
            <a:gd name="connsiteX13" fmla="*/ 1506682 w 2743200"/>
            <a:gd name="connsiteY13" fmla="*/ 2027227 h 2560559"/>
            <a:gd name="connsiteX14" fmla="*/ 1724891 w 2743200"/>
            <a:gd name="connsiteY14" fmla="*/ 2214263 h 2560559"/>
            <a:gd name="connsiteX15" fmla="*/ 1963882 w 2743200"/>
            <a:gd name="connsiteY15" fmla="*/ 2390909 h 2560559"/>
            <a:gd name="connsiteX16" fmla="*/ 2337955 w 2743200"/>
            <a:gd name="connsiteY16" fmla="*/ 2494818 h 2560559"/>
            <a:gd name="connsiteX17" fmla="*/ 2587337 w 2743200"/>
            <a:gd name="connsiteY17" fmla="*/ 2557163 h 2560559"/>
            <a:gd name="connsiteX18" fmla="*/ 2743200 w 2743200"/>
            <a:gd name="connsiteY18" fmla="*/ 2546772 h 2560559"/>
            <a:gd name="connsiteX0" fmla="*/ 0 w 2743200"/>
            <a:gd name="connsiteY0" fmla="*/ 999 h 2560559"/>
            <a:gd name="connsiteX1" fmla="*/ 62346 w 2743200"/>
            <a:gd name="connsiteY1" fmla="*/ 999 h 2560559"/>
            <a:gd name="connsiteX2" fmla="*/ 135082 w 2743200"/>
            <a:gd name="connsiteY2" fmla="*/ 11390 h 2560559"/>
            <a:gd name="connsiteX3" fmla="*/ 207818 w 2743200"/>
            <a:gd name="connsiteY3" fmla="*/ 52954 h 2560559"/>
            <a:gd name="connsiteX4" fmla="*/ 249382 w 2743200"/>
            <a:gd name="connsiteY4" fmla="*/ 84127 h 2560559"/>
            <a:gd name="connsiteX5" fmla="*/ 332509 w 2743200"/>
            <a:gd name="connsiteY5" fmla="*/ 156863 h 2560559"/>
            <a:gd name="connsiteX6" fmla="*/ 665018 w 2743200"/>
            <a:gd name="connsiteY6" fmla="*/ 645236 h 2560559"/>
            <a:gd name="connsiteX7" fmla="*/ 810491 w 2743200"/>
            <a:gd name="connsiteY7" fmla="*/ 915399 h 2560559"/>
            <a:gd name="connsiteX8" fmla="*/ 945573 w 2743200"/>
            <a:gd name="connsiteY8" fmla="*/ 1175172 h 2560559"/>
            <a:gd name="connsiteX9" fmla="*/ 1018309 w 2743200"/>
            <a:gd name="connsiteY9" fmla="*/ 1320645 h 2560559"/>
            <a:gd name="connsiteX10" fmla="*/ 1122218 w 2743200"/>
            <a:gd name="connsiteY10" fmla="*/ 1497290 h 2560559"/>
            <a:gd name="connsiteX11" fmla="*/ 1236518 w 2743200"/>
            <a:gd name="connsiteY11" fmla="*/ 1684327 h 2560559"/>
            <a:gd name="connsiteX12" fmla="*/ 1371600 w 2743200"/>
            <a:gd name="connsiteY12" fmla="*/ 1860973 h 2560559"/>
            <a:gd name="connsiteX13" fmla="*/ 1506682 w 2743200"/>
            <a:gd name="connsiteY13" fmla="*/ 2027227 h 2560559"/>
            <a:gd name="connsiteX14" fmla="*/ 1693718 w 2743200"/>
            <a:gd name="connsiteY14" fmla="*/ 2193480 h 2560559"/>
            <a:gd name="connsiteX15" fmla="*/ 1963882 w 2743200"/>
            <a:gd name="connsiteY15" fmla="*/ 2390909 h 2560559"/>
            <a:gd name="connsiteX16" fmla="*/ 2337955 w 2743200"/>
            <a:gd name="connsiteY16" fmla="*/ 2494818 h 2560559"/>
            <a:gd name="connsiteX17" fmla="*/ 2587337 w 2743200"/>
            <a:gd name="connsiteY17" fmla="*/ 2557163 h 2560559"/>
            <a:gd name="connsiteX18" fmla="*/ 2743200 w 2743200"/>
            <a:gd name="connsiteY18" fmla="*/ 2546772 h 256055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2743200" h="2560559">
              <a:moveTo>
                <a:pt x="0" y="999"/>
              </a:moveTo>
              <a:cubicBezTo>
                <a:pt x="19916" y="133"/>
                <a:pt x="39832" y="-733"/>
                <a:pt x="62346" y="999"/>
              </a:cubicBezTo>
              <a:cubicBezTo>
                <a:pt x="84860" y="2731"/>
                <a:pt x="110837" y="2731"/>
                <a:pt x="135082" y="11390"/>
              </a:cubicBezTo>
              <a:cubicBezTo>
                <a:pt x="159327" y="20049"/>
                <a:pt x="207818" y="52954"/>
                <a:pt x="207818" y="52954"/>
              </a:cubicBezTo>
              <a:cubicBezTo>
                <a:pt x="226868" y="65077"/>
                <a:pt x="228600" y="66809"/>
                <a:pt x="249382" y="84127"/>
              </a:cubicBezTo>
              <a:cubicBezTo>
                <a:pt x="270164" y="101445"/>
                <a:pt x="263236" y="63345"/>
                <a:pt x="332509" y="156863"/>
              </a:cubicBezTo>
              <a:cubicBezTo>
                <a:pt x="401782" y="250381"/>
                <a:pt x="585354" y="518813"/>
                <a:pt x="665018" y="645236"/>
              </a:cubicBezTo>
              <a:cubicBezTo>
                <a:pt x="744682" y="771659"/>
                <a:pt x="763732" y="827076"/>
                <a:pt x="810491" y="915399"/>
              </a:cubicBezTo>
              <a:cubicBezTo>
                <a:pt x="857250" y="1003722"/>
                <a:pt x="910937" y="1107631"/>
                <a:pt x="945573" y="1175172"/>
              </a:cubicBezTo>
              <a:cubicBezTo>
                <a:pt x="980209" y="1242713"/>
                <a:pt x="988868" y="1266959"/>
                <a:pt x="1018309" y="1320645"/>
              </a:cubicBezTo>
              <a:cubicBezTo>
                <a:pt x="1047750" y="1374331"/>
                <a:pt x="1085850" y="1436676"/>
                <a:pt x="1122218" y="1497290"/>
              </a:cubicBezTo>
              <a:cubicBezTo>
                <a:pt x="1158586" y="1557904"/>
                <a:pt x="1194954" y="1623713"/>
                <a:pt x="1236518" y="1684327"/>
              </a:cubicBezTo>
              <a:cubicBezTo>
                <a:pt x="1278082" y="1744941"/>
                <a:pt x="1326573" y="1803823"/>
                <a:pt x="1371600" y="1860973"/>
              </a:cubicBezTo>
              <a:cubicBezTo>
                <a:pt x="1416627" y="1918123"/>
                <a:pt x="1452996" y="1971809"/>
                <a:pt x="1506682" y="2027227"/>
              </a:cubicBezTo>
              <a:cubicBezTo>
                <a:pt x="1560368" y="2082645"/>
                <a:pt x="1617518" y="2132866"/>
                <a:pt x="1693718" y="2193480"/>
              </a:cubicBezTo>
              <a:cubicBezTo>
                <a:pt x="1769918" y="2254094"/>
                <a:pt x="1856509" y="2340686"/>
                <a:pt x="1963882" y="2390909"/>
              </a:cubicBezTo>
              <a:cubicBezTo>
                <a:pt x="2071255" y="2441132"/>
                <a:pt x="2234046" y="2467109"/>
                <a:pt x="2337955" y="2494818"/>
              </a:cubicBezTo>
              <a:cubicBezTo>
                <a:pt x="2441864" y="2522527"/>
                <a:pt x="2519796" y="2548504"/>
                <a:pt x="2587337" y="2557163"/>
              </a:cubicBezTo>
              <a:cubicBezTo>
                <a:pt x="2654878" y="2565822"/>
                <a:pt x="2699039" y="2556297"/>
                <a:pt x="2743200" y="2546772"/>
              </a:cubicBezTo>
            </a:path>
          </a:pathLst>
        </a:custGeom>
        <a:noFill xmlns:a="http://schemas.openxmlformats.org/drawingml/2006/main"/>
        <a:ln xmlns:a="http://schemas.openxmlformats.org/drawingml/2006/main" w="19050">
          <a:solidFill>
            <a:srgbClr val="FF0000"/>
          </a:solidFill>
          <a:prstDash val="sysDash"/>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p xmlns:a="http://schemas.openxmlformats.org/drawingml/2006/main">
          <a:endParaRPr lang="en-US"/>
        </a:p>
      </cdr:txBody>
    </cdr:sp>
  </cdr:relSizeAnchor>
  <cdr:relSizeAnchor xmlns:cdr="http://schemas.openxmlformats.org/drawingml/2006/chartDrawing">
    <cdr:from>
      <cdr:x>0.52172</cdr:x>
      <cdr:y>0.03122</cdr:y>
    </cdr:from>
    <cdr:to>
      <cdr:x>0.90152</cdr:x>
      <cdr:y>0.92677</cdr:y>
    </cdr:to>
    <cdr:cxnSp macro="">
      <cdr:nvCxnSpPr>
        <cdr:cNvPr id="117" name="Straight Connector 116"/>
        <cdr:cNvCxnSpPr>
          <a:stCxn xmlns:a="http://schemas.openxmlformats.org/drawingml/2006/main" id="116" idx="2"/>
          <a:endCxn xmlns:a="http://schemas.openxmlformats.org/drawingml/2006/main" id="116" idx="17"/>
        </cdr:cNvCxnSpPr>
      </cdr:nvCxnSpPr>
      <cdr:spPr>
        <a:xfrm xmlns:a="http://schemas.openxmlformats.org/drawingml/2006/main" flipV="1">
          <a:off x="3496473" y="97239"/>
          <a:ext cx="2545350" cy="2789345"/>
        </a:xfrm>
        <a:prstGeom xmlns:a="http://schemas.openxmlformats.org/drawingml/2006/main" prst="line">
          <a:avLst/>
        </a:prstGeom>
        <a:ln xmlns:a="http://schemas.openxmlformats.org/drawingml/2006/main" w="19050">
          <a:solidFill>
            <a:srgbClr val="FF0000"/>
          </a:solidFill>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BDB3F0-3516-2A47-A73B-559C8F303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2633</TotalTime>
  <Pages>42</Pages>
  <Words>22659</Words>
  <Characters>129157</Characters>
  <Application>Microsoft Office Word</Application>
  <DocSecurity>0</DocSecurity>
  <Lines>1076</Lines>
  <Paragraphs>303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Christie</dc:creator>
  <cp:lastModifiedBy>Steven Christie</cp:lastModifiedBy>
  <cp:revision>148</cp:revision>
  <cp:lastPrinted>2020-03-03T23:29:00Z</cp:lastPrinted>
  <dcterms:created xsi:type="dcterms:W3CDTF">2020-04-12T22:10:00Z</dcterms:created>
  <dcterms:modified xsi:type="dcterms:W3CDTF">2020-04-27T23:38:00Z</dcterms:modified>
</cp:coreProperties>
</file>